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8EDF" w14:textId="7A71EE90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391. Zakona o vlasništvu i drugim stvarnim pravima („Narodne novine“ broj 91/96, 68/98, 137/99, 22/00, 73/00, 129/00, 114/01, 79/06, 141/06, 146/08, 38/09, 153/09, 143/12, 152/14, 81/15 i 94/17), članka 1. Odluke o raspisivanju javnog natječaja za zakup poljoprivrednog zemljišta u vlasništvu Op</w:t>
      </w:r>
      <w:r w:rsidR="00AF395B">
        <w:rPr>
          <w:rFonts w:ascii="Times New Roman" w:hAnsi="Times New Roman" w:cs="Times New Roman"/>
          <w:sz w:val="24"/>
          <w:szCs w:val="24"/>
        </w:rPr>
        <w:t xml:space="preserve">ćine </w:t>
      </w:r>
      <w:r w:rsidR="00AF395B" w:rsidRPr="000E46E0">
        <w:rPr>
          <w:rFonts w:ascii="Times New Roman" w:hAnsi="Times New Roman" w:cs="Times New Roman"/>
          <w:sz w:val="24"/>
          <w:szCs w:val="24"/>
        </w:rPr>
        <w:t>Šodolovci (KLASA: 320-02/26-03/</w:t>
      </w:r>
      <w:r w:rsidR="000E46E0" w:rsidRPr="000E46E0">
        <w:rPr>
          <w:rFonts w:ascii="Times New Roman" w:hAnsi="Times New Roman" w:cs="Times New Roman"/>
          <w:sz w:val="24"/>
          <w:szCs w:val="24"/>
        </w:rPr>
        <w:t>1</w:t>
      </w:r>
      <w:r w:rsidR="00AF395B" w:rsidRPr="000E46E0">
        <w:rPr>
          <w:rFonts w:ascii="Times New Roman" w:hAnsi="Times New Roman" w:cs="Times New Roman"/>
          <w:sz w:val="24"/>
          <w:szCs w:val="24"/>
        </w:rPr>
        <w:t xml:space="preserve">, URBROJ: 2158-36-02-26-1 od </w:t>
      </w:r>
      <w:r w:rsidR="000E46E0" w:rsidRPr="000E46E0">
        <w:rPr>
          <w:rFonts w:ascii="Times New Roman" w:hAnsi="Times New Roman" w:cs="Times New Roman"/>
          <w:sz w:val="24"/>
          <w:szCs w:val="24"/>
        </w:rPr>
        <w:t>7</w:t>
      </w:r>
      <w:r w:rsidR="00AF395B" w:rsidRPr="000E46E0">
        <w:rPr>
          <w:rFonts w:ascii="Times New Roman" w:hAnsi="Times New Roman" w:cs="Times New Roman"/>
          <w:sz w:val="24"/>
          <w:szCs w:val="24"/>
        </w:rPr>
        <w:t>.</w:t>
      </w:r>
      <w:r w:rsidR="000E46E0" w:rsidRPr="000E46E0">
        <w:rPr>
          <w:rFonts w:ascii="Times New Roman" w:hAnsi="Times New Roman" w:cs="Times New Roman"/>
          <w:sz w:val="24"/>
          <w:szCs w:val="24"/>
        </w:rPr>
        <w:t xml:space="preserve"> travnja </w:t>
      </w:r>
      <w:r w:rsidR="00AF395B" w:rsidRPr="000E46E0">
        <w:rPr>
          <w:rFonts w:ascii="Times New Roman" w:hAnsi="Times New Roman" w:cs="Times New Roman"/>
          <w:sz w:val="24"/>
          <w:szCs w:val="24"/>
        </w:rPr>
        <w:t>2026</w:t>
      </w:r>
      <w:r w:rsidRPr="000E46E0">
        <w:rPr>
          <w:rFonts w:ascii="Times New Roman" w:hAnsi="Times New Roman" w:cs="Times New Roman"/>
          <w:sz w:val="24"/>
          <w:szCs w:val="24"/>
        </w:rPr>
        <w:t>.</w:t>
      </w:r>
      <w:r w:rsidR="000E46E0" w:rsidRPr="000E46E0">
        <w:rPr>
          <w:rFonts w:ascii="Times New Roman" w:hAnsi="Times New Roman" w:cs="Times New Roman"/>
          <w:sz w:val="24"/>
          <w:szCs w:val="24"/>
        </w:rPr>
        <w:t xml:space="preserve"> godine</w:t>
      </w:r>
      <w:r w:rsidRPr="000E46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</w:t>
      </w:r>
      <w:r w:rsidR="00AF395B">
        <w:rPr>
          <w:rFonts w:ascii="Times New Roman" w:hAnsi="Times New Roman" w:cs="Times New Roman"/>
          <w:sz w:val="24"/>
          <w:szCs w:val="24"/>
        </w:rPr>
        <w:t>46. Statuta Općine Šodolovci („S</w:t>
      </w:r>
      <w:r>
        <w:rPr>
          <w:rFonts w:ascii="Times New Roman" w:hAnsi="Times New Roman" w:cs="Times New Roman"/>
          <w:sz w:val="24"/>
          <w:szCs w:val="24"/>
        </w:rPr>
        <w:t>lužbeni glasnik Općine Šodolovci“ broj 2/21)</w:t>
      </w:r>
      <w:r w:rsidR="00042B32">
        <w:rPr>
          <w:rFonts w:ascii="Times New Roman" w:hAnsi="Times New Roman" w:cs="Times New Roman"/>
          <w:sz w:val="24"/>
          <w:szCs w:val="24"/>
        </w:rPr>
        <w:t xml:space="preserve"> </w:t>
      </w:r>
      <w:r w:rsidR="000C18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pćinski načelnik Općine Šodolovci raspisuje</w:t>
      </w:r>
    </w:p>
    <w:p w14:paraId="5F47C618" w14:textId="77777777" w:rsidR="009513D9" w:rsidRPr="009123D2" w:rsidRDefault="009513D9" w:rsidP="009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5F8772B0" w14:textId="77777777" w:rsidR="009513D9" w:rsidRPr="004B76F8" w:rsidRDefault="009513D9" w:rsidP="004B7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3D2">
        <w:rPr>
          <w:rFonts w:ascii="Times New Roman" w:hAnsi="Times New Roman" w:cs="Times New Roman"/>
          <w:b/>
          <w:sz w:val="24"/>
          <w:szCs w:val="24"/>
        </w:rPr>
        <w:t xml:space="preserve">za zakup poljoprivrednog zemljišta u vlasništvu Općine Šodolovci </w:t>
      </w:r>
    </w:p>
    <w:p w14:paraId="6A47C052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DAA09B1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natječaja za zakup je poljoprivredno zemljište u vlasništvu Općine Šodolovci označeno kao:</w:t>
      </w:r>
    </w:p>
    <w:tbl>
      <w:tblPr>
        <w:tblW w:w="1003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936"/>
        <w:gridCol w:w="1003"/>
        <w:gridCol w:w="1354"/>
        <w:gridCol w:w="1769"/>
        <w:gridCol w:w="1374"/>
        <w:gridCol w:w="1529"/>
        <w:gridCol w:w="1432"/>
      </w:tblGrid>
      <w:tr w:rsidR="000E46E0" w:rsidRPr="000E46E0" w14:paraId="598A0455" w14:textId="77777777" w:rsidTr="00AC2612">
        <w:trPr>
          <w:trHeight w:val="180"/>
        </w:trPr>
        <w:tc>
          <w:tcPr>
            <w:tcW w:w="636" w:type="dxa"/>
          </w:tcPr>
          <w:p w14:paraId="3DE32F9E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Rbr.</w:t>
            </w:r>
          </w:p>
        </w:tc>
        <w:tc>
          <w:tcPr>
            <w:tcW w:w="936" w:type="dxa"/>
          </w:tcPr>
          <w:p w14:paraId="4FA6A028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</w:p>
        </w:tc>
        <w:tc>
          <w:tcPr>
            <w:tcW w:w="1003" w:type="dxa"/>
          </w:tcPr>
          <w:p w14:paraId="465AFD9D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1354" w:type="dxa"/>
          </w:tcPr>
          <w:p w14:paraId="2BC05D22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k.o.</w:t>
            </w:r>
          </w:p>
        </w:tc>
        <w:tc>
          <w:tcPr>
            <w:tcW w:w="1769" w:type="dxa"/>
          </w:tcPr>
          <w:p w14:paraId="0DC1A6D0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1374" w:type="dxa"/>
          </w:tcPr>
          <w:p w14:paraId="59293BA6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Površina (u ha)</w:t>
            </w:r>
          </w:p>
        </w:tc>
        <w:tc>
          <w:tcPr>
            <w:tcW w:w="1529" w:type="dxa"/>
          </w:tcPr>
          <w:p w14:paraId="1DE23117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Početna cijena (EUR/ha godišnje)</w:t>
            </w:r>
          </w:p>
        </w:tc>
        <w:tc>
          <w:tcPr>
            <w:tcW w:w="1432" w:type="dxa"/>
          </w:tcPr>
          <w:p w14:paraId="0981F469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Početna zakupnina (EUR/ha godišnje)</w:t>
            </w:r>
          </w:p>
        </w:tc>
      </w:tr>
      <w:tr w:rsidR="000E46E0" w:rsidRPr="000E46E0" w14:paraId="0B09C9F8" w14:textId="77777777" w:rsidTr="00AC2612">
        <w:trPr>
          <w:trHeight w:val="180"/>
        </w:trPr>
        <w:tc>
          <w:tcPr>
            <w:tcW w:w="636" w:type="dxa"/>
            <w:vMerge w:val="restart"/>
            <w:vAlign w:val="center"/>
          </w:tcPr>
          <w:p w14:paraId="1ED526D2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6" w:type="dxa"/>
            <w:vMerge w:val="restart"/>
            <w:vAlign w:val="center"/>
          </w:tcPr>
          <w:p w14:paraId="723EF604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EC57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PTC1</w:t>
            </w:r>
          </w:p>
          <w:p w14:paraId="2B27AD3C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C2D925E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182/2</w:t>
            </w:r>
          </w:p>
        </w:tc>
        <w:tc>
          <w:tcPr>
            <w:tcW w:w="1354" w:type="dxa"/>
          </w:tcPr>
          <w:p w14:paraId="6B54E322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Paulin Dvor</w:t>
            </w:r>
          </w:p>
        </w:tc>
        <w:tc>
          <w:tcPr>
            <w:tcW w:w="1769" w:type="dxa"/>
          </w:tcPr>
          <w:p w14:paraId="329A7807" w14:textId="4E3BAB9D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Oranica,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pašnjak</w:t>
            </w:r>
          </w:p>
        </w:tc>
        <w:tc>
          <w:tcPr>
            <w:tcW w:w="1374" w:type="dxa"/>
          </w:tcPr>
          <w:p w14:paraId="6AFB74F0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0,0750</w:t>
            </w:r>
          </w:p>
        </w:tc>
        <w:tc>
          <w:tcPr>
            <w:tcW w:w="1529" w:type="dxa"/>
          </w:tcPr>
          <w:p w14:paraId="4BC21791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32" w:type="dxa"/>
            <w:vMerge w:val="restart"/>
            <w:vAlign w:val="center"/>
          </w:tcPr>
          <w:p w14:paraId="700F0398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69,36</w:t>
            </w:r>
          </w:p>
        </w:tc>
      </w:tr>
      <w:tr w:rsidR="000E46E0" w:rsidRPr="000E46E0" w14:paraId="4CF8CD38" w14:textId="77777777" w:rsidTr="00AC2612">
        <w:trPr>
          <w:trHeight w:val="180"/>
        </w:trPr>
        <w:tc>
          <w:tcPr>
            <w:tcW w:w="636" w:type="dxa"/>
            <w:vMerge/>
          </w:tcPr>
          <w:p w14:paraId="1195EA5D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3F4CBF43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E524022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182/3</w:t>
            </w:r>
          </w:p>
        </w:tc>
        <w:tc>
          <w:tcPr>
            <w:tcW w:w="1354" w:type="dxa"/>
          </w:tcPr>
          <w:p w14:paraId="34734D8A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Paulin Dvor</w:t>
            </w:r>
          </w:p>
        </w:tc>
        <w:tc>
          <w:tcPr>
            <w:tcW w:w="1769" w:type="dxa"/>
          </w:tcPr>
          <w:p w14:paraId="46728445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pašnjak</w:t>
            </w:r>
          </w:p>
        </w:tc>
        <w:tc>
          <w:tcPr>
            <w:tcW w:w="1374" w:type="dxa"/>
          </w:tcPr>
          <w:p w14:paraId="32491C71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3,6396</w:t>
            </w:r>
          </w:p>
        </w:tc>
        <w:tc>
          <w:tcPr>
            <w:tcW w:w="1529" w:type="dxa"/>
          </w:tcPr>
          <w:p w14:paraId="39D4D891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17,78</w:t>
            </w:r>
          </w:p>
        </w:tc>
        <w:tc>
          <w:tcPr>
            <w:tcW w:w="1432" w:type="dxa"/>
            <w:vMerge/>
          </w:tcPr>
          <w:p w14:paraId="35851163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E0" w:rsidRPr="000E46E0" w14:paraId="54951288" w14:textId="77777777" w:rsidTr="00AC2612">
        <w:trPr>
          <w:trHeight w:val="180"/>
        </w:trPr>
        <w:tc>
          <w:tcPr>
            <w:tcW w:w="636" w:type="dxa"/>
          </w:tcPr>
          <w:p w14:paraId="7FE5B767" w14:textId="5BA19131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09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6" w:type="dxa"/>
          </w:tcPr>
          <w:p w14:paraId="2AB9F75C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PTC2</w:t>
            </w:r>
          </w:p>
        </w:tc>
        <w:tc>
          <w:tcPr>
            <w:tcW w:w="1003" w:type="dxa"/>
          </w:tcPr>
          <w:p w14:paraId="3B535186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256/27</w:t>
            </w:r>
          </w:p>
        </w:tc>
        <w:tc>
          <w:tcPr>
            <w:tcW w:w="1354" w:type="dxa"/>
          </w:tcPr>
          <w:p w14:paraId="066B5800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769" w:type="dxa"/>
          </w:tcPr>
          <w:p w14:paraId="5F1BB511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374" w:type="dxa"/>
          </w:tcPr>
          <w:p w14:paraId="44FE2870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0,6064</w:t>
            </w:r>
          </w:p>
        </w:tc>
        <w:tc>
          <w:tcPr>
            <w:tcW w:w="1529" w:type="dxa"/>
          </w:tcPr>
          <w:p w14:paraId="656233AA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32" w:type="dxa"/>
          </w:tcPr>
          <w:p w14:paraId="0364FEF1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</w:tr>
      <w:tr w:rsidR="000E46E0" w:rsidRPr="000E46E0" w14:paraId="65B48EB9" w14:textId="77777777" w:rsidTr="00AC2612">
        <w:trPr>
          <w:trHeight w:val="180"/>
        </w:trPr>
        <w:tc>
          <w:tcPr>
            <w:tcW w:w="636" w:type="dxa"/>
          </w:tcPr>
          <w:p w14:paraId="75F4C0F9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6" w:type="dxa"/>
          </w:tcPr>
          <w:p w14:paraId="499BFAEE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PTC3</w:t>
            </w:r>
          </w:p>
        </w:tc>
        <w:tc>
          <w:tcPr>
            <w:tcW w:w="1003" w:type="dxa"/>
          </w:tcPr>
          <w:p w14:paraId="7FF65AA4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193/6</w:t>
            </w:r>
          </w:p>
        </w:tc>
        <w:tc>
          <w:tcPr>
            <w:tcW w:w="1354" w:type="dxa"/>
          </w:tcPr>
          <w:p w14:paraId="29005225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769" w:type="dxa"/>
          </w:tcPr>
          <w:p w14:paraId="0C5C25FE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374" w:type="dxa"/>
          </w:tcPr>
          <w:p w14:paraId="462A3EDD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0,4773</w:t>
            </w:r>
          </w:p>
        </w:tc>
        <w:tc>
          <w:tcPr>
            <w:tcW w:w="1529" w:type="dxa"/>
          </w:tcPr>
          <w:p w14:paraId="5DBA89F6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32" w:type="dxa"/>
          </w:tcPr>
          <w:p w14:paraId="584B8EDD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29,58</w:t>
            </w:r>
          </w:p>
        </w:tc>
      </w:tr>
      <w:tr w:rsidR="000E46E0" w:rsidRPr="000E46E0" w14:paraId="7DE91E2D" w14:textId="77777777" w:rsidTr="00AC2612">
        <w:trPr>
          <w:trHeight w:val="360"/>
        </w:trPr>
        <w:tc>
          <w:tcPr>
            <w:tcW w:w="636" w:type="dxa"/>
          </w:tcPr>
          <w:p w14:paraId="5AD43243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6" w:type="dxa"/>
          </w:tcPr>
          <w:p w14:paraId="19991320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PTC4</w:t>
            </w:r>
          </w:p>
        </w:tc>
        <w:tc>
          <w:tcPr>
            <w:tcW w:w="1003" w:type="dxa"/>
          </w:tcPr>
          <w:p w14:paraId="207F83D9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193/15</w:t>
            </w:r>
          </w:p>
        </w:tc>
        <w:tc>
          <w:tcPr>
            <w:tcW w:w="1354" w:type="dxa"/>
          </w:tcPr>
          <w:p w14:paraId="56F1F1C6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769" w:type="dxa"/>
          </w:tcPr>
          <w:p w14:paraId="1AD51FE2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374" w:type="dxa"/>
          </w:tcPr>
          <w:p w14:paraId="7D34EA9A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0,4676</w:t>
            </w:r>
          </w:p>
        </w:tc>
        <w:tc>
          <w:tcPr>
            <w:tcW w:w="1529" w:type="dxa"/>
          </w:tcPr>
          <w:p w14:paraId="72191D6A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32" w:type="dxa"/>
          </w:tcPr>
          <w:p w14:paraId="488A54EF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</w:tr>
      <w:tr w:rsidR="000E46E0" w:rsidRPr="000E46E0" w14:paraId="76442B44" w14:textId="77777777" w:rsidTr="00AC2612">
        <w:trPr>
          <w:trHeight w:val="360"/>
        </w:trPr>
        <w:tc>
          <w:tcPr>
            <w:tcW w:w="636" w:type="dxa"/>
          </w:tcPr>
          <w:p w14:paraId="73379DE1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6" w:type="dxa"/>
          </w:tcPr>
          <w:p w14:paraId="37B0B28E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PTC5</w:t>
            </w:r>
          </w:p>
        </w:tc>
        <w:tc>
          <w:tcPr>
            <w:tcW w:w="1003" w:type="dxa"/>
          </w:tcPr>
          <w:p w14:paraId="10BEC822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300/1</w:t>
            </w:r>
          </w:p>
        </w:tc>
        <w:tc>
          <w:tcPr>
            <w:tcW w:w="1354" w:type="dxa"/>
          </w:tcPr>
          <w:p w14:paraId="02106BF7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769" w:type="dxa"/>
          </w:tcPr>
          <w:p w14:paraId="4B0A8B44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374" w:type="dxa"/>
          </w:tcPr>
          <w:p w14:paraId="6E8D93CF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1,3127</w:t>
            </w:r>
          </w:p>
        </w:tc>
        <w:tc>
          <w:tcPr>
            <w:tcW w:w="1529" w:type="dxa"/>
          </w:tcPr>
          <w:p w14:paraId="486C5074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32" w:type="dxa"/>
          </w:tcPr>
          <w:p w14:paraId="7E574D7A" w14:textId="77777777" w:rsidR="000E46E0" w:rsidRPr="000E46E0" w:rsidRDefault="000E46E0" w:rsidP="000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E0">
              <w:rPr>
                <w:rFonts w:ascii="Times New Roman" w:hAnsi="Times New Roman" w:cs="Times New Roman"/>
                <w:sz w:val="24"/>
                <w:szCs w:val="24"/>
              </w:rPr>
              <w:t>81,36</w:t>
            </w:r>
          </w:p>
        </w:tc>
      </w:tr>
    </w:tbl>
    <w:p w14:paraId="67F37B7C" w14:textId="77777777" w:rsidR="00AF395B" w:rsidRDefault="00AF395B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EFB90" w14:textId="604BF1BF" w:rsidR="00492B80" w:rsidRPr="00492B80" w:rsidRDefault="007A099F" w:rsidP="00492B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492B80" w:rsidRPr="004A1F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Napomena: PTC2, k.č.br 256/27, površine 0,6064 suvlasnički je dio ½.</w:t>
      </w:r>
    </w:p>
    <w:p w14:paraId="02D53378" w14:textId="77777777" w:rsidR="009513D9" w:rsidRDefault="009513D9" w:rsidP="00E177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82439E4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Zemljište iz članka 1. daje se u zakup na rok od pet (5) godina.</w:t>
      </w:r>
    </w:p>
    <w:p w14:paraId="30CDBB9E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Zakupnina se za prvu godinu zakupa plaća u roku od 8 (osam) dana od dana uvođenja u posjed zakupljenog zemljišta, a za ostale godine zakupa do 30. lipnja tekuće godine.</w:t>
      </w:r>
    </w:p>
    <w:p w14:paraId="7D22AEF6" w14:textId="77777777" w:rsidR="00492B80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cijena zakupa iz članka 1. ove Odluke određena je sukladno članku 2. Uredbe o načinu izračuna početne zakupnine poljoprivrednog zemljišta u vlasništvu republike Hrvatske te naknade za korištenje voda radi obavljanja djelatnosti akvakulture (NN 89/18) i podacima iz tablice iz Priloga Uredbe.</w:t>
      </w:r>
    </w:p>
    <w:p w14:paraId="1D9CCC98" w14:textId="1309E1A8" w:rsidR="00AF395B" w:rsidRDefault="00AF395B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Zakupnina će se tijekom trajanja ugovora usklađivati sukladno važećem Pravilniku o načinu usklađenja i revalorizaciji zakupnine.</w:t>
      </w:r>
    </w:p>
    <w:p w14:paraId="236195A6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71B6BE25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sudjelovanja na natječaju imaju osobe koje imaju prebivalište i boravište na području Općine Šodolovci (trenutno te najmanje šest mjeseci prij</w:t>
      </w:r>
      <w:r w:rsidR="00AF395B">
        <w:rPr>
          <w:rFonts w:ascii="Times New Roman" w:hAnsi="Times New Roman" w:cs="Times New Roman"/>
          <w:sz w:val="24"/>
          <w:szCs w:val="24"/>
        </w:rPr>
        <w:t xml:space="preserve">e raspisivanja ovog natječaja) i koje su upisane u Upisnik obiteljskih poljoprivrednih gospodarstava. </w:t>
      </w:r>
    </w:p>
    <w:p w14:paraId="0AA97E2A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natječaju ne mogu sudjelovati osobe koje imaju dugovanja prema Općini</w:t>
      </w:r>
      <w:r w:rsidR="00AF395B">
        <w:rPr>
          <w:rFonts w:ascii="Times New Roman" w:hAnsi="Times New Roman" w:cs="Times New Roman"/>
          <w:sz w:val="24"/>
          <w:szCs w:val="24"/>
        </w:rPr>
        <w:t xml:space="preserve"> Šodolovci po bilo kojem osnovu </w:t>
      </w:r>
    </w:p>
    <w:p w14:paraId="2359DA51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49190CB9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Pisana ponuda za zakup poljoprivrednog zemljišta označenog u točki 1. ovog javnog natječaja sadrži:</w:t>
      </w:r>
    </w:p>
    <w:p w14:paraId="6109F0FE" w14:textId="77777777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 xml:space="preserve">- Popunjen i potpisan Obrazac ponude za zakup poljoprivrednog zemljišta (dostupan u prostorijama općine i mrežnoj stranici općine </w:t>
      </w:r>
      <w:hyperlink r:id="rId6" w:history="1">
        <w:r w:rsidRPr="009513D9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www.sodolovci.hr</w:t>
        </w:r>
      </w:hyperlink>
      <w:r w:rsidRPr="009513D9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556F2DAB" w14:textId="77777777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>- presliku osobne iskaznice podnositelja (za fizičke osobe) / izvod iz registra (za pravne osobe),</w:t>
      </w:r>
    </w:p>
    <w:p w14:paraId="2537DA74" w14:textId="77777777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>- potvrda Općine Šodolovci o nepostojanju dugovanja,</w:t>
      </w:r>
    </w:p>
    <w:p w14:paraId="6AC46C1B" w14:textId="77777777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395B">
        <w:rPr>
          <w:rFonts w:ascii="Times New Roman" w:hAnsi="Times New Roman" w:cs="Times New Roman"/>
          <w:b/>
          <w:bCs/>
          <w:sz w:val="24"/>
          <w:szCs w:val="24"/>
        </w:rPr>
        <w:t>dokaz o upisu u Upisnik obiteljskih  poljoprivrednih gospodarstava</w:t>
      </w:r>
      <w:r w:rsidRPr="009513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742B18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5FA5DEC1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prvenstva zakupa, uz uvjet prihvaćanja najviše ponuđene cijene na natječaju, ima podnositelj dosadašnji zakupnik koji ispunjava sve uvjete iz članka 3. ove Odluke.</w:t>
      </w:r>
    </w:p>
    <w:p w14:paraId="795F844D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60637748" w14:textId="77777777" w:rsidR="00F518B1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Pisane ponude podnose se putem pošte preporučeno ili osobno u prostorijama Općine Šodolovci na adresi Ive Andrića 5, Šodolovci, 31215 Ernestinovo, u zatvorenim omotnicama s naznakom “ponuda za zakup poljoprivrednog zemljišta- NE OTVARAJ“</w:t>
      </w:r>
      <w:r w:rsidR="00793C93">
        <w:rPr>
          <w:rFonts w:ascii="Times New Roman" w:hAnsi="Times New Roman" w:cs="Times New Roman"/>
          <w:sz w:val="24"/>
          <w:szCs w:val="24"/>
        </w:rPr>
        <w:t>.</w:t>
      </w:r>
    </w:p>
    <w:p w14:paraId="62E3E1FE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B61A922" w14:textId="77777777" w:rsidR="00F518B1" w:rsidRPr="00F518B1" w:rsidRDefault="009513D9" w:rsidP="00F518B1">
      <w:pPr>
        <w:jc w:val="both"/>
        <w:rPr>
          <w:rFonts w:ascii="Times New Roman" w:hAnsi="Times New Roman" w:cs="Times New Roman"/>
          <w:sz w:val="24"/>
          <w:szCs w:val="24"/>
        </w:rPr>
      </w:pPr>
      <w:r w:rsidRPr="00F518B1">
        <w:rPr>
          <w:rFonts w:ascii="Times New Roman" w:hAnsi="Times New Roman" w:cs="Times New Roman"/>
          <w:sz w:val="24"/>
          <w:szCs w:val="24"/>
        </w:rPr>
        <w:t xml:space="preserve">Rok za podnošenje ponuda je 8 dana od dana objavljivanja javnog natječaja na web stranicama Općine Šodolovci </w:t>
      </w:r>
      <w:hyperlink r:id="rId7" w:history="1">
        <w:r w:rsidRPr="00F518B1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Pr="00F518B1">
        <w:rPr>
          <w:rFonts w:ascii="Times New Roman" w:hAnsi="Times New Roman" w:cs="Times New Roman"/>
          <w:sz w:val="24"/>
          <w:szCs w:val="24"/>
        </w:rPr>
        <w:t xml:space="preserve"> i oglasnim pločama Općine Šodolovci.</w:t>
      </w:r>
    </w:p>
    <w:p w14:paraId="4CA271B7" w14:textId="5C860A45" w:rsidR="009513D9" w:rsidRPr="000E46E0" w:rsidRDefault="000E46E0" w:rsidP="00F518B1">
      <w:pPr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022E9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Rok do kog ponude moraju prispjeti Općini Šodolovci bez obzira na način dostave je </w:t>
      </w:r>
      <w:r w:rsidRPr="00022E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17. travnja 2026. godine do </w:t>
      </w:r>
      <w:r w:rsidR="007A099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</w:t>
      </w:r>
      <w:r w:rsidR="005078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9:00</w:t>
      </w:r>
      <w:r w:rsidRPr="00022E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sati</w:t>
      </w:r>
      <w:r w:rsidRPr="00022E9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.</w:t>
      </w:r>
    </w:p>
    <w:p w14:paraId="55B8132B" w14:textId="5ACA7305" w:rsidR="000E46E0" w:rsidRDefault="000E46E0" w:rsidP="000E46E0">
      <w:pPr>
        <w:jc w:val="both"/>
        <w:rPr>
          <w:rFonts w:ascii="Times New Roman" w:hAnsi="Times New Roman" w:cs="Times New Roman"/>
          <w:sz w:val="24"/>
          <w:szCs w:val="24"/>
        </w:rPr>
      </w:pPr>
      <w:r w:rsidRPr="00246FC1">
        <w:rPr>
          <w:rFonts w:ascii="Times New Roman" w:hAnsi="Times New Roman" w:cs="Times New Roman"/>
          <w:sz w:val="24"/>
          <w:szCs w:val="24"/>
        </w:rPr>
        <w:t>Javno otvaranje ponuda održat će se</w:t>
      </w:r>
      <w:r w:rsidR="00507869">
        <w:rPr>
          <w:rFonts w:ascii="Times New Roman" w:hAnsi="Times New Roman" w:cs="Times New Roman"/>
          <w:sz w:val="24"/>
          <w:szCs w:val="24"/>
        </w:rPr>
        <w:t xml:space="preserve"> istodobno s istekom roka za dostavu ponuda, odnosno</w:t>
      </w:r>
      <w:r w:rsidRPr="00246FC1">
        <w:rPr>
          <w:rFonts w:ascii="Times New Roman" w:hAnsi="Times New Roman" w:cs="Times New Roman"/>
          <w:sz w:val="24"/>
          <w:szCs w:val="24"/>
        </w:rPr>
        <w:t xml:space="preserve"> </w:t>
      </w:r>
      <w:r w:rsidR="0050786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22E9E">
        <w:rPr>
          <w:rFonts w:ascii="Times New Roman" w:hAnsi="Times New Roman" w:cs="Times New Roman"/>
          <w:b/>
          <w:bCs/>
          <w:sz w:val="24"/>
          <w:szCs w:val="24"/>
        </w:rPr>
        <w:t>. travnja 2026. godine</w:t>
      </w:r>
      <w:r w:rsidRPr="00246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prostorijama Općine Šodolovci na adresi Ive Andrića 5, Šodolovci s početkom u </w:t>
      </w:r>
      <w:r w:rsidRPr="00022E9E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5078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2E9E">
        <w:rPr>
          <w:rFonts w:ascii="Times New Roman" w:hAnsi="Times New Roman" w:cs="Times New Roman"/>
          <w:b/>
          <w:bCs/>
          <w:sz w:val="24"/>
          <w:szCs w:val="24"/>
        </w:rPr>
        <w:t>00 sati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11F56" w14:textId="4CD0F2D9" w:rsidR="00AF395B" w:rsidRPr="00F50016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 w:rsidRPr="00F50016">
        <w:rPr>
          <w:rFonts w:ascii="Times New Roman" w:hAnsi="Times New Roman" w:cs="Times New Roman"/>
          <w:sz w:val="24"/>
          <w:szCs w:val="24"/>
        </w:rPr>
        <w:t>Nepravovremene i nepotpune ponude neće se razmatrati.</w:t>
      </w:r>
    </w:p>
    <w:p w14:paraId="42FC0554" w14:textId="77777777" w:rsidR="009513D9" w:rsidRPr="00C128C0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518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652E3F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javnog otvaranja ponuda te njihovog pregleda i ocjene od strane Povjerenstva za provođenje ovog natječaja općinski načelnik Općine Šodolovci donijet će, u roku od 30 dana, Odluku o odabiru najpovoljnije ponude </w:t>
      </w:r>
      <w:r w:rsidR="00F5001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zakup za svaku pojedinu proizvodno-tehnološku cjelinu iz članka 1. ove Odluke odnosno Odluku o poništenju natječaja.</w:t>
      </w:r>
    </w:p>
    <w:p w14:paraId="19AC12B6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Općina Šodolovci zadržava pravo na poništenje natječaja bez davanja posebnog obrazloženja i ne odgovara za eventualnu štetu sudionicima natječaja.</w:t>
      </w:r>
    </w:p>
    <w:p w14:paraId="79569233" w14:textId="77777777" w:rsidR="00F50016" w:rsidRPr="00115C23" w:rsidRDefault="00F50016" w:rsidP="00F500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C23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5C23">
        <w:rPr>
          <w:rFonts w:ascii="Times New Roman" w:hAnsi="Times New Roman" w:cs="Times New Roman"/>
          <w:sz w:val="24"/>
          <w:szCs w:val="24"/>
        </w:rPr>
        <w:t>.</w:t>
      </w:r>
    </w:p>
    <w:p w14:paraId="0933B6AD" w14:textId="77777777" w:rsidR="00F50016" w:rsidRPr="00115C23" w:rsidRDefault="00F50016" w:rsidP="00F50016">
      <w:pPr>
        <w:jc w:val="both"/>
        <w:rPr>
          <w:rFonts w:ascii="Times New Roman" w:hAnsi="Times New Roman" w:cs="Times New Roman"/>
          <w:sz w:val="24"/>
          <w:szCs w:val="24"/>
        </w:rPr>
      </w:pPr>
      <w:r w:rsidRPr="00115C23">
        <w:rPr>
          <w:rFonts w:ascii="Times New Roman" w:hAnsi="Times New Roman" w:cs="Times New Roman"/>
          <w:sz w:val="24"/>
          <w:szCs w:val="24"/>
        </w:rPr>
        <w:t>Fizička i pravna osoba koja se natječe ima pravo zakupa samo jedne proizvodno-tehnološke cjeline.</w:t>
      </w:r>
    </w:p>
    <w:p w14:paraId="1FF3BFF9" w14:textId="77777777" w:rsidR="00F50016" w:rsidRDefault="00F50016" w:rsidP="00F50016">
      <w:pPr>
        <w:jc w:val="both"/>
        <w:rPr>
          <w:rFonts w:ascii="Times New Roman" w:hAnsi="Times New Roman" w:cs="Times New Roman"/>
          <w:sz w:val="24"/>
          <w:szCs w:val="24"/>
        </w:rPr>
      </w:pPr>
      <w:r w:rsidRPr="00115C23">
        <w:rPr>
          <w:rFonts w:ascii="Times New Roman" w:hAnsi="Times New Roman" w:cs="Times New Roman"/>
          <w:sz w:val="24"/>
          <w:szCs w:val="24"/>
        </w:rPr>
        <w:t>Fizička i pravna osoba koja je po kriteriju najbolji ponuđač na više proizvodno-tehnoloških cjelina, može dobiti u zakup samo jednu proizvodno -tehnološku cjelinu po svom izboru, dok se za ostale proizvodno-tehnološke cjeline njegova ponuda izuzima.</w:t>
      </w:r>
    </w:p>
    <w:p w14:paraId="651884FA" w14:textId="77777777" w:rsidR="00F50016" w:rsidRPr="00F50016" w:rsidRDefault="00F50016" w:rsidP="00F50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016">
        <w:rPr>
          <w:rFonts w:ascii="Times New Roman" w:hAnsi="Times New Roman" w:cs="Times New Roman"/>
          <w:b/>
          <w:bCs/>
          <w:sz w:val="24"/>
          <w:szCs w:val="24"/>
        </w:rPr>
        <w:t>U slučaju da dva ili više ponuditelja podnesu za istu PTC ponudu u jednakom iznosu, a ne može se primijeniti pravo prvokupa, prednost ima ranije zaprimljena ponuda.</w:t>
      </w:r>
    </w:p>
    <w:p w14:paraId="78B25CA2" w14:textId="77777777" w:rsidR="00F50016" w:rsidRDefault="00F50016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8AFAE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5001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9897BB" w14:textId="77777777" w:rsidR="00172CFF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Poljoprivredno zemljište iz članka 1. ove Odluke daje se u zakup u viđenom stanju što isključuje sve naknadne prigovore zakupa.</w:t>
      </w:r>
    </w:p>
    <w:p w14:paraId="1A019B9B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ne odgovara za eventualne neusklađenosti podataka koji se odnose na površinu, kulturu ili namjenu zemljišta, koje mogu proizaći iz katastarske, zemljišnoknjižne ili druge dokumentacije i stvarnog stanja u prostoru.</w:t>
      </w:r>
    </w:p>
    <w:p w14:paraId="4ABB4567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Poljoprivredno zemljište iz članka 1. ove Odluke može se razgledati u dogovoru s općinskom upravom na telefonski broj 031/296-083.</w:t>
      </w:r>
    </w:p>
    <w:p w14:paraId="0D624DD3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03D1F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57AD9" w14:textId="0CD1E3F0" w:rsidR="009513D9" w:rsidRDefault="00AF395B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320-02/26-03/</w:t>
      </w:r>
      <w:r w:rsidR="000E46E0">
        <w:rPr>
          <w:rFonts w:ascii="Times New Roman" w:hAnsi="Times New Roman" w:cs="Times New Roman"/>
          <w:sz w:val="24"/>
          <w:szCs w:val="24"/>
        </w:rPr>
        <w:t>1</w:t>
      </w:r>
    </w:p>
    <w:p w14:paraId="48868D3B" w14:textId="11313CA1" w:rsidR="009513D9" w:rsidRDefault="00AF395B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2158-36-02</w:t>
      </w:r>
      <w:r w:rsidR="000E46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</w:t>
      </w:r>
      <w:r w:rsidR="009513D9">
        <w:rPr>
          <w:rFonts w:ascii="Times New Roman" w:hAnsi="Times New Roman" w:cs="Times New Roman"/>
          <w:sz w:val="24"/>
          <w:szCs w:val="24"/>
        </w:rPr>
        <w:t>-2</w:t>
      </w:r>
    </w:p>
    <w:p w14:paraId="6CE4E553" w14:textId="19CA9C10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0E46E0">
        <w:rPr>
          <w:rFonts w:ascii="Times New Roman" w:hAnsi="Times New Roman" w:cs="Times New Roman"/>
          <w:sz w:val="24"/>
          <w:szCs w:val="24"/>
        </w:rPr>
        <w:t xml:space="preserve">8. travnja </w:t>
      </w:r>
      <w:r w:rsidR="00AF395B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</w:p>
    <w:p w14:paraId="243E99A4" w14:textId="77777777" w:rsidR="009513D9" w:rsidRDefault="009513D9" w:rsidP="009513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NAČELNIK:</w:t>
      </w:r>
    </w:p>
    <w:p w14:paraId="1098DF0E" w14:textId="77777777" w:rsidR="009513D9" w:rsidRPr="00D277E8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Dragan Zorić</w:t>
      </w:r>
    </w:p>
    <w:p w14:paraId="53B1D195" w14:textId="77777777" w:rsidR="009513D9" w:rsidRPr="00BF719B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C2357E" w14:textId="77777777" w:rsidR="009C5FB4" w:rsidRPr="00E17707" w:rsidRDefault="009C5FB4">
      <w:pPr>
        <w:rPr>
          <w:b/>
          <w:bCs/>
        </w:rPr>
      </w:pPr>
    </w:p>
    <w:sectPr w:rsidR="009C5FB4" w:rsidRPr="00E17707" w:rsidSect="009513D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5376"/>
    <w:multiLevelType w:val="hybridMultilevel"/>
    <w:tmpl w:val="E1341C90"/>
    <w:lvl w:ilvl="0" w:tplc="58623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2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6A9"/>
    <w:rsid w:val="00042B32"/>
    <w:rsid w:val="000446A9"/>
    <w:rsid w:val="000464CE"/>
    <w:rsid w:val="00097375"/>
    <w:rsid w:val="000C1881"/>
    <w:rsid w:val="000D16FC"/>
    <w:rsid w:val="000E30BB"/>
    <w:rsid w:val="000E46E0"/>
    <w:rsid w:val="00154E3D"/>
    <w:rsid w:val="00172CFF"/>
    <w:rsid w:val="00266A02"/>
    <w:rsid w:val="00303CED"/>
    <w:rsid w:val="00304834"/>
    <w:rsid w:val="00355BF4"/>
    <w:rsid w:val="00421AC5"/>
    <w:rsid w:val="00424226"/>
    <w:rsid w:val="00492B80"/>
    <w:rsid w:val="004B76F8"/>
    <w:rsid w:val="00507869"/>
    <w:rsid w:val="005556B1"/>
    <w:rsid w:val="005B6DA9"/>
    <w:rsid w:val="005E4F23"/>
    <w:rsid w:val="00705647"/>
    <w:rsid w:val="00721E53"/>
    <w:rsid w:val="00775671"/>
    <w:rsid w:val="00783518"/>
    <w:rsid w:val="00793C93"/>
    <w:rsid w:val="007A099F"/>
    <w:rsid w:val="007E4318"/>
    <w:rsid w:val="007F2A17"/>
    <w:rsid w:val="009513D9"/>
    <w:rsid w:val="009B00E0"/>
    <w:rsid w:val="009B30EF"/>
    <w:rsid w:val="009C5FB4"/>
    <w:rsid w:val="009E2D18"/>
    <w:rsid w:val="009F16C2"/>
    <w:rsid w:val="00AF395B"/>
    <w:rsid w:val="00C056BC"/>
    <w:rsid w:val="00C467D5"/>
    <w:rsid w:val="00CB458E"/>
    <w:rsid w:val="00E17707"/>
    <w:rsid w:val="00E863C3"/>
    <w:rsid w:val="00EA358D"/>
    <w:rsid w:val="00F353D4"/>
    <w:rsid w:val="00F50016"/>
    <w:rsid w:val="00F5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EBCB"/>
  <w15:docId w15:val="{3021F652-9B60-41A4-B9EF-95BCEB19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46A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13D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518B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7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dol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dolov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519A-C588-4101-8B8F-60E9B4AB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16</cp:revision>
  <cp:lastPrinted>2026-04-07T07:58:00Z</cp:lastPrinted>
  <dcterms:created xsi:type="dcterms:W3CDTF">2026-04-02T08:33:00Z</dcterms:created>
  <dcterms:modified xsi:type="dcterms:W3CDTF">2026-04-08T05:37:00Z</dcterms:modified>
</cp:coreProperties>
</file>