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9EB4" w14:textId="77777777" w:rsidR="007A04F8" w:rsidRDefault="007A04F8">
      <w:pPr>
        <w:jc w:val="center"/>
        <w:rPr>
          <w:b/>
          <w:bCs/>
          <w:lang w:val="hr-HR"/>
        </w:rPr>
      </w:pPr>
    </w:p>
    <w:p w14:paraId="46AF303D" w14:textId="77777777" w:rsidR="007A04F8" w:rsidRDefault="00000000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Odlukom Upravnog odbora od 18.9.202</w:t>
      </w:r>
      <w:r>
        <w:rPr>
          <w:rFonts w:ascii="Segoe UI" w:hAnsi="Segoe UI" w:cs="Segoe UI"/>
          <w:color w:val="222222"/>
          <w:sz w:val="26"/>
          <w:szCs w:val="26"/>
          <w:lang w:eastAsia="hr-HR" w:bidi="ar-SA"/>
        </w:rPr>
        <w:t>5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. godine Srpsko privredno društvo „Privrednik“ raspisuje:</w:t>
      </w:r>
    </w:p>
    <w:p w14:paraId="49DA6DA0" w14:textId="77777777" w:rsidR="007A04F8" w:rsidRDefault="00000000">
      <w:pPr>
        <w:shd w:val="clear" w:color="auto" w:fill="FFFFFF"/>
        <w:spacing w:after="360"/>
        <w:jc w:val="center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Natječaj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 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za dodjelu stipendija srednjoškolcima i studentima za         školsku/akademsku godinu 202</w:t>
      </w:r>
      <w:r>
        <w:rPr>
          <w:rFonts w:ascii="Segoe UI" w:hAnsi="Segoe UI" w:cs="Segoe UI"/>
          <w:b/>
          <w:bCs/>
          <w:color w:val="222222"/>
          <w:sz w:val="26"/>
          <w:szCs w:val="26"/>
          <w:lang w:eastAsia="hr-HR" w:bidi="ar-SA"/>
        </w:rPr>
        <w:t>5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./2</w:t>
      </w:r>
      <w:r>
        <w:rPr>
          <w:rFonts w:ascii="Segoe UI" w:hAnsi="Segoe UI" w:cs="Segoe UI"/>
          <w:b/>
          <w:bCs/>
          <w:color w:val="222222"/>
          <w:sz w:val="26"/>
          <w:szCs w:val="26"/>
          <w:lang w:eastAsia="hr-HR" w:bidi="ar-SA"/>
        </w:rPr>
        <w:t>6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.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 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iz Fonda „Vladimir Matijević“</w:t>
      </w:r>
    </w:p>
    <w:p w14:paraId="5BAC6851" w14:textId="77777777" w:rsidR="007A04F8" w:rsidRDefault="00000000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Pravo sudjelovanja na natječaju za dodjelu stipendija imaju srednjoškolci i studenti koji ispunjavaju sljedeće uvjete:</w:t>
      </w:r>
    </w:p>
    <w:p w14:paraId="002AD96D" w14:textId="77777777" w:rsidR="007A04F8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su državljani Republike Hrvatske;</w:t>
      </w:r>
    </w:p>
    <w:p w14:paraId="06E3D097" w14:textId="77777777" w:rsidR="007A04F8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pohađaju srednju školu ili fakultet na teritoriji Republike Hrvatske;</w:t>
      </w:r>
    </w:p>
    <w:p w14:paraId="6CC5E7DA" w14:textId="77777777" w:rsidR="007A04F8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prosjek ocjena svih predmeta završenog razreda srednje škole (ili osmog razreda osnovne škole) iznosi najmanje 3,5 (uključujući i maturu ako su upisali prvu godinu studija);</w:t>
      </w:r>
    </w:p>
    <w:p w14:paraId="7F5C8AD9" w14:textId="77777777" w:rsidR="007A04F8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prosjek ocjena svih položenih ispita tokom studija iznosi najmanje 3,0 (ako upisuje više godine studija);</w:t>
      </w:r>
    </w:p>
    <w:p w14:paraId="1C4790B5" w14:textId="77777777" w:rsidR="007A04F8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studenti nemaju više od 25 godina (ne važi za kandidate na doktorskim studijama).</w:t>
      </w:r>
    </w:p>
    <w:p w14:paraId="00873C8F" w14:textId="77777777" w:rsidR="007A04F8" w:rsidRDefault="007A04F8">
      <w:pPr>
        <w:shd w:val="clear" w:color="auto" w:fill="FFFFFF"/>
        <w:spacing w:after="360"/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</w:pPr>
    </w:p>
    <w:p w14:paraId="5F2AF464" w14:textId="77777777" w:rsidR="007A04F8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  <w:lang w:bidi="ar-SA"/>
        </w:rPr>
      </w:pPr>
      <w:r>
        <w:rPr>
          <w:rStyle w:val="Naglaeno"/>
          <w:rFonts w:ascii="Segoe UI" w:hAnsi="Segoe UI" w:cs="Segoe UI"/>
          <w:b w:val="0"/>
          <w:bCs w:val="0"/>
          <w:color w:val="222222"/>
          <w:sz w:val="26"/>
          <w:szCs w:val="26"/>
        </w:rPr>
        <w:t>Srednjoškolci i studenti koji se prijavljuju na natječaj trebaju ispuniti</w:t>
      </w:r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online obrazac i priložiti dolje navedene dokumente na Privrednikovoj web stranici www.privrednik.hr</w:t>
      </w:r>
    </w:p>
    <w:p w14:paraId="0DEE943F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uvjerenje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redovitom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srednju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školu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učenike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odnosno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visoko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učilište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(s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naznakom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smjera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studijske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grupe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) za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studente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14B9F3C1" w14:textId="5CF3204A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studente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fakulteta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prosjeku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ocjena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odnosno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ovjerena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indeksa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iz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vidljive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ocjene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položenih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ispita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upisao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prvu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godinu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svjedodžb</w:t>
      </w:r>
      <w:r w:rsidR="00715BCF">
        <w:rPr>
          <w:rFonts w:ascii="Segoe UI" w:hAnsi="Segoe UI" w:cs="Segoe UI"/>
          <w:color w:val="222222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završnog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mature</w:t>
      </w:r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3CC8F5CD" w14:textId="5E8546C2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učenike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svjedodžb</w:t>
      </w:r>
      <w:r w:rsidR="00715BCF">
        <w:rPr>
          <w:rFonts w:ascii="Segoe UI" w:hAnsi="Segoe UI" w:cs="Segoe UI"/>
          <w:color w:val="222222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završenog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upisuje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prvi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–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svjedodžb</w:t>
      </w:r>
      <w:r w:rsidR="00715BCF">
        <w:rPr>
          <w:rFonts w:ascii="Segoe UI" w:hAnsi="Segoe UI" w:cs="Segoe UI"/>
          <w:color w:val="222222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završnog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razreda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osnovne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škole</w:t>
      </w:r>
      <w:proofErr w:type="spellEnd"/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048A8647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kandidata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da ne prima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jednu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drugu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stipendiju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514E0C3C" w14:textId="65BD642C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domovnic</w:t>
      </w:r>
      <w:r w:rsidR="00715BCF">
        <w:rPr>
          <w:rFonts w:ascii="Segoe UI" w:hAnsi="Segoe UI" w:cs="Segoe UI"/>
          <w:color w:val="222222"/>
          <w:sz w:val="26"/>
          <w:szCs w:val="26"/>
        </w:rPr>
        <w:t>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3A384DB6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broju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zajedničkog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1D0A18E2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uvjerenje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fakulteta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statusu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redovnog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studenta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zajedničkog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ukoliko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zajedničko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domaćinstvo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ima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takvog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člana</w:t>
      </w:r>
      <w:proofErr w:type="spellEnd"/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276960CF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lastRenderedPageBreak/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poslodavca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prosjeku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plaće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posljednjih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6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šest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)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mjeseci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prije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raspisivanja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natječaja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domaćinstva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koji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radnom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odnosu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10B39C5A" w14:textId="09524EEB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potvrde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centra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socijalnu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skrb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korisnika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stalne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novčane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pomoći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5581D02E" w14:textId="5C5FE20D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potvrde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Porezne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uprave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visini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dohotka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godini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prije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raspisivanja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natječaja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kućanstva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701C6A59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Zavoda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zapošljavanje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ukoliko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je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netko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od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članova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kućanstva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nezaposlen</w:t>
      </w:r>
      <w:proofErr w:type="spellEnd"/>
      <w:proofErr w:type="gramStart"/>
      <w:r>
        <w:rPr>
          <w:rFonts w:ascii="Segoe UI" w:hAnsi="Segoe UI" w:cs="Segoe UI"/>
          <w:color w:val="222222"/>
          <w:sz w:val="26"/>
          <w:szCs w:val="26"/>
        </w:rPr>
        <w:t>);</w:t>
      </w:r>
      <w:proofErr w:type="gramEnd"/>
    </w:p>
    <w:p w14:paraId="0D28B8EB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djecu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omladinu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bez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jednog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oba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roditelja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djecu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omladinu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poginulih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nestalih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djecu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omladinu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samohranih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majki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očeva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6E4AC817" w14:textId="77777777" w:rsidR="007A04F8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bidi="ar-SA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kandidata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davanju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suglasnosti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korištenje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osobnih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podataka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.</w:t>
      </w:r>
    </w:p>
    <w:p w14:paraId="45EB0773" w14:textId="77777777" w:rsidR="007A04F8" w:rsidRDefault="007A04F8">
      <w:p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bidi="ar-SA"/>
        </w:rPr>
      </w:pPr>
    </w:p>
    <w:p w14:paraId="6489B299" w14:textId="77777777" w:rsidR="007A04F8" w:rsidRDefault="00000000">
      <w:pPr>
        <w:shd w:val="clear" w:color="auto" w:fill="FFFFFF"/>
        <w:rPr>
          <w:rStyle w:val="Naglaeno"/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Natječaj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je </w:t>
      </w: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otvoren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od 23.9. </w:t>
      </w: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do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 1</w:t>
      </w:r>
      <w:r>
        <w:rPr>
          <w:rStyle w:val="Naglaeno"/>
          <w:rFonts w:ascii="Segoe UI" w:hAnsi="Segoe UI" w:cs="Segoe UI"/>
          <w:color w:val="222222"/>
          <w:sz w:val="26"/>
          <w:szCs w:val="26"/>
          <w:lang w:val="hr-HR"/>
        </w:rPr>
        <w:t>5</w:t>
      </w:r>
      <w:r>
        <w:rPr>
          <w:rStyle w:val="Naglaeno"/>
          <w:rFonts w:ascii="Segoe UI" w:hAnsi="Segoe UI" w:cs="Segoe UI"/>
          <w:color w:val="222222"/>
          <w:sz w:val="26"/>
          <w:szCs w:val="26"/>
        </w:rPr>
        <w:t>.1</w:t>
      </w:r>
      <w:r>
        <w:rPr>
          <w:rStyle w:val="Naglaeno"/>
          <w:rFonts w:ascii="Segoe UI" w:hAnsi="Segoe UI" w:cs="Segoe UI"/>
          <w:color w:val="222222"/>
          <w:sz w:val="26"/>
          <w:szCs w:val="26"/>
          <w:lang w:val="hr-HR"/>
        </w:rPr>
        <w:t>0</w:t>
      </w:r>
      <w:r>
        <w:rPr>
          <w:rStyle w:val="Naglaeno"/>
          <w:rFonts w:ascii="Segoe UI" w:hAnsi="Segoe UI" w:cs="Segoe UI"/>
          <w:color w:val="222222"/>
          <w:sz w:val="26"/>
          <w:szCs w:val="26"/>
        </w:rPr>
        <w:t>.202</w:t>
      </w:r>
      <w:r>
        <w:rPr>
          <w:rStyle w:val="Naglaeno"/>
          <w:rFonts w:ascii="Segoe UI" w:hAnsi="Segoe UI" w:cs="Segoe UI"/>
          <w:color w:val="222222"/>
          <w:sz w:val="26"/>
          <w:szCs w:val="26"/>
          <w:lang w:val="hr-HR"/>
        </w:rPr>
        <w:t>5</w:t>
      </w:r>
      <w:r>
        <w:rPr>
          <w:rStyle w:val="Naglaeno"/>
          <w:rFonts w:ascii="Segoe UI" w:hAnsi="Segoe UI" w:cs="Segoe UI"/>
          <w:color w:val="222222"/>
          <w:sz w:val="26"/>
          <w:szCs w:val="26"/>
        </w:rPr>
        <w:t xml:space="preserve">. </w:t>
      </w:r>
      <w:proofErr w:type="spellStart"/>
      <w:r>
        <w:rPr>
          <w:rStyle w:val="Naglaeno"/>
          <w:rFonts w:ascii="Segoe UI" w:hAnsi="Segoe UI" w:cs="Segoe UI"/>
          <w:color w:val="222222"/>
          <w:sz w:val="26"/>
          <w:szCs w:val="26"/>
        </w:rPr>
        <w:t>godine</w:t>
      </w:r>
      <w:proofErr w:type="spellEnd"/>
      <w:r>
        <w:rPr>
          <w:rStyle w:val="Naglaeno"/>
          <w:rFonts w:ascii="Segoe UI" w:hAnsi="Segoe UI" w:cs="Segoe UI"/>
          <w:color w:val="222222"/>
          <w:sz w:val="26"/>
          <w:szCs w:val="26"/>
        </w:rPr>
        <w:t>.</w:t>
      </w:r>
    </w:p>
    <w:p w14:paraId="11958009" w14:textId="77777777" w:rsidR="007A04F8" w:rsidRDefault="007A04F8">
      <w:pPr>
        <w:shd w:val="clear" w:color="auto" w:fill="FFFFFF"/>
        <w:rPr>
          <w:rFonts w:ascii="Segoe UI" w:hAnsi="Segoe UI" w:cs="Segoe UI"/>
          <w:color w:val="222222"/>
          <w:sz w:val="26"/>
          <w:szCs w:val="26"/>
          <w:lang w:bidi="ar-SA"/>
        </w:rPr>
      </w:pPr>
    </w:p>
    <w:p w14:paraId="2F5D94B0" w14:textId="77777777" w:rsidR="007A04F8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Odluku o dodjeli stipendija donijet će Upravni odbor na temelju Pravilnika o stipendiranju učenika i studenata putem „Privrednikovih” fondova i Kriterija i mjerila za stipendiranje učenika i studenata putem Fonda „Vladimir Matijević” u roku od 30 dana od dana zatvaranja natječaja.</w:t>
      </w:r>
    </w:p>
    <w:p w14:paraId="341DFF5A" w14:textId="77777777" w:rsidR="007A04F8" w:rsidRDefault="00000000">
      <w:pPr>
        <w:rPr>
          <w:szCs w:val="20"/>
          <w:lang w:val="hr-HR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Sve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informacija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natječaju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možete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dobiti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upitom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e-mail </w:t>
      </w:r>
      <w:r>
        <w:rPr>
          <w:rFonts w:ascii="Segoe UI" w:hAnsi="Segoe UI" w:cs="Segoe UI"/>
          <w:i/>
          <w:iCs/>
          <w:color w:val="4472C4"/>
          <w:sz w:val="26"/>
          <w:szCs w:val="26"/>
          <w:u w:val="single"/>
          <w:shd w:val="clear" w:color="auto" w:fill="FFFFFF"/>
        </w:rPr>
        <w:t>ured@privrednik.hr</w:t>
      </w: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pozivom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broj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 01/ 485-44-78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od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10 do 13 sati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svakog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radnog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dana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tokom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trajanja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natječaja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  <w:r>
        <w:rPr>
          <w:szCs w:val="20"/>
          <w:lang w:val="hr-HR"/>
        </w:rPr>
        <w:tab/>
      </w:r>
    </w:p>
    <w:p w14:paraId="7DD9EA3F" w14:textId="77777777" w:rsidR="007A04F8" w:rsidRDefault="007A04F8">
      <w:pPr>
        <w:jc w:val="center"/>
        <w:rPr>
          <w:b/>
          <w:bCs/>
          <w:lang w:val="hr-HR"/>
        </w:rPr>
      </w:pPr>
    </w:p>
    <w:sectPr w:rsidR="007A0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991" w:bottom="1134" w:left="993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2451" w14:textId="77777777" w:rsidR="005C504A" w:rsidRDefault="005C504A">
      <w:r>
        <w:separator/>
      </w:r>
    </w:p>
  </w:endnote>
  <w:endnote w:type="continuationSeparator" w:id="0">
    <w:p w14:paraId="0A77B300" w14:textId="77777777" w:rsidR="005C504A" w:rsidRDefault="005C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30C0" w14:textId="77777777" w:rsidR="007A04F8" w:rsidRDefault="007A04F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3B76" w14:textId="77777777" w:rsidR="007A04F8" w:rsidRDefault="00000000">
    <w:pPr>
      <w:pStyle w:val="Podnoje"/>
      <w:jc w:val="center"/>
      <w:rPr>
        <w:sz w:val="20"/>
        <w:szCs w:val="20"/>
        <w:lang w:val="hr-HR"/>
      </w:rPr>
    </w:pPr>
    <w:r>
      <w:rPr>
        <w:sz w:val="20"/>
        <w:szCs w:val="20"/>
        <w:lang w:val="hr-HR"/>
      </w:rPr>
      <w:t>Hrvatska | 10000 Zagreb | Preradovićeva 18/1</w:t>
    </w:r>
  </w:p>
  <w:p w14:paraId="3000C907" w14:textId="77777777" w:rsidR="007A04F8" w:rsidRDefault="00000000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>www.privrednik.hr |  ured@privrednik.hr | Tel/Fax: +385 (0)1 485 44 78</w:t>
    </w:r>
  </w:p>
  <w:p w14:paraId="292CDCFF" w14:textId="77777777" w:rsidR="007A04F8" w:rsidRDefault="00000000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>OIB: 76477474267 | Žiro-račun: HR7023600001101573693 (ZABA)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60DC" w14:textId="77777777" w:rsidR="007A04F8" w:rsidRDefault="007A04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D82D" w14:textId="77777777" w:rsidR="005C504A" w:rsidRDefault="005C504A">
      <w:r>
        <w:separator/>
      </w:r>
    </w:p>
  </w:footnote>
  <w:footnote w:type="continuationSeparator" w:id="0">
    <w:p w14:paraId="0C42EE12" w14:textId="77777777" w:rsidR="005C504A" w:rsidRDefault="005C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8D5E" w14:textId="77777777" w:rsidR="007A04F8" w:rsidRDefault="007A04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882B" w14:textId="77777777" w:rsidR="007A04F8" w:rsidRDefault="00000000">
    <w:pPr>
      <w:pStyle w:val="Zaglavlje"/>
      <w:tabs>
        <w:tab w:val="left" w:pos="2633"/>
      </w:tabs>
      <w:rPr>
        <w:rFonts w:ascii="Cambria" w:hAnsi="Cambria"/>
        <w:b/>
        <w:lang w:val="sr-Cyrl-CS"/>
      </w:rPr>
    </w:pPr>
    <w:r>
      <w:rPr>
        <w:rFonts w:ascii="Cambria" w:hAnsi="Cambria"/>
        <w:b/>
        <w:noProof/>
        <w:lang w:val="sr-Cyrl-CS"/>
      </w:rPr>
      <w:drawing>
        <wp:anchor distT="0" distB="0" distL="114300" distR="114300" simplePos="0" relativeHeight="251659264" behindDoc="0" locked="0" layoutInCell="1" allowOverlap="1" wp14:anchorId="2E810936" wp14:editId="274B23E0">
          <wp:simplePos x="0" y="0"/>
          <wp:positionH relativeFrom="column">
            <wp:posOffset>-506730</wp:posOffset>
          </wp:positionH>
          <wp:positionV relativeFrom="paragraph">
            <wp:posOffset>-51435</wp:posOffset>
          </wp:positionV>
          <wp:extent cx="7519670" cy="1190625"/>
          <wp:effectExtent l="0" t="0" r="0" b="0"/>
          <wp:wrapNone/>
          <wp:docPr id="1" name="Slika 1" descr="Slika na kojoj se prikazuje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isječak crteža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57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E5AA18" w14:textId="77777777" w:rsidR="007A04F8" w:rsidRDefault="00000000">
    <w:pPr>
      <w:pStyle w:val="Zaglavlje"/>
      <w:tabs>
        <w:tab w:val="left" w:pos="2633"/>
      </w:tabs>
      <w:rPr>
        <w:b/>
        <w:sz w:val="28"/>
        <w:lang w:val="de-DE"/>
      </w:rPr>
    </w:pPr>
    <w:r>
      <w:rPr>
        <w:rFonts w:ascii="Cambria" w:hAnsi="Cambria"/>
        <w:b/>
        <w:lang w:val="sr-Cyrl-CS"/>
      </w:rPr>
      <w:t xml:space="preserve">                                  </w:t>
    </w:r>
  </w:p>
  <w:p w14:paraId="13BB37B5" w14:textId="77777777" w:rsidR="007A04F8" w:rsidRDefault="00000000">
    <w:pPr>
      <w:pStyle w:val="Zaglavlje"/>
      <w:tabs>
        <w:tab w:val="left" w:pos="2633"/>
      </w:tabs>
      <w:rPr>
        <w:b/>
        <w:sz w:val="10"/>
        <w:lang w:val="de-DE"/>
      </w:rPr>
    </w:pPr>
    <w:r>
      <w:rPr>
        <w:b/>
        <w:sz w:val="28"/>
        <w:lang w:val="de-DE"/>
      </w:rPr>
      <w:t xml:space="preserve">                            </w:t>
    </w:r>
  </w:p>
  <w:p w14:paraId="1054DE31" w14:textId="77777777" w:rsidR="007A04F8" w:rsidRDefault="00000000">
    <w:pPr>
      <w:pStyle w:val="Zaglavlje"/>
      <w:tabs>
        <w:tab w:val="left" w:pos="2633"/>
      </w:tabs>
      <w:rPr>
        <w:sz w:val="28"/>
        <w:lang w:val="de-DE"/>
      </w:rPr>
    </w:pPr>
    <w:r>
      <w:rPr>
        <w:rFonts w:ascii="Cambria" w:hAnsi="Cambria"/>
        <w:b/>
        <w:sz w:val="28"/>
        <w:lang w:val="de-DE"/>
      </w:rPr>
      <w:t xml:space="preserve">                             </w:t>
    </w:r>
  </w:p>
  <w:p w14:paraId="22DCC390" w14:textId="77777777" w:rsidR="007A04F8" w:rsidRDefault="007A04F8">
    <w:pPr>
      <w:pStyle w:val="Zaglavlje"/>
      <w:tabs>
        <w:tab w:val="left" w:pos="2633"/>
      </w:tabs>
      <w:rPr>
        <w:sz w:val="10"/>
        <w:lang w:val="de-DE"/>
      </w:rPr>
    </w:pPr>
  </w:p>
  <w:p w14:paraId="0A4722EA" w14:textId="77777777" w:rsidR="007A04F8" w:rsidRDefault="007A04F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661315F1" w14:textId="77777777" w:rsidR="007A04F8" w:rsidRDefault="007A04F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053D9B77" w14:textId="77777777" w:rsidR="007A04F8" w:rsidRDefault="007A04F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2781E0B3" w14:textId="77777777" w:rsidR="007A04F8" w:rsidRDefault="00000000">
    <w:pPr>
      <w:pStyle w:val="Zaglavlje"/>
      <w:tabs>
        <w:tab w:val="left" w:pos="2633"/>
      </w:tabs>
      <w:rPr>
        <w:sz w:val="10"/>
        <w:lang w:val="de-DE"/>
      </w:rPr>
    </w:pPr>
    <w:r>
      <w:rPr>
        <w:lang w:val="de-DE"/>
      </w:rPr>
      <w:t xml:space="preserve">                                   </w:t>
    </w:r>
  </w:p>
  <w:p w14:paraId="3C95FCE8" w14:textId="77777777" w:rsidR="007A04F8" w:rsidRDefault="00000000">
    <w:pPr>
      <w:pStyle w:val="Zaglavlje"/>
      <w:tabs>
        <w:tab w:val="left" w:pos="2633"/>
      </w:tabs>
      <w:rPr>
        <w:lang w:val="de-DE"/>
      </w:rPr>
    </w:pPr>
    <w:r>
      <w:rPr>
        <w:lang w:val="de-DE"/>
      </w:rPr>
      <w:t xml:space="preserve">                                </w:t>
    </w:r>
  </w:p>
  <w:p w14:paraId="61142DDD" w14:textId="77777777" w:rsidR="007A04F8" w:rsidRDefault="007A04F8">
    <w:pPr>
      <w:pStyle w:val="Zaglavlje"/>
      <w:tabs>
        <w:tab w:val="left" w:pos="2633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4BD0" w14:textId="77777777" w:rsidR="007A04F8" w:rsidRDefault="007A04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867F5"/>
    <w:multiLevelType w:val="multilevel"/>
    <w:tmpl w:val="604867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8225AB"/>
    <w:multiLevelType w:val="multilevel"/>
    <w:tmpl w:val="678225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152194">
    <w:abstractNumId w:val="0"/>
  </w:num>
  <w:num w:numId="2" w16cid:durableId="169942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A0"/>
    <w:rsid w:val="00012380"/>
    <w:rsid w:val="00076992"/>
    <w:rsid w:val="00084229"/>
    <w:rsid w:val="000B4DB3"/>
    <w:rsid w:val="000B6521"/>
    <w:rsid w:val="000C336A"/>
    <w:rsid w:val="000E4BFD"/>
    <w:rsid w:val="00113258"/>
    <w:rsid w:val="001275C4"/>
    <w:rsid w:val="00132E16"/>
    <w:rsid w:val="001622BD"/>
    <w:rsid w:val="0016383C"/>
    <w:rsid w:val="00173A70"/>
    <w:rsid w:val="00176DA5"/>
    <w:rsid w:val="00191E92"/>
    <w:rsid w:val="001923EB"/>
    <w:rsid w:val="00193232"/>
    <w:rsid w:val="001B0DC7"/>
    <w:rsid w:val="001B1961"/>
    <w:rsid w:val="001C7148"/>
    <w:rsid w:val="002016A8"/>
    <w:rsid w:val="0023190F"/>
    <w:rsid w:val="002359A6"/>
    <w:rsid w:val="0026050E"/>
    <w:rsid w:val="002618E8"/>
    <w:rsid w:val="002635C0"/>
    <w:rsid w:val="00265374"/>
    <w:rsid w:val="002B434D"/>
    <w:rsid w:val="002B7C4F"/>
    <w:rsid w:val="002C35FA"/>
    <w:rsid w:val="002E3078"/>
    <w:rsid w:val="002E4D29"/>
    <w:rsid w:val="002F04F2"/>
    <w:rsid w:val="0031393C"/>
    <w:rsid w:val="00332D30"/>
    <w:rsid w:val="00346E9E"/>
    <w:rsid w:val="00355874"/>
    <w:rsid w:val="00365429"/>
    <w:rsid w:val="003902C9"/>
    <w:rsid w:val="003A70F0"/>
    <w:rsid w:val="003E1CD0"/>
    <w:rsid w:val="003E1F9A"/>
    <w:rsid w:val="003F3E9E"/>
    <w:rsid w:val="00401619"/>
    <w:rsid w:val="0041294D"/>
    <w:rsid w:val="00412FE3"/>
    <w:rsid w:val="00415BAE"/>
    <w:rsid w:val="004434EE"/>
    <w:rsid w:val="004464ED"/>
    <w:rsid w:val="0046139D"/>
    <w:rsid w:val="00466075"/>
    <w:rsid w:val="00472C3D"/>
    <w:rsid w:val="00481BDA"/>
    <w:rsid w:val="00500C62"/>
    <w:rsid w:val="00506A12"/>
    <w:rsid w:val="00520881"/>
    <w:rsid w:val="00526859"/>
    <w:rsid w:val="00543100"/>
    <w:rsid w:val="00576FA0"/>
    <w:rsid w:val="005B4F17"/>
    <w:rsid w:val="005B5FD5"/>
    <w:rsid w:val="005C504A"/>
    <w:rsid w:val="005C7C1E"/>
    <w:rsid w:val="005D0B91"/>
    <w:rsid w:val="00641E04"/>
    <w:rsid w:val="006479FE"/>
    <w:rsid w:val="00651EED"/>
    <w:rsid w:val="00653BD4"/>
    <w:rsid w:val="00662B68"/>
    <w:rsid w:val="00683364"/>
    <w:rsid w:val="006A583C"/>
    <w:rsid w:val="006B14D9"/>
    <w:rsid w:val="006C6A28"/>
    <w:rsid w:val="006E4C91"/>
    <w:rsid w:val="006E6A80"/>
    <w:rsid w:val="00701F3E"/>
    <w:rsid w:val="00703F52"/>
    <w:rsid w:val="00715389"/>
    <w:rsid w:val="00715BCF"/>
    <w:rsid w:val="00720D01"/>
    <w:rsid w:val="00730A78"/>
    <w:rsid w:val="00737D3C"/>
    <w:rsid w:val="00752D19"/>
    <w:rsid w:val="00756CE4"/>
    <w:rsid w:val="0077610A"/>
    <w:rsid w:val="007A04F8"/>
    <w:rsid w:val="007C1447"/>
    <w:rsid w:val="007E0AF2"/>
    <w:rsid w:val="007E5C1D"/>
    <w:rsid w:val="007E5F45"/>
    <w:rsid w:val="007F36F1"/>
    <w:rsid w:val="007F6109"/>
    <w:rsid w:val="00800F00"/>
    <w:rsid w:val="00802937"/>
    <w:rsid w:val="00805C6B"/>
    <w:rsid w:val="008105F5"/>
    <w:rsid w:val="00814160"/>
    <w:rsid w:val="008200B1"/>
    <w:rsid w:val="00827521"/>
    <w:rsid w:val="00850CCF"/>
    <w:rsid w:val="0085428A"/>
    <w:rsid w:val="00854B7B"/>
    <w:rsid w:val="00875BB7"/>
    <w:rsid w:val="00877854"/>
    <w:rsid w:val="008A6592"/>
    <w:rsid w:val="008B2BA4"/>
    <w:rsid w:val="008C7CF6"/>
    <w:rsid w:val="008D0798"/>
    <w:rsid w:val="008E3370"/>
    <w:rsid w:val="008F263F"/>
    <w:rsid w:val="00917E1F"/>
    <w:rsid w:val="00936057"/>
    <w:rsid w:val="00946114"/>
    <w:rsid w:val="00947604"/>
    <w:rsid w:val="00980DE6"/>
    <w:rsid w:val="00992223"/>
    <w:rsid w:val="009B514C"/>
    <w:rsid w:val="009C3C3F"/>
    <w:rsid w:val="009D4D2D"/>
    <w:rsid w:val="009D69B5"/>
    <w:rsid w:val="009E35FE"/>
    <w:rsid w:val="009E374C"/>
    <w:rsid w:val="00A15F4C"/>
    <w:rsid w:val="00A210D6"/>
    <w:rsid w:val="00A308BE"/>
    <w:rsid w:val="00A93F4A"/>
    <w:rsid w:val="00AB1D8E"/>
    <w:rsid w:val="00AB430B"/>
    <w:rsid w:val="00AB45F6"/>
    <w:rsid w:val="00AC2B19"/>
    <w:rsid w:val="00AD0C1D"/>
    <w:rsid w:val="00AE1BE8"/>
    <w:rsid w:val="00B24D2D"/>
    <w:rsid w:val="00B26545"/>
    <w:rsid w:val="00B40B42"/>
    <w:rsid w:val="00B762E5"/>
    <w:rsid w:val="00BA3DB5"/>
    <w:rsid w:val="00BB1CD9"/>
    <w:rsid w:val="00BC4C94"/>
    <w:rsid w:val="00BD6CEC"/>
    <w:rsid w:val="00C369F3"/>
    <w:rsid w:val="00C40B66"/>
    <w:rsid w:val="00C76DEB"/>
    <w:rsid w:val="00C85422"/>
    <w:rsid w:val="00C86DE0"/>
    <w:rsid w:val="00C87B6A"/>
    <w:rsid w:val="00C97637"/>
    <w:rsid w:val="00C97C1F"/>
    <w:rsid w:val="00CA72B6"/>
    <w:rsid w:val="00CD38C8"/>
    <w:rsid w:val="00CF6036"/>
    <w:rsid w:val="00CF72FC"/>
    <w:rsid w:val="00D0128C"/>
    <w:rsid w:val="00D36062"/>
    <w:rsid w:val="00D400A0"/>
    <w:rsid w:val="00D64D8E"/>
    <w:rsid w:val="00D845AF"/>
    <w:rsid w:val="00D84ADA"/>
    <w:rsid w:val="00D9653B"/>
    <w:rsid w:val="00DA1DA3"/>
    <w:rsid w:val="00DA6EF8"/>
    <w:rsid w:val="00DD4B43"/>
    <w:rsid w:val="00DE188F"/>
    <w:rsid w:val="00DF478A"/>
    <w:rsid w:val="00DF53A2"/>
    <w:rsid w:val="00DF6DB8"/>
    <w:rsid w:val="00E0709E"/>
    <w:rsid w:val="00E16805"/>
    <w:rsid w:val="00E27CFA"/>
    <w:rsid w:val="00E47AEF"/>
    <w:rsid w:val="00E67F1A"/>
    <w:rsid w:val="00E7130A"/>
    <w:rsid w:val="00E72211"/>
    <w:rsid w:val="00EC0CB9"/>
    <w:rsid w:val="00EC0F53"/>
    <w:rsid w:val="00ED2AC6"/>
    <w:rsid w:val="00ED6C89"/>
    <w:rsid w:val="00ED7FD1"/>
    <w:rsid w:val="00EF3C05"/>
    <w:rsid w:val="00F1165A"/>
    <w:rsid w:val="00F26320"/>
    <w:rsid w:val="00F35EB7"/>
    <w:rsid w:val="00F45F55"/>
    <w:rsid w:val="00F46D99"/>
    <w:rsid w:val="00F52339"/>
    <w:rsid w:val="00F72ADE"/>
    <w:rsid w:val="00F734B3"/>
    <w:rsid w:val="00F76F66"/>
    <w:rsid w:val="00FC4068"/>
    <w:rsid w:val="00FC62B0"/>
    <w:rsid w:val="00FD2699"/>
    <w:rsid w:val="00FD4842"/>
    <w:rsid w:val="1540505B"/>
    <w:rsid w:val="423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1ADA"/>
  <w15:docId w15:val="{AA056937-E2AC-4883-B6A4-F82331AA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qFormat/>
    <w:pPr>
      <w:jc w:val="both"/>
    </w:pPr>
    <w:rPr>
      <w:bCs/>
      <w:lang w:val="hr-HR"/>
    </w:rPr>
  </w:style>
  <w:style w:type="paragraph" w:styleId="Tijeloteksta2">
    <w:name w:val="Body Text 2"/>
    <w:basedOn w:val="Normal"/>
    <w:qFormat/>
    <w:rPr>
      <w:rFonts w:cs="Arial"/>
      <w:b/>
      <w:bCs/>
      <w:szCs w:val="20"/>
      <w:lang w:val="hr-HR"/>
    </w:rPr>
  </w:style>
  <w:style w:type="paragraph" w:styleId="Uvuenotijeloteksta">
    <w:name w:val="Body Text Indent"/>
    <w:basedOn w:val="Normal"/>
    <w:qFormat/>
    <w:pPr>
      <w:ind w:firstLine="720"/>
      <w:jc w:val="both"/>
    </w:pPr>
    <w:rPr>
      <w:rFonts w:ascii="Times New Roman" w:hAnsi="Times New Roman"/>
      <w:szCs w:val="20"/>
      <w:lang w:val="hr-HR" w:eastAsia="hr-HR"/>
    </w:rPr>
  </w:style>
  <w:style w:type="paragraph" w:styleId="Tijeloteksta-uvlaka2">
    <w:name w:val="Body Text Indent 2"/>
    <w:basedOn w:val="Normal"/>
    <w:qFormat/>
    <w:pPr>
      <w:ind w:firstLine="708"/>
      <w:jc w:val="both"/>
    </w:pPr>
    <w:rPr>
      <w:szCs w:val="20"/>
      <w:lang w:val="hr-HR"/>
    </w:rPr>
  </w:style>
  <w:style w:type="paragraph" w:styleId="Tijeloteksta-uvlaka3">
    <w:name w:val="Body Text Indent 3"/>
    <w:basedOn w:val="Normal"/>
    <w:qFormat/>
    <w:pPr>
      <w:spacing w:after="80"/>
      <w:ind w:firstLine="708"/>
      <w:jc w:val="both"/>
    </w:pPr>
    <w:rPr>
      <w:rFonts w:ascii="Arial" w:hAnsi="Arial" w:cs="Arial"/>
      <w:sz w:val="20"/>
    </w:rPr>
  </w:style>
  <w:style w:type="character" w:styleId="Istaknuto">
    <w:name w:val="Emphasis"/>
    <w:qFormat/>
    <w:rPr>
      <w:rFonts w:ascii="Calibri" w:hAnsi="Calibri"/>
      <w:b/>
      <w:i/>
      <w:iCs/>
    </w:rPr>
  </w:style>
  <w:style w:type="paragraph" w:styleId="Podnoje">
    <w:name w:val="footer"/>
    <w:basedOn w:val="Normal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unhideWhenUsed/>
    <w:qFormat/>
    <w:rPr>
      <w:color w:val="0000FF"/>
      <w:u w:val="single"/>
    </w:rPr>
  </w:style>
  <w:style w:type="paragraph" w:styleId="Standard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character" w:styleId="Naglaeno">
    <w:name w:val="Strong"/>
    <w:uiPriority w:val="22"/>
    <w:qFormat/>
    <w:rPr>
      <w:b/>
      <w:bCs/>
    </w:rPr>
  </w:style>
  <w:style w:type="paragraph" w:styleId="Podnaslov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paragraph" w:styleId="Naslov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BalloonText1">
    <w:name w:val="Balloon Text1"/>
    <w:basedOn w:val="Normal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qFormat/>
    <w:rPr>
      <w:lang w:val="en-US"/>
    </w:rPr>
  </w:style>
  <w:style w:type="character" w:customStyle="1" w:styleId="FooterChar">
    <w:name w:val="Footer Char"/>
    <w:semiHidden/>
    <w:qFormat/>
    <w:rPr>
      <w:lang w:val="en-US"/>
    </w:rPr>
  </w:style>
  <w:style w:type="character" w:customStyle="1" w:styleId="Heading1Char">
    <w:name w:val="Heading 1 Char"/>
    <w:qFormat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qFormat/>
    <w:rPr>
      <w:b/>
      <w:bCs/>
      <w:sz w:val="28"/>
      <w:szCs w:val="28"/>
    </w:rPr>
  </w:style>
  <w:style w:type="character" w:customStyle="1" w:styleId="Heading5Char">
    <w:name w:val="Heading 5 Char"/>
    <w:semiHidden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qFormat/>
    <w:rPr>
      <w:b/>
      <w:bCs/>
    </w:rPr>
  </w:style>
  <w:style w:type="character" w:customStyle="1" w:styleId="Heading7Char">
    <w:name w:val="Heading 7 Char"/>
    <w:semiHidden/>
    <w:qFormat/>
    <w:rPr>
      <w:sz w:val="24"/>
      <w:szCs w:val="24"/>
    </w:rPr>
  </w:style>
  <w:style w:type="character" w:customStyle="1" w:styleId="Heading8Char">
    <w:name w:val="Heading 8 Char"/>
    <w:semiHidden/>
    <w:qFormat/>
    <w:rPr>
      <w:i/>
      <w:iCs/>
      <w:sz w:val="24"/>
      <w:szCs w:val="24"/>
    </w:rPr>
  </w:style>
  <w:style w:type="character" w:customStyle="1" w:styleId="Heading9Char">
    <w:name w:val="Heading 9 Char"/>
    <w:semiHidden/>
    <w:qFormat/>
    <w:rPr>
      <w:rFonts w:ascii="Cambria" w:eastAsia="Times New Roman" w:hAnsi="Cambria"/>
    </w:rPr>
  </w:style>
  <w:style w:type="character" w:customStyle="1" w:styleId="TitleChar">
    <w:name w:val="Title Char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SubtitleChar">
    <w:name w:val="Subtitle Char"/>
    <w:qFormat/>
    <w:rPr>
      <w:rFonts w:ascii="Cambria" w:eastAsia="Times New Roman" w:hAnsi="Cambria"/>
      <w:sz w:val="24"/>
      <w:szCs w:val="24"/>
    </w:rPr>
  </w:style>
  <w:style w:type="paragraph" w:customStyle="1" w:styleId="a">
    <w:name w:val="Без размака"/>
    <w:basedOn w:val="Normal"/>
    <w:qFormat/>
    <w:rPr>
      <w:szCs w:val="32"/>
    </w:rPr>
  </w:style>
  <w:style w:type="paragraph" w:customStyle="1" w:styleId="a0">
    <w:name w:val="Пасус са листом"/>
    <w:basedOn w:val="Normal"/>
    <w:qFormat/>
    <w:pPr>
      <w:ind w:left="720"/>
      <w:contextualSpacing/>
    </w:pPr>
  </w:style>
  <w:style w:type="paragraph" w:customStyle="1" w:styleId="a1">
    <w:name w:val="Навођење"/>
    <w:basedOn w:val="Normal"/>
    <w:next w:val="Normal"/>
    <w:qFormat/>
    <w:rPr>
      <w:i/>
    </w:rPr>
  </w:style>
  <w:style w:type="character" w:customStyle="1" w:styleId="Char">
    <w:name w:val="Навођење Char"/>
    <w:qFormat/>
    <w:rPr>
      <w:i/>
      <w:sz w:val="24"/>
      <w:szCs w:val="24"/>
    </w:rPr>
  </w:style>
  <w:style w:type="paragraph" w:customStyle="1" w:styleId="a2">
    <w:name w:val="Подебљани наводници"/>
    <w:basedOn w:val="Normal"/>
    <w:next w:val="Normal"/>
    <w:qFormat/>
    <w:pPr>
      <w:ind w:left="720" w:right="720"/>
    </w:pPr>
    <w:rPr>
      <w:b/>
      <w:i/>
      <w:szCs w:val="22"/>
    </w:rPr>
  </w:style>
  <w:style w:type="character" w:customStyle="1" w:styleId="Char0">
    <w:name w:val="Подебљани наводници Char"/>
    <w:qFormat/>
    <w:rPr>
      <w:b/>
      <w:i/>
      <w:sz w:val="24"/>
    </w:rPr>
  </w:style>
  <w:style w:type="character" w:customStyle="1" w:styleId="a3">
    <w:name w:val="Суптилно наглашавање"/>
    <w:qFormat/>
    <w:rPr>
      <w:i/>
      <w:color w:val="5A5A5A"/>
    </w:rPr>
  </w:style>
  <w:style w:type="character" w:customStyle="1" w:styleId="a4">
    <w:name w:val="Изразито наглашавање"/>
    <w:qFormat/>
    <w:rPr>
      <w:b/>
      <w:i/>
      <w:sz w:val="24"/>
      <w:szCs w:val="24"/>
      <w:u w:val="single"/>
    </w:rPr>
  </w:style>
  <w:style w:type="character" w:customStyle="1" w:styleId="a5">
    <w:name w:val="Суптилна референца"/>
    <w:qFormat/>
    <w:rPr>
      <w:sz w:val="24"/>
      <w:szCs w:val="24"/>
      <w:u w:val="single"/>
    </w:rPr>
  </w:style>
  <w:style w:type="character" w:customStyle="1" w:styleId="a6">
    <w:name w:val="Изразита референца"/>
    <w:qFormat/>
    <w:rPr>
      <w:b/>
      <w:sz w:val="24"/>
      <w:u w:val="single"/>
    </w:rPr>
  </w:style>
  <w:style w:type="character" w:customStyle="1" w:styleId="a7">
    <w:name w:val="Наслов књиге"/>
    <w:qFormat/>
    <w:rPr>
      <w:rFonts w:ascii="Cambria" w:eastAsia="Times New Roman" w:hAnsi="Cambria"/>
      <w:b/>
      <w:i/>
      <w:sz w:val="24"/>
      <w:szCs w:val="24"/>
    </w:rPr>
  </w:style>
  <w:style w:type="paragraph" w:customStyle="1" w:styleId="a8">
    <w:name w:val="Наслов садржаја"/>
    <w:basedOn w:val="Naslov1"/>
    <w:next w:val="Normal"/>
    <w:semiHidden/>
    <w:unhideWhenUsed/>
    <w:qFormat/>
    <w:pPr>
      <w:outlineLvl w:val="9"/>
    </w:pPr>
  </w:style>
  <w:style w:type="character" w:customStyle="1" w:styleId="longtext">
    <w:name w:val="long_text"/>
    <w:basedOn w:val="Zadanifontodlomka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Pr>
      <w:sz w:val="24"/>
      <w:szCs w:val="24"/>
      <w:lang w:val="en-US" w:eastAsia="en-US" w:bidi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D264-8453-4E0D-AD7B-46562918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OBRTNIČKA KOMORA</dc:title>
  <dc:creator>Stefan Stefanovic</dc:creator>
  <cp:lastModifiedBy>Nikola Lunic</cp:lastModifiedBy>
  <cp:revision>2</cp:revision>
  <cp:lastPrinted>2021-12-02T17:36:00Z</cp:lastPrinted>
  <dcterms:created xsi:type="dcterms:W3CDTF">2025-09-24T09:47:00Z</dcterms:created>
  <dcterms:modified xsi:type="dcterms:W3CDTF">2025-09-24T09:47:00Z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EAB7F99A8BE14F9A9AEB997F0A7F966F_13</vt:lpwstr>
  </property>
</Properties>
</file>