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28C7" w14:textId="1BB10496" w:rsidR="00517DE5" w:rsidRPr="00B82CE6" w:rsidRDefault="00517DE5" w:rsidP="00517DE5">
      <w:pPr>
        <w:pStyle w:val="Standard"/>
        <w:spacing w:after="0" w:line="240" w:lineRule="auto"/>
      </w:pPr>
      <w:r w:rsidRPr="00B82CE6">
        <w:rPr>
          <w:rFonts w:ascii="Cambria" w:hAnsi="Cambria"/>
        </w:rPr>
        <w:t xml:space="preserve">                      </w:t>
      </w:r>
      <w:r w:rsidR="000D0D68">
        <w:rPr>
          <w:noProof/>
        </w:rPr>
        <w:drawing>
          <wp:inline distT="0" distB="0" distL="0" distR="0" wp14:anchorId="7109BEBD" wp14:editId="1DE7471B">
            <wp:extent cx="638175" cy="8414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99" cy="85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CE6">
        <w:rPr>
          <w:rFonts w:ascii="Cambria" w:hAnsi="Cambria"/>
        </w:rPr>
        <w:t xml:space="preserve">      </w:t>
      </w:r>
    </w:p>
    <w:p w14:paraId="4C6127B2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REPUBLIKA HRVATSKA</w:t>
      </w:r>
    </w:p>
    <w:p w14:paraId="463CA37E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>OSJEČKO-BARANJSKA ŽUPANIJA</w:t>
      </w:r>
    </w:p>
    <w:p w14:paraId="1F58EBB9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  OPĆINA ŠODOLOVCI</w:t>
      </w:r>
    </w:p>
    <w:p w14:paraId="3157CE9B" w14:textId="580DD0F9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     Općinsko Vijeće</w:t>
      </w:r>
    </w:p>
    <w:p w14:paraId="2516CA55" w14:textId="2F994A8E" w:rsidR="000D0D68" w:rsidRDefault="000D0D68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7CD26E4D" w14:textId="77777777" w:rsidR="007F636D" w:rsidRDefault="007F636D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2A5A2D36" w14:textId="2C3111F0" w:rsidR="000D0D68" w:rsidRP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 xml:space="preserve">KLASA: </w:t>
      </w:r>
      <w:r w:rsidR="00CE25F5">
        <w:rPr>
          <w:rFonts w:ascii="Cambria" w:hAnsi="Cambria" w:cstheme="minorHAnsi"/>
          <w:sz w:val="24"/>
          <w:szCs w:val="24"/>
        </w:rPr>
        <w:t>400-03/25-01/1</w:t>
      </w:r>
    </w:p>
    <w:p w14:paraId="60853001" w14:textId="6E440E5C" w:rsidR="000D0D68" w:rsidRP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 xml:space="preserve">URBROJ: </w:t>
      </w:r>
      <w:r w:rsidR="00CE25F5">
        <w:rPr>
          <w:rFonts w:ascii="Cambria" w:hAnsi="Cambria" w:cstheme="minorHAnsi"/>
          <w:sz w:val="24"/>
          <w:szCs w:val="24"/>
        </w:rPr>
        <w:t>2158-36-01-25-1</w:t>
      </w:r>
    </w:p>
    <w:p w14:paraId="708F89D3" w14:textId="77777777" w:rsidR="000D0D68" w:rsidRPr="000D0D68" w:rsidRDefault="000D0D68" w:rsidP="000D0D68">
      <w:pPr>
        <w:spacing w:after="0"/>
        <w:rPr>
          <w:rFonts w:ascii="Cambria" w:hAnsi="Cambria" w:cstheme="minorHAnsi"/>
          <w:color w:val="FF0000"/>
          <w:sz w:val="24"/>
          <w:szCs w:val="24"/>
        </w:rPr>
      </w:pPr>
    </w:p>
    <w:p w14:paraId="4DA76055" w14:textId="0E75E8D8" w:rsidR="000D0D68" w:rsidRP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 xml:space="preserve">Šodolovci, </w:t>
      </w:r>
      <w:r w:rsidR="007F636D">
        <w:rPr>
          <w:rFonts w:ascii="Cambria" w:hAnsi="Cambria" w:cstheme="minorHAnsi"/>
          <w:sz w:val="24"/>
          <w:szCs w:val="24"/>
        </w:rPr>
        <w:t xml:space="preserve">26. rujna </w:t>
      </w:r>
      <w:r w:rsidRPr="000D0D68">
        <w:rPr>
          <w:rFonts w:ascii="Cambria" w:hAnsi="Cambria" w:cstheme="minorHAnsi"/>
          <w:sz w:val="24"/>
          <w:szCs w:val="24"/>
        </w:rPr>
        <w:t>202</w:t>
      </w:r>
      <w:r w:rsidR="007F636D">
        <w:rPr>
          <w:rFonts w:ascii="Cambria" w:hAnsi="Cambria" w:cstheme="minorHAnsi"/>
          <w:sz w:val="24"/>
          <w:szCs w:val="24"/>
        </w:rPr>
        <w:t>5</w:t>
      </w:r>
      <w:r w:rsidRPr="000D0D68">
        <w:rPr>
          <w:rFonts w:ascii="Cambria" w:hAnsi="Cambria" w:cstheme="minorHAnsi"/>
          <w:sz w:val="24"/>
          <w:szCs w:val="24"/>
        </w:rPr>
        <w:t>.g.</w:t>
      </w:r>
    </w:p>
    <w:p w14:paraId="6AE4C33B" w14:textId="79B2A0A5" w:rsid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</w:p>
    <w:p w14:paraId="049D7EE5" w14:textId="77777777" w:rsidR="007F636D" w:rsidRPr="000D0D68" w:rsidRDefault="007F636D" w:rsidP="000D0D68">
      <w:pPr>
        <w:spacing w:after="0"/>
        <w:rPr>
          <w:rFonts w:ascii="Cambria" w:hAnsi="Cambria" w:cstheme="minorHAnsi"/>
          <w:sz w:val="24"/>
          <w:szCs w:val="24"/>
        </w:rPr>
      </w:pPr>
    </w:p>
    <w:p w14:paraId="47E6A35B" w14:textId="1C00C9B0" w:rsidR="00DD314F" w:rsidRPr="000D0D68" w:rsidRDefault="00DD314F" w:rsidP="00DD314F">
      <w:pPr>
        <w:spacing w:after="0"/>
        <w:jc w:val="both"/>
        <w:rPr>
          <w:rFonts w:ascii="Cambria" w:hAnsi="Cambria" w:cstheme="minorHAnsi"/>
          <w:color w:val="FF0000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>Temeljem odredbi članka 8</w:t>
      </w:r>
      <w:r>
        <w:rPr>
          <w:rFonts w:ascii="Cambria" w:hAnsi="Cambria" w:cstheme="minorHAnsi"/>
          <w:sz w:val="24"/>
          <w:szCs w:val="24"/>
        </w:rPr>
        <w:t>8</w:t>
      </w:r>
      <w:r w:rsidRPr="000D0D68">
        <w:rPr>
          <w:rFonts w:ascii="Cambria" w:hAnsi="Cambria" w:cstheme="minorHAnsi"/>
          <w:sz w:val="24"/>
          <w:szCs w:val="24"/>
        </w:rPr>
        <w:t xml:space="preserve">. Zakona o proračunu (Narodne novine broj 144/21), članka </w:t>
      </w:r>
      <w:r>
        <w:rPr>
          <w:rFonts w:ascii="Cambria" w:hAnsi="Cambria" w:cstheme="minorHAnsi"/>
          <w:sz w:val="24"/>
          <w:szCs w:val="24"/>
        </w:rPr>
        <w:t>54</w:t>
      </w:r>
      <w:r w:rsidRPr="000D0D68">
        <w:rPr>
          <w:rFonts w:ascii="Cambria" w:hAnsi="Cambria" w:cstheme="minorHAnsi"/>
          <w:sz w:val="24"/>
          <w:szCs w:val="24"/>
        </w:rPr>
        <w:t>. Pravilnika o polugodišnjem i godišnjem izvještaju o izvršenju proračuna</w:t>
      </w:r>
      <w:r>
        <w:rPr>
          <w:rFonts w:ascii="Cambria" w:hAnsi="Cambria" w:cstheme="minorHAnsi"/>
          <w:sz w:val="24"/>
          <w:szCs w:val="24"/>
        </w:rPr>
        <w:t xml:space="preserve"> i financijskog plana</w:t>
      </w:r>
      <w:r w:rsidRPr="000D0D68">
        <w:rPr>
          <w:rFonts w:ascii="Cambria" w:hAnsi="Cambria" w:cstheme="minorHAnsi"/>
          <w:sz w:val="24"/>
          <w:szCs w:val="24"/>
        </w:rPr>
        <w:t xml:space="preserve"> ( Narodne novine broj </w:t>
      </w:r>
      <w:r>
        <w:rPr>
          <w:rFonts w:ascii="Cambria" w:hAnsi="Cambria" w:cstheme="minorHAnsi"/>
          <w:sz w:val="24"/>
          <w:szCs w:val="24"/>
        </w:rPr>
        <w:t>85/2023</w:t>
      </w:r>
      <w:r w:rsidRPr="000D0D68">
        <w:rPr>
          <w:rFonts w:ascii="Cambria" w:hAnsi="Cambria" w:cstheme="minorHAnsi"/>
          <w:sz w:val="24"/>
          <w:szCs w:val="24"/>
        </w:rPr>
        <w:t xml:space="preserve">) i članka 31. Statuta Općine Šodolovci (Službeni glasnik Općine Šodolovci br. 2/21) Općinsko vijeće Općine Šodolovci na svojoj </w:t>
      </w:r>
      <w:r w:rsidR="007F636D">
        <w:rPr>
          <w:rFonts w:ascii="Cambria" w:hAnsi="Cambria" w:cstheme="minorHAnsi"/>
          <w:sz w:val="24"/>
          <w:szCs w:val="24"/>
        </w:rPr>
        <w:t>3.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0D0D68">
        <w:rPr>
          <w:rFonts w:ascii="Cambria" w:hAnsi="Cambria" w:cstheme="minorHAnsi"/>
          <w:sz w:val="24"/>
          <w:szCs w:val="24"/>
        </w:rPr>
        <w:t>sjednici održanoj dana</w:t>
      </w:r>
      <w:r>
        <w:rPr>
          <w:rFonts w:ascii="Cambria" w:hAnsi="Cambria" w:cstheme="minorHAnsi"/>
          <w:sz w:val="24"/>
          <w:szCs w:val="24"/>
        </w:rPr>
        <w:t xml:space="preserve"> </w:t>
      </w:r>
      <w:r w:rsidR="007F636D">
        <w:rPr>
          <w:rFonts w:ascii="Cambria" w:hAnsi="Cambria" w:cstheme="minorHAnsi"/>
          <w:sz w:val="24"/>
          <w:szCs w:val="24"/>
        </w:rPr>
        <w:t>26. rujna</w:t>
      </w:r>
      <w:r w:rsidRPr="000D0D68">
        <w:rPr>
          <w:rFonts w:ascii="Cambria" w:hAnsi="Cambria" w:cstheme="minorHAnsi"/>
          <w:color w:val="FF0000"/>
          <w:sz w:val="24"/>
          <w:szCs w:val="24"/>
        </w:rPr>
        <w:t xml:space="preserve">  </w:t>
      </w:r>
      <w:r w:rsidRPr="000D0D68">
        <w:rPr>
          <w:rFonts w:ascii="Cambria" w:hAnsi="Cambria" w:cstheme="minorHAnsi"/>
          <w:sz w:val="24"/>
          <w:szCs w:val="24"/>
        </w:rPr>
        <w:t>202</w:t>
      </w:r>
      <w:r w:rsidR="007F636D">
        <w:rPr>
          <w:rFonts w:ascii="Cambria" w:hAnsi="Cambria" w:cstheme="minorHAnsi"/>
          <w:sz w:val="24"/>
          <w:szCs w:val="24"/>
        </w:rPr>
        <w:t>5</w:t>
      </w:r>
      <w:r w:rsidRPr="000D0D68">
        <w:rPr>
          <w:rFonts w:ascii="Cambria" w:hAnsi="Cambria" w:cstheme="minorHAnsi"/>
          <w:sz w:val="24"/>
          <w:szCs w:val="24"/>
        </w:rPr>
        <w:t>. godine donosi:</w:t>
      </w:r>
    </w:p>
    <w:p w14:paraId="26CDE395" w14:textId="77777777" w:rsidR="000D0D68" w:rsidRDefault="000D0D68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109DE535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308B0F78" w14:textId="77777777" w:rsidR="007F636D" w:rsidRDefault="007F636D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6CBE3B84" w14:textId="51145EC9" w:rsidR="00517DE5" w:rsidRPr="007F636D" w:rsidRDefault="007F636D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7F636D">
        <w:rPr>
          <w:rFonts w:ascii="Cambria" w:hAnsi="Cambria" w:cs="Times New Roman"/>
          <w:b/>
          <w:sz w:val="28"/>
          <w:szCs w:val="28"/>
        </w:rPr>
        <w:t>POLUGODIŠNJI IZVJEŠTAJ O IZVRŠENJU PRORAČUNA OPĆINE ŠODOLOVCI ZA 2025. GODINU</w:t>
      </w:r>
    </w:p>
    <w:p w14:paraId="541DE15F" w14:textId="3ED442B9" w:rsidR="00A63E0A" w:rsidRDefault="00A63E0A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701078F7" w14:textId="42FD8528" w:rsidR="00322A87" w:rsidRDefault="00322A87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5D93FE27" w14:textId="77777777" w:rsidR="00322A87" w:rsidRPr="00322A87" w:rsidRDefault="00322A87" w:rsidP="00322A87">
      <w:pPr>
        <w:spacing w:after="0"/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322A87">
        <w:rPr>
          <w:rFonts w:ascii="Cambria" w:hAnsi="Cambria" w:cstheme="minorHAnsi"/>
          <w:b/>
          <w:bCs/>
          <w:sz w:val="28"/>
          <w:szCs w:val="28"/>
        </w:rPr>
        <w:t>I. OPĆI DIO</w:t>
      </w:r>
    </w:p>
    <w:p w14:paraId="1189F670" w14:textId="77777777" w:rsidR="00322A87" w:rsidRDefault="00322A87" w:rsidP="00322A87">
      <w:pPr>
        <w:spacing w:after="0"/>
        <w:rPr>
          <w:rFonts w:ascii="Cambria" w:hAnsi="Cambria" w:cstheme="minorHAnsi"/>
          <w:b/>
          <w:bCs/>
          <w:sz w:val="24"/>
          <w:szCs w:val="24"/>
        </w:rPr>
      </w:pPr>
    </w:p>
    <w:p w14:paraId="5F77DD29" w14:textId="77777777" w:rsidR="007F636D" w:rsidRPr="00322A87" w:rsidRDefault="007F636D" w:rsidP="00322A87">
      <w:pPr>
        <w:spacing w:after="0"/>
        <w:rPr>
          <w:rFonts w:ascii="Cambria" w:hAnsi="Cambria" w:cstheme="minorHAnsi"/>
          <w:b/>
          <w:bCs/>
          <w:sz w:val="24"/>
          <w:szCs w:val="24"/>
        </w:rPr>
      </w:pPr>
    </w:p>
    <w:p w14:paraId="74BFD91D" w14:textId="315AE0C6" w:rsidR="00322A87" w:rsidRDefault="00EB5642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EB5642">
        <w:rPr>
          <w:rFonts w:ascii="Cambria" w:hAnsi="Cambria" w:cstheme="minorHAnsi"/>
          <w:b/>
          <w:bCs/>
          <w:sz w:val="24"/>
          <w:szCs w:val="24"/>
        </w:rPr>
        <w:t>Članak 1</w:t>
      </w:r>
      <w:r w:rsidR="003700B7">
        <w:rPr>
          <w:rFonts w:ascii="Cambria" w:hAnsi="Cambria" w:cstheme="minorHAnsi"/>
          <w:b/>
          <w:bCs/>
          <w:sz w:val="24"/>
          <w:szCs w:val="24"/>
        </w:rPr>
        <w:t>.</w:t>
      </w:r>
    </w:p>
    <w:p w14:paraId="28F72271" w14:textId="77777777" w:rsidR="00EB5642" w:rsidRPr="00322A87" w:rsidRDefault="00EB5642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14:paraId="145B7D62" w14:textId="77777777" w:rsidR="00DD314F" w:rsidRPr="00322A87" w:rsidRDefault="00DD314F" w:rsidP="00DD314F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Opći dio Polugodišnjeg izvještaja o izvršenju proračuna</w:t>
      </w:r>
      <w:r w:rsidRPr="00322A87">
        <w:rPr>
          <w:rFonts w:ascii="Cambria" w:hAnsi="Cambria" w:cstheme="minorHAnsi"/>
          <w:sz w:val="24"/>
          <w:szCs w:val="24"/>
        </w:rPr>
        <w:t xml:space="preserve"> sadrži:</w:t>
      </w:r>
    </w:p>
    <w:p w14:paraId="14E5E3C2" w14:textId="77777777" w:rsidR="00DD314F" w:rsidRPr="00322A87" w:rsidRDefault="00DD314F" w:rsidP="00DD314F">
      <w:pPr>
        <w:numPr>
          <w:ilvl w:val="0"/>
          <w:numId w:val="5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Sažetak Račun</w:t>
      </w:r>
      <w:r>
        <w:rPr>
          <w:rFonts w:ascii="Cambria" w:hAnsi="Cambria" w:cstheme="minorHAnsi"/>
          <w:sz w:val="24"/>
          <w:szCs w:val="24"/>
        </w:rPr>
        <w:t>a</w:t>
      </w:r>
      <w:r w:rsidRPr="00322A87">
        <w:rPr>
          <w:rFonts w:ascii="Cambria" w:hAnsi="Cambria" w:cstheme="minorHAnsi"/>
          <w:sz w:val="24"/>
          <w:szCs w:val="24"/>
        </w:rPr>
        <w:t xml:space="preserve"> prihoda i rashoda i  Račun</w:t>
      </w:r>
      <w:r>
        <w:rPr>
          <w:rFonts w:ascii="Cambria" w:hAnsi="Cambria" w:cstheme="minorHAnsi"/>
          <w:sz w:val="24"/>
          <w:szCs w:val="24"/>
        </w:rPr>
        <w:t>a</w:t>
      </w:r>
      <w:r w:rsidRPr="00322A87">
        <w:rPr>
          <w:rFonts w:ascii="Cambria" w:hAnsi="Cambria" w:cstheme="minorHAnsi"/>
          <w:sz w:val="24"/>
          <w:szCs w:val="24"/>
        </w:rPr>
        <w:t xml:space="preserve"> financiranja,</w:t>
      </w:r>
    </w:p>
    <w:p w14:paraId="525F4412" w14:textId="77777777" w:rsidR="00DD314F" w:rsidRPr="00322A87" w:rsidRDefault="00DD314F" w:rsidP="00DD314F">
      <w:pPr>
        <w:numPr>
          <w:ilvl w:val="0"/>
          <w:numId w:val="5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Račun prihoda i rashoda,</w:t>
      </w:r>
    </w:p>
    <w:p w14:paraId="2BC34207" w14:textId="77777777" w:rsidR="00DD314F" w:rsidRPr="00322A87" w:rsidRDefault="00DD314F" w:rsidP="00DD314F">
      <w:pPr>
        <w:numPr>
          <w:ilvl w:val="0"/>
          <w:numId w:val="5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 xml:space="preserve">Račun financiranja. </w:t>
      </w:r>
    </w:p>
    <w:p w14:paraId="7CC8D810" w14:textId="77777777" w:rsidR="00DD314F" w:rsidRPr="00322A87" w:rsidRDefault="00DD314F" w:rsidP="00DD314F">
      <w:pPr>
        <w:spacing w:after="0"/>
        <w:rPr>
          <w:rFonts w:ascii="Cambria" w:hAnsi="Cambria" w:cstheme="minorHAnsi"/>
          <w:sz w:val="24"/>
          <w:szCs w:val="24"/>
        </w:rPr>
      </w:pPr>
    </w:p>
    <w:p w14:paraId="4015CFA1" w14:textId="77777777" w:rsidR="00DD314F" w:rsidRPr="00322A87" w:rsidRDefault="00DD314F" w:rsidP="00DD314F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Sažetak Računa prihoda i rashoda i  Računa financiranja sadrži prikaz ukupn</w:t>
      </w:r>
      <w:r>
        <w:rPr>
          <w:rFonts w:ascii="Cambria" w:hAnsi="Cambria" w:cstheme="minorHAnsi"/>
          <w:sz w:val="24"/>
          <w:szCs w:val="24"/>
        </w:rPr>
        <w:t>o</w:t>
      </w:r>
      <w:r w:rsidRPr="00322A87">
        <w:rPr>
          <w:rFonts w:ascii="Cambria" w:hAnsi="Cambria" w:cstheme="minorHAnsi"/>
          <w:sz w:val="24"/>
          <w:szCs w:val="24"/>
        </w:rPr>
        <w:t xml:space="preserve"> ostvarenih prihoda i primitaka </w:t>
      </w:r>
      <w:r>
        <w:rPr>
          <w:rFonts w:ascii="Cambria" w:hAnsi="Cambria" w:cstheme="minorHAnsi"/>
          <w:sz w:val="24"/>
          <w:szCs w:val="24"/>
        </w:rPr>
        <w:t xml:space="preserve">i </w:t>
      </w:r>
      <w:r w:rsidRPr="00322A87">
        <w:rPr>
          <w:rFonts w:ascii="Cambria" w:hAnsi="Cambria" w:cstheme="minorHAnsi"/>
          <w:sz w:val="24"/>
          <w:szCs w:val="24"/>
        </w:rPr>
        <w:t>izvršenih rashoda i izdataka na razini razreda ekonomske klasifikacije</w:t>
      </w:r>
      <w:r>
        <w:rPr>
          <w:rFonts w:ascii="Cambria" w:hAnsi="Cambria" w:cstheme="minorHAnsi"/>
          <w:sz w:val="24"/>
          <w:szCs w:val="24"/>
        </w:rPr>
        <w:t xml:space="preserve"> te razliku između ukupno ostvarenih prihoda i rashoda te primitaka i izdataka.</w:t>
      </w:r>
    </w:p>
    <w:p w14:paraId="1FCB2A08" w14:textId="77777777" w:rsidR="00DD314F" w:rsidRPr="00B011B9" w:rsidRDefault="00DD314F" w:rsidP="00DD314F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2D3AF274" w14:textId="408A8E72" w:rsidR="00322A87" w:rsidRPr="00B011B9" w:rsidRDefault="00322A87" w:rsidP="00322A87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7F2BB54D" w14:textId="1E878ACD" w:rsidR="00322A87" w:rsidRPr="00DD314F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DD314F">
        <w:rPr>
          <w:rFonts w:ascii="Cambria" w:hAnsi="Cambria" w:cs="Times New Roman"/>
          <w:b/>
          <w:sz w:val="24"/>
          <w:szCs w:val="24"/>
        </w:rPr>
        <w:t>Čl</w:t>
      </w:r>
      <w:r w:rsidR="00EB5642" w:rsidRPr="00DD314F">
        <w:rPr>
          <w:rFonts w:ascii="Cambria" w:hAnsi="Cambria" w:cs="Times New Roman"/>
          <w:b/>
          <w:sz w:val="24"/>
          <w:szCs w:val="24"/>
        </w:rPr>
        <w:t>anak 2</w:t>
      </w:r>
      <w:r w:rsidR="003700B7">
        <w:rPr>
          <w:rFonts w:ascii="Cambria" w:hAnsi="Cambria" w:cs="Times New Roman"/>
          <w:b/>
          <w:sz w:val="24"/>
          <w:szCs w:val="24"/>
        </w:rPr>
        <w:t>.</w:t>
      </w:r>
    </w:p>
    <w:p w14:paraId="3D948FE4" w14:textId="77777777" w:rsidR="00322A87" w:rsidRPr="00DC615F" w:rsidRDefault="00322A87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2871EF7E" w14:textId="4AB6F6AD" w:rsidR="00517DE5" w:rsidRPr="00DC615F" w:rsidRDefault="00517DE5" w:rsidP="00DC615F">
      <w:pPr>
        <w:pStyle w:val="Standard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C615F">
        <w:rPr>
          <w:rFonts w:ascii="Cambria" w:hAnsi="Cambria" w:cs="Times New Roman"/>
          <w:bCs/>
          <w:sz w:val="24"/>
          <w:szCs w:val="24"/>
        </w:rPr>
        <w:t xml:space="preserve">Proračun Općine Šodolovci  </w:t>
      </w:r>
      <w:r w:rsidR="00726288" w:rsidRPr="00DC615F">
        <w:rPr>
          <w:rFonts w:ascii="Cambria" w:hAnsi="Cambria" w:cs="Times New Roman"/>
          <w:bCs/>
          <w:sz w:val="24"/>
          <w:szCs w:val="24"/>
        </w:rPr>
        <w:t>do 30. lipnja</w:t>
      </w:r>
      <w:r w:rsidRPr="00DC615F">
        <w:rPr>
          <w:rFonts w:ascii="Cambria" w:hAnsi="Cambria" w:cs="Times New Roman"/>
          <w:bCs/>
          <w:sz w:val="24"/>
          <w:szCs w:val="24"/>
        </w:rPr>
        <w:t xml:space="preserve"> </w:t>
      </w:r>
      <w:r w:rsidR="005109B1">
        <w:rPr>
          <w:rFonts w:ascii="Cambria" w:hAnsi="Cambria" w:cs="Times New Roman"/>
          <w:bCs/>
          <w:sz w:val="24"/>
          <w:szCs w:val="24"/>
        </w:rPr>
        <w:t>2025</w:t>
      </w:r>
      <w:r w:rsidRPr="00DC615F">
        <w:rPr>
          <w:rFonts w:ascii="Cambria" w:hAnsi="Cambria" w:cs="Times New Roman"/>
          <w:bCs/>
          <w:sz w:val="24"/>
          <w:szCs w:val="24"/>
        </w:rPr>
        <w:t>.</w:t>
      </w:r>
      <w:r w:rsidR="00357FA9" w:rsidRPr="00DC615F">
        <w:rPr>
          <w:rFonts w:ascii="Cambria" w:hAnsi="Cambria" w:cs="Times New Roman"/>
          <w:bCs/>
          <w:sz w:val="24"/>
          <w:szCs w:val="24"/>
        </w:rPr>
        <w:t xml:space="preserve"> </w:t>
      </w:r>
      <w:r w:rsidRPr="00DC615F">
        <w:rPr>
          <w:rFonts w:ascii="Cambria" w:hAnsi="Cambria" w:cs="Times New Roman"/>
          <w:bCs/>
          <w:sz w:val="24"/>
          <w:szCs w:val="24"/>
        </w:rPr>
        <w:t>g</w:t>
      </w:r>
      <w:r w:rsidR="00726288" w:rsidRPr="00DC615F">
        <w:rPr>
          <w:rFonts w:ascii="Cambria" w:hAnsi="Cambria" w:cs="Times New Roman"/>
          <w:bCs/>
          <w:sz w:val="24"/>
          <w:szCs w:val="24"/>
        </w:rPr>
        <w:t>odine</w:t>
      </w:r>
      <w:r w:rsidRPr="00DC615F">
        <w:rPr>
          <w:rFonts w:ascii="Cambria" w:hAnsi="Cambria" w:cs="Times New Roman"/>
          <w:bCs/>
          <w:sz w:val="24"/>
          <w:szCs w:val="24"/>
        </w:rPr>
        <w:t xml:space="preserve"> (u daljnjem tekstu: Proračun) </w:t>
      </w:r>
      <w:r w:rsidR="00726288" w:rsidRPr="00DC615F">
        <w:rPr>
          <w:rFonts w:ascii="Cambria" w:hAnsi="Cambria" w:cs="Times New Roman"/>
          <w:bCs/>
          <w:sz w:val="24"/>
          <w:szCs w:val="24"/>
        </w:rPr>
        <w:t>ostvaren je kako slijedi</w:t>
      </w:r>
      <w:r w:rsidRPr="00DC615F">
        <w:rPr>
          <w:rFonts w:ascii="Cambria" w:hAnsi="Cambria" w:cs="Times New Roman"/>
          <w:bCs/>
          <w:sz w:val="24"/>
          <w:szCs w:val="24"/>
        </w:rPr>
        <w:t>:</w:t>
      </w:r>
    </w:p>
    <w:p w14:paraId="76C74753" w14:textId="77777777" w:rsidR="00A63E0A" w:rsidRPr="00DC615F" w:rsidRDefault="00A63E0A" w:rsidP="00A63E0A">
      <w:pPr>
        <w:pStyle w:val="Standard"/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p w14:paraId="2DA0F1E1" w14:textId="18EE9A95" w:rsidR="003E22F9" w:rsidRDefault="003E22F9" w:rsidP="00893E2F">
      <w:pPr>
        <w:spacing w:after="0" w:line="276" w:lineRule="auto"/>
        <w:rPr>
          <w:rFonts w:ascii="Cambria" w:hAnsi="Cambria"/>
          <w:b/>
          <w:bCs/>
          <w:sz w:val="24"/>
          <w:szCs w:val="24"/>
        </w:rPr>
      </w:pPr>
    </w:p>
    <w:p w14:paraId="309E7CD8" w14:textId="77777777" w:rsidR="007F636D" w:rsidRDefault="007F636D" w:rsidP="00893E2F">
      <w:pPr>
        <w:spacing w:after="0" w:line="276" w:lineRule="auto"/>
        <w:rPr>
          <w:rFonts w:ascii="Cambria" w:hAnsi="Cambria"/>
          <w:b/>
          <w:bCs/>
          <w:sz w:val="24"/>
          <w:szCs w:val="24"/>
        </w:rPr>
      </w:pPr>
    </w:p>
    <w:p w14:paraId="01B5E6FB" w14:textId="77777777" w:rsidR="007F636D" w:rsidRPr="00893E2F" w:rsidRDefault="007F636D" w:rsidP="00893E2F">
      <w:pPr>
        <w:spacing w:after="0" w:line="276" w:lineRule="auto"/>
        <w:rPr>
          <w:rFonts w:ascii="Cambria" w:hAnsi="Cambria"/>
          <w:b/>
          <w:bCs/>
          <w:sz w:val="24"/>
          <w:szCs w:val="24"/>
        </w:rPr>
      </w:pPr>
    </w:p>
    <w:p w14:paraId="126C1E95" w14:textId="332574EC" w:rsidR="003E22F9" w:rsidRPr="00893E2F" w:rsidRDefault="001D18AC" w:rsidP="00893E2F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>SAŽETAK</w:t>
      </w:r>
      <w:r w:rsidR="00DD314F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>RAČUN</w:t>
      </w:r>
      <w:r w:rsidR="00DD314F">
        <w:rPr>
          <w:rFonts w:ascii="Cambria" w:hAnsi="Cambria"/>
          <w:b/>
          <w:bCs/>
          <w:sz w:val="20"/>
          <w:szCs w:val="20"/>
        </w:rPr>
        <w:t>A</w:t>
      </w:r>
      <w:r>
        <w:rPr>
          <w:rFonts w:ascii="Cambria" w:hAnsi="Cambria"/>
          <w:b/>
          <w:bCs/>
          <w:sz w:val="20"/>
          <w:szCs w:val="20"/>
        </w:rPr>
        <w:t xml:space="preserve"> PRIHODA I RASHODA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5109B1" w:rsidRPr="005109B1" w14:paraId="4CF003B2" w14:textId="77777777" w:rsidTr="005109B1">
        <w:tc>
          <w:tcPr>
            <w:tcW w:w="4353" w:type="dxa"/>
            <w:shd w:val="clear" w:color="auto" w:fill="505050"/>
          </w:tcPr>
          <w:p w14:paraId="0D137E66" w14:textId="3AE0D6A4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3FE4D051" w14:textId="5E9718D5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PRORAČUNA ZA 2024.G.</w:t>
            </w:r>
          </w:p>
        </w:tc>
        <w:tc>
          <w:tcPr>
            <w:tcW w:w="1300" w:type="dxa"/>
            <w:shd w:val="clear" w:color="auto" w:fill="505050"/>
          </w:tcPr>
          <w:p w14:paraId="48189548" w14:textId="65A0999D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7223CD89" w14:textId="5D320E00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PRORAČUNA ZA 2025. GODINU</w:t>
            </w:r>
          </w:p>
        </w:tc>
        <w:tc>
          <w:tcPr>
            <w:tcW w:w="960" w:type="dxa"/>
            <w:shd w:val="clear" w:color="auto" w:fill="505050"/>
          </w:tcPr>
          <w:p w14:paraId="6290ED90" w14:textId="644FFA67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CF6A39F" w14:textId="6B462A8A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5109B1" w:rsidRPr="005109B1" w14:paraId="2BFEA3EC" w14:textId="77777777" w:rsidTr="005109B1">
        <w:tc>
          <w:tcPr>
            <w:tcW w:w="4353" w:type="dxa"/>
            <w:shd w:val="clear" w:color="auto" w:fill="505050"/>
          </w:tcPr>
          <w:p w14:paraId="6404F150" w14:textId="62E361A5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CAA7AE9" w14:textId="4825F562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339F5E4" w14:textId="73438B1D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19AFCFB" w14:textId="013CC190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1E7D1CC" w14:textId="12DA65B1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56843D2" w14:textId="5F7BE981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109B1" w14:paraId="4CBC476F" w14:textId="77777777" w:rsidTr="005109B1">
        <w:tc>
          <w:tcPr>
            <w:tcW w:w="4353" w:type="dxa"/>
          </w:tcPr>
          <w:p w14:paraId="2ECAA419" w14:textId="2FB9D3AB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2F062428" w14:textId="06FA022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633.628,04</w:t>
            </w:r>
          </w:p>
        </w:tc>
        <w:tc>
          <w:tcPr>
            <w:tcW w:w="1300" w:type="dxa"/>
          </w:tcPr>
          <w:p w14:paraId="19A5DA8A" w14:textId="4031E43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1.179.204,78</w:t>
            </w:r>
          </w:p>
        </w:tc>
        <w:tc>
          <w:tcPr>
            <w:tcW w:w="1300" w:type="dxa"/>
          </w:tcPr>
          <w:p w14:paraId="0ABDA8F7" w14:textId="550C0AF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717.367,54</w:t>
            </w:r>
          </w:p>
        </w:tc>
        <w:tc>
          <w:tcPr>
            <w:tcW w:w="960" w:type="dxa"/>
          </w:tcPr>
          <w:p w14:paraId="2907D47D" w14:textId="4A0D4D1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113,22%</w:t>
            </w:r>
          </w:p>
        </w:tc>
        <w:tc>
          <w:tcPr>
            <w:tcW w:w="960" w:type="dxa"/>
          </w:tcPr>
          <w:p w14:paraId="2C6F8133" w14:textId="7B526CE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60,83%</w:t>
            </w:r>
          </w:p>
        </w:tc>
      </w:tr>
      <w:tr w:rsidR="005109B1" w14:paraId="0AECD7F2" w14:textId="77777777" w:rsidTr="005109B1">
        <w:tc>
          <w:tcPr>
            <w:tcW w:w="4353" w:type="dxa"/>
          </w:tcPr>
          <w:p w14:paraId="6E0D5938" w14:textId="2427B634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1124A8C4" w14:textId="2285A0D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28.291,49</w:t>
            </w:r>
          </w:p>
        </w:tc>
        <w:tc>
          <w:tcPr>
            <w:tcW w:w="1300" w:type="dxa"/>
          </w:tcPr>
          <w:p w14:paraId="466B1E93" w14:textId="7B790C0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1680D029" w14:textId="6DD08A1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31.589,74</w:t>
            </w:r>
          </w:p>
        </w:tc>
        <w:tc>
          <w:tcPr>
            <w:tcW w:w="960" w:type="dxa"/>
          </w:tcPr>
          <w:p w14:paraId="66BE77CE" w14:textId="744F85A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111,66%</w:t>
            </w:r>
          </w:p>
        </w:tc>
        <w:tc>
          <w:tcPr>
            <w:tcW w:w="960" w:type="dxa"/>
          </w:tcPr>
          <w:p w14:paraId="3406FB8B" w14:textId="29C8238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48,60%</w:t>
            </w:r>
          </w:p>
        </w:tc>
      </w:tr>
      <w:tr w:rsidR="005109B1" w:rsidRPr="005109B1" w14:paraId="2C433D00" w14:textId="77777777" w:rsidTr="005109B1">
        <w:tc>
          <w:tcPr>
            <w:tcW w:w="4353" w:type="dxa"/>
          </w:tcPr>
          <w:p w14:paraId="3B25073A" w14:textId="7E07B83F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16930B46" w14:textId="093450A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661.919,53</w:t>
            </w:r>
          </w:p>
        </w:tc>
        <w:tc>
          <w:tcPr>
            <w:tcW w:w="1300" w:type="dxa"/>
          </w:tcPr>
          <w:p w14:paraId="22242FAF" w14:textId="37071BF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1.244.204,78</w:t>
            </w:r>
          </w:p>
        </w:tc>
        <w:tc>
          <w:tcPr>
            <w:tcW w:w="1300" w:type="dxa"/>
          </w:tcPr>
          <w:p w14:paraId="61460957" w14:textId="26C8B1E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748.957,28</w:t>
            </w:r>
          </w:p>
        </w:tc>
        <w:tc>
          <w:tcPr>
            <w:tcW w:w="960" w:type="dxa"/>
          </w:tcPr>
          <w:p w14:paraId="56E1345B" w14:textId="7C5D458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113,15%</w:t>
            </w:r>
          </w:p>
        </w:tc>
        <w:tc>
          <w:tcPr>
            <w:tcW w:w="960" w:type="dxa"/>
          </w:tcPr>
          <w:p w14:paraId="18A27A87" w14:textId="214133B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60,20%</w:t>
            </w:r>
          </w:p>
        </w:tc>
      </w:tr>
      <w:tr w:rsidR="005109B1" w14:paraId="03FCC3EF" w14:textId="77777777" w:rsidTr="005109B1">
        <w:tc>
          <w:tcPr>
            <w:tcW w:w="4353" w:type="dxa"/>
          </w:tcPr>
          <w:p w14:paraId="2A87E611" w14:textId="5D6AE8D9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3A91F570" w14:textId="6973AB1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397.468,15</w:t>
            </w:r>
          </w:p>
        </w:tc>
        <w:tc>
          <w:tcPr>
            <w:tcW w:w="1300" w:type="dxa"/>
          </w:tcPr>
          <w:p w14:paraId="0C81ACAC" w14:textId="15777E8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1.101.994,15</w:t>
            </w:r>
          </w:p>
        </w:tc>
        <w:tc>
          <w:tcPr>
            <w:tcW w:w="1300" w:type="dxa"/>
          </w:tcPr>
          <w:p w14:paraId="65C9F3EF" w14:textId="243DCD7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567.925,77</w:t>
            </w:r>
          </w:p>
        </w:tc>
        <w:tc>
          <w:tcPr>
            <w:tcW w:w="960" w:type="dxa"/>
          </w:tcPr>
          <w:p w14:paraId="0FA01389" w14:textId="720058E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142,89%</w:t>
            </w:r>
          </w:p>
        </w:tc>
        <w:tc>
          <w:tcPr>
            <w:tcW w:w="960" w:type="dxa"/>
          </w:tcPr>
          <w:p w14:paraId="0B1A1DFA" w14:textId="126037E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51,54%</w:t>
            </w:r>
          </w:p>
        </w:tc>
      </w:tr>
      <w:tr w:rsidR="005109B1" w14:paraId="12974B92" w14:textId="77777777" w:rsidTr="005109B1">
        <w:tc>
          <w:tcPr>
            <w:tcW w:w="4353" w:type="dxa"/>
          </w:tcPr>
          <w:p w14:paraId="12F55F93" w14:textId="104CFDDF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6A604345" w14:textId="74B417E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30.545,19</w:t>
            </w:r>
          </w:p>
        </w:tc>
        <w:tc>
          <w:tcPr>
            <w:tcW w:w="1300" w:type="dxa"/>
          </w:tcPr>
          <w:p w14:paraId="0A01A91A" w14:textId="3C059BC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353.225,00</w:t>
            </w:r>
          </w:p>
        </w:tc>
        <w:tc>
          <w:tcPr>
            <w:tcW w:w="1300" w:type="dxa"/>
          </w:tcPr>
          <w:p w14:paraId="7CC107A9" w14:textId="3E354D2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34.187,50</w:t>
            </w:r>
          </w:p>
        </w:tc>
        <w:tc>
          <w:tcPr>
            <w:tcW w:w="960" w:type="dxa"/>
          </w:tcPr>
          <w:p w14:paraId="144FC799" w14:textId="1DDD855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111,92%</w:t>
            </w:r>
          </w:p>
        </w:tc>
        <w:tc>
          <w:tcPr>
            <w:tcW w:w="960" w:type="dxa"/>
          </w:tcPr>
          <w:p w14:paraId="53A8ECF5" w14:textId="56505E7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9,68%</w:t>
            </w:r>
          </w:p>
        </w:tc>
      </w:tr>
      <w:tr w:rsidR="005109B1" w:rsidRPr="005109B1" w14:paraId="1905A76F" w14:textId="77777777" w:rsidTr="005109B1">
        <w:tc>
          <w:tcPr>
            <w:tcW w:w="4353" w:type="dxa"/>
          </w:tcPr>
          <w:p w14:paraId="513AEE57" w14:textId="64443C70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5CD65253" w14:textId="28CF8CA6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428.013,34</w:t>
            </w:r>
          </w:p>
        </w:tc>
        <w:tc>
          <w:tcPr>
            <w:tcW w:w="1300" w:type="dxa"/>
          </w:tcPr>
          <w:p w14:paraId="25212860" w14:textId="3D538EBA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1.455.219,15</w:t>
            </w:r>
          </w:p>
        </w:tc>
        <w:tc>
          <w:tcPr>
            <w:tcW w:w="1300" w:type="dxa"/>
          </w:tcPr>
          <w:p w14:paraId="0416A5C6" w14:textId="499747E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602.113,27</w:t>
            </w:r>
          </w:p>
        </w:tc>
        <w:tc>
          <w:tcPr>
            <w:tcW w:w="960" w:type="dxa"/>
          </w:tcPr>
          <w:p w14:paraId="73E24790" w14:textId="4BAECDC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140,68%</w:t>
            </w:r>
          </w:p>
        </w:tc>
        <w:tc>
          <w:tcPr>
            <w:tcW w:w="960" w:type="dxa"/>
          </w:tcPr>
          <w:p w14:paraId="4AE046B7" w14:textId="0C180E4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41,38%</w:t>
            </w:r>
          </w:p>
        </w:tc>
      </w:tr>
      <w:tr w:rsidR="005109B1" w:rsidRPr="005109B1" w14:paraId="06851770" w14:textId="77777777" w:rsidTr="005109B1">
        <w:trPr>
          <w:trHeight w:val="360"/>
        </w:trPr>
        <w:tc>
          <w:tcPr>
            <w:tcW w:w="4353" w:type="dxa"/>
            <w:shd w:val="clear" w:color="auto" w:fill="FFE699"/>
            <w:vAlign w:val="center"/>
          </w:tcPr>
          <w:p w14:paraId="08F515B5" w14:textId="11E77C61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D4E8610" w14:textId="789B418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233.906,19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879EE54" w14:textId="772D729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-211.014,37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8B8D02D" w14:textId="25910A3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146.844,01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5172902" w14:textId="48414B86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62,78%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48D29B1" w14:textId="0BFB3D5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-69,59%</w:t>
            </w:r>
          </w:p>
        </w:tc>
      </w:tr>
    </w:tbl>
    <w:p w14:paraId="58DDE570" w14:textId="6F15AB7C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D4010B" w14:textId="77777777" w:rsidR="00893E2F" w:rsidRDefault="00893E2F" w:rsidP="00893E2F">
      <w:pPr>
        <w:spacing w:after="0"/>
        <w:rPr>
          <w:rFonts w:ascii="Cambria" w:hAnsi="Cambria"/>
          <w:sz w:val="20"/>
          <w:szCs w:val="20"/>
        </w:rPr>
      </w:pPr>
    </w:p>
    <w:p w14:paraId="571B47FF" w14:textId="7DBC0E2D" w:rsidR="00DD314F" w:rsidRPr="00893E2F" w:rsidRDefault="00DD314F" w:rsidP="00DD314F">
      <w:pPr>
        <w:spacing w:after="0"/>
        <w:rPr>
          <w:rFonts w:ascii="Cambria" w:hAnsi="Cambria"/>
          <w:b/>
          <w:bCs/>
          <w:sz w:val="20"/>
          <w:szCs w:val="20"/>
        </w:rPr>
      </w:pPr>
      <w:r w:rsidRPr="00893E2F">
        <w:rPr>
          <w:rFonts w:ascii="Cambria" w:hAnsi="Cambria"/>
          <w:b/>
          <w:bCs/>
          <w:sz w:val="20"/>
          <w:szCs w:val="20"/>
        </w:rPr>
        <w:t>SAŽETAK RAČUN</w:t>
      </w:r>
      <w:r>
        <w:rPr>
          <w:rFonts w:ascii="Cambria" w:hAnsi="Cambria"/>
          <w:b/>
          <w:bCs/>
          <w:sz w:val="20"/>
          <w:szCs w:val="20"/>
        </w:rPr>
        <w:t>A</w:t>
      </w:r>
      <w:r w:rsidRPr="00893E2F">
        <w:rPr>
          <w:rFonts w:ascii="Cambria" w:hAnsi="Cambria"/>
          <w:b/>
          <w:bCs/>
          <w:sz w:val="20"/>
          <w:szCs w:val="20"/>
        </w:rPr>
        <w:t xml:space="preserve"> FINANCIRANJA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5109B1" w14:paraId="69D8D016" w14:textId="77777777" w:rsidTr="005109B1">
        <w:tc>
          <w:tcPr>
            <w:tcW w:w="4353" w:type="dxa"/>
          </w:tcPr>
          <w:p w14:paraId="68390469" w14:textId="7C639B37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6E6B1A64" w14:textId="1446932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E05DE6" w14:textId="72890B7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7F05DD" w14:textId="0E8A10E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B10C9CC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E1A812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6A57DECC" w14:textId="77777777" w:rsidTr="005109B1">
        <w:tc>
          <w:tcPr>
            <w:tcW w:w="4353" w:type="dxa"/>
          </w:tcPr>
          <w:p w14:paraId="3DB3DAEC" w14:textId="61B72FC7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37E25E09" w14:textId="4BB0D88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3E51FF" w14:textId="5A6FC12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DC4522" w14:textId="0C52F18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54E440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FC52CE4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6C2FAF43" w14:textId="77777777" w:rsidTr="005109B1">
        <w:trPr>
          <w:trHeight w:val="360"/>
        </w:trPr>
        <w:tc>
          <w:tcPr>
            <w:tcW w:w="4353" w:type="dxa"/>
            <w:shd w:val="clear" w:color="auto" w:fill="FFE699"/>
            <w:vAlign w:val="center"/>
          </w:tcPr>
          <w:p w14:paraId="480B2C40" w14:textId="6507BC00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FAD5B8E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689E3B4A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19556485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7BFE0599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5B29C321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</w:tbl>
    <w:p w14:paraId="4CA5EE22" w14:textId="406C9DB3" w:rsidR="00DD314F" w:rsidRPr="00E71915" w:rsidRDefault="00DD314F" w:rsidP="00DD31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F3EA3AC" w14:textId="77777777" w:rsidR="00DD314F" w:rsidRDefault="00DD314F" w:rsidP="00893E2F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4E29747D" w14:textId="5129B120" w:rsidR="003E22F9" w:rsidRPr="00893E2F" w:rsidRDefault="001D18AC" w:rsidP="00893E2F">
      <w:pPr>
        <w:spacing w:after="0"/>
        <w:rPr>
          <w:rFonts w:ascii="Cambria" w:hAnsi="Cambria"/>
          <w:b/>
          <w:bCs/>
          <w:sz w:val="20"/>
          <w:szCs w:val="20"/>
        </w:rPr>
      </w:pPr>
      <w:r w:rsidRPr="00893E2F">
        <w:rPr>
          <w:rFonts w:ascii="Cambria" w:hAnsi="Cambria"/>
          <w:b/>
          <w:bCs/>
          <w:sz w:val="20"/>
          <w:szCs w:val="20"/>
        </w:rPr>
        <w:t>R</w:t>
      </w:r>
      <w:r>
        <w:rPr>
          <w:rFonts w:ascii="Cambria" w:hAnsi="Cambria"/>
          <w:b/>
          <w:bCs/>
          <w:sz w:val="20"/>
          <w:szCs w:val="20"/>
        </w:rPr>
        <w:t>ASPOLOŽIVA SREDSTVA IZ PRETHODNIH GODINA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5109B1" w:rsidRPr="005109B1" w14:paraId="4ECD26BE" w14:textId="77777777" w:rsidTr="005109B1">
        <w:trPr>
          <w:trHeight w:val="360"/>
        </w:trPr>
        <w:tc>
          <w:tcPr>
            <w:tcW w:w="4353" w:type="dxa"/>
            <w:shd w:val="clear" w:color="auto" w:fill="FFE699"/>
            <w:vAlign w:val="center"/>
          </w:tcPr>
          <w:p w14:paraId="392AE2E5" w14:textId="2512A28A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PRENESENI VIŠAK/MANJAK IZ PRETHODNE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D4F33F3" w14:textId="56F23E2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89.345,08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288B311" w14:textId="26475CF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211.014,37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14A5915" w14:textId="1AC596A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211.014,37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C486686" w14:textId="2930EC8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236,18%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092121A" w14:textId="54EF579A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</w:tr>
      <w:tr w:rsidR="005109B1" w:rsidRPr="005109B1" w14:paraId="54AA51D8" w14:textId="77777777" w:rsidTr="005109B1">
        <w:trPr>
          <w:trHeight w:val="360"/>
        </w:trPr>
        <w:tc>
          <w:tcPr>
            <w:tcW w:w="4353" w:type="dxa"/>
            <w:shd w:val="clear" w:color="auto" w:fill="FFE699"/>
            <w:vAlign w:val="center"/>
          </w:tcPr>
          <w:p w14:paraId="2F5422D0" w14:textId="7D00973E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9C84C98" w14:textId="1AB71FB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89.345,08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42F448D" w14:textId="7E492CA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211.014,37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465AD30" w14:textId="5843468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211.014,37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BB1EDB9" w14:textId="27F5A20E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236,18%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3F9792B" w14:textId="1556B3FA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</w:tr>
    </w:tbl>
    <w:p w14:paraId="2766D187" w14:textId="74C4398B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41E44B3" w14:textId="11C2A06F" w:rsidR="003E22F9" w:rsidRDefault="003E22F9" w:rsidP="00893E2F">
      <w:pPr>
        <w:spacing w:after="0"/>
        <w:rPr>
          <w:rFonts w:ascii="Cambria" w:hAnsi="Cambria"/>
          <w:sz w:val="20"/>
          <w:szCs w:val="20"/>
        </w:rPr>
      </w:pPr>
    </w:p>
    <w:p w14:paraId="4B4ADF81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p w14:paraId="126D22F2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5109B1" w:rsidRPr="005109B1" w14:paraId="73479BA2" w14:textId="77777777" w:rsidTr="005109B1">
        <w:trPr>
          <w:trHeight w:val="360"/>
        </w:trPr>
        <w:tc>
          <w:tcPr>
            <w:tcW w:w="4353" w:type="dxa"/>
            <w:shd w:val="clear" w:color="auto" w:fill="FFE699"/>
            <w:vAlign w:val="center"/>
          </w:tcPr>
          <w:p w14:paraId="5717B2CC" w14:textId="1D2A8F2A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3332D97" w14:textId="04C2F4B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323.251,27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D68C430" w14:textId="463385C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73B201B" w14:textId="41A0B11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357.858,38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24B8E44" w14:textId="4CB75C6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110,71%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79D941A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</w:tbl>
    <w:p w14:paraId="7FE25189" w14:textId="3A433CD6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F519839" w14:textId="77777777" w:rsidR="00DC491A" w:rsidRDefault="00DC491A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ACCDB7" w14:textId="77777777" w:rsidR="004018E0" w:rsidRDefault="004018E0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E56CD0" w14:textId="77777777" w:rsidR="004018E0" w:rsidRDefault="004018E0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0370F20" w14:textId="50E496B7" w:rsidR="004018E0" w:rsidRDefault="004018E0" w:rsidP="004018E0">
      <w:pPr>
        <w:spacing w:after="0"/>
        <w:jc w:val="center"/>
        <w:rPr>
          <w:rFonts w:ascii="Cambria" w:hAnsi="Cambria" w:cs="Times New Roman"/>
          <w:b/>
          <w:bCs/>
        </w:rPr>
      </w:pPr>
      <w:r w:rsidRPr="00DD314F">
        <w:rPr>
          <w:rFonts w:ascii="Cambria" w:hAnsi="Cambria" w:cs="Times New Roman"/>
          <w:b/>
          <w:bCs/>
          <w:sz w:val="24"/>
          <w:szCs w:val="24"/>
        </w:rPr>
        <w:t>Članak</w:t>
      </w:r>
      <w:r w:rsidRPr="004018E0">
        <w:rPr>
          <w:rFonts w:ascii="Cambria" w:hAnsi="Cambria" w:cs="Times New Roman"/>
          <w:b/>
          <w:bCs/>
        </w:rPr>
        <w:t xml:space="preserve"> 3</w:t>
      </w:r>
      <w:r w:rsidR="003700B7">
        <w:rPr>
          <w:rFonts w:ascii="Cambria" w:hAnsi="Cambria" w:cs="Times New Roman"/>
          <w:b/>
          <w:bCs/>
        </w:rPr>
        <w:t>.</w:t>
      </w:r>
    </w:p>
    <w:p w14:paraId="42D05570" w14:textId="77777777" w:rsidR="00DD314F" w:rsidRDefault="00DD314F" w:rsidP="004018E0">
      <w:pPr>
        <w:spacing w:after="0"/>
        <w:jc w:val="center"/>
        <w:rPr>
          <w:rFonts w:ascii="Cambria" w:hAnsi="Cambria" w:cs="Times New Roman"/>
          <w:b/>
          <w:bCs/>
        </w:rPr>
      </w:pPr>
    </w:p>
    <w:p w14:paraId="2D3F21D4" w14:textId="77777777" w:rsidR="00DD314F" w:rsidRPr="004018E0" w:rsidRDefault="00DD314F" w:rsidP="00DD314F">
      <w:pPr>
        <w:spacing w:after="0"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Račun prihoda i rashoda iskazuje se</w:t>
      </w:r>
      <w:r>
        <w:rPr>
          <w:rFonts w:ascii="Cambria" w:hAnsi="Cambria" w:cstheme="minorHAnsi"/>
          <w:sz w:val="24"/>
          <w:szCs w:val="24"/>
        </w:rPr>
        <w:t xml:space="preserve"> prema sljedećim proračunskim klasifikacijama:</w:t>
      </w:r>
    </w:p>
    <w:p w14:paraId="6A0187C6" w14:textId="77777777" w:rsidR="00DD314F" w:rsidRPr="004018E0" w:rsidRDefault="00DD314F" w:rsidP="00DD314F">
      <w:pPr>
        <w:numPr>
          <w:ilvl w:val="0"/>
          <w:numId w:val="6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Prihodi i rashodi prema ekonomskoj klasifikaciji,</w:t>
      </w:r>
    </w:p>
    <w:p w14:paraId="57C294E3" w14:textId="77777777" w:rsidR="00DD314F" w:rsidRPr="004018E0" w:rsidRDefault="00DD314F" w:rsidP="00DD314F">
      <w:pPr>
        <w:numPr>
          <w:ilvl w:val="0"/>
          <w:numId w:val="6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Prihodi i rashodi prema izvorima financiranja</w:t>
      </w:r>
    </w:p>
    <w:p w14:paraId="5ED6C020" w14:textId="77777777" w:rsidR="00DD314F" w:rsidRDefault="00DD314F" w:rsidP="00DD314F">
      <w:pPr>
        <w:numPr>
          <w:ilvl w:val="0"/>
          <w:numId w:val="6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Rashodi prema funkcijskoj klasifikacij</w:t>
      </w:r>
      <w:r>
        <w:rPr>
          <w:rFonts w:ascii="Cambria" w:hAnsi="Cambria" w:cstheme="minorHAnsi"/>
          <w:sz w:val="24"/>
          <w:szCs w:val="24"/>
        </w:rPr>
        <w:t>i</w:t>
      </w:r>
    </w:p>
    <w:p w14:paraId="0440B2CF" w14:textId="77777777" w:rsidR="004018E0" w:rsidRDefault="004018E0" w:rsidP="004018E0">
      <w:pPr>
        <w:rPr>
          <w:rFonts w:ascii="Cambria" w:hAnsi="Cambria" w:cstheme="minorHAnsi"/>
          <w:sz w:val="24"/>
          <w:szCs w:val="24"/>
        </w:rPr>
      </w:pPr>
    </w:p>
    <w:p w14:paraId="653685BF" w14:textId="4C530AFA" w:rsidR="004018E0" w:rsidRPr="00E91B83" w:rsidRDefault="004018E0" w:rsidP="00E91B8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77B5DA8F" w14:textId="697E4F01" w:rsidR="004018E0" w:rsidRPr="00E91B83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91B83">
        <w:rPr>
          <w:rFonts w:ascii="Cambria" w:hAnsi="Cambria" w:cs="Times New Roman"/>
          <w:b/>
          <w:bCs/>
          <w:sz w:val="20"/>
          <w:szCs w:val="20"/>
        </w:rPr>
        <w:t xml:space="preserve">PRIHODI </w:t>
      </w:r>
      <w:r w:rsidR="00DD314F">
        <w:rPr>
          <w:rFonts w:ascii="Cambria" w:hAnsi="Cambria" w:cs="Times New Roman"/>
          <w:b/>
          <w:bCs/>
          <w:sz w:val="20"/>
          <w:szCs w:val="20"/>
        </w:rPr>
        <w:t xml:space="preserve">I RASHODI </w:t>
      </w:r>
      <w:r w:rsidRPr="00E91B83">
        <w:rPr>
          <w:rFonts w:ascii="Cambria" w:hAnsi="Cambria" w:cs="Times New Roman"/>
          <w:b/>
          <w:bCs/>
          <w:sz w:val="20"/>
          <w:szCs w:val="20"/>
        </w:rPr>
        <w:t>PREMA EKONOMSKOJ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5109B1" w:rsidRPr="005109B1" w14:paraId="50AC8CE0" w14:textId="77777777" w:rsidTr="005109B1">
        <w:tc>
          <w:tcPr>
            <w:tcW w:w="4353" w:type="dxa"/>
            <w:shd w:val="clear" w:color="auto" w:fill="505050"/>
          </w:tcPr>
          <w:p w14:paraId="77D3AC36" w14:textId="1F698D81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E82848A" w14:textId="2F6647EF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PRORAČUNA ZA 2024.G.</w:t>
            </w:r>
          </w:p>
        </w:tc>
        <w:tc>
          <w:tcPr>
            <w:tcW w:w="1300" w:type="dxa"/>
            <w:shd w:val="clear" w:color="auto" w:fill="505050"/>
          </w:tcPr>
          <w:p w14:paraId="40234B6B" w14:textId="01E26CE7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251124EF" w14:textId="66787B8F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PRORAČUNA ZA 2025. GODINU</w:t>
            </w:r>
          </w:p>
        </w:tc>
        <w:tc>
          <w:tcPr>
            <w:tcW w:w="960" w:type="dxa"/>
            <w:shd w:val="clear" w:color="auto" w:fill="505050"/>
          </w:tcPr>
          <w:p w14:paraId="1DC2AF3B" w14:textId="37290C25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0C92C12" w14:textId="3CC3C733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5109B1" w:rsidRPr="005109B1" w14:paraId="63BC4E9E" w14:textId="77777777" w:rsidTr="005109B1">
        <w:tc>
          <w:tcPr>
            <w:tcW w:w="4353" w:type="dxa"/>
            <w:shd w:val="clear" w:color="auto" w:fill="505050"/>
          </w:tcPr>
          <w:p w14:paraId="147A9D3E" w14:textId="4A20F271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EEEFCCF" w14:textId="6D01BA3B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1656E42" w14:textId="765259D3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B43CABE" w14:textId="504CDF2C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2C5C319" w14:textId="301A8E00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7DA7B64" w14:textId="05C668E0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109B1" w:rsidRPr="005109B1" w14:paraId="75A03DA3" w14:textId="77777777" w:rsidTr="005109B1">
        <w:tc>
          <w:tcPr>
            <w:tcW w:w="4353" w:type="dxa"/>
            <w:shd w:val="clear" w:color="auto" w:fill="BDD7EE"/>
          </w:tcPr>
          <w:p w14:paraId="06A53B28" w14:textId="27B208CE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0BDB0F7A" w14:textId="74089FD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633.628,04</w:t>
            </w:r>
          </w:p>
        </w:tc>
        <w:tc>
          <w:tcPr>
            <w:tcW w:w="1300" w:type="dxa"/>
            <w:shd w:val="clear" w:color="auto" w:fill="BDD7EE"/>
          </w:tcPr>
          <w:p w14:paraId="6DED79A8" w14:textId="09E93FF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1.179.204,78</w:t>
            </w:r>
          </w:p>
        </w:tc>
        <w:tc>
          <w:tcPr>
            <w:tcW w:w="1300" w:type="dxa"/>
            <w:shd w:val="clear" w:color="auto" w:fill="BDD7EE"/>
          </w:tcPr>
          <w:p w14:paraId="4A612707" w14:textId="5446E0F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717.367,54</w:t>
            </w:r>
          </w:p>
        </w:tc>
        <w:tc>
          <w:tcPr>
            <w:tcW w:w="960" w:type="dxa"/>
            <w:shd w:val="clear" w:color="auto" w:fill="BDD7EE"/>
          </w:tcPr>
          <w:p w14:paraId="0C232145" w14:textId="3E31F49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113,22%</w:t>
            </w:r>
          </w:p>
        </w:tc>
        <w:tc>
          <w:tcPr>
            <w:tcW w:w="960" w:type="dxa"/>
            <w:shd w:val="clear" w:color="auto" w:fill="BDD7EE"/>
          </w:tcPr>
          <w:p w14:paraId="3AC012DB" w14:textId="1D823FC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60,83%</w:t>
            </w:r>
          </w:p>
        </w:tc>
      </w:tr>
      <w:tr w:rsidR="005109B1" w:rsidRPr="005109B1" w14:paraId="7BF5C21C" w14:textId="77777777" w:rsidTr="005109B1">
        <w:tc>
          <w:tcPr>
            <w:tcW w:w="4353" w:type="dxa"/>
            <w:shd w:val="clear" w:color="auto" w:fill="DDEBF7"/>
          </w:tcPr>
          <w:p w14:paraId="2B3CA157" w14:textId="1E249766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50066264" w14:textId="7CD0D4D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91.491,50</w:t>
            </w:r>
          </w:p>
        </w:tc>
        <w:tc>
          <w:tcPr>
            <w:tcW w:w="1300" w:type="dxa"/>
            <w:shd w:val="clear" w:color="auto" w:fill="DDEBF7"/>
          </w:tcPr>
          <w:p w14:paraId="1FF983BA" w14:textId="7281D2B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347.526,60</w:t>
            </w:r>
          </w:p>
        </w:tc>
        <w:tc>
          <w:tcPr>
            <w:tcW w:w="1300" w:type="dxa"/>
            <w:shd w:val="clear" w:color="auto" w:fill="DDEBF7"/>
          </w:tcPr>
          <w:p w14:paraId="423F318A" w14:textId="797E4ABD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77.131,63</w:t>
            </w:r>
          </w:p>
        </w:tc>
        <w:tc>
          <w:tcPr>
            <w:tcW w:w="960" w:type="dxa"/>
            <w:shd w:val="clear" w:color="auto" w:fill="DDEBF7"/>
          </w:tcPr>
          <w:p w14:paraId="0D5C531A" w14:textId="7D0629C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84,30%</w:t>
            </w:r>
          </w:p>
        </w:tc>
        <w:tc>
          <w:tcPr>
            <w:tcW w:w="960" w:type="dxa"/>
            <w:shd w:val="clear" w:color="auto" w:fill="DDEBF7"/>
          </w:tcPr>
          <w:p w14:paraId="29ECC95D" w14:textId="707D672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22,19%</w:t>
            </w:r>
          </w:p>
        </w:tc>
      </w:tr>
      <w:tr w:rsidR="005109B1" w:rsidRPr="005109B1" w14:paraId="6903056E" w14:textId="77777777" w:rsidTr="005109B1">
        <w:tc>
          <w:tcPr>
            <w:tcW w:w="4353" w:type="dxa"/>
            <w:shd w:val="clear" w:color="auto" w:fill="F2F2F2"/>
          </w:tcPr>
          <w:p w14:paraId="68375151" w14:textId="33F44778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2D37791A" w14:textId="3D669FC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69.781,71</w:t>
            </w:r>
          </w:p>
        </w:tc>
        <w:tc>
          <w:tcPr>
            <w:tcW w:w="1300" w:type="dxa"/>
            <w:shd w:val="clear" w:color="auto" w:fill="F2F2F2"/>
          </w:tcPr>
          <w:p w14:paraId="442DAAC5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6FD169E" w14:textId="250BB52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66.077,22</w:t>
            </w:r>
          </w:p>
        </w:tc>
        <w:tc>
          <w:tcPr>
            <w:tcW w:w="960" w:type="dxa"/>
            <w:shd w:val="clear" w:color="auto" w:fill="F2F2F2"/>
          </w:tcPr>
          <w:p w14:paraId="56597713" w14:textId="4D31BE0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94,69%</w:t>
            </w:r>
          </w:p>
        </w:tc>
        <w:tc>
          <w:tcPr>
            <w:tcW w:w="960" w:type="dxa"/>
            <w:shd w:val="clear" w:color="auto" w:fill="F2F2F2"/>
          </w:tcPr>
          <w:p w14:paraId="4139FF46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13300BBA" w14:textId="77777777" w:rsidTr="005109B1">
        <w:tc>
          <w:tcPr>
            <w:tcW w:w="4353" w:type="dxa"/>
          </w:tcPr>
          <w:p w14:paraId="4813B2CD" w14:textId="353EA9F3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36BF2BD4" w14:textId="400A9EC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64.143,56</w:t>
            </w:r>
          </w:p>
        </w:tc>
        <w:tc>
          <w:tcPr>
            <w:tcW w:w="1300" w:type="dxa"/>
          </w:tcPr>
          <w:p w14:paraId="5F01372F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AEF7BD" w14:textId="727A076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91.707,56</w:t>
            </w:r>
          </w:p>
        </w:tc>
        <w:tc>
          <w:tcPr>
            <w:tcW w:w="960" w:type="dxa"/>
          </w:tcPr>
          <w:p w14:paraId="6F62FC8D" w14:textId="4E7B668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142,97%</w:t>
            </w:r>
          </w:p>
        </w:tc>
        <w:tc>
          <w:tcPr>
            <w:tcW w:w="960" w:type="dxa"/>
          </w:tcPr>
          <w:p w14:paraId="437FA6D5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57F6D585" w14:textId="77777777" w:rsidTr="005109B1">
        <w:tc>
          <w:tcPr>
            <w:tcW w:w="4353" w:type="dxa"/>
          </w:tcPr>
          <w:p w14:paraId="20EDC165" w14:textId="336A26D5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6112 Porez na dohodak od samostalnih djelatnosti</w:t>
            </w:r>
          </w:p>
        </w:tc>
        <w:tc>
          <w:tcPr>
            <w:tcW w:w="1300" w:type="dxa"/>
          </w:tcPr>
          <w:p w14:paraId="5C20FA6F" w14:textId="0A60993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32.942,03</w:t>
            </w:r>
          </w:p>
        </w:tc>
        <w:tc>
          <w:tcPr>
            <w:tcW w:w="1300" w:type="dxa"/>
          </w:tcPr>
          <w:p w14:paraId="78345DBF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FD5809" w14:textId="36E292A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23.312,89</w:t>
            </w:r>
          </w:p>
        </w:tc>
        <w:tc>
          <w:tcPr>
            <w:tcW w:w="960" w:type="dxa"/>
          </w:tcPr>
          <w:p w14:paraId="1126F743" w14:textId="2D21931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70,77%</w:t>
            </w:r>
          </w:p>
        </w:tc>
        <w:tc>
          <w:tcPr>
            <w:tcW w:w="960" w:type="dxa"/>
          </w:tcPr>
          <w:p w14:paraId="1EE87C57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4D4766AD" w14:textId="77777777" w:rsidTr="005109B1">
        <w:tc>
          <w:tcPr>
            <w:tcW w:w="4353" w:type="dxa"/>
          </w:tcPr>
          <w:p w14:paraId="0768346D" w14:textId="473AD523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6113 Porez na dohodak od imovine i imovinskih prava</w:t>
            </w:r>
          </w:p>
        </w:tc>
        <w:tc>
          <w:tcPr>
            <w:tcW w:w="1300" w:type="dxa"/>
          </w:tcPr>
          <w:p w14:paraId="43AFE834" w14:textId="370F74D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4.775,75</w:t>
            </w:r>
          </w:p>
        </w:tc>
        <w:tc>
          <w:tcPr>
            <w:tcW w:w="1300" w:type="dxa"/>
          </w:tcPr>
          <w:p w14:paraId="4E6BEBFB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48D4E7" w14:textId="6701F66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5.960,42</w:t>
            </w:r>
          </w:p>
        </w:tc>
        <w:tc>
          <w:tcPr>
            <w:tcW w:w="960" w:type="dxa"/>
          </w:tcPr>
          <w:p w14:paraId="0E1C57CB" w14:textId="5156C44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124,81%</w:t>
            </w:r>
          </w:p>
        </w:tc>
        <w:tc>
          <w:tcPr>
            <w:tcW w:w="960" w:type="dxa"/>
          </w:tcPr>
          <w:p w14:paraId="7060D13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6F66F335" w14:textId="77777777" w:rsidTr="005109B1">
        <w:tc>
          <w:tcPr>
            <w:tcW w:w="4353" w:type="dxa"/>
          </w:tcPr>
          <w:p w14:paraId="72A7FD43" w14:textId="5B8D1B28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6114 Porez na dohodak od kapitala</w:t>
            </w:r>
          </w:p>
        </w:tc>
        <w:tc>
          <w:tcPr>
            <w:tcW w:w="1300" w:type="dxa"/>
          </w:tcPr>
          <w:p w14:paraId="31ABE010" w14:textId="4F57C4B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12.039,20</w:t>
            </w:r>
          </w:p>
        </w:tc>
        <w:tc>
          <w:tcPr>
            <w:tcW w:w="1300" w:type="dxa"/>
          </w:tcPr>
          <w:p w14:paraId="29BF9A6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936465" w14:textId="7523867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7.124,91</w:t>
            </w:r>
          </w:p>
        </w:tc>
        <w:tc>
          <w:tcPr>
            <w:tcW w:w="960" w:type="dxa"/>
          </w:tcPr>
          <w:p w14:paraId="4F7F3DA6" w14:textId="6EEB3E9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59,18%</w:t>
            </w:r>
          </w:p>
        </w:tc>
        <w:tc>
          <w:tcPr>
            <w:tcW w:w="960" w:type="dxa"/>
          </w:tcPr>
          <w:p w14:paraId="5F6CE3AB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1ACAC328" w14:textId="77777777" w:rsidTr="005109B1">
        <w:tc>
          <w:tcPr>
            <w:tcW w:w="4353" w:type="dxa"/>
          </w:tcPr>
          <w:p w14:paraId="02AC937D" w14:textId="6FADA075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6115 Porez na dohodak po godišnjoj prijavi</w:t>
            </w:r>
          </w:p>
        </w:tc>
        <w:tc>
          <w:tcPr>
            <w:tcW w:w="1300" w:type="dxa"/>
          </w:tcPr>
          <w:p w14:paraId="31A2D54A" w14:textId="72F19AE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22.684,18</w:t>
            </w:r>
          </w:p>
        </w:tc>
        <w:tc>
          <w:tcPr>
            <w:tcW w:w="1300" w:type="dxa"/>
          </w:tcPr>
          <w:p w14:paraId="4EDD382C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C0DAFC" w14:textId="39D1114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15.201,49</w:t>
            </w:r>
          </w:p>
        </w:tc>
        <w:tc>
          <w:tcPr>
            <w:tcW w:w="960" w:type="dxa"/>
          </w:tcPr>
          <w:p w14:paraId="5C9DB7B5" w14:textId="2491680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67,01%</w:t>
            </w:r>
          </w:p>
        </w:tc>
        <w:tc>
          <w:tcPr>
            <w:tcW w:w="960" w:type="dxa"/>
          </w:tcPr>
          <w:p w14:paraId="299D8381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47A4DC0A" w14:textId="77777777" w:rsidTr="005109B1">
        <w:tc>
          <w:tcPr>
            <w:tcW w:w="4353" w:type="dxa"/>
          </w:tcPr>
          <w:p w14:paraId="02E57F9E" w14:textId="1A9A4C71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6117 Povrat poreza i prireza na dohodak po godišnjoj prijavi</w:t>
            </w:r>
          </w:p>
        </w:tc>
        <w:tc>
          <w:tcPr>
            <w:tcW w:w="1300" w:type="dxa"/>
          </w:tcPr>
          <w:p w14:paraId="395D91F6" w14:textId="2C73589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-66.803,01</w:t>
            </w:r>
          </w:p>
        </w:tc>
        <w:tc>
          <w:tcPr>
            <w:tcW w:w="1300" w:type="dxa"/>
          </w:tcPr>
          <w:p w14:paraId="55B561BC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735233" w14:textId="601AE5B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-77.230,05</w:t>
            </w:r>
          </w:p>
        </w:tc>
        <w:tc>
          <w:tcPr>
            <w:tcW w:w="960" w:type="dxa"/>
          </w:tcPr>
          <w:p w14:paraId="25252D65" w14:textId="02EB41D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115,61%</w:t>
            </w:r>
          </w:p>
        </w:tc>
        <w:tc>
          <w:tcPr>
            <w:tcW w:w="960" w:type="dxa"/>
          </w:tcPr>
          <w:p w14:paraId="1E4B3E61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268DA50A" w14:textId="77777777" w:rsidTr="005109B1">
        <w:tc>
          <w:tcPr>
            <w:tcW w:w="4353" w:type="dxa"/>
            <w:shd w:val="clear" w:color="auto" w:fill="F2F2F2"/>
          </w:tcPr>
          <w:p w14:paraId="253D4052" w14:textId="230129BB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39D94F9F" w14:textId="7EAAAE2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21.709,79</w:t>
            </w:r>
          </w:p>
        </w:tc>
        <w:tc>
          <w:tcPr>
            <w:tcW w:w="1300" w:type="dxa"/>
            <w:shd w:val="clear" w:color="auto" w:fill="F2F2F2"/>
          </w:tcPr>
          <w:p w14:paraId="60D06BB0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6C0327A" w14:textId="74E798A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11.054,41</w:t>
            </w:r>
          </w:p>
        </w:tc>
        <w:tc>
          <w:tcPr>
            <w:tcW w:w="960" w:type="dxa"/>
            <w:shd w:val="clear" w:color="auto" w:fill="F2F2F2"/>
          </w:tcPr>
          <w:p w14:paraId="065D4F9C" w14:textId="73D84F5A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50,92%</w:t>
            </w:r>
          </w:p>
        </w:tc>
        <w:tc>
          <w:tcPr>
            <w:tcW w:w="960" w:type="dxa"/>
            <w:shd w:val="clear" w:color="auto" w:fill="F2F2F2"/>
          </w:tcPr>
          <w:p w14:paraId="44C3CC9E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5A43C743" w14:textId="77777777" w:rsidTr="005109B1">
        <w:tc>
          <w:tcPr>
            <w:tcW w:w="4353" w:type="dxa"/>
          </w:tcPr>
          <w:p w14:paraId="08206540" w14:textId="7540334C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14:paraId="5DD90E02" w14:textId="3AFCE24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FB40AF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ED713C" w14:textId="12814E0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62,00</w:t>
            </w:r>
          </w:p>
        </w:tc>
        <w:tc>
          <w:tcPr>
            <w:tcW w:w="960" w:type="dxa"/>
          </w:tcPr>
          <w:p w14:paraId="071DE7C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51CD75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3196C67B" w14:textId="77777777" w:rsidTr="005109B1">
        <w:tc>
          <w:tcPr>
            <w:tcW w:w="4353" w:type="dxa"/>
          </w:tcPr>
          <w:p w14:paraId="313B4935" w14:textId="004928E4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4A7453D7" w14:textId="11B25BE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21.709,79</w:t>
            </w:r>
          </w:p>
        </w:tc>
        <w:tc>
          <w:tcPr>
            <w:tcW w:w="1300" w:type="dxa"/>
          </w:tcPr>
          <w:p w14:paraId="6BC14AED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644E8C" w14:textId="027C01F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10.992,41</w:t>
            </w:r>
          </w:p>
        </w:tc>
        <w:tc>
          <w:tcPr>
            <w:tcW w:w="960" w:type="dxa"/>
          </w:tcPr>
          <w:p w14:paraId="302632CB" w14:textId="6A6505A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50,63%</w:t>
            </w:r>
          </w:p>
        </w:tc>
        <w:tc>
          <w:tcPr>
            <w:tcW w:w="960" w:type="dxa"/>
          </w:tcPr>
          <w:p w14:paraId="447758CF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263BED04" w14:textId="77777777" w:rsidTr="005109B1">
        <w:tc>
          <w:tcPr>
            <w:tcW w:w="4353" w:type="dxa"/>
            <w:shd w:val="clear" w:color="auto" w:fill="F2F2F2"/>
          </w:tcPr>
          <w:p w14:paraId="423425B0" w14:textId="64007D28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6596B62A" w14:textId="01CE5C0D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D7524E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C7D6D81" w14:textId="64ADFD2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2DEA84F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2EBAC41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32545CFA" w14:textId="77777777" w:rsidTr="005109B1">
        <w:tc>
          <w:tcPr>
            <w:tcW w:w="4353" w:type="dxa"/>
          </w:tcPr>
          <w:p w14:paraId="7E9353EC" w14:textId="697FB191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75078E60" w14:textId="62CC043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EDECA4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9C1B7A" w14:textId="47CA3AB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ED7179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CB12138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03A428C2" w14:textId="77777777" w:rsidTr="005109B1">
        <w:tc>
          <w:tcPr>
            <w:tcW w:w="4353" w:type="dxa"/>
            <w:shd w:val="clear" w:color="auto" w:fill="DDEBF7"/>
          </w:tcPr>
          <w:p w14:paraId="097294EA" w14:textId="4BBC4F3A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0BC7821E" w14:textId="1238391E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282.281,14</w:t>
            </w:r>
          </w:p>
        </w:tc>
        <w:tc>
          <w:tcPr>
            <w:tcW w:w="1300" w:type="dxa"/>
            <w:shd w:val="clear" w:color="auto" w:fill="DDEBF7"/>
          </w:tcPr>
          <w:p w14:paraId="7FD779B5" w14:textId="11F3ED9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587.124,18</w:t>
            </w:r>
          </w:p>
        </w:tc>
        <w:tc>
          <w:tcPr>
            <w:tcW w:w="1300" w:type="dxa"/>
            <w:shd w:val="clear" w:color="auto" w:fill="DDEBF7"/>
          </w:tcPr>
          <w:p w14:paraId="08651988" w14:textId="55EEB4D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349.533,46</w:t>
            </w:r>
          </w:p>
        </w:tc>
        <w:tc>
          <w:tcPr>
            <w:tcW w:w="960" w:type="dxa"/>
            <w:shd w:val="clear" w:color="auto" w:fill="DDEBF7"/>
          </w:tcPr>
          <w:p w14:paraId="299124CA" w14:textId="419B6C2D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123,82%</w:t>
            </w:r>
          </w:p>
        </w:tc>
        <w:tc>
          <w:tcPr>
            <w:tcW w:w="960" w:type="dxa"/>
            <w:shd w:val="clear" w:color="auto" w:fill="DDEBF7"/>
          </w:tcPr>
          <w:p w14:paraId="403D1D91" w14:textId="0291C14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59,53%</w:t>
            </w:r>
          </w:p>
        </w:tc>
      </w:tr>
      <w:tr w:rsidR="005109B1" w:rsidRPr="005109B1" w14:paraId="51A3BC79" w14:textId="77777777" w:rsidTr="005109B1">
        <w:tc>
          <w:tcPr>
            <w:tcW w:w="4353" w:type="dxa"/>
            <w:shd w:val="clear" w:color="auto" w:fill="F2F2F2"/>
          </w:tcPr>
          <w:p w14:paraId="67D57E77" w14:textId="11824DC0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04618A0E" w14:textId="4EED868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199.870,62</w:t>
            </w:r>
          </w:p>
        </w:tc>
        <w:tc>
          <w:tcPr>
            <w:tcW w:w="1300" w:type="dxa"/>
            <w:shd w:val="clear" w:color="auto" w:fill="F2F2F2"/>
          </w:tcPr>
          <w:p w14:paraId="2CF9E100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9399365" w14:textId="094EE9B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2.866,56</w:t>
            </w:r>
          </w:p>
        </w:tc>
        <w:tc>
          <w:tcPr>
            <w:tcW w:w="960" w:type="dxa"/>
            <w:shd w:val="clear" w:color="auto" w:fill="F2F2F2"/>
          </w:tcPr>
          <w:p w14:paraId="00D84DBB" w14:textId="336826C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1,43%</w:t>
            </w:r>
          </w:p>
        </w:tc>
        <w:tc>
          <w:tcPr>
            <w:tcW w:w="960" w:type="dxa"/>
            <w:shd w:val="clear" w:color="auto" w:fill="F2F2F2"/>
          </w:tcPr>
          <w:p w14:paraId="052AAFB7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4C4624D8" w14:textId="77777777" w:rsidTr="005109B1">
        <w:tc>
          <w:tcPr>
            <w:tcW w:w="4353" w:type="dxa"/>
          </w:tcPr>
          <w:p w14:paraId="2AD9501D" w14:textId="3A005959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6DE32287" w14:textId="3A706DD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153.496,62</w:t>
            </w:r>
          </w:p>
        </w:tc>
        <w:tc>
          <w:tcPr>
            <w:tcW w:w="1300" w:type="dxa"/>
          </w:tcPr>
          <w:p w14:paraId="3DB08583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FEBECB" w14:textId="0633C2E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2.866,56</w:t>
            </w:r>
          </w:p>
        </w:tc>
        <w:tc>
          <w:tcPr>
            <w:tcW w:w="960" w:type="dxa"/>
          </w:tcPr>
          <w:p w14:paraId="42EA412C" w14:textId="0AC7F46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1,87%</w:t>
            </w:r>
          </w:p>
        </w:tc>
        <w:tc>
          <w:tcPr>
            <w:tcW w:w="960" w:type="dxa"/>
          </w:tcPr>
          <w:p w14:paraId="2FD2FD24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26C7BDF5" w14:textId="77777777" w:rsidTr="005109B1">
        <w:tc>
          <w:tcPr>
            <w:tcW w:w="4353" w:type="dxa"/>
          </w:tcPr>
          <w:p w14:paraId="5C00134E" w14:textId="57CF1F04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09F18CFA" w14:textId="3FE5D37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46.374,00</w:t>
            </w:r>
          </w:p>
        </w:tc>
        <w:tc>
          <w:tcPr>
            <w:tcW w:w="1300" w:type="dxa"/>
          </w:tcPr>
          <w:p w14:paraId="12BA0D0B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9317A5" w14:textId="6EED5A9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3FED4B4" w14:textId="22B9F43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232ED55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394C1AA4" w14:textId="77777777" w:rsidTr="005109B1">
        <w:tc>
          <w:tcPr>
            <w:tcW w:w="4353" w:type="dxa"/>
            <w:shd w:val="clear" w:color="auto" w:fill="F2F2F2"/>
          </w:tcPr>
          <w:p w14:paraId="7925148A" w14:textId="37A6E2F1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1E91D9E9" w14:textId="185CF77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64.568,29</w:t>
            </w:r>
          </w:p>
        </w:tc>
        <w:tc>
          <w:tcPr>
            <w:tcW w:w="1300" w:type="dxa"/>
            <w:shd w:val="clear" w:color="auto" w:fill="F2F2F2"/>
          </w:tcPr>
          <w:p w14:paraId="5C618926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4D757EA" w14:textId="418E67B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546F11" w14:textId="0F2EEA3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635CED1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75988749" w14:textId="77777777" w:rsidTr="005109B1">
        <w:tc>
          <w:tcPr>
            <w:tcW w:w="4353" w:type="dxa"/>
          </w:tcPr>
          <w:p w14:paraId="6D1CD602" w14:textId="778AFFB1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064B0CBB" w14:textId="2A80130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18.495,00</w:t>
            </w:r>
          </w:p>
        </w:tc>
        <w:tc>
          <w:tcPr>
            <w:tcW w:w="1300" w:type="dxa"/>
          </w:tcPr>
          <w:p w14:paraId="083426A6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BB5112" w14:textId="0E66B26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422042B" w14:textId="14D728D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806BD4A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1E54DAD5" w14:textId="77777777" w:rsidTr="005109B1">
        <w:tc>
          <w:tcPr>
            <w:tcW w:w="4353" w:type="dxa"/>
          </w:tcPr>
          <w:p w14:paraId="18F84B9F" w14:textId="385BEF0D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0879E2CA" w14:textId="39EE9F1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46.073,29</w:t>
            </w:r>
          </w:p>
        </w:tc>
        <w:tc>
          <w:tcPr>
            <w:tcW w:w="1300" w:type="dxa"/>
          </w:tcPr>
          <w:p w14:paraId="46FE128F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1AD41D" w14:textId="125AE9C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C48200C" w14:textId="44C6A99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6023917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2D3E02C0" w14:textId="77777777" w:rsidTr="005109B1">
        <w:tc>
          <w:tcPr>
            <w:tcW w:w="4353" w:type="dxa"/>
            <w:shd w:val="clear" w:color="auto" w:fill="F2F2F2"/>
          </w:tcPr>
          <w:p w14:paraId="05A2E14B" w14:textId="3EFC3912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  <w:shd w:val="clear" w:color="auto" w:fill="F2F2F2"/>
          </w:tcPr>
          <w:p w14:paraId="54A9A2EE" w14:textId="6D263FA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DC7681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BAF7DF" w14:textId="6F64DAE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160.504,32</w:t>
            </w:r>
          </w:p>
        </w:tc>
        <w:tc>
          <w:tcPr>
            <w:tcW w:w="960" w:type="dxa"/>
            <w:shd w:val="clear" w:color="auto" w:fill="F2F2F2"/>
          </w:tcPr>
          <w:p w14:paraId="0DC40B05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4E76C99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25CC2C61" w14:textId="77777777" w:rsidTr="005109B1">
        <w:tc>
          <w:tcPr>
            <w:tcW w:w="4353" w:type="dxa"/>
          </w:tcPr>
          <w:p w14:paraId="5BFE3970" w14:textId="24CF5E1B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6353 Pomoći fiskalnog izravanja</w:t>
            </w:r>
          </w:p>
        </w:tc>
        <w:tc>
          <w:tcPr>
            <w:tcW w:w="1300" w:type="dxa"/>
          </w:tcPr>
          <w:p w14:paraId="42EE5E6C" w14:textId="4259F59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A91BD1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9CFECF" w14:textId="1030970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160.504,32</w:t>
            </w:r>
          </w:p>
        </w:tc>
        <w:tc>
          <w:tcPr>
            <w:tcW w:w="960" w:type="dxa"/>
          </w:tcPr>
          <w:p w14:paraId="00E83BE5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84E7ADC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0687715C" w14:textId="77777777" w:rsidTr="005109B1">
        <w:tc>
          <w:tcPr>
            <w:tcW w:w="4353" w:type="dxa"/>
            <w:shd w:val="clear" w:color="auto" w:fill="F2F2F2"/>
          </w:tcPr>
          <w:p w14:paraId="4E863F43" w14:textId="15148EEC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0F35C0F7" w14:textId="50BBA59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17.842,23</w:t>
            </w:r>
          </w:p>
        </w:tc>
        <w:tc>
          <w:tcPr>
            <w:tcW w:w="1300" w:type="dxa"/>
            <w:shd w:val="clear" w:color="auto" w:fill="F2F2F2"/>
          </w:tcPr>
          <w:p w14:paraId="1C386C1F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989111" w14:textId="49CB572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186.162,58</w:t>
            </w:r>
          </w:p>
        </w:tc>
        <w:tc>
          <w:tcPr>
            <w:tcW w:w="960" w:type="dxa"/>
            <w:shd w:val="clear" w:color="auto" w:fill="F2F2F2"/>
          </w:tcPr>
          <w:p w14:paraId="67020EAB" w14:textId="18DA9AAE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1043,38%</w:t>
            </w:r>
          </w:p>
        </w:tc>
        <w:tc>
          <w:tcPr>
            <w:tcW w:w="960" w:type="dxa"/>
            <w:shd w:val="clear" w:color="auto" w:fill="F2F2F2"/>
          </w:tcPr>
          <w:p w14:paraId="54F999A0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6E921F05" w14:textId="77777777" w:rsidTr="005109B1">
        <w:tc>
          <w:tcPr>
            <w:tcW w:w="4353" w:type="dxa"/>
          </w:tcPr>
          <w:p w14:paraId="0DF57796" w14:textId="76BCEF63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1CF97BDA" w14:textId="4938A16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17.842,23</w:t>
            </w:r>
          </w:p>
        </w:tc>
        <w:tc>
          <w:tcPr>
            <w:tcW w:w="1300" w:type="dxa"/>
          </w:tcPr>
          <w:p w14:paraId="2A11232D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7F4C0A" w14:textId="1C93B5D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186.162,58</w:t>
            </w:r>
          </w:p>
        </w:tc>
        <w:tc>
          <w:tcPr>
            <w:tcW w:w="960" w:type="dxa"/>
          </w:tcPr>
          <w:p w14:paraId="2494FB8B" w14:textId="69B2F9E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1043,38%</w:t>
            </w:r>
          </w:p>
        </w:tc>
        <w:tc>
          <w:tcPr>
            <w:tcW w:w="960" w:type="dxa"/>
          </w:tcPr>
          <w:p w14:paraId="0282CA28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4E79D191" w14:textId="77777777" w:rsidTr="005109B1">
        <w:tc>
          <w:tcPr>
            <w:tcW w:w="4353" w:type="dxa"/>
            <w:shd w:val="clear" w:color="auto" w:fill="DDEBF7"/>
          </w:tcPr>
          <w:p w14:paraId="52654B07" w14:textId="3269887C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12FC2250" w14:textId="15A5CA9A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5.698,20</w:t>
            </w:r>
          </w:p>
        </w:tc>
        <w:tc>
          <w:tcPr>
            <w:tcW w:w="1300" w:type="dxa"/>
            <w:shd w:val="clear" w:color="auto" w:fill="DDEBF7"/>
          </w:tcPr>
          <w:p w14:paraId="6DBD1793" w14:textId="145A295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95.877,62</w:t>
            </w:r>
          </w:p>
        </w:tc>
        <w:tc>
          <w:tcPr>
            <w:tcW w:w="1300" w:type="dxa"/>
            <w:shd w:val="clear" w:color="auto" w:fill="DDEBF7"/>
          </w:tcPr>
          <w:p w14:paraId="0A3E4B4E" w14:textId="61F1060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6.926,95</w:t>
            </w:r>
          </w:p>
        </w:tc>
        <w:tc>
          <w:tcPr>
            <w:tcW w:w="960" w:type="dxa"/>
            <w:shd w:val="clear" w:color="auto" w:fill="DDEBF7"/>
          </w:tcPr>
          <w:p w14:paraId="12DBAE34" w14:textId="768164C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121,56%</w:t>
            </w:r>
          </w:p>
        </w:tc>
        <w:tc>
          <w:tcPr>
            <w:tcW w:w="960" w:type="dxa"/>
            <w:shd w:val="clear" w:color="auto" w:fill="DDEBF7"/>
          </w:tcPr>
          <w:p w14:paraId="10B6C394" w14:textId="5D041A8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7,22%</w:t>
            </w:r>
          </w:p>
        </w:tc>
      </w:tr>
      <w:tr w:rsidR="005109B1" w:rsidRPr="005109B1" w14:paraId="361612E9" w14:textId="77777777" w:rsidTr="005109B1">
        <w:tc>
          <w:tcPr>
            <w:tcW w:w="4353" w:type="dxa"/>
            <w:shd w:val="clear" w:color="auto" w:fill="F2F2F2"/>
          </w:tcPr>
          <w:p w14:paraId="51D38C32" w14:textId="07E032FD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3BB6373A" w14:textId="3F10CC2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9,08</w:t>
            </w:r>
          </w:p>
        </w:tc>
        <w:tc>
          <w:tcPr>
            <w:tcW w:w="1300" w:type="dxa"/>
            <w:shd w:val="clear" w:color="auto" w:fill="F2F2F2"/>
          </w:tcPr>
          <w:p w14:paraId="58717679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3DAE7F6" w14:textId="0275EA5D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16,91</w:t>
            </w:r>
          </w:p>
        </w:tc>
        <w:tc>
          <w:tcPr>
            <w:tcW w:w="960" w:type="dxa"/>
            <w:shd w:val="clear" w:color="auto" w:fill="F2F2F2"/>
          </w:tcPr>
          <w:p w14:paraId="50018057" w14:textId="00ACA99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186,23%</w:t>
            </w:r>
          </w:p>
        </w:tc>
        <w:tc>
          <w:tcPr>
            <w:tcW w:w="960" w:type="dxa"/>
            <w:shd w:val="clear" w:color="auto" w:fill="F2F2F2"/>
          </w:tcPr>
          <w:p w14:paraId="64A55761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236AEA69" w14:textId="77777777" w:rsidTr="005109B1">
        <w:tc>
          <w:tcPr>
            <w:tcW w:w="4353" w:type="dxa"/>
          </w:tcPr>
          <w:p w14:paraId="0DD67605" w14:textId="57AF731E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6419 Ostali prihodi od financijske imovine</w:t>
            </w:r>
          </w:p>
        </w:tc>
        <w:tc>
          <w:tcPr>
            <w:tcW w:w="1300" w:type="dxa"/>
          </w:tcPr>
          <w:p w14:paraId="777A4B12" w14:textId="00E03B5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9,08</w:t>
            </w:r>
          </w:p>
        </w:tc>
        <w:tc>
          <w:tcPr>
            <w:tcW w:w="1300" w:type="dxa"/>
          </w:tcPr>
          <w:p w14:paraId="299EE6A7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036AE9" w14:textId="3551A7A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16,91</w:t>
            </w:r>
          </w:p>
        </w:tc>
        <w:tc>
          <w:tcPr>
            <w:tcW w:w="960" w:type="dxa"/>
          </w:tcPr>
          <w:p w14:paraId="2E29491C" w14:textId="1898FE0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186,23%</w:t>
            </w:r>
          </w:p>
        </w:tc>
        <w:tc>
          <w:tcPr>
            <w:tcW w:w="960" w:type="dxa"/>
          </w:tcPr>
          <w:p w14:paraId="00E6703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34ACC174" w14:textId="77777777" w:rsidTr="005109B1">
        <w:tc>
          <w:tcPr>
            <w:tcW w:w="4353" w:type="dxa"/>
            <w:shd w:val="clear" w:color="auto" w:fill="F2F2F2"/>
          </w:tcPr>
          <w:p w14:paraId="103C11B9" w14:textId="62865E86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6B809FE6" w14:textId="57E51D4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5.689,12</w:t>
            </w:r>
          </w:p>
        </w:tc>
        <w:tc>
          <w:tcPr>
            <w:tcW w:w="1300" w:type="dxa"/>
            <w:shd w:val="clear" w:color="auto" w:fill="F2F2F2"/>
          </w:tcPr>
          <w:p w14:paraId="40833583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4A8BF48" w14:textId="0BA154D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6.910,04</w:t>
            </w:r>
          </w:p>
        </w:tc>
        <w:tc>
          <w:tcPr>
            <w:tcW w:w="960" w:type="dxa"/>
            <w:shd w:val="clear" w:color="auto" w:fill="F2F2F2"/>
          </w:tcPr>
          <w:p w14:paraId="58BED4B8" w14:textId="47413F8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121,46%</w:t>
            </w:r>
          </w:p>
        </w:tc>
        <w:tc>
          <w:tcPr>
            <w:tcW w:w="960" w:type="dxa"/>
            <w:shd w:val="clear" w:color="auto" w:fill="F2F2F2"/>
          </w:tcPr>
          <w:p w14:paraId="2BF36D16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6F1DDD04" w14:textId="77777777" w:rsidTr="005109B1">
        <w:tc>
          <w:tcPr>
            <w:tcW w:w="4353" w:type="dxa"/>
          </w:tcPr>
          <w:p w14:paraId="6313C53D" w14:textId="67B4D085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0882A21C" w14:textId="1EB0781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91C3B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0D4DFE" w14:textId="72FB511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878,04</w:t>
            </w:r>
          </w:p>
        </w:tc>
        <w:tc>
          <w:tcPr>
            <w:tcW w:w="960" w:type="dxa"/>
          </w:tcPr>
          <w:p w14:paraId="2675EA4F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4AA94DF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33EEFDBD" w14:textId="77777777" w:rsidTr="005109B1">
        <w:tc>
          <w:tcPr>
            <w:tcW w:w="4353" w:type="dxa"/>
          </w:tcPr>
          <w:p w14:paraId="59AB16CF" w14:textId="72890264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1396DF10" w14:textId="0D2DA22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5.174,37</w:t>
            </w:r>
          </w:p>
        </w:tc>
        <w:tc>
          <w:tcPr>
            <w:tcW w:w="1300" w:type="dxa"/>
          </w:tcPr>
          <w:p w14:paraId="1DF836D1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5BA6C6" w14:textId="2AB2745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5.716,55</w:t>
            </w:r>
          </w:p>
        </w:tc>
        <w:tc>
          <w:tcPr>
            <w:tcW w:w="960" w:type="dxa"/>
          </w:tcPr>
          <w:p w14:paraId="1519D246" w14:textId="1B25A34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110,48%</w:t>
            </w:r>
          </w:p>
        </w:tc>
        <w:tc>
          <w:tcPr>
            <w:tcW w:w="960" w:type="dxa"/>
          </w:tcPr>
          <w:p w14:paraId="1AA480D4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7E220AFE" w14:textId="77777777" w:rsidTr="005109B1">
        <w:tc>
          <w:tcPr>
            <w:tcW w:w="4353" w:type="dxa"/>
          </w:tcPr>
          <w:p w14:paraId="467CD991" w14:textId="7B0CBACB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3EB37B6C" w14:textId="3266ECB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318,54</w:t>
            </w:r>
          </w:p>
        </w:tc>
        <w:tc>
          <w:tcPr>
            <w:tcW w:w="1300" w:type="dxa"/>
          </w:tcPr>
          <w:p w14:paraId="0692BFB8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D1B562" w14:textId="319402C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315,45</w:t>
            </w:r>
          </w:p>
        </w:tc>
        <w:tc>
          <w:tcPr>
            <w:tcW w:w="960" w:type="dxa"/>
          </w:tcPr>
          <w:p w14:paraId="76284BA3" w14:textId="163B14B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99,03%</w:t>
            </w:r>
          </w:p>
        </w:tc>
        <w:tc>
          <w:tcPr>
            <w:tcW w:w="960" w:type="dxa"/>
          </w:tcPr>
          <w:p w14:paraId="02EAA0A8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4061505B" w14:textId="77777777" w:rsidTr="005109B1">
        <w:tc>
          <w:tcPr>
            <w:tcW w:w="4353" w:type="dxa"/>
          </w:tcPr>
          <w:p w14:paraId="36934F4D" w14:textId="70547CDC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4C5617C9" w14:textId="744700E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196,21</w:t>
            </w:r>
          </w:p>
        </w:tc>
        <w:tc>
          <w:tcPr>
            <w:tcW w:w="1300" w:type="dxa"/>
          </w:tcPr>
          <w:p w14:paraId="1DDB598E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0766C5" w14:textId="62FA76D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DFE404C" w14:textId="3DAEA0C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DF58E50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2ADE3D96" w14:textId="77777777" w:rsidTr="005109B1">
        <w:tc>
          <w:tcPr>
            <w:tcW w:w="4353" w:type="dxa"/>
            <w:shd w:val="clear" w:color="auto" w:fill="DDEBF7"/>
          </w:tcPr>
          <w:p w14:paraId="50638426" w14:textId="2AED73F7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14D19168" w14:textId="7286A7B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18.952,31</w:t>
            </w:r>
          </w:p>
        </w:tc>
        <w:tc>
          <w:tcPr>
            <w:tcW w:w="1300" w:type="dxa"/>
            <w:shd w:val="clear" w:color="auto" w:fill="DDEBF7"/>
          </w:tcPr>
          <w:p w14:paraId="46C3EFF7" w14:textId="32DD014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60.476,38</w:t>
            </w:r>
          </w:p>
        </w:tc>
        <w:tc>
          <w:tcPr>
            <w:tcW w:w="1300" w:type="dxa"/>
            <w:shd w:val="clear" w:color="auto" w:fill="DDEBF7"/>
          </w:tcPr>
          <w:p w14:paraId="65D99E83" w14:textId="6386ECEA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83.271,82</w:t>
            </w:r>
          </w:p>
        </w:tc>
        <w:tc>
          <w:tcPr>
            <w:tcW w:w="960" w:type="dxa"/>
            <w:shd w:val="clear" w:color="auto" w:fill="DDEBF7"/>
          </w:tcPr>
          <w:p w14:paraId="68A2E1E0" w14:textId="4A3BAAF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439,38%</w:t>
            </w:r>
          </w:p>
        </w:tc>
        <w:tc>
          <w:tcPr>
            <w:tcW w:w="960" w:type="dxa"/>
            <w:shd w:val="clear" w:color="auto" w:fill="DDEBF7"/>
          </w:tcPr>
          <w:p w14:paraId="4BC049DB" w14:textId="6E1ABD6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137,69%</w:t>
            </w:r>
          </w:p>
        </w:tc>
      </w:tr>
      <w:tr w:rsidR="005109B1" w:rsidRPr="005109B1" w14:paraId="5FBF4C18" w14:textId="77777777" w:rsidTr="005109B1">
        <w:tc>
          <w:tcPr>
            <w:tcW w:w="4353" w:type="dxa"/>
            <w:shd w:val="clear" w:color="auto" w:fill="F2F2F2"/>
          </w:tcPr>
          <w:p w14:paraId="76BC29D9" w14:textId="48D72B1B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2B9E72A7" w14:textId="019D845A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6.218,07</w:t>
            </w:r>
          </w:p>
        </w:tc>
        <w:tc>
          <w:tcPr>
            <w:tcW w:w="1300" w:type="dxa"/>
            <w:shd w:val="clear" w:color="auto" w:fill="F2F2F2"/>
          </w:tcPr>
          <w:p w14:paraId="78A13E37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CDCC41B" w14:textId="12EB267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6.335,62</w:t>
            </w:r>
          </w:p>
        </w:tc>
        <w:tc>
          <w:tcPr>
            <w:tcW w:w="960" w:type="dxa"/>
            <w:shd w:val="clear" w:color="auto" w:fill="F2F2F2"/>
          </w:tcPr>
          <w:p w14:paraId="1C5C3107" w14:textId="623099A6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101,89%</w:t>
            </w:r>
          </w:p>
        </w:tc>
        <w:tc>
          <w:tcPr>
            <w:tcW w:w="960" w:type="dxa"/>
            <w:shd w:val="clear" w:color="auto" w:fill="F2F2F2"/>
          </w:tcPr>
          <w:p w14:paraId="17D19EA1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60EFD08A" w14:textId="77777777" w:rsidTr="005109B1">
        <w:tc>
          <w:tcPr>
            <w:tcW w:w="4353" w:type="dxa"/>
          </w:tcPr>
          <w:p w14:paraId="4AFD3CD3" w14:textId="6B201E3A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14:paraId="70133654" w14:textId="4A34825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6.218,07</w:t>
            </w:r>
          </w:p>
        </w:tc>
        <w:tc>
          <w:tcPr>
            <w:tcW w:w="1300" w:type="dxa"/>
          </w:tcPr>
          <w:p w14:paraId="2C181FE4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8C2C8B" w14:textId="5B7A2E2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6.335,62</w:t>
            </w:r>
          </w:p>
        </w:tc>
        <w:tc>
          <w:tcPr>
            <w:tcW w:w="960" w:type="dxa"/>
          </w:tcPr>
          <w:p w14:paraId="0095AB9D" w14:textId="794A995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101,89%</w:t>
            </w:r>
          </w:p>
        </w:tc>
        <w:tc>
          <w:tcPr>
            <w:tcW w:w="960" w:type="dxa"/>
          </w:tcPr>
          <w:p w14:paraId="08E554B8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07BB61E1" w14:textId="77777777" w:rsidTr="005109B1">
        <w:tc>
          <w:tcPr>
            <w:tcW w:w="4353" w:type="dxa"/>
            <w:shd w:val="clear" w:color="auto" w:fill="F2F2F2"/>
          </w:tcPr>
          <w:p w14:paraId="61FA2C1F" w14:textId="3AA698A1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557B87FD" w14:textId="243A328E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1.307,90</w:t>
            </w:r>
          </w:p>
        </w:tc>
        <w:tc>
          <w:tcPr>
            <w:tcW w:w="1300" w:type="dxa"/>
            <w:shd w:val="clear" w:color="auto" w:fill="F2F2F2"/>
          </w:tcPr>
          <w:p w14:paraId="7F1CCFDF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F5F8B7C" w14:textId="67B231C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67.813,99</w:t>
            </w:r>
          </w:p>
        </w:tc>
        <w:tc>
          <w:tcPr>
            <w:tcW w:w="960" w:type="dxa"/>
            <w:shd w:val="clear" w:color="auto" w:fill="F2F2F2"/>
          </w:tcPr>
          <w:p w14:paraId="5F76D60F" w14:textId="3A2D528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5184,95%</w:t>
            </w:r>
          </w:p>
        </w:tc>
        <w:tc>
          <w:tcPr>
            <w:tcW w:w="960" w:type="dxa"/>
            <w:shd w:val="clear" w:color="auto" w:fill="F2F2F2"/>
          </w:tcPr>
          <w:p w14:paraId="6CFED843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713C684A" w14:textId="77777777" w:rsidTr="005109B1">
        <w:tc>
          <w:tcPr>
            <w:tcW w:w="4353" w:type="dxa"/>
          </w:tcPr>
          <w:p w14:paraId="01DBDBDC" w14:textId="3579E023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6A8E3C1E" w14:textId="1F985EE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33,21</w:t>
            </w:r>
          </w:p>
        </w:tc>
        <w:tc>
          <w:tcPr>
            <w:tcW w:w="1300" w:type="dxa"/>
          </w:tcPr>
          <w:p w14:paraId="6DA549C0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0B4F72" w14:textId="337E9D7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1F3BCA1" w14:textId="1B6C93C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E983BD6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741DA915" w14:textId="77777777" w:rsidTr="005109B1">
        <w:tc>
          <w:tcPr>
            <w:tcW w:w="4353" w:type="dxa"/>
          </w:tcPr>
          <w:p w14:paraId="72221729" w14:textId="30EC7B79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20DF72C4" w14:textId="7B4999B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1.014,69</w:t>
            </w:r>
          </w:p>
        </w:tc>
        <w:tc>
          <w:tcPr>
            <w:tcW w:w="1300" w:type="dxa"/>
          </w:tcPr>
          <w:p w14:paraId="37427EC7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066D44" w14:textId="519AC34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67.813,99</w:t>
            </w:r>
          </w:p>
        </w:tc>
        <w:tc>
          <w:tcPr>
            <w:tcW w:w="960" w:type="dxa"/>
          </w:tcPr>
          <w:p w14:paraId="4A9A7C6E" w14:textId="3941F42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6683,22%</w:t>
            </w:r>
          </w:p>
        </w:tc>
        <w:tc>
          <w:tcPr>
            <w:tcW w:w="960" w:type="dxa"/>
          </w:tcPr>
          <w:p w14:paraId="23A460AE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2D7DAF8E" w14:textId="77777777" w:rsidTr="005109B1">
        <w:tc>
          <w:tcPr>
            <w:tcW w:w="4353" w:type="dxa"/>
          </w:tcPr>
          <w:p w14:paraId="20A117D1" w14:textId="49C4A6F0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5F1B62A6" w14:textId="1845228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1300" w:type="dxa"/>
          </w:tcPr>
          <w:p w14:paraId="38A45D36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98B178" w14:textId="2F4B3B2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0DCFBB2" w14:textId="7428853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8B0B0DB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0F659A8D" w14:textId="77777777" w:rsidTr="005109B1">
        <w:tc>
          <w:tcPr>
            <w:tcW w:w="4353" w:type="dxa"/>
            <w:shd w:val="clear" w:color="auto" w:fill="F2F2F2"/>
          </w:tcPr>
          <w:p w14:paraId="19987059" w14:textId="47E6CC78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081AC128" w14:textId="7C3EE8BD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11.426,34</w:t>
            </w:r>
          </w:p>
        </w:tc>
        <w:tc>
          <w:tcPr>
            <w:tcW w:w="1300" w:type="dxa"/>
            <w:shd w:val="clear" w:color="auto" w:fill="F2F2F2"/>
          </w:tcPr>
          <w:p w14:paraId="0570BF33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163CCAF" w14:textId="1473900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9.122,21</w:t>
            </w:r>
          </w:p>
        </w:tc>
        <w:tc>
          <w:tcPr>
            <w:tcW w:w="960" w:type="dxa"/>
            <w:shd w:val="clear" w:color="auto" w:fill="F2F2F2"/>
          </w:tcPr>
          <w:p w14:paraId="7CB04883" w14:textId="306814D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79,83%</w:t>
            </w:r>
          </w:p>
        </w:tc>
        <w:tc>
          <w:tcPr>
            <w:tcW w:w="960" w:type="dxa"/>
            <w:shd w:val="clear" w:color="auto" w:fill="F2F2F2"/>
          </w:tcPr>
          <w:p w14:paraId="11DABBDC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3DE106C7" w14:textId="77777777" w:rsidTr="005109B1">
        <w:tc>
          <w:tcPr>
            <w:tcW w:w="4353" w:type="dxa"/>
          </w:tcPr>
          <w:p w14:paraId="38BFD293" w14:textId="7CCDE538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31FE2540" w14:textId="01DF88E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1.185,77</w:t>
            </w:r>
          </w:p>
        </w:tc>
        <w:tc>
          <w:tcPr>
            <w:tcW w:w="1300" w:type="dxa"/>
          </w:tcPr>
          <w:p w14:paraId="7DE7C58A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922F4D" w14:textId="7793238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2D73AA" w14:textId="62C72C0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8BB20AA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0653BD00" w14:textId="77777777" w:rsidTr="005109B1">
        <w:tc>
          <w:tcPr>
            <w:tcW w:w="4353" w:type="dxa"/>
          </w:tcPr>
          <w:p w14:paraId="113D4CA5" w14:textId="558659DA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14:paraId="77B208E4" w14:textId="1E31EA8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10.240,57</w:t>
            </w:r>
          </w:p>
        </w:tc>
        <w:tc>
          <w:tcPr>
            <w:tcW w:w="1300" w:type="dxa"/>
          </w:tcPr>
          <w:p w14:paraId="040C0074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7A0BB9" w14:textId="7BFEC07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9.122,21</w:t>
            </w:r>
          </w:p>
        </w:tc>
        <w:tc>
          <w:tcPr>
            <w:tcW w:w="960" w:type="dxa"/>
          </w:tcPr>
          <w:p w14:paraId="7420B123" w14:textId="772B62E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89,08%</w:t>
            </w:r>
          </w:p>
        </w:tc>
        <w:tc>
          <w:tcPr>
            <w:tcW w:w="960" w:type="dxa"/>
          </w:tcPr>
          <w:p w14:paraId="2538925D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41DC2630" w14:textId="77777777" w:rsidTr="005109B1">
        <w:tc>
          <w:tcPr>
            <w:tcW w:w="4353" w:type="dxa"/>
            <w:shd w:val="clear" w:color="auto" w:fill="DDEBF7"/>
          </w:tcPr>
          <w:p w14:paraId="006CDEBA" w14:textId="35B1D262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6BA92DF4" w14:textId="01E0D65E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1300" w:type="dxa"/>
            <w:shd w:val="clear" w:color="auto" w:fill="DDEBF7"/>
          </w:tcPr>
          <w:p w14:paraId="5454E62C" w14:textId="298C82AE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88.000,00</w:t>
            </w:r>
          </w:p>
        </w:tc>
        <w:tc>
          <w:tcPr>
            <w:tcW w:w="1300" w:type="dxa"/>
            <w:shd w:val="clear" w:color="auto" w:fill="DDEBF7"/>
          </w:tcPr>
          <w:p w14:paraId="580F0704" w14:textId="0E7E1F5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DDEBF7"/>
          </w:tcPr>
          <w:p w14:paraId="538D06E8" w14:textId="1784F3B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85,11%</w:t>
            </w:r>
          </w:p>
        </w:tc>
        <w:tc>
          <w:tcPr>
            <w:tcW w:w="960" w:type="dxa"/>
            <w:shd w:val="clear" w:color="auto" w:fill="DDEBF7"/>
          </w:tcPr>
          <w:p w14:paraId="644EE60B" w14:textId="6286ACA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227,27%</w:t>
            </w:r>
          </w:p>
        </w:tc>
      </w:tr>
      <w:tr w:rsidR="005109B1" w:rsidRPr="005109B1" w14:paraId="3DE1E801" w14:textId="77777777" w:rsidTr="005109B1">
        <w:tc>
          <w:tcPr>
            <w:tcW w:w="4353" w:type="dxa"/>
            <w:shd w:val="clear" w:color="auto" w:fill="F2F2F2"/>
          </w:tcPr>
          <w:p w14:paraId="4F2E6D10" w14:textId="1E8E492E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663 Donacije od pravnih i fizičkih osoba izvan općeg proračuna te povrat donacija i kapitalnih pomoći po protestiranim jamstvima</w:t>
            </w:r>
          </w:p>
        </w:tc>
        <w:tc>
          <w:tcPr>
            <w:tcW w:w="1300" w:type="dxa"/>
            <w:shd w:val="clear" w:color="auto" w:fill="F2F2F2"/>
          </w:tcPr>
          <w:p w14:paraId="431AEC5C" w14:textId="539A22E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1300" w:type="dxa"/>
            <w:shd w:val="clear" w:color="auto" w:fill="F2F2F2"/>
          </w:tcPr>
          <w:p w14:paraId="7AEA4E53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9CBBC3E" w14:textId="5B39024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F2F2F2"/>
          </w:tcPr>
          <w:p w14:paraId="68015430" w14:textId="3519574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85,11%</w:t>
            </w:r>
          </w:p>
        </w:tc>
        <w:tc>
          <w:tcPr>
            <w:tcW w:w="960" w:type="dxa"/>
            <w:shd w:val="clear" w:color="auto" w:fill="F2F2F2"/>
          </w:tcPr>
          <w:p w14:paraId="1607A216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3F56CF10" w14:textId="77777777" w:rsidTr="005109B1">
        <w:tc>
          <w:tcPr>
            <w:tcW w:w="4353" w:type="dxa"/>
          </w:tcPr>
          <w:p w14:paraId="6A4A4A23" w14:textId="00527CD9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6631 Tekuće donacije</w:t>
            </w:r>
          </w:p>
        </w:tc>
        <w:tc>
          <w:tcPr>
            <w:tcW w:w="1300" w:type="dxa"/>
          </w:tcPr>
          <w:p w14:paraId="3F0B087E" w14:textId="778C30C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519335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890C08" w14:textId="58371E2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26.312,50</w:t>
            </w:r>
          </w:p>
        </w:tc>
        <w:tc>
          <w:tcPr>
            <w:tcW w:w="960" w:type="dxa"/>
          </w:tcPr>
          <w:p w14:paraId="359F5617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CB67943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76735A42" w14:textId="77777777" w:rsidTr="005109B1">
        <w:tc>
          <w:tcPr>
            <w:tcW w:w="4353" w:type="dxa"/>
          </w:tcPr>
          <w:p w14:paraId="3B49F6AF" w14:textId="425A9428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6632 Kapitalne donacije</w:t>
            </w:r>
          </w:p>
        </w:tc>
        <w:tc>
          <w:tcPr>
            <w:tcW w:w="1300" w:type="dxa"/>
          </w:tcPr>
          <w:p w14:paraId="1F897D54" w14:textId="27F297E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1300" w:type="dxa"/>
          </w:tcPr>
          <w:p w14:paraId="7899CC9D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4B9FB7" w14:textId="20B941F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173.687,50</w:t>
            </w:r>
          </w:p>
        </w:tc>
        <w:tc>
          <w:tcPr>
            <w:tcW w:w="960" w:type="dxa"/>
          </w:tcPr>
          <w:p w14:paraId="533B12E9" w14:textId="7E23A50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73,91%</w:t>
            </w:r>
          </w:p>
        </w:tc>
        <w:tc>
          <w:tcPr>
            <w:tcW w:w="960" w:type="dxa"/>
          </w:tcPr>
          <w:p w14:paraId="1C514FE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6F420BAE" w14:textId="77777777" w:rsidTr="005109B1">
        <w:tc>
          <w:tcPr>
            <w:tcW w:w="4353" w:type="dxa"/>
            <w:shd w:val="clear" w:color="auto" w:fill="DDEBF7"/>
          </w:tcPr>
          <w:p w14:paraId="701D34D5" w14:textId="53C6F843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2B80BD60" w14:textId="132F0B7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204,89</w:t>
            </w:r>
          </w:p>
        </w:tc>
        <w:tc>
          <w:tcPr>
            <w:tcW w:w="1300" w:type="dxa"/>
            <w:shd w:val="clear" w:color="auto" w:fill="DDEBF7"/>
          </w:tcPr>
          <w:p w14:paraId="04EDD83B" w14:textId="0ED7A80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DDEBF7"/>
          </w:tcPr>
          <w:p w14:paraId="338D066F" w14:textId="0254E4B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503,68</w:t>
            </w:r>
          </w:p>
        </w:tc>
        <w:tc>
          <w:tcPr>
            <w:tcW w:w="960" w:type="dxa"/>
            <w:shd w:val="clear" w:color="auto" w:fill="DDEBF7"/>
          </w:tcPr>
          <w:p w14:paraId="443C903D" w14:textId="0DD601DE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245,83%</w:t>
            </w:r>
          </w:p>
        </w:tc>
        <w:tc>
          <w:tcPr>
            <w:tcW w:w="960" w:type="dxa"/>
            <w:shd w:val="clear" w:color="auto" w:fill="DDEBF7"/>
          </w:tcPr>
          <w:p w14:paraId="62764BAD" w14:textId="6612518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251,84%</w:t>
            </w:r>
          </w:p>
        </w:tc>
      </w:tr>
      <w:tr w:rsidR="005109B1" w:rsidRPr="005109B1" w14:paraId="56320413" w14:textId="77777777" w:rsidTr="005109B1">
        <w:tc>
          <w:tcPr>
            <w:tcW w:w="4353" w:type="dxa"/>
            <w:shd w:val="clear" w:color="auto" w:fill="F2F2F2"/>
          </w:tcPr>
          <w:p w14:paraId="0A3AC63D" w14:textId="57D33607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683 Ostali prihodi</w:t>
            </w:r>
          </w:p>
        </w:tc>
        <w:tc>
          <w:tcPr>
            <w:tcW w:w="1300" w:type="dxa"/>
            <w:shd w:val="clear" w:color="auto" w:fill="F2F2F2"/>
          </w:tcPr>
          <w:p w14:paraId="0BD3BE4C" w14:textId="5CCC7E5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204,89</w:t>
            </w:r>
          </w:p>
        </w:tc>
        <w:tc>
          <w:tcPr>
            <w:tcW w:w="1300" w:type="dxa"/>
            <w:shd w:val="clear" w:color="auto" w:fill="F2F2F2"/>
          </w:tcPr>
          <w:p w14:paraId="55381C8F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4AC8791" w14:textId="2C169FC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503,68</w:t>
            </w:r>
          </w:p>
        </w:tc>
        <w:tc>
          <w:tcPr>
            <w:tcW w:w="960" w:type="dxa"/>
            <w:shd w:val="clear" w:color="auto" w:fill="F2F2F2"/>
          </w:tcPr>
          <w:p w14:paraId="49D9BBEA" w14:textId="7AFB56A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245,83%</w:t>
            </w:r>
          </w:p>
        </w:tc>
        <w:tc>
          <w:tcPr>
            <w:tcW w:w="960" w:type="dxa"/>
            <w:shd w:val="clear" w:color="auto" w:fill="F2F2F2"/>
          </w:tcPr>
          <w:p w14:paraId="410ACB9C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44B44F9C" w14:textId="77777777" w:rsidTr="005109B1">
        <w:tc>
          <w:tcPr>
            <w:tcW w:w="4353" w:type="dxa"/>
          </w:tcPr>
          <w:p w14:paraId="6CC7D5FA" w14:textId="545EDF80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 Ostali prihodi</w:t>
            </w:r>
          </w:p>
        </w:tc>
        <w:tc>
          <w:tcPr>
            <w:tcW w:w="1300" w:type="dxa"/>
          </w:tcPr>
          <w:p w14:paraId="4968C31E" w14:textId="56B1047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204,89</w:t>
            </w:r>
          </w:p>
        </w:tc>
        <w:tc>
          <w:tcPr>
            <w:tcW w:w="1300" w:type="dxa"/>
          </w:tcPr>
          <w:p w14:paraId="531233EF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5F3016" w14:textId="6004662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503,68</w:t>
            </w:r>
          </w:p>
        </w:tc>
        <w:tc>
          <w:tcPr>
            <w:tcW w:w="960" w:type="dxa"/>
          </w:tcPr>
          <w:p w14:paraId="6AC4BB25" w14:textId="23D0A13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245,83%</w:t>
            </w:r>
          </w:p>
        </w:tc>
        <w:tc>
          <w:tcPr>
            <w:tcW w:w="960" w:type="dxa"/>
          </w:tcPr>
          <w:p w14:paraId="184C5DB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16F2F09F" w14:textId="77777777" w:rsidTr="005109B1">
        <w:tc>
          <w:tcPr>
            <w:tcW w:w="4353" w:type="dxa"/>
            <w:shd w:val="clear" w:color="auto" w:fill="BDD7EE"/>
          </w:tcPr>
          <w:p w14:paraId="102DF497" w14:textId="0105CD1F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4E0CF2C9" w14:textId="569ACB1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28.291,49</w:t>
            </w:r>
          </w:p>
        </w:tc>
        <w:tc>
          <w:tcPr>
            <w:tcW w:w="1300" w:type="dxa"/>
            <w:shd w:val="clear" w:color="auto" w:fill="BDD7EE"/>
          </w:tcPr>
          <w:p w14:paraId="61CAF01E" w14:textId="0B6D3CD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BDD7EE"/>
          </w:tcPr>
          <w:p w14:paraId="416AACB4" w14:textId="78C3FE76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31.589,74</w:t>
            </w:r>
          </w:p>
        </w:tc>
        <w:tc>
          <w:tcPr>
            <w:tcW w:w="960" w:type="dxa"/>
            <w:shd w:val="clear" w:color="auto" w:fill="BDD7EE"/>
          </w:tcPr>
          <w:p w14:paraId="34704E42" w14:textId="1205E676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111,66%</w:t>
            </w:r>
          </w:p>
        </w:tc>
        <w:tc>
          <w:tcPr>
            <w:tcW w:w="960" w:type="dxa"/>
            <w:shd w:val="clear" w:color="auto" w:fill="BDD7EE"/>
          </w:tcPr>
          <w:p w14:paraId="5376FDC9" w14:textId="0766FE6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48,60%</w:t>
            </w:r>
          </w:p>
        </w:tc>
      </w:tr>
      <w:tr w:rsidR="005109B1" w:rsidRPr="005109B1" w14:paraId="1087429D" w14:textId="77777777" w:rsidTr="005109B1">
        <w:tc>
          <w:tcPr>
            <w:tcW w:w="4353" w:type="dxa"/>
            <w:shd w:val="clear" w:color="auto" w:fill="DDEBF7"/>
          </w:tcPr>
          <w:p w14:paraId="1D15C9E9" w14:textId="30133530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7EFC18A" w14:textId="6BEC361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28.291,49</w:t>
            </w:r>
          </w:p>
        </w:tc>
        <w:tc>
          <w:tcPr>
            <w:tcW w:w="1300" w:type="dxa"/>
            <w:shd w:val="clear" w:color="auto" w:fill="DDEBF7"/>
          </w:tcPr>
          <w:p w14:paraId="73E0B96D" w14:textId="5FE437BE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DDEBF7"/>
          </w:tcPr>
          <w:p w14:paraId="0F3672D4" w14:textId="513B6C2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31.589,74</w:t>
            </w:r>
          </w:p>
        </w:tc>
        <w:tc>
          <w:tcPr>
            <w:tcW w:w="960" w:type="dxa"/>
            <w:shd w:val="clear" w:color="auto" w:fill="DDEBF7"/>
          </w:tcPr>
          <w:p w14:paraId="36DFD59B" w14:textId="6FB034B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111,66%</w:t>
            </w:r>
          </w:p>
        </w:tc>
        <w:tc>
          <w:tcPr>
            <w:tcW w:w="960" w:type="dxa"/>
            <w:shd w:val="clear" w:color="auto" w:fill="DDEBF7"/>
          </w:tcPr>
          <w:p w14:paraId="441263B0" w14:textId="55E2F43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48,60%</w:t>
            </w:r>
          </w:p>
        </w:tc>
      </w:tr>
      <w:tr w:rsidR="005109B1" w:rsidRPr="005109B1" w14:paraId="398B202C" w14:textId="77777777" w:rsidTr="005109B1">
        <w:tc>
          <w:tcPr>
            <w:tcW w:w="4353" w:type="dxa"/>
            <w:shd w:val="clear" w:color="auto" w:fill="F2F2F2"/>
          </w:tcPr>
          <w:p w14:paraId="138101CF" w14:textId="295E157F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572F24E2" w14:textId="196B76FD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28.291,49</w:t>
            </w:r>
          </w:p>
        </w:tc>
        <w:tc>
          <w:tcPr>
            <w:tcW w:w="1300" w:type="dxa"/>
            <w:shd w:val="clear" w:color="auto" w:fill="F2F2F2"/>
          </w:tcPr>
          <w:p w14:paraId="46A6E544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B64284" w14:textId="4AC0972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31.589,74</w:t>
            </w:r>
          </w:p>
        </w:tc>
        <w:tc>
          <w:tcPr>
            <w:tcW w:w="960" w:type="dxa"/>
            <w:shd w:val="clear" w:color="auto" w:fill="F2F2F2"/>
          </w:tcPr>
          <w:p w14:paraId="6A226923" w14:textId="5974C6A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111,66%</w:t>
            </w:r>
          </w:p>
        </w:tc>
        <w:tc>
          <w:tcPr>
            <w:tcW w:w="960" w:type="dxa"/>
            <w:shd w:val="clear" w:color="auto" w:fill="F2F2F2"/>
          </w:tcPr>
          <w:p w14:paraId="452863D8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6CA7F7E0" w14:textId="77777777" w:rsidTr="005109B1">
        <w:tc>
          <w:tcPr>
            <w:tcW w:w="4353" w:type="dxa"/>
          </w:tcPr>
          <w:p w14:paraId="10E0C40D" w14:textId="02DD3AF9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19CDF34D" w14:textId="7C2C19D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28.291,49</w:t>
            </w:r>
          </w:p>
        </w:tc>
        <w:tc>
          <w:tcPr>
            <w:tcW w:w="1300" w:type="dxa"/>
          </w:tcPr>
          <w:p w14:paraId="0CFB9CE1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BE174A" w14:textId="42E7BCC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31.589,74</w:t>
            </w:r>
          </w:p>
        </w:tc>
        <w:tc>
          <w:tcPr>
            <w:tcW w:w="960" w:type="dxa"/>
          </w:tcPr>
          <w:p w14:paraId="36904A86" w14:textId="4F41D1E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111,66%</w:t>
            </w:r>
          </w:p>
        </w:tc>
        <w:tc>
          <w:tcPr>
            <w:tcW w:w="960" w:type="dxa"/>
          </w:tcPr>
          <w:p w14:paraId="5887CBF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773A9006" w14:textId="77777777" w:rsidTr="005109B1">
        <w:tc>
          <w:tcPr>
            <w:tcW w:w="4353" w:type="dxa"/>
            <w:shd w:val="clear" w:color="auto" w:fill="505050"/>
          </w:tcPr>
          <w:p w14:paraId="1DFAD12D" w14:textId="1CB42C6B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3A376F02" w14:textId="4718D0A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661.919,53</w:t>
            </w:r>
          </w:p>
        </w:tc>
        <w:tc>
          <w:tcPr>
            <w:tcW w:w="1300" w:type="dxa"/>
            <w:shd w:val="clear" w:color="auto" w:fill="505050"/>
          </w:tcPr>
          <w:p w14:paraId="7BAA7A63" w14:textId="1E08561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1.244.204,78</w:t>
            </w:r>
          </w:p>
        </w:tc>
        <w:tc>
          <w:tcPr>
            <w:tcW w:w="1300" w:type="dxa"/>
            <w:shd w:val="clear" w:color="auto" w:fill="505050"/>
          </w:tcPr>
          <w:p w14:paraId="56261FED" w14:textId="40DC045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748.957,28</w:t>
            </w:r>
          </w:p>
        </w:tc>
        <w:tc>
          <w:tcPr>
            <w:tcW w:w="960" w:type="dxa"/>
            <w:shd w:val="clear" w:color="auto" w:fill="505050"/>
          </w:tcPr>
          <w:p w14:paraId="0FA39999" w14:textId="539EDF0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113,15%</w:t>
            </w:r>
          </w:p>
        </w:tc>
        <w:tc>
          <w:tcPr>
            <w:tcW w:w="960" w:type="dxa"/>
            <w:shd w:val="clear" w:color="auto" w:fill="505050"/>
          </w:tcPr>
          <w:p w14:paraId="12483589" w14:textId="10DF31EA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60,20%</w:t>
            </w:r>
          </w:p>
        </w:tc>
      </w:tr>
    </w:tbl>
    <w:p w14:paraId="168E888D" w14:textId="315FF3F1" w:rsidR="004018E0" w:rsidRPr="00E71915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781CAEF" w14:textId="11BDFDBE" w:rsidR="004018E0" w:rsidRPr="00E91B83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5109B1" w:rsidRPr="005109B1" w14:paraId="70516591" w14:textId="77777777" w:rsidTr="005109B1">
        <w:tc>
          <w:tcPr>
            <w:tcW w:w="4353" w:type="dxa"/>
            <w:shd w:val="clear" w:color="auto" w:fill="505050"/>
          </w:tcPr>
          <w:p w14:paraId="3F80073A" w14:textId="5C8A318A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DA20F9E" w14:textId="3C9B611C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POLUGODIŠNJI IZVJEŠTAJ O IZVRŠENJU </w:t>
            </w: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PRORAČUNA ZA 2024.G.</w:t>
            </w:r>
          </w:p>
        </w:tc>
        <w:tc>
          <w:tcPr>
            <w:tcW w:w="1300" w:type="dxa"/>
            <w:shd w:val="clear" w:color="auto" w:fill="505050"/>
          </w:tcPr>
          <w:p w14:paraId="3D3DE82E" w14:textId="2FE9512E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 xml:space="preserve">I. IZMJENE I DOPUNE PRORAČUNA </w:t>
            </w: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0B010701" w14:textId="24DC1BAB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 xml:space="preserve">POLUGODIŠNJI IZVJEŠTAJ O IZVRŠENJU </w:t>
            </w: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PRORAČUNA ZA 2025. GODINU</w:t>
            </w:r>
          </w:p>
        </w:tc>
        <w:tc>
          <w:tcPr>
            <w:tcW w:w="960" w:type="dxa"/>
            <w:shd w:val="clear" w:color="auto" w:fill="505050"/>
          </w:tcPr>
          <w:p w14:paraId="4176601E" w14:textId="2B1E2D50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55245EC" w14:textId="3FBD26C3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5109B1" w:rsidRPr="005109B1" w14:paraId="713C5AD9" w14:textId="77777777" w:rsidTr="005109B1">
        <w:tc>
          <w:tcPr>
            <w:tcW w:w="4353" w:type="dxa"/>
            <w:shd w:val="clear" w:color="auto" w:fill="505050"/>
          </w:tcPr>
          <w:p w14:paraId="2344FBBD" w14:textId="337622E1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87A4985" w14:textId="5624E8E1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6632E35" w14:textId="6106E317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5F09E9D" w14:textId="6042E403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B01D484" w14:textId="01322E32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0427982" w14:textId="7D22E53D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109B1" w:rsidRPr="005109B1" w14:paraId="3863824A" w14:textId="77777777" w:rsidTr="005109B1">
        <w:tc>
          <w:tcPr>
            <w:tcW w:w="4353" w:type="dxa"/>
            <w:shd w:val="clear" w:color="auto" w:fill="BDD7EE"/>
          </w:tcPr>
          <w:p w14:paraId="7DB26F2C" w14:textId="3EC15464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415FE2CC" w14:textId="19CF4FAE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397.468,15</w:t>
            </w:r>
          </w:p>
        </w:tc>
        <w:tc>
          <w:tcPr>
            <w:tcW w:w="1300" w:type="dxa"/>
            <w:shd w:val="clear" w:color="auto" w:fill="BDD7EE"/>
          </w:tcPr>
          <w:p w14:paraId="168C70AC" w14:textId="41308766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1.101.994,15</w:t>
            </w:r>
          </w:p>
        </w:tc>
        <w:tc>
          <w:tcPr>
            <w:tcW w:w="1300" w:type="dxa"/>
            <w:shd w:val="clear" w:color="auto" w:fill="BDD7EE"/>
          </w:tcPr>
          <w:p w14:paraId="24CB31AE" w14:textId="7DC72EF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567.925,77</w:t>
            </w:r>
          </w:p>
        </w:tc>
        <w:tc>
          <w:tcPr>
            <w:tcW w:w="960" w:type="dxa"/>
            <w:shd w:val="clear" w:color="auto" w:fill="BDD7EE"/>
          </w:tcPr>
          <w:p w14:paraId="223DA6B8" w14:textId="5D60BA0D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142,89%</w:t>
            </w:r>
          </w:p>
        </w:tc>
        <w:tc>
          <w:tcPr>
            <w:tcW w:w="960" w:type="dxa"/>
            <w:shd w:val="clear" w:color="auto" w:fill="BDD7EE"/>
          </w:tcPr>
          <w:p w14:paraId="3231B7C3" w14:textId="62CE712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51,54%</w:t>
            </w:r>
          </w:p>
        </w:tc>
      </w:tr>
      <w:tr w:rsidR="005109B1" w:rsidRPr="005109B1" w14:paraId="5FC2F2BF" w14:textId="77777777" w:rsidTr="005109B1">
        <w:tc>
          <w:tcPr>
            <w:tcW w:w="4353" w:type="dxa"/>
            <w:shd w:val="clear" w:color="auto" w:fill="DDEBF7"/>
          </w:tcPr>
          <w:p w14:paraId="333BE426" w14:textId="54E76579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1BAC5ADA" w14:textId="4C2CB5DD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64.246,59</w:t>
            </w:r>
          </w:p>
        </w:tc>
        <w:tc>
          <w:tcPr>
            <w:tcW w:w="1300" w:type="dxa"/>
            <w:shd w:val="clear" w:color="auto" w:fill="DDEBF7"/>
          </w:tcPr>
          <w:p w14:paraId="3E2616E4" w14:textId="6A49B02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459.961,15</w:t>
            </w:r>
          </w:p>
        </w:tc>
        <w:tc>
          <w:tcPr>
            <w:tcW w:w="1300" w:type="dxa"/>
            <w:shd w:val="clear" w:color="auto" w:fill="DDEBF7"/>
          </w:tcPr>
          <w:p w14:paraId="5648FD6C" w14:textId="27F6E1D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215.089,01</w:t>
            </w:r>
          </w:p>
        </w:tc>
        <w:tc>
          <w:tcPr>
            <w:tcW w:w="960" w:type="dxa"/>
            <w:shd w:val="clear" w:color="auto" w:fill="DDEBF7"/>
          </w:tcPr>
          <w:p w14:paraId="492EF4D8" w14:textId="4541E41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334,79%</w:t>
            </w:r>
          </w:p>
        </w:tc>
        <w:tc>
          <w:tcPr>
            <w:tcW w:w="960" w:type="dxa"/>
            <w:shd w:val="clear" w:color="auto" w:fill="DDEBF7"/>
          </w:tcPr>
          <w:p w14:paraId="2973EFCA" w14:textId="0BD940E6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46,76%</w:t>
            </w:r>
          </w:p>
        </w:tc>
      </w:tr>
      <w:tr w:rsidR="005109B1" w:rsidRPr="005109B1" w14:paraId="2C8754D6" w14:textId="77777777" w:rsidTr="005109B1">
        <w:tc>
          <w:tcPr>
            <w:tcW w:w="4353" w:type="dxa"/>
            <w:shd w:val="clear" w:color="auto" w:fill="F2F2F2"/>
          </w:tcPr>
          <w:p w14:paraId="4C1A9A51" w14:textId="5ECE6F21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339EFE7A" w14:textId="308A399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47.139,86</w:t>
            </w:r>
          </w:p>
        </w:tc>
        <w:tc>
          <w:tcPr>
            <w:tcW w:w="1300" w:type="dxa"/>
            <w:shd w:val="clear" w:color="auto" w:fill="F2F2F2"/>
          </w:tcPr>
          <w:p w14:paraId="75955B1E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DD59511" w14:textId="41CFAE8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180.057,89</w:t>
            </w:r>
          </w:p>
        </w:tc>
        <w:tc>
          <w:tcPr>
            <w:tcW w:w="960" w:type="dxa"/>
            <w:shd w:val="clear" w:color="auto" w:fill="F2F2F2"/>
          </w:tcPr>
          <w:p w14:paraId="05C4A118" w14:textId="5766F04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381,97%</w:t>
            </w:r>
          </w:p>
        </w:tc>
        <w:tc>
          <w:tcPr>
            <w:tcW w:w="960" w:type="dxa"/>
            <w:shd w:val="clear" w:color="auto" w:fill="F2F2F2"/>
          </w:tcPr>
          <w:p w14:paraId="6364C931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0E26EB77" w14:textId="77777777" w:rsidTr="005109B1">
        <w:tc>
          <w:tcPr>
            <w:tcW w:w="4353" w:type="dxa"/>
          </w:tcPr>
          <w:p w14:paraId="680A3BD8" w14:textId="0623FE6A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BA6AB20" w14:textId="2DE3D53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47.139,86</w:t>
            </w:r>
          </w:p>
        </w:tc>
        <w:tc>
          <w:tcPr>
            <w:tcW w:w="1300" w:type="dxa"/>
          </w:tcPr>
          <w:p w14:paraId="73FFECC6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2B5567" w14:textId="18786FD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180.057,89</w:t>
            </w:r>
          </w:p>
        </w:tc>
        <w:tc>
          <w:tcPr>
            <w:tcW w:w="960" w:type="dxa"/>
          </w:tcPr>
          <w:p w14:paraId="6578126E" w14:textId="5F68179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381,97%</w:t>
            </w:r>
          </w:p>
        </w:tc>
        <w:tc>
          <w:tcPr>
            <w:tcW w:w="960" w:type="dxa"/>
          </w:tcPr>
          <w:p w14:paraId="4A67E0C6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41649DAC" w14:textId="77777777" w:rsidTr="005109B1">
        <w:tc>
          <w:tcPr>
            <w:tcW w:w="4353" w:type="dxa"/>
            <w:shd w:val="clear" w:color="auto" w:fill="F2F2F2"/>
          </w:tcPr>
          <w:p w14:paraId="528C7BEF" w14:textId="4C01A3B4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727B6EA4" w14:textId="75F2108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9.608,00</w:t>
            </w:r>
          </w:p>
        </w:tc>
        <w:tc>
          <w:tcPr>
            <w:tcW w:w="1300" w:type="dxa"/>
            <w:shd w:val="clear" w:color="auto" w:fill="F2F2F2"/>
          </w:tcPr>
          <w:p w14:paraId="04507C39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EBA46E3" w14:textId="6270C03E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6.454,00</w:t>
            </w:r>
          </w:p>
        </w:tc>
        <w:tc>
          <w:tcPr>
            <w:tcW w:w="960" w:type="dxa"/>
            <w:shd w:val="clear" w:color="auto" w:fill="F2F2F2"/>
          </w:tcPr>
          <w:p w14:paraId="6B3E446F" w14:textId="1A8BE32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67,17%</w:t>
            </w:r>
          </w:p>
        </w:tc>
        <w:tc>
          <w:tcPr>
            <w:tcW w:w="960" w:type="dxa"/>
            <w:shd w:val="clear" w:color="auto" w:fill="F2F2F2"/>
          </w:tcPr>
          <w:p w14:paraId="4ED44B96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2854027D" w14:textId="77777777" w:rsidTr="005109B1">
        <w:tc>
          <w:tcPr>
            <w:tcW w:w="4353" w:type="dxa"/>
          </w:tcPr>
          <w:p w14:paraId="1567CD58" w14:textId="39F032C7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4A3D5E18" w14:textId="4ED8CD1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9.608,00</w:t>
            </w:r>
          </w:p>
        </w:tc>
        <w:tc>
          <w:tcPr>
            <w:tcW w:w="1300" w:type="dxa"/>
          </w:tcPr>
          <w:p w14:paraId="2F4F903E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5D65FB" w14:textId="6E3FD7A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6.454,00</w:t>
            </w:r>
          </w:p>
        </w:tc>
        <w:tc>
          <w:tcPr>
            <w:tcW w:w="960" w:type="dxa"/>
          </w:tcPr>
          <w:p w14:paraId="0C1DFE4B" w14:textId="2241BAC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67,17%</w:t>
            </w:r>
          </w:p>
        </w:tc>
        <w:tc>
          <w:tcPr>
            <w:tcW w:w="960" w:type="dxa"/>
          </w:tcPr>
          <w:p w14:paraId="75B127E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6A163903" w14:textId="77777777" w:rsidTr="005109B1">
        <w:tc>
          <w:tcPr>
            <w:tcW w:w="4353" w:type="dxa"/>
            <w:shd w:val="clear" w:color="auto" w:fill="F2F2F2"/>
          </w:tcPr>
          <w:p w14:paraId="59356DC0" w14:textId="71961CE6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71C05309" w14:textId="26DFAA9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7.498,73</w:t>
            </w:r>
          </w:p>
        </w:tc>
        <w:tc>
          <w:tcPr>
            <w:tcW w:w="1300" w:type="dxa"/>
            <w:shd w:val="clear" w:color="auto" w:fill="F2F2F2"/>
          </w:tcPr>
          <w:p w14:paraId="7A3E7CDF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A4979E9" w14:textId="6D9FAF8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28.577,12</w:t>
            </w:r>
          </w:p>
        </w:tc>
        <w:tc>
          <w:tcPr>
            <w:tcW w:w="960" w:type="dxa"/>
            <w:shd w:val="clear" w:color="auto" w:fill="F2F2F2"/>
          </w:tcPr>
          <w:p w14:paraId="7FD6C611" w14:textId="221DBDFD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381,09%</w:t>
            </w:r>
          </w:p>
        </w:tc>
        <w:tc>
          <w:tcPr>
            <w:tcW w:w="960" w:type="dxa"/>
            <w:shd w:val="clear" w:color="auto" w:fill="F2F2F2"/>
          </w:tcPr>
          <w:p w14:paraId="6D7985FD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34EB57F0" w14:textId="77777777" w:rsidTr="005109B1">
        <w:tc>
          <w:tcPr>
            <w:tcW w:w="4353" w:type="dxa"/>
          </w:tcPr>
          <w:p w14:paraId="65677591" w14:textId="43995C5E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D1631C3" w14:textId="6D79553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7.498,73</w:t>
            </w:r>
          </w:p>
        </w:tc>
        <w:tc>
          <w:tcPr>
            <w:tcW w:w="1300" w:type="dxa"/>
          </w:tcPr>
          <w:p w14:paraId="677FE9DE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3BD64C" w14:textId="62C8163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28.577,12</w:t>
            </w:r>
          </w:p>
        </w:tc>
        <w:tc>
          <w:tcPr>
            <w:tcW w:w="960" w:type="dxa"/>
          </w:tcPr>
          <w:p w14:paraId="5F98E39F" w14:textId="3109555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381,09%</w:t>
            </w:r>
          </w:p>
        </w:tc>
        <w:tc>
          <w:tcPr>
            <w:tcW w:w="960" w:type="dxa"/>
          </w:tcPr>
          <w:p w14:paraId="07612594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0877F167" w14:textId="77777777" w:rsidTr="005109B1">
        <w:tc>
          <w:tcPr>
            <w:tcW w:w="4353" w:type="dxa"/>
            <w:shd w:val="clear" w:color="auto" w:fill="DDEBF7"/>
          </w:tcPr>
          <w:p w14:paraId="5C57946C" w14:textId="7C74AA58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26E5E20E" w14:textId="22B7FF6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268.699,26</w:t>
            </w:r>
          </w:p>
        </w:tc>
        <w:tc>
          <w:tcPr>
            <w:tcW w:w="1300" w:type="dxa"/>
            <w:shd w:val="clear" w:color="auto" w:fill="DDEBF7"/>
          </w:tcPr>
          <w:p w14:paraId="5C1DFF5D" w14:textId="07CF1CC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470.014,61</w:t>
            </w:r>
          </w:p>
        </w:tc>
        <w:tc>
          <w:tcPr>
            <w:tcW w:w="1300" w:type="dxa"/>
            <w:shd w:val="clear" w:color="auto" w:fill="DDEBF7"/>
          </w:tcPr>
          <w:p w14:paraId="05DA692E" w14:textId="2F8F641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280.052,92</w:t>
            </w:r>
          </w:p>
        </w:tc>
        <w:tc>
          <w:tcPr>
            <w:tcW w:w="960" w:type="dxa"/>
            <w:shd w:val="clear" w:color="auto" w:fill="DDEBF7"/>
          </w:tcPr>
          <w:p w14:paraId="2701CDBF" w14:textId="2AFECA5A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104,23%</w:t>
            </w:r>
          </w:p>
        </w:tc>
        <w:tc>
          <w:tcPr>
            <w:tcW w:w="960" w:type="dxa"/>
            <w:shd w:val="clear" w:color="auto" w:fill="DDEBF7"/>
          </w:tcPr>
          <w:p w14:paraId="0B3EEF88" w14:textId="0BA5A0E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59,58%</w:t>
            </w:r>
          </w:p>
        </w:tc>
      </w:tr>
      <w:tr w:rsidR="005109B1" w:rsidRPr="005109B1" w14:paraId="039EE48B" w14:textId="77777777" w:rsidTr="005109B1">
        <w:tc>
          <w:tcPr>
            <w:tcW w:w="4353" w:type="dxa"/>
            <w:shd w:val="clear" w:color="auto" w:fill="F2F2F2"/>
          </w:tcPr>
          <w:p w14:paraId="4A8539B3" w14:textId="01B268A4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740355A7" w14:textId="3464FB46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2.767,70</w:t>
            </w:r>
          </w:p>
        </w:tc>
        <w:tc>
          <w:tcPr>
            <w:tcW w:w="1300" w:type="dxa"/>
            <w:shd w:val="clear" w:color="auto" w:fill="F2F2F2"/>
          </w:tcPr>
          <w:p w14:paraId="3EF9DF67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FC5673" w14:textId="21087FE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4.765,44</w:t>
            </w:r>
          </w:p>
        </w:tc>
        <w:tc>
          <w:tcPr>
            <w:tcW w:w="960" w:type="dxa"/>
            <w:shd w:val="clear" w:color="auto" w:fill="F2F2F2"/>
          </w:tcPr>
          <w:p w14:paraId="758D400F" w14:textId="5E1F98B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172,18%</w:t>
            </w:r>
          </w:p>
        </w:tc>
        <w:tc>
          <w:tcPr>
            <w:tcW w:w="960" w:type="dxa"/>
            <w:shd w:val="clear" w:color="auto" w:fill="F2F2F2"/>
          </w:tcPr>
          <w:p w14:paraId="46DF67D3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7354449D" w14:textId="77777777" w:rsidTr="005109B1">
        <w:tc>
          <w:tcPr>
            <w:tcW w:w="4353" w:type="dxa"/>
          </w:tcPr>
          <w:p w14:paraId="68E42F22" w14:textId="02D91DB8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14F111B5" w14:textId="5E55D7D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32,20</w:t>
            </w:r>
          </w:p>
        </w:tc>
        <w:tc>
          <w:tcPr>
            <w:tcW w:w="1300" w:type="dxa"/>
          </w:tcPr>
          <w:p w14:paraId="7F4104DF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64E115" w14:textId="1E46FFB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35,40</w:t>
            </w:r>
          </w:p>
        </w:tc>
        <w:tc>
          <w:tcPr>
            <w:tcW w:w="960" w:type="dxa"/>
          </w:tcPr>
          <w:p w14:paraId="451BEF6B" w14:textId="24CD1CC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109,94%</w:t>
            </w:r>
          </w:p>
        </w:tc>
        <w:tc>
          <w:tcPr>
            <w:tcW w:w="960" w:type="dxa"/>
          </w:tcPr>
          <w:p w14:paraId="5BBCC166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6DB31A80" w14:textId="77777777" w:rsidTr="005109B1">
        <w:tc>
          <w:tcPr>
            <w:tcW w:w="4353" w:type="dxa"/>
          </w:tcPr>
          <w:p w14:paraId="54D0AD4E" w14:textId="0B0C8163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6495601A" w14:textId="79CC613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2.655,50</w:t>
            </w:r>
          </w:p>
        </w:tc>
        <w:tc>
          <w:tcPr>
            <w:tcW w:w="1300" w:type="dxa"/>
          </w:tcPr>
          <w:p w14:paraId="5194AC5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A3AEB0" w14:textId="30B997C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4.730,04</w:t>
            </w:r>
          </w:p>
        </w:tc>
        <w:tc>
          <w:tcPr>
            <w:tcW w:w="960" w:type="dxa"/>
          </w:tcPr>
          <w:p w14:paraId="55717B2A" w14:textId="5B00744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178,12%</w:t>
            </w:r>
          </w:p>
        </w:tc>
        <w:tc>
          <w:tcPr>
            <w:tcW w:w="960" w:type="dxa"/>
          </w:tcPr>
          <w:p w14:paraId="7D8EE34E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2F1A403F" w14:textId="77777777" w:rsidTr="005109B1">
        <w:tc>
          <w:tcPr>
            <w:tcW w:w="4353" w:type="dxa"/>
          </w:tcPr>
          <w:p w14:paraId="1A408893" w14:textId="1D1F7380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38C43BC1" w14:textId="5A9EBB5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300" w:type="dxa"/>
          </w:tcPr>
          <w:p w14:paraId="5B35387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C4603C" w14:textId="168590C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ACB550" w14:textId="1D11226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FB49DE5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493442AF" w14:textId="77777777" w:rsidTr="005109B1">
        <w:tc>
          <w:tcPr>
            <w:tcW w:w="4353" w:type="dxa"/>
          </w:tcPr>
          <w:p w14:paraId="1B83F739" w14:textId="74EF08FD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30B015E2" w14:textId="1138D4D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444036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6051E6" w14:textId="4C48EFA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932CF2D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D42DD65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6BF07973" w14:textId="77777777" w:rsidTr="005109B1">
        <w:tc>
          <w:tcPr>
            <w:tcW w:w="4353" w:type="dxa"/>
            <w:shd w:val="clear" w:color="auto" w:fill="F2F2F2"/>
          </w:tcPr>
          <w:p w14:paraId="7B4A1E0C" w14:textId="03701410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56F9F87" w14:textId="7DBE50D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23.479,13</w:t>
            </w:r>
          </w:p>
        </w:tc>
        <w:tc>
          <w:tcPr>
            <w:tcW w:w="1300" w:type="dxa"/>
            <w:shd w:val="clear" w:color="auto" w:fill="F2F2F2"/>
          </w:tcPr>
          <w:p w14:paraId="0647F0E9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F1DF95" w14:textId="0930870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31.822,87</w:t>
            </w:r>
          </w:p>
        </w:tc>
        <w:tc>
          <w:tcPr>
            <w:tcW w:w="960" w:type="dxa"/>
            <w:shd w:val="clear" w:color="auto" w:fill="F2F2F2"/>
          </w:tcPr>
          <w:p w14:paraId="2A1B0ECD" w14:textId="25B8C42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135,54%</w:t>
            </w:r>
          </w:p>
        </w:tc>
        <w:tc>
          <w:tcPr>
            <w:tcW w:w="960" w:type="dxa"/>
            <w:shd w:val="clear" w:color="auto" w:fill="F2F2F2"/>
          </w:tcPr>
          <w:p w14:paraId="6B13A6BC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2C3F5978" w14:textId="77777777" w:rsidTr="005109B1">
        <w:tc>
          <w:tcPr>
            <w:tcW w:w="4353" w:type="dxa"/>
          </w:tcPr>
          <w:p w14:paraId="4E9D3AE4" w14:textId="15580E0A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00E9152C" w14:textId="6E1F470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1.074,01</w:t>
            </w:r>
          </w:p>
        </w:tc>
        <w:tc>
          <w:tcPr>
            <w:tcW w:w="1300" w:type="dxa"/>
          </w:tcPr>
          <w:p w14:paraId="08DDF26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A85253" w14:textId="40F40C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5.936,17</w:t>
            </w:r>
          </w:p>
        </w:tc>
        <w:tc>
          <w:tcPr>
            <w:tcW w:w="960" w:type="dxa"/>
          </w:tcPr>
          <w:p w14:paraId="656B0C62" w14:textId="6D8F0B1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552,71%</w:t>
            </w:r>
          </w:p>
        </w:tc>
        <w:tc>
          <w:tcPr>
            <w:tcW w:w="960" w:type="dxa"/>
          </w:tcPr>
          <w:p w14:paraId="56C7060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04D814E3" w14:textId="77777777" w:rsidTr="005109B1">
        <w:tc>
          <w:tcPr>
            <w:tcW w:w="4353" w:type="dxa"/>
          </w:tcPr>
          <w:p w14:paraId="76E329C4" w14:textId="70A609A6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03C64AEE" w14:textId="2CCD268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19.250,19</w:t>
            </w:r>
          </w:p>
        </w:tc>
        <w:tc>
          <w:tcPr>
            <w:tcW w:w="1300" w:type="dxa"/>
          </w:tcPr>
          <w:p w14:paraId="6935305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8CC6C3" w14:textId="554CFC2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24.558,72</w:t>
            </w:r>
          </w:p>
        </w:tc>
        <w:tc>
          <w:tcPr>
            <w:tcW w:w="960" w:type="dxa"/>
          </w:tcPr>
          <w:p w14:paraId="0BB1E70F" w14:textId="0572A44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127,58%</w:t>
            </w:r>
          </w:p>
        </w:tc>
        <w:tc>
          <w:tcPr>
            <w:tcW w:w="960" w:type="dxa"/>
          </w:tcPr>
          <w:p w14:paraId="42F9D11D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5C3306FD" w14:textId="77777777" w:rsidTr="005109B1">
        <w:tc>
          <w:tcPr>
            <w:tcW w:w="4353" w:type="dxa"/>
          </w:tcPr>
          <w:p w14:paraId="1B06E9C2" w14:textId="2C9FF7BF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73427D75" w14:textId="0FF01A1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D3E45E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ECD585" w14:textId="092533E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C8345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E8C01EE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34FB98D5" w14:textId="77777777" w:rsidTr="005109B1">
        <w:tc>
          <w:tcPr>
            <w:tcW w:w="4353" w:type="dxa"/>
          </w:tcPr>
          <w:p w14:paraId="1E521CD4" w14:textId="3322FD98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4F28C5FC" w14:textId="60677E5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3.154,93</w:t>
            </w:r>
          </w:p>
        </w:tc>
        <w:tc>
          <w:tcPr>
            <w:tcW w:w="1300" w:type="dxa"/>
          </w:tcPr>
          <w:p w14:paraId="6A402DA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239EEE" w14:textId="7D67C74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1.327,98</w:t>
            </w:r>
          </w:p>
        </w:tc>
        <w:tc>
          <w:tcPr>
            <w:tcW w:w="960" w:type="dxa"/>
          </w:tcPr>
          <w:p w14:paraId="6094ECB2" w14:textId="11557EB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42,09%</w:t>
            </w:r>
          </w:p>
        </w:tc>
        <w:tc>
          <w:tcPr>
            <w:tcW w:w="960" w:type="dxa"/>
          </w:tcPr>
          <w:p w14:paraId="4C495981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01A9F748" w14:textId="77777777" w:rsidTr="005109B1">
        <w:tc>
          <w:tcPr>
            <w:tcW w:w="4353" w:type="dxa"/>
          </w:tcPr>
          <w:p w14:paraId="2CAECBFE" w14:textId="708038B4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48D497F4" w14:textId="020C506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D64CD3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4E04AF" w14:textId="2D75139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21672BC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23C62E0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30A52FCC" w14:textId="77777777" w:rsidTr="005109B1">
        <w:tc>
          <w:tcPr>
            <w:tcW w:w="4353" w:type="dxa"/>
            <w:shd w:val="clear" w:color="auto" w:fill="F2F2F2"/>
          </w:tcPr>
          <w:p w14:paraId="3259E68E" w14:textId="4C276061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DEE938D" w14:textId="1DA936B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227.735,92</w:t>
            </w:r>
          </w:p>
        </w:tc>
        <w:tc>
          <w:tcPr>
            <w:tcW w:w="1300" w:type="dxa"/>
            <w:shd w:val="clear" w:color="auto" w:fill="F2F2F2"/>
          </w:tcPr>
          <w:p w14:paraId="049F6A62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2C0E320" w14:textId="7FA4DD46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219.513,99</w:t>
            </w:r>
          </w:p>
        </w:tc>
        <w:tc>
          <w:tcPr>
            <w:tcW w:w="960" w:type="dxa"/>
            <w:shd w:val="clear" w:color="auto" w:fill="F2F2F2"/>
          </w:tcPr>
          <w:p w14:paraId="6CD6454C" w14:textId="72C9BB9D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96,39%</w:t>
            </w:r>
          </w:p>
        </w:tc>
        <w:tc>
          <w:tcPr>
            <w:tcW w:w="960" w:type="dxa"/>
            <w:shd w:val="clear" w:color="auto" w:fill="F2F2F2"/>
          </w:tcPr>
          <w:p w14:paraId="732D6C6B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0040CA64" w14:textId="77777777" w:rsidTr="005109B1">
        <w:tc>
          <w:tcPr>
            <w:tcW w:w="4353" w:type="dxa"/>
          </w:tcPr>
          <w:p w14:paraId="00CDCE0E" w14:textId="50A1104E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7266AEB3" w14:textId="4DFB601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9.234,33</w:t>
            </w:r>
          </w:p>
        </w:tc>
        <w:tc>
          <w:tcPr>
            <w:tcW w:w="1300" w:type="dxa"/>
          </w:tcPr>
          <w:p w14:paraId="6848EB08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6D8DC3" w14:textId="3FA2663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9.388,77</w:t>
            </w:r>
          </w:p>
        </w:tc>
        <w:tc>
          <w:tcPr>
            <w:tcW w:w="960" w:type="dxa"/>
          </w:tcPr>
          <w:p w14:paraId="15E45559" w14:textId="543727B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101,67%</w:t>
            </w:r>
          </w:p>
        </w:tc>
        <w:tc>
          <w:tcPr>
            <w:tcW w:w="960" w:type="dxa"/>
          </w:tcPr>
          <w:p w14:paraId="73AAF33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25E53272" w14:textId="77777777" w:rsidTr="005109B1">
        <w:tc>
          <w:tcPr>
            <w:tcW w:w="4353" w:type="dxa"/>
          </w:tcPr>
          <w:p w14:paraId="5C9395C1" w14:textId="64CCF549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4E50048" w14:textId="25EAE25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4.712,79</w:t>
            </w:r>
          </w:p>
        </w:tc>
        <w:tc>
          <w:tcPr>
            <w:tcW w:w="1300" w:type="dxa"/>
          </w:tcPr>
          <w:p w14:paraId="0048849B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13D57E" w14:textId="3EFAD26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27.945,98</w:t>
            </w:r>
          </w:p>
        </w:tc>
        <w:tc>
          <w:tcPr>
            <w:tcW w:w="960" w:type="dxa"/>
          </w:tcPr>
          <w:p w14:paraId="08F242E8" w14:textId="3766208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592,98%</w:t>
            </w:r>
          </w:p>
        </w:tc>
        <w:tc>
          <w:tcPr>
            <w:tcW w:w="960" w:type="dxa"/>
          </w:tcPr>
          <w:p w14:paraId="50FD710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47B50C74" w14:textId="77777777" w:rsidTr="005109B1">
        <w:tc>
          <w:tcPr>
            <w:tcW w:w="4353" w:type="dxa"/>
          </w:tcPr>
          <w:p w14:paraId="590C768C" w14:textId="07AB907E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4E2CC488" w14:textId="5BD2D6C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678,10</w:t>
            </w:r>
          </w:p>
        </w:tc>
        <w:tc>
          <w:tcPr>
            <w:tcW w:w="1300" w:type="dxa"/>
          </w:tcPr>
          <w:p w14:paraId="267C6FEC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DE7466" w14:textId="4286D2E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1.640,60</w:t>
            </w:r>
          </w:p>
        </w:tc>
        <w:tc>
          <w:tcPr>
            <w:tcW w:w="960" w:type="dxa"/>
          </w:tcPr>
          <w:p w14:paraId="0724215C" w14:textId="4954F73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241,94%</w:t>
            </w:r>
          </w:p>
        </w:tc>
        <w:tc>
          <w:tcPr>
            <w:tcW w:w="960" w:type="dxa"/>
          </w:tcPr>
          <w:p w14:paraId="102071A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12B4ECFF" w14:textId="77777777" w:rsidTr="005109B1">
        <w:tc>
          <w:tcPr>
            <w:tcW w:w="4353" w:type="dxa"/>
          </w:tcPr>
          <w:p w14:paraId="3D411D2C" w14:textId="41F4B0D4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608F7E8" w14:textId="633085B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183.403,12</w:t>
            </w:r>
          </w:p>
        </w:tc>
        <w:tc>
          <w:tcPr>
            <w:tcW w:w="1300" w:type="dxa"/>
          </w:tcPr>
          <w:p w14:paraId="211B275F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C221CF" w14:textId="5786890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131.138,46</w:t>
            </w:r>
          </w:p>
        </w:tc>
        <w:tc>
          <w:tcPr>
            <w:tcW w:w="960" w:type="dxa"/>
          </w:tcPr>
          <w:p w14:paraId="1797C1D1" w14:textId="5F42EF2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71,50%</w:t>
            </w:r>
          </w:p>
        </w:tc>
        <w:tc>
          <w:tcPr>
            <w:tcW w:w="960" w:type="dxa"/>
          </w:tcPr>
          <w:p w14:paraId="33F32A9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5AADF007" w14:textId="77777777" w:rsidTr="005109B1">
        <w:tc>
          <w:tcPr>
            <w:tcW w:w="4353" w:type="dxa"/>
          </w:tcPr>
          <w:p w14:paraId="658FAB9B" w14:textId="5DDE34CD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53B758E9" w14:textId="309C8AC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2.667,04</w:t>
            </w:r>
          </w:p>
        </w:tc>
        <w:tc>
          <w:tcPr>
            <w:tcW w:w="1300" w:type="dxa"/>
          </w:tcPr>
          <w:p w14:paraId="3BDAC94C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693C9A" w14:textId="0084696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31.475,17</w:t>
            </w:r>
          </w:p>
        </w:tc>
        <w:tc>
          <w:tcPr>
            <w:tcW w:w="960" w:type="dxa"/>
          </w:tcPr>
          <w:p w14:paraId="0746D18A" w14:textId="72CD6DD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1180,15%</w:t>
            </w:r>
          </w:p>
        </w:tc>
        <w:tc>
          <w:tcPr>
            <w:tcW w:w="960" w:type="dxa"/>
          </w:tcPr>
          <w:p w14:paraId="42E15CB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22B1C0B8" w14:textId="77777777" w:rsidTr="005109B1">
        <w:tc>
          <w:tcPr>
            <w:tcW w:w="4353" w:type="dxa"/>
          </w:tcPr>
          <w:p w14:paraId="05832A07" w14:textId="183B1FA6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3F00445" w14:textId="2F39DDC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10.909,08</w:t>
            </w:r>
          </w:p>
        </w:tc>
        <w:tc>
          <w:tcPr>
            <w:tcW w:w="1300" w:type="dxa"/>
          </w:tcPr>
          <w:p w14:paraId="79E0879B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BF3C85" w14:textId="59FCDC4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12.094,45</w:t>
            </w:r>
          </w:p>
        </w:tc>
        <w:tc>
          <w:tcPr>
            <w:tcW w:w="960" w:type="dxa"/>
          </w:tcPr>
          <w:p w14:paraId="048193DC" w14:textId="549C4FB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110,87%</w:t>
            </w:r>
          </w:p>
        </w:tc>
        <w:tc>
          <w:tcPr>
            <w:tcW w:w="960" w:type="dxa"/>
          </w:tcPr>
          <w:p w14:paraId="7A1214B8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4486FC50" w14:textId="77777777" w:rsidTr="005109B1">
        <w:tc>
          <w:tcPr>
            <w:tcW w:w="4353" w:type="dxa"/>
          </w:tcPr>
          <w:p w14:paraId="74571C6A" w14:textId="098A70EB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4CE9FA54" w14:textId="1F1A916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2.680,08</w:t>
            </w:r>
          </w:p>
        </w:tc>
        <w:tc>
          <w:tcPr>
            <w:tcW w:w="1300" w:type="dxa"/>
          </w:tcPr>
          <w:p w14:paraId="4735510A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72D561" w14:textId="594918C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4.060,79</w:t>
            </w:r>
          </w:p>
        </w:tc>
        <w:tc>
          <w:tcPr>
            <w:tcW w:w="960" w:type="dxa"/>
          </w:tcPr>
          <w:p w14:paraId="4770E7E5" w14:textId="6449380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151,52%</w:t>
            </w:r>
          </w:p>
        </w:tc>
        <w:tc>
          <w:tcPr>
            <w:tcW w:w="960" w:type="dxa"/>
          </w:tcPr>
          <w:p w14:paraId="517D071E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4D771674" w14:textId="77777777" w:rsidTr="005109B1">
        <w:tc>
          <w:tcPr>
            <w:tcW w:w="4353" w:type="dxa"/>
          </w:tcPr>
          <w:p w14:paraId="1EF124BC" w14:textId="6CA53BDA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241AFA12" w14:textId="19F600A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13.451,38</w:t>
            </w:r>
          </w:p>
        </w:tc>
        <w:tc>
          <w:tcPr>
            <w:tcW w:w="1300" w:type="dxa"/>
          </w:tcPr>
          <w:p w14:paraId="39F839BD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CBE028" w14:textId="0D82B94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1.769,77</w:t>
            </w:r>
          </w:p>
        </w:tc>
        <w:tc>
          <w:tcPr>
            <w:tcW w:w="960" w:type="dxa"/>
          </w:tcPr>
          <w:p w14:paraId="6262FF7F" w14:textId="6B0B2A7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13,16%</w:t>
            </w:r>
          </w:p>
        </w:tc>
        <w:tc>
          <w:tcPr>
            <w:tcW w:w="960" w:type="dxa"/>
          </w:tcPr>
          <w:p w14:paraId="0AF0A85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15C6D712" w14:textId="77777777" w:rsidTr="005109B1">
        <w:tc>
          <w:tcPr>
            <w:tcW w:w="4353" w:type="dxa"/>
            <w:shd w:val="clear" w:color="auto" w:fill="F2F2F2"/>
          </w:tcPr>
          <w:p w14:paraId="0FB409F3" w14:textId="08358FA1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8EE7B55" w14:textId="09D3CEE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14.716,51</w:t>
            </w:r>
          </w:p>
        </w:tc>
        <w:tc>
          <w:tcPr>
            <w:tcW w:w="1300" w:type="dxa"/>
            <w:shd w:val="clear" w:color="auto" w:fill="F2F2F2"/>
          </w:tcPr>
          <w:p w14:paraId="3FFE2D5E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51F3F8D" w14:textId="1DB575B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23.950,62</w:t>
            </w:r>
          </w:p>
        </w:tc>
        <w:tc>
          <w:tcPr>
            <w:tcW w:w="960" w:type="dxa"/>
            <w:shd w:val="clear" w:color="auto" w:fill="F2F2F2"/>
          </w:tcPr>
          <w:p w14:paraId="6AD5B3E0" w14:textId="5570F83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162,75%</w:t>
            </w:r>
          </w:p>
        </w:tc>
        <w:tc>
          <w:tcPr>
            <w:tcW w:w="960" w:type="dxa"/>
            <w:shd w:val="clear" w:color="auto" w:fill="F2F2F2"/>
          </w:tcPr>
          <w:p w14:paraId="2362864C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7BFCAB4A" w14:textId="77777777" w:rsidTr="005109B1">
        <w:tc>
          <w:tcPr>
            <w:tcW w:w="4353" w:type="dxa"/>
          </w:tcPr>
          <w:p w14:paraId="5688CDAC" w14:textId="27442C0C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594735CC" w14:textId="7D5A8D1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5.350,32</w:t>
            </w:r>
          </w:p>
        </w:tc>
        <w:tc>
          <w:tcPr>
            <w:tcW w:w="1300" w:type="dxa"/>
          </w:tcPr>
          <w:p w14:paraId="1BE7A5AF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CBE47F" w14:textId="15E2B4A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14.406,40</w:t>
            </w:r>
          </w:p>
        </w:tc>
        <w:tc>
          <w:tcPr>
            <w:tcW w:w="960" w:type="dxa"/>
          </w:tcPr>
          <w:p w14:paraId="49099F46" w14:textId="3539E8C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269,26%</w:t>
            </w:r>
          </w:p>
        </w:tc>
        <w:tc>
          <w:tcPr>
            <w:tcW w:w="960" w:type="dxa"/>
          </w:tcPr>
          <w:p w14:paraId="113010AE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5909947F" w14:textId="77777777" w:rsidTr="005109B1">
        <w:tc>
          <w:tcPr>
            <w:tcW w:w="4353" w:type="dxa"/>
          </w:tcPr>
          <w:p w14:paraId="2CFF9184" w14:textId="5F92B8DB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637E2F05" w14:textId="1ACA98E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994,46</w:t>
            </w:r>
          </w:p>
        </w:tc>
        <w:tc>
          <w:tcPr>
            <w:tcW w:w="1300" w:type="dxa"/>
          </w:tcPr>
          <w:p w14:paraId="7ADECA40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01E79E" w14:textId="6958AC9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1.236,39</w:t>
            </w:r>
          </w:p>
        </w:tc>
        <w:tc>
          <w:tcPr>
            <w:tcW w:w="960" w:type="dxa"/>
          </w:tcPr>
          <w:p w14:paraId="741F87AA" w14:textId="09E2BC9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124,33%</w:t>
            </w:r>
          </w:p>
        </w:tc>
        <w:tc>
          <w:tcPr>
            <w:tcW w:w="960" w:type="dxa"/>
          </w:tcPr>
          <w:p w14:paraId="78A47AD7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614BD96F" w14:textId="77777777" w:rsidTr="005109B1">
        <w:tc>
          <w:tcPr>
            <w:tcW w:w="4353" w:type="dxa"/>
          </w:tcPr>
          <w:p w14:paraId="1C5149ED" w14:textId="35E1531D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758DCA82" w14:textId="203E469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4.794,93</w:t>
            </w:r>
          </w:p>
        </w:tc>
        <w:tc>
          <w:tcPr>
            <w:tcW w:w="1300" w:type="dxa"/>
          </w:tcPr>
          <w:p w14:paraId="5B9ECD05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2C12F4" w14:textId="10260A0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2.812,75</w:t>
            </w:r>
          </w:p>
        </w:tc>
        <w:tc>
          <w:tcPr>
            <w:tcW w:w="960" w:type="dxa"/>
          </w:tcPr>
          <w:p w14:paraId="13E00830" w14:textId="1E5AC6B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58,66%</w:t>
            </w:r>
          </w:p>
        </w:tc>
        <w:tc>
          <w:tcPr>
            <w:tcW w:w="960" w:type="dxa"/>
          </w:tcPr>
          <w:p w14:paraId="14A6E27F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1BE9FB37" w14:textId="77777777" w:rsidTr="005109B1">
        <w:tc>
          <w:tcPr>
            <w:tcW w:w="4353" w:type="dxa"/>
          </w:tcPr>
          <w:p w14:paraId="083F7D3A" w14:textId="7A571D4E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06B3CEAC" w14:textId="7B0C3F9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</w:tcPr>
          <w:p w14:paraId="3B0C6398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558027" w14:textId="1FF10A5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960" w:type="dxa"/>
          </w:tcPr>
          <w:p w14:paraId="1C225261" w14:textId="7D261D7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BBF1087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7CFBB841" w14:textId="77777777" w:rsidTr="005109B1">
        <w:tc>
          <w:tcPr>
            <w:tcW w:w="4353" w:type="dxa"/>
          </w:tcPr>
          <w:p w14:paraId="1AAEE2B6" w14:textId="5FD88D6C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423C20C8" w14:textId="11B6532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333,55</w:t>
            </w:r>
          </w:p>
        </w:tc>
        <w:tc>
          <w:tcPr>
            <w:tcW w:w="1300" w:type="dxa"/>
          </w:tcPr>
          <w:p w14:paraId="17C2692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47F3FA" w14:textId="1AA1071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3.716,62</w:t>
            </w:r>
          </w:p>
        </w:tc>
        <w:tc>
          <w:tcPr>
            <w:tcW w:w="960" w:type="dxa"/>
          </w:tcPr>
          <w:p w14:paraId="1B678142" w14:textId="2E99C3D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1114,26%</w:t>
            </w:r>
          </w:p>
        </w:tc>
        <w:tc>
          <w:tcPr>
            <w:tcW w:w="960" w:type="dxa"/>
          </w:tcPr>
          <w:p w14:paraId="6CD686BB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142E5750" w14:textId="77777777" w:rsidTr="005109B1">
        <w:tc>
          <w:tcPr>
            <w:tcW w:w="4353" w:type="dxa"/>
          </w:tcPr>
          <w:p w14:paraId="1B2AFC6D" w14:textId="50D8429F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B2292E6" w14:textId="1380AE3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2.756,45</w:t>
            </w:r>
          </w:p>
        </w:tc>
        <w:tc>
          <w:tcPr>
            <w:tcW w:w="1300" w:type="dxa"/>
          </w:tcPr>
          <w:p w14:paraId="586A6F53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3DA0F7" w14:textId="4AA7853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1.291,66</w:t>
            </w:r>
          </w:p>
        </w:tc>
        <w:tc>
          <w:tcPr>
            <w:tcW w:w="960" w:type="dxa"/>
          </w:tcPr>
          <w:p w14:paraId="0554E718" w14:textId="17AF3D2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46,86%</w:t>
            </w:r>
          </w:p>
        </w:tc>
        <w:tc>
          <w:tcPr>
            <w:tcW w:w="960" w:type="dxa"/>
          </w:tcPr>
          <w:p w14:paraId="25324283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0BD15652" w14:textId="77777777" w:rsidTr="005109B1">
        <w:tc>
          <w:tcPr>
            <w:tcW w:w="4353" w:type="dxa"/>
            <w:shd w:val="clear" w:color="auto" w:fill="DDEBF7"/>
          </w:tcPr>
          <w:p w14:paraId="1C1FE4C9" w14:textId="78E936EB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0E98AF6A" w14:textId="25ECCFD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1.509,44</w:t>
            </w:r>
          </w:p>
        </w:tc>
        <w:tc>
          <w:tcPr>
            <w:tcW w:w="1300" w:type="dxa"/>
            <w:shd w:val="clear" w:color="auto" w:fill="DDEBF7"/>
          </w:tcPr>
          <w:p w14:paraId="128E386C" w14:textId="08EF67F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3.070,00</w:t>
            </w:r>
          </w:p>
        </w:tc>
        <w:tc>
          <w:tcPr>
            <w:tcW w:w="1300" w:type="dxa"/>
            <w:shd w:val="clear" w:color="auto" w:fill="DDEBF7"/>
          </w:tcPr>
          <w:p w14:paraId="75174293" w14:textId="6374534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1.912,50</w:t>
            </w:r>
          </w:p>
        </w:tc>
        <w:tc>
          <w:tcPr>
            <w:tcW w:w="960" w:type="dxa"/>
            <w:shd w:val="clear" w:color="auto" w:fill="DDEBF7"/>
          </w:tcPr>
          <w:p w14:paraId="1861FC36" w14:textId="00ABE83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126,70%</w:t>
            </w:r>
          </w:p>
        </w:tc>
        <w:tc>
          <w:tcPr>
            <w:tcW w:w="960" w:type="dxa"/>
            <w:shd w:val="clear" w:color="auto" w:fill="DDEBF7"/>
          </w:tcPr>
          <w:p w14:paraId="0215725F" w14:textId="5DF877D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62,30%</w:t>
            </w:r>
          </w:p>
        </w:tc>
      </w:tr>
      <w:tr w:rsidR="005109B1" w:rsidRPr="005109B1" w14:paraId="73CFECD0" w14:textId="77777777" w:rsidTr="005109B1">
        <w:tc>
          <w:tcPr>
            <w:tcW w:w="4353" w:type="dxa"/>
            <w:shd w:val="clear" w:color="auto" w:fill="F2F2F2"/>
          </w:tcPr>
          <w:p w14:paraId="23A7A8B6" w14:textId="0ABCED9D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72001419" w14:textId="0CF451DE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1.509,44</w:t>
            </w:r>
          </w:p>
        </w:tc>
        <w:tc>
          <w:tcPr>
            <w:tcW w:w="1300" w:type="dxa"/>
            <w:shd w:val="clear" w:color="auto" w:fill="F2F2F2"/>
          </w:tcPr>
          <w:p w14:paraId="080FF5F3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75B3049" w14:textId="13F55D1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1.912,50</w:t>
            </w:r>
          </w:p>
        </w:tc>
        <w:tc>
          <w:tcPr>
            <w:tcW w:w="960" w:type="dxa"/>
            <w:shd w:val="clear" w:color="auto" w:fill="F2F2F2"/>
          </w:tcPr>
          <w:p w14:paraId="30584586" w14:textId="4701BC2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126,70%</w:t>
            </w:r>
          </w:p>
        </w:tc>
        <w:tc>
          <w:tcPr>
            <w:tcW w:w="960" w:type="dxa"/>
            <w:shd w:val="clear" w:color="auto" w:fill="F2F2F2"/>
          </w:tcPr>
          <w:p w14:paraId="456FF9D3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5351665F" w14:textId="77777777" w:rsidTr="005109B1">
        <w:tc>
          <w:tcPr>
            <w:tcW w:w="4353" w:type="dxa"/>
          </w:tcPr>
          <w:p w14:paraId="61FE512E" w14:textId="74D126F8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747D3E6E" w14:textId="16D0FDD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1.487,23</w:t>
            </w:r>
          </w:p>
        </w:tc>
        <w:tc>
          <w:tcPr>
            <w:tcW w:w="1300" w:type="dxa"/>
          </w:tcPr>
          <w:p w14:paraId="03D0F14F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C6142F" w14:textId="6AA703C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1.909,10</w:t>
            </w:r>
          </w:p>
        </w:tc>
        <w:tc>
          <w:tcPr>
            <w:tcW w:w="960" w:type="dxa"/>
          </w:tcPr>
          <w:p w14:paraId="2700F032" w14:textId="2449185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128,37%</w:t>
            </w:r>
          </w:p>
        </w:tc>
        <w:tc>
          <w:tcPr>
            <w:tcW w:w="960" w:type="dxa"/>
          </w:tcPr>
          <w:p w14:paraId="6A0B6C94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209F7AB3" w14:textId="77777777" w:rsidTr="005109B1">
        <w:tc>
          <w:tcPr>
            <w:tcW w:w="4353" w:type="dxa"/>
          </w:tcPr>
          <w:p w14:paraId="2BBEB2C4" w14:textId="2132EF35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4DDCCD03" w14:textId="3A0F975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22,21</w:t>
            </w:r>
          </w:p>
        </w:tc>
        <w:tc>
          <w:tcPr>
            <w:tcW w:w="1300" w:type="dxa"/>
          </w:tcPr>
          <w:p w14:paraId="2AB1D4B1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3953A9" w14:textId="032E1C0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3,40</w:t>
            </w:r>
          </w:p>
        </w:tc>
        <w:tc>
          <w:tcPr>
            <w:tcW w:w="960" w:type="dxa"/>
          </w:tcPr>
          <w:p w14:paraId="494B2734" w14:textId="1AF62B8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15,31%</w:t>
            </w:r>
          </w:p>
        </w:tc>
        <w:tc>
          <w:tcPr>
            <w:tcW w:w="960" w:type="dxa"/>
          </w:tcPr>
          <w:p w14:paraId="632BC13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01A5218B" w14:textId="77777777" w:rsidTr="005109B1">
        <w:tc>
          <w:tcPr>
            <w:tcW w:w="4353" w:type="dxa"/>
            <w:shd w:val="clear" w:color="auto" w:fill="DDEBF7"/>
          </w:tcPr>
          <w:p w14:paraId="3A011FE3" w14:textId="37048400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58310F8B" w14:textId="4348B7D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D2E3DA8" w14:textId="57C0744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DEBF7"/>
          </w:tcPr>
          <w:p w14:paraId="22004108" w14:textId="0D39160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135,40</w:t>
            </w:r>
          </w:p>
        </w:tc>
        <w:tc>
          <w:tcPr>
            <w:tcW w:w="960" w:type="dxa"/>
            <w:shd w:val="clear" w:color="auto" w:fill="DDEBF7"/>
          </w:tcPr>
          <w:p w14:paraId="7ECB9210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62AF7EEC" w14:textId="620F667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6,77%</w:t>
            </w:r>
          </w:p>
        </w:tc>
      </w:tr>
      <w:tr w:rsidR="005109B1" w:rsidRPr="005109B1" w14:paraId="1A2BA23F" w14:textId="77777777" w:rsidTr="005109B1">
        <w:tc>
          <w:tcPr>
            <w:tcW w:w="4353" w:type="dxa"/>
            <w:shd w:val="clear" w:color="auto" w:fill="F2F2F2"/>
          </w:tcPr>
          <w:p w14:paraId="62EFC9F3" w14:textId="16FC1A2A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24236717" w14:textId="6084777A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36A1D6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3EB8FB2" w14:textId="54E8625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135,40</w:t>
            </w:r>
          </w:p>
        </w:tc>
        <w:tc>
          <w:tcPr>
            <w:tcW w:w="960" w:type="dxa"/>
            <w:shd w:val="clear" w:color="auto" w:fill="F2F2F2"/>
          </w:tcPr>
          <w:p w14:paraId="6EF46A5D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1A175A9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0703702A" w14:textId="77777777" w:rsidTr="005109B1">
        <w:tc>
          <w:tcPr>
            <w:tcW w:w="4353" w:type="dxa"/>
          </w:tcPr>
          <w:p w14:paraId="73BAC333" w14:textId="29F2ACF0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5EDF6912" w14:textId="5DE1371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CEC6F5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B382AB" w14:textId="240A9D1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135,40</w:t>
            </w:r>
          </w:p>
        </w:tc>
        <w:tc>
          <w:tcPr>
            <w:tcW w:w="960" w:type="dxa"/>
          </w:tcPr>
          <w:p w14:paraId="2FA88F8C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97B4E4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40EA4156" w14:textId="77777777" w:rsidTr="005109B1">
        <w:tc>
          <w:tcPr>
            <w:tcW w:w="4353" w:type="dxa"/>
            <w:shd w:val="clear" w:color="auto" w:fill="DDEBF7"/>
          </w:tcPr>
          <w:p w14:paraId="4FD62973" w14:textId="75D95E46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6600F8F7" w14:textId="2F02A20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  <w:shd w:val="clear" w:color="auto" w:fill="DDEBF7"/>
          </w:tcPr>
          <w:p w14:paraId="4E5C13EA" w14:textId="130FF26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1.777,75</w:t>
            </w:r>
          </w:p>
        </w:tc>
        <w:tc>
          <w:tcPr>
            <w:tcW w:w="1300" w:type="dxa"/>
            <w:shd w:val="clear" w:color="auto" w:fill="DDEBF7"/>
          </w:tcPr>
          <w:p w14:paraId="3D74DF56" w14:textId="65D2B11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692,75</w:t>
            </w:r>
          </w:p>
        </w:tc>
        <w:tc>
          <w:tcPr>
            <w:tcW w:w="960" w:type="dxa"/>
            <w:shd w:val="clear" w:color="auto" w:fill="DDEBF7"/>
          </w:tcPr>
          <w:p w14:paraId="47A8AC3A" w14:textId="5EE13D4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461,83%</w:t>
            </w:r>
          </w:p>
        </w:tc>
        <w:tc>
          <w:tcPr>
            <w:tcW w:w="960" w:type="dxa"/>
            <w:shd w:val="clear" w:color="auto" w:fill="DDEBF7"/>
          </w:tcPr>
          <w:p w14:paraId="2CE3F993" w14:textId="01F9099E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38,97%</w:t>
            </w:r>
          </w:p>
        </w:tc>
      </w:tr>
      <w:tr w:rsidR="005109B1" w:rsidRPr="005109B1" w14:paraId="79067032" w14:textId="77777777" w:rsidTr="005109B1">
        <w:tc>
          <w:tcPr>
            <w:tcW w:w="4353" w:type="dxa"/>
            <w:shd w:val="clear" w:color="auto" w:fill="F2F2F2"/>
          </w:tcPr>
          <w:p w14:paraId="48876C65" w14:textId="070B2C6C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0E564785" w14:textId="52B3E14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027137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BE11CA" w14:textId="59D5796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617,75</w:t>
            </w:r>
          </w:p>
        </w:tc>
        <w:tc>
          <w:tcPr>
            <w:tcW w:w="960" w:type="dxa"/>
            <w:shd w:val="clear" w:color="auto" w:fill="F2F2F2"/>
          </w:tcPr>
          <w:p w14:paraId="05BD3ED0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81F6F87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69244233" w14:textId="77777777" w:rsidTr="005109B1">
        <w:tc>
          <w:tcPr>
            <w:tcW w:w="4353" w:type="dxa"/>
          </w:tcPr>
          <w:p w14:paraId="3462952F" w14:textId="2F0C7FA3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4501FFC5" w14:textId="0D89534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BDFE48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D10891" w14:textId="684C941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617,75</w:t>
            </w:r>
          </w:p>
        </w:tc>
        <w:tc>
          <w:tcPr>
            <w:tcW w:w="960" w:type="dxa"/>
          </w:tcPr>
          <w:p w14:paraId="0D42789F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A1A2C5A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125526ED" w14:textId="77777777" w:rsidTr="005109B1">
        <w:tc>
          <w:tcPr>
            <w:tcW w:w="4353" w:type="dxa"/>
            <w:shd w:val="clear" w:color="auto" w:fill="F2F2F2"/>
          </w:tcPr>
          <w:p w14:paraId="05824490" w14:textId="67C30CEA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718D06E0" w14:textId="40D35D6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  <w:shd w:val="clear" w:color="auto" w:fill="F2F2F2"/>
          </w:tcPr>
          <w:p w14:paraId="4A4DC149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3FCF599" w14:textId="07B2FD9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60" w:type="dxa"/>
            <w:shd w:val="clear" w:color="auto" w:fill="F2F2F2"/>
          </w:tcPr>
          <w:p w14:paraId="3A66AD86" w14:textId="78B6E35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  <w:tc>
          <w:tcPr>
            <w:tcW w:w="960" w:type="dxa"/>
            <w:shd w:val="clear" w:color="auto" w:fill="F2F2F2"/>
          </w:tcPr>
          <w:p w14:paraId="101BB756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571AC97E" w14:textId="77777777" w:rsidTr="005109B1">
        <w:tc>
          <w:tcPr>
            <w:tcW w:w="4353" w:type="dxa"/>
          </w:tcPr>
          <w:p w14:paraId="384172A3" w14:textId="39B0C8DB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41D7BBD8" w14:textId="4E164A7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14:paraId="0C4E2523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F3771F" w14:textId="4834311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60" w:type="dxa"/>
          </w:tcPr>
          <w:p w14:paraId="132DBE13" w14:textId="154D1CF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  <w:tc>
          <w:tcPr>
            <w:tcW w:w="960" w:type="dxa"/>
          </w:tcPr>
          <w:p w14:paraId="5CE1A243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716F3234" w14:textId="77777777" w:rsidTr="005109B1">
        <w:tc>
          <w:tcPr>
            <w:tcW w:w="4353" w:type="dxa"/>
            <w:shd w:val="clear" w:color="auto" w:fill="DDEBF7"/>
          </w:tcPr>
          <w:p w14:paraId="2ED24B00" w14:textId="51E5E6A2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54941983" w14:textId="7BCDA47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43.015,87</w:t>
            </w:r>
          </w:p>
        </w:tc>
        <w:tc>
          <w:tcPr>
            <w:tcW w:w="1300" w:type="dxa"/>
            <w:shd w:val="clear" w:color="auto" w:fill="DDEBF7"/>
          </w:tcPr>
          <w:p w14:paraId="50A3A09D" w14:textId="1B2C9F9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113.940,64</w:t>
            </w:r>
          </w:p>
        </w:tc>
        <w:tc>
          <w:tcPr>
            <w:tcW w:w="1300" w:type="dxa"/>
            <w:shd w:val="clear" w:color="auto" w:fill="DDEBF7"/>
          </w:tcPr>
          <w:p w14:paraId="305581B3" w14:textId="19F221DE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49.519,54</w:t>
            </w:r>
          </w:p>
        </w:tc>
        <w:tc>
          <w:tcPr>
            <w:tcW w:w="960" w:type="dxa"/>
            <w:shd w:val="clear" w:color="auto" w:fill="DDEBF7"/>
          </w:tcPr>
          <w:p w14:paraId="5B5D819F" w14:textId="790A113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115,12%</w:t>
            </w:r>
          </w:p>
        </w:tc>
        <w:tc>
          <w:tcPr>
            <w:tcW w:w="960" w:type="dxa"/>
            <w:shd w:val="clear" w:color="auto" w:fill="DDEBF7"/>
          </w:tcPr>
          <w:p w14:paraId="2D42A98C" w14:textId="12438DCE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43,46%</w:t>
            </w:r>
          </w:p>
        </w:tc>
      </w:tr>
      <w:tr w:rsidR="005109B1" w:rsidRPr="005109B1" w14:paraId="405A1D33" w14:textId="77777777" w:rsidTr="005109B1">
        <w:tc>
          <w:tcPr>
            <w:tcW w:w="4353" w:type="dxa"/>
            <w:shd w:val="clear" w:color="auto" w:fill="F2F2F2"/>
          </w:tcPr>
          <w:p w14:paraId="376A4BE4" w14:textId="5C1F06B1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03EE3882" w14:textId="2D5093F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43.015,87</w:t>
            </w:r>
          </w:p>
        </w:tc>
        <w:tc>
          <w:tcPr>
            <w:tcW w:w="1300" w:type="dxa"/>
            <w:shd w:val="clear" w:color="auto" w:fill="F2F2F2"/>
          </w:tcPr>
          <w:p w14:paraId="64FA7C10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8764B6C" w14:textId="074A02A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49.519,54</w:t>
            </w:r>
          </w:p>
        </w:tc>
        <w:tc>
          <w:tcPr>
            <w:tcW w:w="960" w:type="dxa"/>
            <w:shd w:val="clear" w:color="auto" w:fill="F2F2F2"/>
          </w:tcPr>
          <w:p w14:paraId="6D3877BA" w14:textId="3D54FE9D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115,12%</w:t>
            </w:r>
          </w:p>
        </w:tc>
        <w:tc>
          <w:tcPr>
            <w:tcW w:w="960" w:type="dxa"/>
            <w:shd w:val="clear" w:color="auto" w:fill="F2F2F2"/>
          </w:tcPr>
          <w:p w14:paraId="2A560066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4E3E9AB7" w14:textId="77777777" w:rsidTr="005109B1">
        <w:tc>
          <w:tcPr>
            <w:tcW w:w="4353" w:type="dxa"/>
          </w:tcPr>
          <w:p w14:paraId="42F9585C" w14:textId="52C23ACB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72BF9989" w14:textId="00564F3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19.320,00</w:t>
            </w:r>
          </w:p>
        </w:tc>
        <w:tc>
          <w:tcPr>
            <w:tcW w:w="1300" w:type="dxa"/>
          </w:tcPr>
          <w:p w14:paraId="3B721973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473436" w14:textId="0A28F5A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15.030,00</w:t>
            </w:r>
          </w:p>
        </w:tc>
        <w:tc>
          <w:tcPr>
            <w:tcW w:w="960" w:type="dxa"/>
          </w:tcPr>
          <w:p w14:paraId="7DAAB083" w14:textId="6064BBE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77,80%</w:t>
            </w:r>
          </w:p>
        </w:tc>
        <w:tc>
          <w:tcPr>
            <w:tcW w:w="960" w:type="dxa"/>
          </w:tcPr>
          <w:p w14:paraId="18429AF0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14FA538B" w14:textId="77777777" w:rsidTr="005109B1">
        <w:tc>
          <w:tcPr>
            <w:tcW w:w="4353" w:type="dxa"/>
          </w:tcPr>
          <w:p w14:paraId="4B17E038" w14:textId="6263B30E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6E019C62" w14:textId="25D9011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23.695,87</w:t>
            </w:r>
          </w:p>
        </w:tc>
        <w:tc>
          <w:tcPr>
            <w:tcW w:w="1300" w:type="dxa"/>
          </w:tcPr>
          <w:p w14:paraId="4ED945D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59858E" w14:textId="110B4E7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34.489,54</w:t>
            </w:r>
          </w:p>
        </w:tc>
        <w:tc>
          <w:tcPr>
            <w:tcW w:w="960" w:type="dxa"/>
          </w:tcPr>
          <w:p w14:paraId="05654566" w14:textId="79CDB17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145,55%</w:t>
            </w:r>
          </w:p>
        </w:tc>
        <w:tc>
          <w:tcPr>
            <w:tcW w:w="960" w:type="dxa"/>
          </w:tcPr>
          <w:p w14:paraId="1923FF00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65443EFC" w14:textId="77777777" w:rsidTr="005109B1">
        <w:tc>
          <w:tcPr>
            <w:tcW w:w="4353" w:type="dxa"/>
            <w:shd w:val="clear" w:color="auto" w:fill="DDEBF7"/>
          </w:tcPr>
          <w:p w14:paraId="357675EB" w14:textId="063125A3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1C968D6B" w14:textId="267D9AC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19.846,99</w:t>
            </w:r>
          </w:p>
        </w:tc>
        <w:tc>
          <w:tcPr>
            <w:tcW w:w="1300" w:type="dxa"/>
            <w:shd w:val="clear" w:color="auto" w:fill="DDEBF7"/>
          </w:tcPr>
          <w:p w14:paraId="56BBFB91" w14:textId="3BA6D55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51.230,00</w:t>
            </w:r>
          </w:p>
        </w:tc>
        <w:tc>
          <w:tcPr>
            <w:tcW w:w="1300" w:type="dxa"/>
            <w:shd w:val="clear" w:color="auto" w:fill="DDEBF7"/>
          </w:tcPr>
          <w:p w14:paraId="04AEBE46" w14:textId="0A52AA9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20.523,65</w:t>
            </w:r>
          </w:p>
        </w:tc>
        <w:tc>
          <w:tcPr>
            <w:tcW w:w="960" w:type="dxa"/>
            <w:shd w:val="clear" w:color="auto" w:fill="DDEBF7"/>
          </w:tcPr>
          <w:p w14:paraId="3EC639AE" w14:textId="2068449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103,41%</w:t>
            </w:r>
          </w:p>
        </w:tc>
        <w:tc>
          <w:tcPr>
            <w:tcW w:w="960" w:type="dxa"/>
            <w:shd w:val="clear" w:color="auto" w:fill="DDEBF7"/>
          </w:tcPr>
          <w:p w14:paraId="559F8F2B" w14:textId="5B1C42D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40,06%</w:t>
            </w:r>
          </w:p>
        </w:tc>
      </w:tr>
      <w:tr w:rsidR="005109B1" w:rsidRPr="005109B1" w14:paraId="0ECAB972" w14:textId="77777777" w:rsidTr="005109B1">
        <w:tc>
          <w:tcPr>
            <w:tcW w:w="4353" w:type="dxa"/>
            <w:shd w:val="clear" w:color="auto" w:fill="F2F2F2"/>
          </w:tcPr>
          <w:p w14:paraId="4021A479" w14:textId="123906A9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5AF89BA" w14:textId="30C1365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19.846,99</w:t>
            </w:r>
          </w:p>
        </w:tc>
        <w:tc>
          <w:tcPr>
            <w:tcW w:w="1300" w:type="dxa"/>
            <w:shd w:val="clear" w:color="auto" w:fill="F2F2F2"/>
          </w:tcPr>
          <w:p w14:paraId="1A438142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AC28EE7" w14:textId="7F4F9E1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20.523,65</w:t>
            </w:r>
          </w:p>
        </w:tc>
        <w:tc>
          <w:tcPr>
            <w:tcW w:w="960" w:type="dxa"/>
            <w:shd w:val="clear" w:color="auto" w:fill="F2F2F2"/>
          </w:tcPr>
          <w:p w14:paraId="04F10A2A" w14:textId="2C70F8C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103,41%</w:t>
            </w:r>
          </w:p>
        </w:tc>
        <w:tc>
          <w:tcPr>
            <w:tcW w:w="960" w:type="dxa"/>
            <w:shd w:val="clear" w:color="auto" w:fill="F2F2F2"/>
          </w:tcPr>
          <w:p w14:paraId="2E1FA35C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00722B98" w14:textId="77777777" w:rsidTr="005109B1">
        <w:tc>
          <w:tcPr>
            <w:tcW w:w="4353" w:type="dxa"/>
          </w:tcPr>
          <w:p w14:paraId="0FEF473A" w14:textId="36FF29CE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98C4858" w14:textId="75F3978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19.846,99</w:t>
            </w:r>
          </w:p>
        </w:tc>
        <w:tc>
          <w:tcPr>
            <w:tcW w:w="1300" w:type="dxa"/>
          </w:tcPr>
          <w:p w14:paraId="45C054B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7F279A" w14:textId="1D091D9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20.523,65</w:t>
            </w:r>
          </w:p>
        </w:tc>
        <w:tc>
          <w:tcPr>
            <w:tcW w:w="960" w:type="dxa"/>
          </w:tcPr>
          <w:p w14:paraId="6F1F3C73" w14:textId="01C0F3F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103,41%</w:t>
            </w:r>
          </w:p>
        </w:tc>
        <w:tc>
          <w:tcPr>
            <w:tcW w:w="960" w:type="dxa"/>
          </w:tcPr>
          <w:p w14:paraId="1C5EEB36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7CA9323C" w14:textId="77777777" w:rsidTr="005109B1">
        <w:tc>
          <w:tcPr>
            <w:tcW w:w="4353" w:type="dxa"/>
            <w:shd w:val="clear" w:color="auto" w:fill="F2F2F2"/>
          </w:tcPr>
          <w:p w14:paraId="4D3C25A4" w14:textId="01F92681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385 Izvanredni rashodi</w:t>
            </w:r>
          </w:p>
        </w:tc>
        <w:tc>
          <w:tcPr>
            <w:tcW w:w="1300" w:type="dxa"/>
            <w:shd w:val="clear" w:color="auto" w:fill="F2F2F2"/>
          </w:tcPr>
          <w:p w14:paraId="177CD97A" w14:textId="4E46DC5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AFC914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1C1E11B" w14:textId="0F7F8EF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E57E4E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02B6AB3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5F208842" w14:textId="77777777" w:rsidTr="005109B1">
        <w:tc>
          <w:tcPr>
            <w:tcW w:w="4353" w:type="dxa"/>
          </w:tcPr>
          <w:p w14:paraId="267942D5" w14:textId="7E184774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3851 Izvanredni rashodi</w:t>
            </w:r>
          </w:p>
        </w:tc>
        <w:tc>
          <w:tcPr>
            <w:tcW w:w="1300" w:type="dxa"/>
          </w:tcPr>
          <w:p w14:paraId="1505A944" w14:textId="047A3A8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3B5EE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B4D5E1" w14:textId="602443F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7DEC4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6DE744D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7A7552CC" w14:textId="77777777" w:rsidTr="005109B1">
        <w:tc>
          <w:tcPr>
            <w:tcW w:w="4353" w:type="dxa"/>
            <w:shd w:val="clear" w:color="auto" w:fill="F2F2F2"/>
          </w:tcPr>
          <w:p w14:paraId="4BA9322F" w14:textId="01F6636F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34F711FC" w14:textId="64514E9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79D362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DAEFA1E" w14:textId="1E41230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CBE2E7C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70A1FDE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11DBD1C5" w14:textId="77777777" w:rsidTr="005109B1">
        <w:tc>
          <w:tcPr>
            <w:tcW w:w="4353" w:type="dxa"/>
          </w:tcPr>
          <w:p w14:paraId="06D603EC" w14:textId="390B333B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3862 Kapitalne pomoći kreditnim i ostalim financijskim institucijama te trgovačkim društvima i zadrugama izvan javnog sektora</w:t>
            </w:r>
          </w:p>
        </w:tc>
        <w:tc>
          <w:tcPr>
            <w:tcW w:w="1300" w:type="dxa"/>
          </w:tcPr>
          <w:p w14:paraId="5B611793" w14:textId="7DB92EE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D24E00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07298C" w14:textId="4449574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6D1A7A4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41918DE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7248998F" w14:textId="77777777" w:rsidTr="005109B1">
        <w:tc>
          <w:tcPr>
            <w:tcW w:w="4353" w:type="dxa"/>
            <w:shd w:val="clear" w:color="auto" w:fill="F2F2F2"/>
          </w:tcPr>
          <w:p w14:paraId="6713A3BE" w14:textId="6637E793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387 Rashodi za povrat više uplaćenih poreza, carina, pristojbi, naknada i doprinosa</w:t>
            </w:r>
          </w:p>
        </w:tc>
        <w:tc>
          <w:tcPr>
            <w:tcW w:w="1300" w:type="dxa"/>
            <w:shd w:val="clear" w:color="auto" w:fill="F2F2F2"/>
          </w:tcPr>
          <w:p w14:paraId="777D9E3D" w14:textId="09BBF08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2C91C8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DE176CE" w14:textId="0A06799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978BD0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9DB6F45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4893DFFC" w14:textId="77777777" w:rsidTr="005109B1">
        <w:tc>
          <w:tcPr>
            <w:tcW w:w="4353" w:type="dxa"/>
          </w:tcPr>
          <w:p w14:paraId="14AAFD92" w14:textId="6C04900D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3871 Rashodi za povrat više uplaćenih poreza, carina, pristojbi, naknada i ostalo</w:t>
            </w:r>
          </w:p>
        </w:tc>
        <w:tc>
          <w:tcPr>
            <w:tcW w:w="1300" w:type="dxa"/>
          </w:tcPr>
          <w:p w14:paraId="7ECE750B" w14:textId="061723D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6D313D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06CFF1" w14:textId="40C6657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1644823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F303CA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684ACD33" w14:textId="77777777" w:rsidTr="005109B1">
        <w:tc>
          <w:tcPr>
            <w:tcW w:w="4353" w:type="dxa"/>
            <w:shd w:val="clear" w:color="auto" w:fill="BDD7EE"/>
          </w:tcPr>
          <w:p w14:paraId="5BF04D60" w14:textId="18AF0E99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2CD5411B" w14:textId="0ECFBAB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30.545,19</w:t>
            </w:r>
          </w:p>
        </w:tc>
        <w:tc>
          <w:tcPr>
            <w:tcW w:w="1300" w:type="dxa"/>
            <w:shd w:val="clear" w:color="auto" w:fill="BDD7EE"/>
          </w:tcPr>
          <w:p w14:paraId="0C2F6B80" w14:textId="523B65C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353.225,00</w:t>
            </w:r>
          </w:p>
        </w:tc>
        <w:tc>
          <w:tcPr>
            <w:tcW w:w="1300" w:type="dxa"/>
            <w:shd w:val="clear" w:color="auto" w:fill="BDD7EE"/>
          </w:tcPr>
          <w:p w14:paraId="123BB3F1" w14:textId="4BBC9F4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34.187,50</w:t>
            </w:r>
          </w:p>
        </w:tc>
        <w:tc>
          <w:tcPr>
            <w:tcW w:w="960" w:type="dxa"/>
            <w:shd w:val="clear" w:color="auto" w:fill="BDD7EE"/>
          </w:tcPr>
          <w:p w14:paraId="1772DEFF" w14:textId="1E37E0D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111,92%</w:t>
            </w:r>
          </w:p>
        </w:tc>
        <w:tc>
          <w:tcPr>
            <w:tcW w:w="960" w:type="dxa"/>
            <w:shd w:val="clear" w:color="auto" w:fill="BDD7EE"/>
          </w:tcPr>
          <w:p w14:paraId="2CE1AA30" w14:textId="60B90406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9,68%</w:t>
            </w:r>
          </w:p>
        </w:tc>
      </w:tr>
      <w:tr w:rsidR="005109B1" w:rsidRPr="005109B1" w14:paraId="231DF30E" w14:textId="77777777" w:rsidTr="005109B1">
        <w:tc>
          <w:tcPr>
            <w:tcW w:w="4353" w:type="dxa"/>
            <w:shd w:val="clear" w:color="auto" w:fill="DDEBF7"/>
          </w:tcPr>
          <w:p w14:paraId="71D7F939" w14:textId="4F022312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581036F" w14:textId="2008523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1300" w:type="dxa"/>
            <w:shd w:val="clear" w:color="auto" w:fill="DDEBF7"/>
          </w:tcPr>
          <w:p w14:paraId="416D7963" w14:textId="7A46D84D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FD6B06C" w14:textId="0AE4F76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0A3AD077" w14:textId="0CF35CB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0D5C25AC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731AC06C" w14:textId="77777777" w:rsidTr="005109B1">
        <w:tc>
          <w:tcPr>
            <w:tcW w:w="4353" w:type="dxa"/>
            <w:shd w:val="clear" w:color="auto" w:fill="F2F2F2"/>
          </w:tcPr>
          <w:p w14:paraId="5747AC55" w14:textId="6454E7A4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73AB1843" w14:textId="28477AE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1300" w:type="dxa"/>
            <w:shd w:val="clear" w:color="auto" w:fill="F2F2F2"/>
          </w:tcPr>
          <w:p w14:paraId="05CEA4F3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39AB340" w14:textId="5942170D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DB8833" w14:textId="577B3D9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104E039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4AFBFBCD" w14:textId="77777777" w:rsidTr="005109B1">
        <w:tc>
          <w:tcPr>
            <w:tcW w:w="4353" w:type="dxa"/>
          </w:tcPr>
          <w:p w14:paraId="1ADED3C3" w14:textId="3FF7B686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716E9111" w14:textId="1D21FE5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1300" w:type="dxa"/>
          </w:tcPr>
          <w:p w14:paraId="39C01FFA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979BC1" w14:textId="3C27D46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53EFE19" w14:textId="5F0D64F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CA6EDC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7D2E41BE" w14:textId="77777777" w:rsidTr="005109B1">
        <w:tc>
          <w:tcPr>
            <w:tcW w:w="4353" w:type="dxa"/>
            <w:shd w:val="clear" w:color="auto" w:fill="DDEBF7"/>
          </w:tcPr>
          <w:p w14:paraId="6ECF7032" w14:textId="729D1DF1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2710247A" w14:textId="1092939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22.690,19</w:t>
            </w:r>
          </w:p>
        </w:tc>
        <w:tc>
          <w:tcPr>
            <w:tcW w:w="1300" w:type="dxa"/>
            <w:shd w:val="clear" w:color="auto" w:fill="DDEBF7"/>
          </w:tcPr>
          <w:p w14:paraId="31542EF8" w14:textId="62342CF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211.505,95</w:t>
            </w:r>
          </w:p>
        </w:tc>
        <w:tc>
          <w:tcPr>
            <w:tcW w:w="1300" w:type="dxa"/>
            <w:shd w:val="clear" w:color="auto" w:fill="DDEBF7"/>
          </w:tcPr>
          <w:p w14:paraId="059AA0FC" w14:textId="06ADF346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34.187,50</w:t>
            </w:r>
          </w:p>
        </w:tc>
        <w:tc>
          <w:tcPr>
            <w:tcW w:w="960" w:type="dxa"/>
            <w:shd w:val="clear" w:color="auto" w:fill="DDEBF7"/>
          </w:tcPr>
          <w:p w14:paraId="181EA290" w14:textId="5A5A7B5A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150,67%</w:t>
            </w:r>
          </w:p>
        </w:tc>
        <w:tc>
          <w:tcPr>
            <w:tcW w:w="960" w:type="dxa"/>
            <w:shd w:val="clear" w:color="auto" w:fill="DDEBF7"/>
          </w:tcPr>
          <w:p w14:paraId="6A4F3EEF" w14:textId="5C3B0B0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16,16%</w:t>
            </w:r>
          </w:p>
        </w:tc>
      </w:tr>
      <w:tr w:rsidR="005109B1" w:rsidRPr="005109B1" w14:paraId="7AEFD837" w14:textId="77777777" w:rsidTr="005109B1">
        <w:tc>
          <w:tcPr>
            <w:tcW w:w="4353" w:type="dxa"/>
            <w:shd w:val="clear" w:color="auto" w:fill="F2F2F2"/>
          </w:tcPr>
          <w:p w14:paraId="3E753808" w14:textId="5E46C2B2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1F35ED4" w14:textId="5BA8054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6.094,70</w:t>
            </w:r>
          </w:p>
        </w:tc>
        <w:tc>
          <w:tcPr>
            <w:tcW w:w="1300" w:type="dxa"/>
            <w:shd w:val="clear" w:color="auto" w:fill="F2F2F2"/>
          </w:tcPr>
          <w:p w14:paraId="6089AF46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D15FC7B" w14:textId="57E01E4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17.375,00</w:t>
            </w:r>
          </w:p>
        </w:tc>
        <w:tc>
          <w:tcPr>
            <w:tcW w:w="960" w:type="dxa"/>
            <w:shd w:val="clear" w:color="auto" w:fill="F2F2F2"/>
          </w:tcPr>
          <w:p w14:paraId="6F83AB4F" w14:textId="4BF5A82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285,08%</w:t>
            </w:r>
          </w:p>
        </w:tc>
        <w:tc>
          <w:tcPr>
            <w:tcW w:w="960" w:type="dxa"/>
            <w:shd w:val="clear" w:color="auto" w:fill="F2F2F2"/>
          </w:tcPr>
          <w:p w14:paraId="294FF17C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5630B11E" w14:textId="77777777" w:rsidTr="005109B1">
        <w:tc>
          <w:tcPr>
            <w:tcW w:w="4353" w:type="dxa"/>
          </w:tcPr>
          <w:p w14:paraId="45B14A17" w14:textId="2507B553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3D743324" w14:textId="33C3FA6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4.844,70</w:t>
            </w:r>
          </w:p>
        </w:tc>
        <w:tc>
          <w:tcPr>
            <w:tcW w:w="1300" w:type="dxa"/>
          </w:tcPr>
          <w:p w14:paraId="2DDABD4D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9D08EA" w14:textId="006B408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6BDFF6" w14:textId="2D974A7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F7BA9DF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507A6D9A" w14:textId="77777777" w:rsidTr="005109B1">
        <w:tc>
          <w:tcPr>
            <w:tcW w:w="4353" w:type="dxa"/>
          </w:tcPr>
          <w:p w14:paraId="570323BE" w14:textId="03CB9819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E7F1DF2" w14:textId="3496A0D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1300" w:type="dxa"/>
          </w:tcPr>
          <w:p w14:paraId="5DAC924C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754F17" w14:textId="11A4527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17.375,00</w:t>
            </w:r>
          </w:p>
        </w:tc>
        <w:tc>
          <w:tcPr>
            <w:tcW w:w="960" w:type="dxa"/>
          </w:tcPr>
          <w:p w14:paraId="6F680B41" w14:textId="67FB445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1390,00%</w:t>
            </w:r>
          </w:p>
        </w:tc>
        <w:tc>
          <w:tcPr>
            <w:tcW w:w="960" w:type="dxa"/>
          </w:tcPr>
          <w:p w14:paraId="0584BE05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396A33F7" w14:textId="77777777" w:rsidTr="005109B1">
        <w:tc>
          <w:tcPr>
            <w:tcW w:w="4353" w:type="dxa"/>
            <w:shd w:val="clear" w:color="auto" w:fill="F2F2F2"/>
          </w:tcPr>
          <w:p w14:paraId="31BBAEB3" w14:textId="3A585C07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829C9B2" w14:textId="6ACF557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16.595,49</w:t>
            </w:r>
          </w:p>
        </w:tc>
        <w:tc>
          <w:tcPr>
            <w:tcW w:w="1300" w:type="dxa"/>
            <w:shd w:val="clear" w:color="auto" w:fill="F2F2F2"/>
          </w:tcPr>
          <w:p w14:paraId="462B5BC6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86C97EB" w14:textId="2F0E25F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90CD5CE" w14:textId="4CD38B6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C732BF6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17890083" w14:textId="77777777" w:rsidTr="005109B1">
        <w:tc>
          <w:tcPr>
            <w:tcW w:w="4353" w:type="dxa"/>
          </w:tcPr>
          <w:p w14:paraId="0B8394D6" w14:textId="7DE5616D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51F1925C" w14:textId="63D7898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814,66</w:t>
            </w:r>
          </w:p>
        </w:tc>
        <w:tc>
          <w:tcPr>
            <w:tcW w:w="1300" w:type="dxa"/>
          </w:tcPr>
          <w:p w14:paraId="3B88AB3D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1E1882" w14:textId="5EC3244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E9EE26E" w14:textId="7F52BE4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061806F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1F526F2D" w14:textId="77777777" w:rsidTr="005109B1">
        <w:tc>
          <w:tcPr>
            <w:tcW w:w="4353" w:type="dxa"/>
          </w:tcPr>
          <w:p w14:paraId="7D65D899" w14:textId="387FCF8A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473367BB" w14:textId="1A49B1D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15.404,68</w:t>
            </w:r>
          </w:p>
        </w:tc>
        <w:tc>
          <w:tcPr>
            <w:tcW w:w="1300" w:type="dxa"/>
          </w:tcPr>
          <w:p w14:paraId="1A1F5E68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757DB8" w14:textId="183803E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664CFAF" w14:textId="37FAB8B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4807698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3D0A4AA6" w14:textId="77777777" w:rsidTr="005109B1">
        <w:tc>
          <w:tcPr>
            <w:tcW w:w="4353" w:type="dxa"/>
          </w:tcPr>
          <w:p w14:paraId="68D60641" w14:textId="4EDE8D28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75BAEB37" w14:textId="4ADA22F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376,15</w:t>
            </w:r>
          </w:p>
        </w:tc>
        <w:tc>
          <w:tcPr>
            <w:tcW w:w="1300" w:type="dxa"/>
          </w:tcPr>
          <w:p w14:paraId="1EDE83A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6CB1FF" w14:textId="2D7CBCC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9F55CCD" w14:textId="256387C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4F6042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13FBC666" w14:textId="77777777" w:rsidTr="005109B1">
        <w:tc>
          <w:tcPr>
            <w:tcW w:w="4353" w:type="dxa"/>
            <w:shd w:val="clear" w:color="auto" w:fill="F2F2F2"/>
          </w:tcPr>
          <w:p w14:paraId="1A449A86" w14:textId="3CF6E416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54E8D222" w14:textId="6699003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D238D3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DA9B4B" w14:textId="16A9871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16.812,50</w:t>
            </w:r>
          </w:p>
        </w:tc>
        <w:tc>
          <w:tcPr>
            <w:tcW w:w="960" w:type="dxa"/>
            <w:shd w:val="clear" w:color="auto" w:fill="F2F2F2"/>
          </w:tcPr>
          <w:p w14:paraId="3E845F45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747AE6F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22A5B443" w14:textId="77777777" w:rsidTr="005109B1">
        <w:tc>
          <w:tcPr>
            <w:tcW w:w="4353" w:type="dxa"/>
          </w:tcPr>
          <w:p w14:paraId="3C8CD738" w14:textId="4A0138E5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0229658D" w14:textId="2BF078C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297C6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9685BE" w14:textId="4355CD4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16.812,50</w:t>
            </w:r>
          </w:p>
        </w:tc>
        <w:tc>
          <w:tcPr>
            <w:tcW w:w="960" w:type="dxa"/>
          </w:tcPr>
          <w:p w14:paraId="049579F9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574F346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458113E8" w14:textId="77777777" w:rsidTr="005109B1">
        <w:tc>
          <w:tcPr>
            <w:tcW w:w="4353" w:type="dxa"/>
            <w:shd w:val="clear" w:color="auto" w:fill="DDEBF7"/>
          </w:tcPr>
          <w:p w14:paraId="7AECF23A" w14:textId="03E57BD5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6F158252" w14:textId="15CC57F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7356952" w14:textId="5B57AAC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141.719,05</w:t>
            </w:r>
          </w:p>
        </w:tc>
        <w:tc>
          <w:tcPr>
            <w:tcW w:w="1300" w:type="dxa"/>
            <w:shd w:val="clear" w:color="auto" w:fill="DDEBF7"/>
          </w:tcPr>
          <w:p w14:paraId="4716270F" w14:textId="4D3F341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37E55419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73D82144" w14:textId="0CBD244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5109B1" w:rsidRPr="005109B1" w14:paraId="0E2237F4" w14:textId="77777777" w:rsidTr="005109B1">
        <w:tc>
          <w:tcPr>
            <w:tcW w:w="4353" w:type="dxa"/>
            <w:shd w:val="clear" w:color="auto" w:fill="F2F2F2"/>
          </w:tcPr>
          <w:p w14:paraId="2E720A91" w14:textId="51C93A9F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680C26B4" w14:textId="2FDABB5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35B2EA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81D8795" w14:textId="75516FF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FE75165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82A699A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6700B06C" w14:textId="77777777" w:rsidTr="005109B1">
        <w:tc>
          <w:tcPr>
            <w:tcW w:w="4353" w:type="dxa"/>
          </w:tcPr>
          <w:p w14:paraId="5C6873B0" w14:textId="207D037E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E2B1BFA" w14:textId="76FBAD9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DD1505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7C3A6F" w14:textId="303FA29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ADA7116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31651C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1F0C98C6" w14:textId="77777777" w:rsidTr="005109B1">
        <w:tc>
          <w:tcPr>
            <w:tcW w:w="4353" w:type="dxa"/>
            <w:shd w:val="clear" w:color="auto" w:fill="505050"/>
          </w:tcPr>
          <w:p w14:paraId="77BC914F" w14:textId="414DB155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81F87BA" w14:textId="5C98D5B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428.013,34</w:t>
            </w:r>
          </w:p>
        </w:tc>
        <w:tc>
          <w:tcPr>
            <w:tcW w:w="1300" w:type="dxa"/>
            <w:shd w:val="clear" w:color="auto" w:fill="505050"/>
          </w:tcPr>
          <w:p w14:paraId="0CA6A026" w14:textId="6E4B53B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1.455.219,15</w:t>
            </w:r>
          </w:p>
        </w:tc>
        <w:tc>
          <w:tcPr>
            <w:tcW w:w="1300" w:type="dxa"/>
            <w:shd w:val="clear" w:color="auto" w:fill="505050"/>
          </w:tcPr>
          <w:p w14:paraId="6F5A8068" w14:textId="5AD6D6CA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602.113,27</w:t>
            </w:r>
          </w:p>
        </w:tc>
        <w:tc>
          <w:tcPr>
            <w:tcW w:w="960" w:type="dxa"/>
            <w:shd w:val="clear" w:color="auto" w:fill="505050"/>
          </w:tcPr>
          <w:p w14:paraId="7DFD153B" w14:textId="7EFAD86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140,68%</w:t>
            </w:r>
          </w:p>
        </w:tc>
        <w:tc>
          <w:tcPr>
            <w:tcW w:w="960" w:type="dxa"/>
            <w:shd w:val="clear" w:color="auto" w:fill="505050"/>
          </w:tcPr>
          <w:p w14:paraId="71247796" w14:textId="784DADA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41,38%</w:t>
            </w:r>
          </w:p>
        </w:tc>
      </w:tr>
    </w:tbl>
    <w:p w14:paraId="795324A3" w14:textId="5D8AA916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5B17E0D" w14:textId="77777777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53D5D84" w14:textId="53A594E1" w:rsidR="004018E0" w:rsidRPr="00DD314F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D314F">
        <w:rPr>
          <w:rFonts w:ascii="Cambria" w:hAnsi="Cambria" w:cs="Times New Roman"/>
          <w:b/>
          <w:bCs/>
          <w:sz w:val="20"/>
          <w:szCs w:val="20"/>
        </w:rPr>
        <w:t xml:space="preserve">PRIHODI </w:t>
      </w:r>
      <w:r w:rsidR="00DD314F" w:rsidRPr="00DD314F">
        <w:rPr>
          <w:rFonts w:ascii="Cambria" w:hAnsi="Cambria" w:cs="Times New Roman"/>
          <w:b/>
          <w:bCs/>
          <w:sz w:val="20"/>
          <w:szCs w:val="20"/>
        </w:rPr>
        <w:t xml:space="preserve">I RASHODI </w:t>
      </w:r>
      <w:r w:rsidRPr="00DD314F">
        <w:rPr>
          <w:rFonts w:ascii="Cambria" w:hAnsi="Cambria" w:cs="Times New Roman"/>
          <w:b/>
          <w:bCs/>
          <w:sz w:val="20"/>
          <w:szCs w:val="20"/>
        </w:rPr>
        <w:t>PREMA IZVORIMA FINANCIRANJA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5109B1" w:rsidRPr="005109B1" w14:paraId="3E55E392" w14:textId="77777777" w:rsidTr="005109B1">
        <w:tc>
          <w:tcPr>
            <w:tcW w:w="4353" w:type="dxa"/>
            <w:shd w:val="clear" w:color="auto" w:fill="505050"/>
          </w:tcPr>
          <w:p w14:paraId="66ABDBD1" w14:textId="25D75BC2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6A1CE03A" w14:textId="51E7D5C7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PRORAČUNA ZA 2024.G.</w:t>
            </w:r>
          </w:p>
        </w:tc>
        <w:tc>
          <w:tcPr>
            <w:tcW w:w="1300" w:type="dxa"/>
            <w:shd w:val="clear" w:color="auto" w:fill="505050"/>
          </w:tcPr>
          <w:p w14:paraId="70D30236" w14:textId="460104E4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6A08B618" w14:textId="30257140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PRORAČUNA ZA 2025. GODINU</w:t>
            </w:r>
          </w:p>
        </w:tc>
        <w:tc>
          <w:tcPr>
            <w:tcW w:w="960" w:type="dxa"/>
            <w:shd w:val="clear" w:color="auto" w:fill="505050"/>
          </w:tcPr>
          <w:p w14:paraId="6B3EA6E2" w14:textId="27767699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D952915" w14:textId="06B096F7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5109B1" w:rsidRPr="005109B1" w14:paraId="1329100D" w14:textId="77777777" w:rsidTr="005109B1">
        <w:tc>
          <w:tcPr>
            <w:tcW w:w="4353" w:type="dxa"/>
            <w:shd w:val="clear" w:color="auto" w:fill="505050"/>
          </w:tcPr>
          <w:p w14:paraId="54A8B51B" w14:textId="29597E5E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738AE5D" w14:textId="6951A61A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48612A9" w14:textId="7C5E17FF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6868DF3" w14:textId="40CB88B3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30071BB" w14:textId="5B4806A1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317CD3B" w14:textId="753332E4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109B1" w:rsidRPr="005109B1" w14:paraId="2E4846F8" w14:textId="77777777" w:rsidTr="005109B1">
        <w:tc>
          <w:tcPr>
            <w:tcW w:w="4353" w:type="dxa"/>
            <w:shd w:val="clear" w:color="auto" w:fill="FFE699"/>
          </w:tcPr>
          <w:p w14:paraId="000822D2" w14:textId="48343DF4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32C9067" w14:textId="17398D7D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254.822,29</w:t>
            </w:r>
          </w:p>
        </w:tc>
        <w:tc>
          <w:tcPr>
            <w:tcW w:w="1300" w:type="dxa"/>
            <w:shd w:val="clear" w:color="auto" w:fill="FFE699"/>
          </w:tcPr>
          <w:p w14:paraId="6FACAF82" w14:textId="15F5B1B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694.182,16</w:t>
            </w:r>
          </w:p>
        </w:tc>
        <w:tc>
          <w:tcPr>
            <w:tcW w:w="1300" w:type="dxa"/>
            <w:shd w:val="clear" w:color="auto" w:fill="FFE699"/>
          </w:tcPr>
          <w:p w14:paraId="4ED611E0" w14:textId="0DAF103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249.972,26</w:t>
            </w:r>
          </w:p>
        </w:tc>
        <w:tc>
          <w:tcPr>
            <w:tcW w:w="960" w:type="dxa"/>
            <w:shd w:val="clear" w:color="auto" w:fill="FFE699"/>
          </w:tcPr>
          <w:p w14:paraId="05789DC3" w14:textId="100D24C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98,10%</w:t>
            </w:r>
          </w:p>
        </w:tc>
        <w:tc>
          <w:tcPr>
            <w:tcW w:w="960" w:type="dxa"/>
            <w:shd w:val="clear" w:color="auto" w:fill="FFE699"/>
          </w:tcPr>
          <w:p w14:paraId="7F48FE14" w14:textId="6348E59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36,01%</w:t>
            </w:r>
          </w:p>
        </w:tc>
      </w:tr>
      <w:tr w:rsidR="005109B1" w14:paraId="3F6F617C" w14:textId="77777777" w:rsidTr="005109B1">
        <w:tc>
          <w:tcPr>
            <w:tcW w:w="4353" w:type="dxa"/>
          </w:tcPr>
          <w:p w14:paraId="19E37B6A" w14:textId="2EFBB46E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PRIHODI OD POREZA</w:t>
            </w:r>
          </w:p>
        </w:tc>
        <w:tc>
          <w:tcPr>
            <w:tcW w:w="1300" w:type="dxa"/>
          </w:tcPr>
          <w:p w14:paraId="47025C10" w14:textId="0945A66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91.491,50</w:t>
            </w:r>
          </w:p>
        </w:tc>
        <w:tc>
          <w:tcPr>
            <w:tcW w:w="1300" w:type="dxa"/>
          </w:tcPr>
          <w:p w14:paraId="4092A163" w14:textId="500D40A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347.526,60</w:t>
            </w:r>
          </w:p>
        </w:tc>
        <w:tc>
          <w:tcPr>
            <w:tcW w:w="1300" w:type="dxa"/>
          </w:tcPr>
          <w:p w14:paraId="5446290E" w14:textId="2775A62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77.131,63</w:t>
            </w:r>
          </w:p>
        </w:tc>
        <w:tc>
          <w:tcPr>
            <w:tcW w:w="960" w:type="dxa"/>
          </w:tcPr>
          <w:p w14:paraId="22A1F2FA" w14:textId="6773E01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84,30%</w:t>
            </w:r>
          </w:p>
        </w:tc>
        <w:tc>
          <w:tcPr>
            <w:tcW w:w="960" w:type="dxa"/>
          </w:tcPr>
          <w:p w14:paraId="39F32215" w14:textId="6368957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22,19%</w:t>
            </w:r>
          </w:p>
        </w:tc>
      </w:tr>
      <w:tr w:rsidR="005109B1" w14:paraId="74003DE1" w14:textId="77777777" w:rsidTr="005109B1">
        <w:tc>
          <w:tcPr>
            <w:tcW w:w="4353" w:type="dxa"/>
          </w:tcPr>
          <w:p w14:paraId="121C0FCF" w14:textId="4852CC7C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PRIHODI OD FINANCIJSKE IMOVINE</w:t>
            </w:r>
          </w:p>
        </w:tc>
        <w:tc>
          <w:tcPr>
            <w:tcW w:w="1300" w:type="dxa"/>
          </w:tcPr>
          <w:p w14:paraId="59974320" w14:textId="2B7B92A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9,08</w:t>
            </w:r>
          </w:p>
        </w:tc>
        <w:tc>
          <w:tcPr>
            <w:tcW w:w="1300" w:type="dxa"/>
          </w:tcPr>
          <w:p w14:paraId="1AF7150B" w14:textId="3EB6EAB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475,01</w:t>
            </w:r>
          </w:p>
        </w:tc>
        <w:tc>
          <w:tcPr>
            <w:tcW w:w="1300" w:type="dxa"/>
          </w:tcPr>
          <w:p w14:paraId="13EF087D" w14:textId="0A5634B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16,91</w:t>
            </w:r>
          </w:p>
        </w:tc>
        <w:tc>
          <w:tcPr>
            <w:tcW w:w="960" w:type="dxa"/>
          </w:tcPr>
          <w:p w14:paraId="54254D72" w14:textId="2831DF2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186,23%</w:t>
            </w:r>
          </w:p>
        </w:tc>
        <w:tc>
          <w:tcPr>
            <w:tcW w:w="960" w:type="dxa"/>
          </w:tcPr>
          <w:p w14:paraId="3618E46F" w14:textId="1C49856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3,56%</w:t>
            </w:r>
          </w:p>
        </w:tc>
      </w:tr>
      <w:tr w:rsidR="005109B1" w14:paraId="2C033512" w14:textId="77777777" w:rsidTr="005109B1">
        <w:tc>
          <w:tcPr>
            <w:tcW w:w="4353" w:type="dxa"/>
          </w:tcPr>
          <w:p w14:paraId="78CF9828" w14:textId="1217B122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PRIHODI OD NEFINANCIJSKE IMOVINE</w:t>
            </w:r>
          </w:p>
        </w:tc>
        <w:tc>
          <w:tcPr>
            <w:tcW w:w="1300" w:type="dxa"/>
          </w:tcPr>
          <w:p w14:paraId="4F0D1CE2" w14:textId="31F324A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9.825,09</w:t>
            </w:r>
          </w:p>
        </w:tc>
        <w:tc>
          <w:tcPr>
            <w:tcW w:w="1300" w:type="dxa"/>
          </w:tcPr>
          <w:p w14:paraId="4519E8BC" w14:textId="57D27A4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25.171,91</w:t>
            </w:r>
          </w:p>
        </w:tc>
        <w:tc>
          <w:tcPr>
            <w:tcW w:w="1300" w:type="dxa"/>
          </w:tcPr>
          <w:p w14:paraId="0E025DF3" w14:textId="40A8EA0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12.319,40</w:t>
            </w:r>
          </w:p>
        </w:tc>
        <w:tc>
          <w:tcPr>
            <w:tcW w:w="960" w:type="dxa"/>
          </w:tcPr>
          <w:p w14:paraId="0BDAEB1A" w14:textId="2B27D7C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125,39%</w:t>
            </w:r>
          </w:p>
        </w:tc>
        <w:tc>
          <w:tcPr>
            <w:tcW w:w="960" w:type="dxa"/>
          </w:tcPr>
          <w:p w14:paraId="687A0448" w14:textId="328DCC1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48,94%</w:t>
            </w:r>
          </w:p>
        </w:tc>
      </w:tr>
      <w:tr w:rsidR="005109B1" w14:paraId="37A4DD89" w14:textId="77777777" w:rsidTr="005109B1">
        <w:tc>
          <w:tcPr>
            <w:tcW w:w="4353" w:type="dxa"/>
          </w:tcPr>
          <w:p w14:paraId="1D0F9632" w14:textId="4AD3A7E9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PRIHODI OD FISKALNOG IZRAVNANJA</w:t>
            </w:r>
          </w:p>
        </w:tc>
        <w:tc>
          <w:tcPr>
            <w:tcW w:w="1300" w:type="dxa"/>
          </w:tcPr>
          <w:p w14:paraId="7A01CF55" w14:textId="34DD790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153.496,62</w:t>
            </w:r>
          </w:p>
        </w:tc>
        <w:tc>
          <w:tcPr>
            <w:tcW w:w="1300" w:type="dxa"/>
          </w:tcPr>
          <w:p w14:paraId="327BE18C" w14:textId="2F77C94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321.008,64</w:t>
            </w:r>
          </w:p>
        </w:tc>
        <w:tc>
          <w:tcPr>
            <w:tcW w:w="1300" w:type="dxa"/>
          </w:tcPr>
          <w:p w14:paraId="55888077" w14:textId="2172295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160.504,32</w:t>
            </w:r>
          </w:p>
        </w:tc>
        <w:tc>
          <w:tcPr>
            <w:tcW w:w="960" w:type="dxa"/>
          </w:tcPr>
          <w:p w14:paraId="70B52F71" w14:textId="33A912C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104,57%</w:t>
            </w:r>
          </w:p>
        </w:tc>
        <w:tc>
          <w:tcPr>
            <w:tcW w:w="960" w:type="dxa"/>
          </w:tcPr>
          <w:p w14:paraId="71E9F690" w14:textId="78420EC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5109B1" w:rsidRPr="005109B1" w14:paraId="1B52C03A" w14:textId="77777777" w:rsidTr="005109B1">
        <w:tc>
          <w:tcPr>
            <w:tcW w:w="4353" w:type="dxa"/>
            <w:shd w:val="clear" w:color="auto" w:fill="FFE699"/>
          </w:tcPr>
          <w:p w14:paraId="0253BE7A" w14:textId="50A52FB6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61BEFC1A" w14:textId="6C242D4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43.312,72</w:t>
            </w:r>
          </w:p>
        </w:tc>
        <w:tc>
          <w:tcPr>
            <w:tcW w:w="1300" w:type="dxa"/>
            <w:shd w:val="clear" w:color="auto" w:fill="FFE699"/>
          </w:tcPr>
          <w:p w14:paraId="76DA4A9C" w14:textId="42E93C8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195.907,08</w:t>
            </w:r>
          </w:p>
        </w:tc>
        <w:tc>
          <w:tcPr>
            <w:tcW w:w="1300" w:type="dxa"/>
            <w:shd w:val="clear" w:color="auto" w:fill="FFE699"/>
          </w:tcPr>
          <w:p w14:paraId="2F6D395C" w14:textId="08C300B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109.955,88</w:t>
            </w:r>
          </w:p>
        </w:tc>
        <w:tc>
          <w:tcPr>
            <w:tcW w:w="960" w:type="dxa"/>
            <w:shd w:val="clear" w:color="auto" w:fill="FFE699"/>
          </w:tcPr>
          <w:p w14:paraId="0C3E4D7A" w14:textId="3BFE92B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253,87%</w:t>
            </w:r>
          </w:p>
        </w:tc>
        <w:tc>
          <w:tcPr>
            <w:tcW w:w="960" w:type="dxa"/>
            <w:shd w:val="clear" w:color="auto" w:fill="FFE699"/>
          </w:tcPr>
          <w:p w14:paraId="4D2EE6A2" w14:textId="304F5F7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56,13%</w:t>
            </w:r>
          </w:p>
        </w:tc>
      </w:tr>
      <w:tr w:rsidR="005109B1" w14:paraId="5BADE338" w14:textId="77777777" w:rsidTr="005109B1">
        <w:tc>
          <w:tcPr>
            <w:tcW w:w="4353" w:type="dxa"/>
          </w:tcPr>
          <w:p w14:paraId="563A5BF8" w14:textId="38F2B170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KOMUNALNA NAKNADA</w:t>
            </w:r>
          </w:p>
        </w:tc>
        <w:tc>
          <w:tcPr>
            <w:tcW w:w="1300" w:type="dxa"/>
          </w:tcPr>
          <w:p w14:paraId="17E70E11" w14:textId="518DE43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10.240,57</w:t>
            </w:r>
          </w:p>
        </w:tc>
        <w:tc>
          <w:tcPr>
            <w:tcW w:w="1300" w:type="dxa"/>
          </w:tcPr>
          <w:p w14:paraId="161354E8" w14:textId="4B78D33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7EACFAA1" w14:textId="754CD36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9.122,21</w:t>
            </w:r>
          </w:p>
        </w:tc>
        <w:tc>
          <w:tcPr>
            <w:tcW w:w="960" w:type="dxa"/>
          </w:tcPr>
          <w:p w14:paraId="4D17F516" w14:textId="1F56129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89,08%</w:t>
            </w:r>
          </w:p>
        </w:tc>
        <w:tc>
          <w:tcPr>
            <w:tcW w:w="960" w:type="dxa"/>
          </w:tcPr>
          <w:p w14:paraId="2B223DE9" w14:textId="4415244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52,13%</w:t>
            </w:r>
          </w:p>
        </w:tc>
      </w:tr>
      <w:tr w:rsidR="005109B1" w14:paraId="26E4490A" w14:textId="77777777" w:rsidTr="005109B1">
        <w:tc>
          <w:tcPr>
            <w:tcW w:w="4353" w:type="dxa"/>
          </w:tcPr>
          <w:p w14:paraId="3037A808" w14:textId="1ED2C333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KOMUNALNI DOPRINOS</w:t>
            </w:r>
          </w:p>
        </w:tc>
        <w:tc>
          <w:tcPr>
            <w:tcW w:w="1300" w:type="dxa"/>
          </w:tcPr>
          <w:p w14:paraId="6235F7BF" w14:textId="169748B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1.185,77</w:t>
            </w:r>
          </w:p>
        </w:tc>
        <w:tc>
          <w:tcPr>
            <w:tcW w:w="1300" w:type="dxa"/>
          </w:tcPr>
          <w:p w14:paraId="4B6E471B" w14:textId="44CCFEA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60AAC626" w14:textId="0753122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809CDD" w14:textId="18EC642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B0E83D4" w14:textId="3FCBA51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5109B1" w14:paraId="3921196A" w14:textId="77777777" w:rsidTr="005109B1">
        <w:tc>
          <w:tcPr>
            <w:tcW w:w="4353" w:type="dxa"/>
          </w:tcPr>
          <w:p w14:paraId="7EF58390" w14:textId="45D8CC1A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ŠUMSKI DOPRINOS</w:t>
            </w:r>
          </w:p>
        </w:tc>
        <w:tc>
          <w:tcPr>
            <w:tcW w:w="1300" w:type="dxa"/>
          </w:tcPr>
          <w:p w14:paraId="2BC536C1" w14:textId="291ADE0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1.014,69</w:t>
            </w:r>
          </w:p>
        </w:tc>
        <w:tc>
          <w:tcPr>
            <w:tcW w:w="1300" w:type="dxa"/>
          </w:tcPr>
          <w:p w14:paraId="47D2654D" w14:textId="06C5AC6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6D8516FB" w14:textId="6873EC2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67.813,99</w:t>
            </w:r>
          </w:p>
        </w:tc>
        <w:tc>
          <w:tcPr>
            <w:tcW w:w="960" w:type="dxa"/>
          </w:tcPr>
          <w:p w14:paraId="25CF9D7C" w14:textId="4237238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6683,22%</w:t>
            </w:r>
          </w:p>
        </w:tc>
        <w:tc>
          <w:tcPr>
            <w:tcW w:w="960" w:type="dxa"/>
          </w:tcPr>
          <w:p w14:paraId="28D97318" w14:textId="585AD4F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193,75%</w:t>
            </w:r>
          </w:p>
        </w:tc>
      </w:tr>
      <w:tr w:rsidR="005109B1" w14:paraId="2386FAD6" w14:textId="77777777" w:rsidTr="005109B1">
        <w:tc>
          <w:tcPr>
            <w:tcW w:w="4353" w:type="dxa"/>
          </w:tcPr>
          <w:p w14:paraId="3BB660A4" w14:textId="0C51ACCD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PRIHODI OD LEGALIZACIJE</w:t>
            </w:r>
          </w:p>
        </w:tc>
        <w:tc>
          <w:tcPr>
            <w:tcW w:w="1300" w:type="dxa"/>
          </w:tcPr>
          <w:p w14:paraId="5EA64B18" w14:textId="345EEBC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196,21</w:t>
            </w:r>
          </w:p>
        </w:tc>
        <w:tc>
          <w:tcPr>
            <w:tcW w:w="1300" w:type="dxa"/>
          </w:tcPr>
          <w:p w14:paraId="2C9BB78E" w14:textId="3887C05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6CDD8246" w14:textId="4AEB2A1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8DBA068" w14:textId="3ABA95B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CA57BB0" w14:textId="230D58E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5109B1" w14:paraId="2F1DCDF4" w14:textId="77777777" w:rsidTr="005109B1">
        <w:tc>
          <w:tcPr>
            <w:tcW w:w="4353" w:type="dxa"/>
          </w:tcPr>
          <w:p w14:paraId="470425A7" w14:textId="2572E042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PRODAJE DRŽ. POLJOP. ZEMLJIŠTA</w:t>
            </w:r>
          </w:p>
        </w:tc>
        <w:tc>
          <w:tcPr>
            <w:tcW w:w="1300" w:type="dxa"/>
          </w:tcPr>
          <w:p w14:paraId="052552A3" w14:textId="43121CE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28.291,49</w:t>
            </w:r>
          </w:p>
        </w:tc>
        <w:tc>
          <w:tcPr>
            <w:tcW w:w="1300" w:type="dxa"/>
          </w:tcPr>
          <w:p w14:paraId="03DFD7F6" w14:textId="28EC2E2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3D6CBA4E" w14:textId="07B34C4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31.589,74</w:t>
            </w:r>
          </w:p>
        </w:tc>
        <w:tc>
          <w:tcPr>
            <w:tcW w:w="960" w:type="dxa"/>
          </w:tcPr>
          <w:p w14:paraId="0F34162F" w14:textId="0482564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111,66%</w:t>
            </w:r>
          </w:p>
        </w:tc>
        <w:tc>
          <w:tcPr>
            <w:tcW w:w="960" w:type="dxa"/>
          </w:tcPr>
          <w:p w14:paraId="5C43C65D" w14:textId="1733A4E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48,60%</w:t>
            </w:r>
          </w:p>
        </w:tc>
      </w:tr>
      <w:tr w:rsidR="005109B1" w14:paraId="4405E8A8" w14:textId="77777777" w:rsidTr="005109B1">
        <w:tc>
          <w:tcPr>
            <w:tcW w:w="4353" w:type="dxa"/>
          </w:tcPr>
          <w:p w14:paraId="0E67857F" w14:textId="31BB4C79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VODNI DOPRINOS</w:t>
            </w:r>
          </w:p>
        </w:tc>
        <w:tc>
          <w:tcPr>
            <w:tcW w:w="1300" w:type="dxa"/>
          </w:tcPr>
          <w:p w14:paraId="3479092B" w14:textId="797196D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33,21</w:t>
            </w:r>
          </w:p>
        </w:tc>
        <w:tc>
          <w:tcPr>
            <w:tcW w:w="1300" w:type="dxa"/>
          </w:tcPr>
          <w:p w14:paraId="22617AA8" w14:textId="15B3E0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44,47</w:t>
            </w:r>
          </w:p>
        </w:tc>
        <w:tc>
          <w:tcPr>
            <w:tcW w:w="1300" w:type="dxa"/>
          </w:tcPr>
          <w:p w14:paraId="10AB562D" w14:textId="30B6F78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815B958" w14:textId="76435FD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47412E7" w14:textId="11BFCA5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5109B1" w14:paraId="14415837" w14:textId="77777777" w:rsidTr="005109B1">
        <w:tc>
          <w:tcPr>
            <w:tcW w:w="4353" w:type="dxa"/>
          </w:tcPr>
          <w:p w14:paraId="1D355358" w14:textId="29E1E32A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21CB1037" w14:textId="59D48A0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2.350,78</w:t>
            </w:r>
          </w:p>
        </w:tc>
        <w:tc>
          <w:tcPr>
            <w:tcW w:w="1300" w:type="dxa"/>
          </w:tcPr>
          <w:p w14:paraId="0639DF22" w14:textId="49C07BE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76.662,61</w:t>
            </w:r>
          </w:p>
        </w:tc>
        <w:tc>
          <w:tcPr>
            <w:tcW w:w="1300" w:type="dxa"/>
          </w:tcPr>
          <w:p w14:paraId="7531C3F6" w14:textId="785EE1D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1.429,94</w:t>
            </w:r>
          </w:p>
        </w:tc>
        <w:tc>
          <w:tcPr>
            <w:tcW w:w="960" w:type="dxa"/>
          </w:tcPr>
          <w:p w14:paraId="11379F71" w14:textId="6B0B4F3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60,83%</w:t>
            </w:r>
          </w:p>
        </w:tc>
        <w:tc>
          <w:tcPr>
            <w:tcW w:w="960" w:type="dxa"/>
          </w:tcPr>
          <w:p w14:paraId="1DEC7B42" w14:textId="2BEB0E4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1,87%</w:t>
            </w:r>
          </w:p>
        </w:tc>
      </w:tr>
      <w:tr w:rsidR="005109B1" w:rsidRPr="005109B1" w14:paraId="56691B5E" w14:textId="77777777" w:rsidTr="005109B1">
        <w:tc>
          <w:tcPr>
            <w:tcW w:w="4353" w:type="dxa"/>
            <w:shd w:val="clear" w:color="auto" w:fill="FFE699"/>
          </w:tcPr>
          <w:p w14:paraId="5F3BFC51" w14:textId="194BCCED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1B4B975B" w14:textId="0C01698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128.784,52</w:t>
            </w:r>
          </w:p>
        </w:tc>
        <w:tc>
          <w:tcPr>
            <w:tcW w:w="1300" w:type="dxa"/>
            <w:shd w:val="clear" w:color="auto" w:fill="FFE699"/>
          </w:tcPr>
          <w:p w14:paraId="3DFA2F10" w14:textId="2D3A3A2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266.115,54</w:t>
            </w:r>
          </w:p>
        </w:tc>
        <w:tc>
          <w:tcPr>
            <w:tcW w:w="1300" w:type="dxa"/>
            <w:shd w:val="clear" w:color="auto" w:fill="FFE699"/>
          </w:tcPr>
          <w:p w14:paraId="41EC4AB6" w14:textId="2DD6E44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189.029,14</w:t>
            </w:r>
          </w:p>
        </w:tc>
        <w:tc>
          <w:tcPr>
            <w:tcW w:w="960" w:type="dxa"/>
            <w:shd w:val="clear" w:color="auto" w:fill="FFE699"/>
          </w:tcPr>
          <w:p w14:paraId="20FAF00D" w14:textId="27FF80E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146,78%</w:t>
            </w:r>
          </w:p>
        </w:tc>
        <w:tc>
          <w:tcPr>
            <w:tcW w:w="960" w:type="dxa"/>
            <w:shd w:val="clear" w:color="auto" w:fill="FFE699"/>
          </w:tcPr>
          <w:p w14:paraId="55D7E495" w14:textId="10002DD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71,03%</w:t>
            </w:r>
          </w:p>
        </w:tc>
      </w:tr>
      <w:tr w:rsidR="005109B1" w14:paraId="6B8AE078" w14:textId="77777777" w:rsidTr="005109B1">
        <w:tc>
          <w:tcPr>
            <w:tcW w:w="4353" w:type="dxa"/>
          </w:tcPr>
          <w:p w14:paraId="21427514" w14:textId="49D2543A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 TEKUĆE POMOĆI IZ ŽUPANIJSKOG PRORAČUNA</w:t>
            </w:r>
          </w:p>
        </w:tc>
        <w:tc>
          <w:tcPr>
            <w:tcW w:w="1300" w:type="dxa"/>
          </w:tcPr>
          <w:p w14:paraId="0D924281" w14:textId="24F61FF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0E1838" w14:textId="113634D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1AC3EF84" w14:textId="679595E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2.866,56</w:t>
            </w:r>
          </w:p>
        </w:tc>
        <w:tc>
          <w:tcPr>
            <w:tcW w:w="960" w:type="dxa"/>
          </w:tcPr>
          <w:p w14:paraId="69C86641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07BA82" w14:textId="70A3FC6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81,90%</w:t>
            </w:r>
          </w:p>
        </w:tc>
      </w:tr>
      <w:tr w:rsidR="005109B1" w14:paraId="6F9F3D2A" w14:textId="77777777" w:rsidTr="005109B1">
        <w:tc>
          <w:tcPr>
            <w:tcW w:w="4353" w:type="dxa"/>
          </w:tcPr>
          <w:p w14:paraId="31301BB6" w14:textId="4AFA54D7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 TEKUĆE POMOĆI IZ DRŽAVNOG PRORAČUNA</w:t>
            </w:r>
          </w:p>
        </w:tc>
        <w:tc>
          <w:tcPr>
            <w:tcW w:w="1300" w:type="dxa"/>
          </w:tcPr>
          <w:p w14:paraId="1DA3E2AC" w14:textId="00959B3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3B93E3" w14:textId="066F6D8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9.560,00</w:t>
            </w:r>
          </w:p>
        </w:tc>
        <w:tc>
          <w:tcPr>
            <w:tcW w:w="1300" w:type="dxa"/>
          </w:tcPr>
          <w:p w14:paraId="0FA5362C" w14:textId="7BC9E63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01BED2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A64FF33" w14:textId="0B92330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5109B1" w14:paraId="74866691" w14:textId="77777777" w:rsidTr="005109B1">
        <w:tc>
          <w:tcPr>
            <w:tcW w:w="4353" w:type="dxa"/>
          </w:tcPr>
          <w:p w14:paraId="185ABDD9" w14:textId="6319B000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 TEKUĆE POMOĆI OD IZVANPRORAČUNSKIH KORISNIKA</w:t>
            </w:r>
          </w:p>
        </w:tc>
        <w:tc>
          <w:tcPr>
            <w:tcW w:w="1300" w:type="dxa"/>
          </w:tcPr>
          <w:p w14:paraId="6C31DCF6" w14:textId="6B81DC6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18.495,00</w:t>
            </w:r>
          </w:p>
        </w:tc>
        <w:tc>
          <w:tcPr>
            <w:tcW w:w="1300" w:type="dxa"/>
          </w:tcPr>
          <w:p w14:paraId="4FF6ACDF" w14:textId="6FF1EEB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23.440,00</w:t>
            </w:r>
          </w:p>
        </w:tc>
        <w:tc>
          <w:tcPr>
            <w:tcW w:w="1300" w:type="dxa"/>
          </w:tcPr>
          <w:p w14:paraId="4552C93E" w14:textId="2F5F56B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3FF2E63" w14:textId="778E96E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FA33DCB" w14:textId="343FEF6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5109B1" w14:paraId="19EA8E75" w14:textId="77777777" w:rsidTr="005109B1">
        <w:tc>
          <w:tcPr>
            <w:tcW w:w="4353" w:type="dxa"/>
          </w:tcPr>
          <w:p w14:paraId="5CFB4A2A" w14:textId="5667DCFE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514 TEKUĆE POMOĆI OD INSTITUCIJA I TIJELA EU</w:t>
            </w:r>
          </w:p>
        </w:tc>
        <w:tc>
          <w:tcPr>
            <w:tcW w:w="1300" w:type="dxa"/>
          </w:tcPr>
          <w:p w14:paraId="2F591077" w14:textId="6995E8D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17.842,23</w:t>
            </w:r>
          </w:p>
        </w:tc>
        <w:tc>
          <w:tcPr>
            <w:tcW w:w="1300" w:type="dxa"/>
          </w:tcPr>
          <w:p w14:paraId="06D96B98" w14:textId="371287E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212.115,54</w:t>
            </w:r>
          </w:p>
        </w:tc>
        <w:tc>
          <w:tcPr>
            <w:tcW w:w="1300" w:type="dxa"/>
          </w:tcPr>
          <w:p w14:paraId="5E0148D6" w14:textId="5CF37B4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186.162,58</w:t>
            </w:r>
          </w:p>
        </w:tc>
        <w:tc>
          <w:tcPr>
            <w:tcW w:w="960" w:type="dxa"/>
          </w:tcPr>
          <w:p w14:paraId="7254106E" w14:textId="03CE64D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1043,38%</w:t>
            </w:r>
          </w:p>
        </w:tc>
        <w:tc>
          <w:tcPr>
            <w:tcW w:w="960" w:type="dxa"/>
          </w:tcPr>
          <w:p w14:paraId="1E07523C" w14:textId="200019A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87,76%</w:t>
            </w:r>
          </w:p>
        </w:tc>
      </w:tr>
      <w:tr w:rsidR="005109B1" w14:paraId="5D117F48" w14:textId="77777777" w:rsidTr="005109B1">
        <w:tc>
          <w:tcPr>
            <w:tcW w:w="4353" w:type="dxa"/>
          </w:tcPr>
          <w:p w14:paraId="222F05F0" w14:textId="034CC56D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KAPITALNE POMOĆI IZ ŽUPANIJSKOG PRORAČUNA</w:t>
            </w:r>
          </w:p>
        </w:tc>
        <w:tc>
          <w:tcPr>
            <w:tcW w:w="1300" w:type="dxa"/>
          </w:tcPr>
          <w:p w14:paraId="010380B0" w14:textId="333E990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7E6C91C3" w14:textId="03815E6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20DE07" w14:textId="150ED95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F27F0B" w14:textId="75B42B6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300B44B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3750D7C1" w14:textId="77777777" w:rsidTr="005109B1">
        <w:tc>
          <w:tcPr>
            <w:tcW w:w="4353" w:type="dxa"/>
          </w:tcPr>
          <w:p w14:paraId="5EB7A55E" w14:textId="3371D544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KAPITALNE POMOĆI IZ DRŽAVNOG PRORAČUNA</w:t>
            </w:r>
          </w:p>
        </w:tc>
        <w:tc>
          <w:tcPr>
            <w:tcW w:w="1300" w:type="dxa"/>
          </w:tcPr>
          <w:p w14:paraId="464FE4CF" w14:textId="310F567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38.874,00</w:t>
            </w:r>
          </w:p>
        </w:tc>
        <w:tc>
          <w:tcPr>
            <w:tcW w:w="1300" w:type="dxa"/>
          </w:tcPr>
          <w:p w14:paraId="0209B4FE" w14:textId="3475C98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7114F1" w14:textId="25C060B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3D42E3" w14:textId="604BE45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33BC71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6BDE7503" w14:textId="77777777" w:rsidTr="005109B1">
        <w:tc>
          <w:tcPr>
            <w:tcW w:w="4353" w:type="dxa"/>
          </w:tcPr>
          <w:p w14:paraId="4F36A51F" w14:textId="503BE4B5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 KAPITALNE POMOĆI OD IZVANPRORAČUNSKIH KORISNIKA</w:t>
            </w:r>
          </w:p>
        </w:tc>
        <w:tc>
          <w:tcPr>
            <w:tcW w:w="1300" w:type="dxa"/>
          </w:tcPr>
          <w:p w14:paraId="7E697D49" w14:textId="24C1CDE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46.073,29</w:t>
            </w:r>
          </w:p>
        </w:tc>
        <w:tc>
          <w:tcPr>
            <w:tcW w:w="1300" w:type="dxa"/>
          </w:tcPr>
          <w:p w14:paraId="2FF8505B" w14:textId="3A04916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642F9031" w14:textId="5C49D8C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FBB9F8A" w14:textId="180E406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BE42EA7" w14:textId="75C8AD4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5109B1" w:rsidRPr="005109B1" w14:paraId="09000BB2" w14:textId="77777777" w:rsidTr="005109B1">
        <w:tc>
          <w:tcPr>
            <w:tcW w:w="4353" w:type="dxa"/>
            <w:shd w:val="clear" w:color="auto" w:fill="FFE699"/>
          </w:tcPr>
          <w:p w14:paraId="0B1F874C" w14:textId="61CD69B4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53961905" w14:textId="205D130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235.000,00</w:t>
            </w:r>
          </w:p>
        </w:tc>
        <w:tc>
          <w:tcPr>
            <w:tcW w:w="1300" w:type="dxa"/>
            <w:shd w:val="clear" w:color="auto" w:fill="FFE699"/>
          </w:tcPr>
          <w:p w14:paraId="404AA750" w14:textId="2DAF62E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88.000,00</w:t>
            </w:r>
          </w:p>
        </w:tc>
        <w:tc>
          <w:tcPr>
            <w:tcW w:w="1300" w:type="dxa"/>
            <w:shd w:val="clear" w:color="auto" w:fill="FFE699"/>
          </w:tcPr>
          <w:p w14:paraId="0B018161" w14:textId="3C72520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FFE699"/>
          </w:tcPr>
          <w:p w14:paraId="53CD2D7F" w14:textId="08C2623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85,11%</w:t>
            </w:r>
          </w:p>
        </w:tc>
        <w:tc>
          <w:tcPr>
            <w:tcW w:w="960" w:type="dxa"/>
            <w:shd w:val="clear" w:color="auto" w:fill="FFE699"/>
          </w:tcPr>
          <w:p w14:paraId="01573104" w14:textId="243D9E6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227,27%</w:t>
            </w:r>
          </w:p>
        </w:tc>
      </w:tr>
      <w:tr w:rsidR="005109B1" w14:paraId="4C240C00" w14:textId="77777777" w:rsidTr="005109B1">
        <w:tc>
          <w:tcPr>
            <w:tcW w:w="4353" w:type="dxa"/>
          </w:tcPr>
          <w:p w14:paraId="687E57D2" w14:textId="1DED3E75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51FC0B53" w14:textId="3181DBE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1300" w:type="dxa"/>
          </w:tcPr>
          <w:p w14:paraId="4D4B488B" w14:textId="5DDE1F1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88.000,00</w:t>
            </w:r>
          </w:p>
        </w:tc>
        <w:tc>
          <w:tcPr>
            <w:tcW w:w="1300" w:type="dxa"/>
          </w:tcPr>
          <w:p w14:paraId="5C2ACAB8" w14:textId="2D5C481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173.687,50</w:t>
            </w:r>
          </w:p>
        </w:tc>
        <w:tc>
          <w:tcPr>
            <w:tcW w:w="960" w:type="dxa"/>
          </w:tcPr>
          <w:p w14:paraId="70AFE6F5" w14:textId="484783A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73,91%</w:t>
            </w:r>
          </w:p>
        </w:tc>
        <w:tc>
          <w:tcPr>
            <w:tcW w:w="960" w:type="dxa"/>
          </w:tcPr>
          <w:p w14:paraId="273C3759" w14:textId="7A92BF4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197,37%</w:t>
            </w:r>
          </w:p>
        </w:tc>
      </w:tr>
      <w:tr w:rsidR="005109B1" w14:paraId="085A3D60" w14:textId="77777777" w:rsidTr="005109B1">
        <w:tc>
          <w:tcPr>
            <w:tcW w:w="4353" w:type="dxa"/>
          </w:tcPr>
          <w:p w14:paraId="127E3568" w14:textId="08F133D1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 TEKUĆE DONACIJE OD NEPROFITNIH ORGANIZACIJA</w:t>
            </w:r>
          </w:p>
        </w:tc>
        <w:tc>
          <w:tcPr>
            <w:tcW w:w="1300" w:type="dxa"/>
          </w:tcPr>
          <w:p w14:paraId="0ED38FA8" w14:textId="285D854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3ACE56" w14:textId="26CF096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0A9CD3" w14:textId="6FA7892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26.312,50</w:t>
            </w:r>
          </w:p>
        </w:tc>
        <w:tc>
          <w:tcPr>
            <w:tcW w:w="960" w:type="dxa"/>
          </w:tcPr>
          <w:p w14:paraId="5E2F0D7D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E254F26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:rsidRPr="005109B1" w14:paraId="5CA4D558" w14:textId="77777777" w:rsidTr="005109B1">
        <w:tc>
          <w:tcPr>
            <w:tcW w:w="4353" w:type="dxa"/>
            <w:shd w:val="clear" w:color="auto" w:fill="505050"/>
          </w:tcPr>
          <w:p w14:paraId="2DAB6CB6" w14:textId="3A9968EF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24765EA8" w14:textId="2A5B7C1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661.919,53</w:t>
            </w:r>
          </w:p>
        </w:tc>
        <w:tc>
          <w:tcPr>
            <w:tcW w:w="1300" w:type="dxa"/>
            <w:shd w:val="clear" w:color="auto" w:fill="505050"/>
          </w:tcPr>
          <w:p w14:paraId="6C1A1305" w14:textId="12B4E52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1.244.204,78</w:t>
            </w:r>
          </w:p>
        </w:tc>
        <w:tc>
          <w:tcPr>
            <w:tcW w:w="1300" w:type="dxa"/>
            <w:shd w:val="clear" w:color="auto" w:fill="505050"/>
          </w:tcPr>
          <w:p w14:paraId="3F58854D" w14:textId="40C7349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748.957,28</w:t>
            </w:r>
          </w:p>
        </w:tc>
        <w:tc>
          <w:tcPr>
            <w:tcW w:w="960" w:type="dxa"/>
            <w:shd w:val="clear" w:color="auto" w:fill="505050"/>
          </w:tcPr>
          <w:p w14:paraId="41FEB6C3" w14:textId="3538C27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113,15%</w:t>
            </w:r>
          </w:p>
        </w:tc>
        <w:tc>
          <w:tcPr>
            <w:tcW w:w="960" w:type="dxa"/>
            <w:shd w:val="clear" w:color="auto" w:fill="505050"/>
          </w:tcPr>
          <w:p w14:paraId="63B61DDF" w14:textId="5D8951F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60,20%</w:t>
            </w:r>
          </w:p>
        </w:tc>
      </w:tr>
    </w:tbl>
    <w:p w14:paraId="1E394B8D" w14:textId="570BDAC6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021F336" w14:textId="048876DF" w:rsidR="00E91B83" w:rsidRDefault="00E91B83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5109B1" w:rsidRPr="005109B1" w14:paraId="0080E6B6" w14:textId="77777777" w:rsidTr="005109B1">
        <w:tc>
          <w:tcPr>
            <w:tcW w:w="4353" w:type="dxa"/>
            <w:shd w:val="clear" w:color="auto" w:fill="505050"/>
          </w:tcPr>
          <w:p w14:paraId="2FBF2957" w14:textId="5CA50FD2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3A1CE10" w14:textId="435CD430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PRORAČUNA ZA 2024.G.</w:t>
            </w:r>
          </w:p>
        </w:tc>
        <w:tc>
          <w:tcPr>
            <w:tcW w:w="1300" w:type="dxa"/>
            <w:shd w:val="clear" w:color="auto" w:fill="505050"/>
          </w:tcPr>
          <w:p w14:paraId="016B2564" w14:textId="5B451AAA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06861E2F" w14:textId="051CD4D0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PRORAČUNA ZA 2025. GODINU</w:t>
            </w:r>
          </w:p>
        </w:tc>
        <w:tc>
          <w:tcPr>
            <w:tcW w:w="960" w:type="dxa"/>
            <w:shd w:val="clear" w:color="auto" w:fill="505050"/>
          </w:tcPr>
          <w:p w14:paraId="6240B509" w14:textId="3E1CD600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76DF5F0" w14:textId="734A9ECE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5109B1" w:rsidRPr="005109B1" w14:paraId="193BBA48" w14:textId="77777777" w:rsidTr="005109B1">
        <w:tc>
          <w:tcPr>
            <w:tcW w:w="4353" w:type="dxa"/>
            <w:shd w:val="clear" w:color="auto" w:fill="505050"/>
          </w:tcPr>
          <w:p w14:paraId="421AB047" w14:textId="23662B6F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4E9749A" w14:textId="219CFB8C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B2B057F" w14:textId="1E6AE282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C7EB2E7" w14:textId="058054FF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3A2129F" w14:textId="27495DDB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BB13B46" w14:textId="44A25C45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109B1" w:rsidRPr="005109B1" w14:paraId="14AA199B" w14:textId="77777777" w:rsidTr="005109B1">
        <w:tc>
          <w:tcPr>
            <w:tcW w:w="4353" w:type="dxa"/>
            <w:shd w:val="clear" w:color="auto" w:fill="FFE699"/>
          </w:tcPr>
          <w:p w14:paraId="6C1F8485" w14:textId="23BAA85F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102BC933" w14:textId="4ADA0E2A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260.170,31</w:t>
            </w:r>
          </w:p>
        </w:tc>
        <w:tc>
          <w:tcPr>
            <w:tcW w:w="1300" w:type="dxa"/>
            <w:shd w:val="clear" w:color="auto" w:fill="FFE699"/>
          </w:tcPr>
          <w:p w14:paraId="7AD25150" w14:textId="2A5E504E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547.028,98</w:t>
            </w:r>
          </w:p>
        </w:tc>
        <w:tc>
          <w:tcPr>
            <w:tcW w:w="1300" w:type="dxa"/>
            <w:shd w:val="clear" w:color="auto" w:fill="FFE699"/>
          </w:tcPr>
          <w:p w14:paraId="71865535" w14:textId="7F3B7B2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256.627,45</w:t>
            </w:r>
          </w:p>
        </w:tc>
        <w:tc>
          <w:tcPr>
            <w:tcW w:w="960" w:type="dxa"/>
            <w:shd w:val="clear" w:color="auto" w:fill="FFE699"/>
          </w:tcPr>
          <w:p w14:paraId="497FC8DD" w14:textId="27F0779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98,64%</w:t>
            </w:r>
          </w:p>
        </w:tc>
        <w:tc>
          <w:tcPr>
            <w:tcW w:w="960" w:type="dxa"/>
            <w:shd w:val="clear" w:color="auto" w:fill="FFE699"/>
          </w:tcPr>
          <w:p w14:paraId="4649B4CE" w14:textId="4F27947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46,91%</w:t>
            </w:r>
          </w:p>
        </w:tc>
      </w:tr>
      <w:tr w:rsidR="005109B1" w14:paraId="0D28F141" w14:textId="77777777" w:rsidTr="005109B1">
        <w:tc>
          <w:tcPr>
            <w:tcW w:w="4353" w:type="dxa"/>
          </w:tcPr>
          <w:p w14:paraId="7B036791" w14:textId="76BC04E8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PRIHODI OD POREZA</w:t>
            </w:r>
          </w:p>
        </w:tc>
        <w:tc>
          <w:tcPr>
            <w:tcW w:w="1300" w:type="dxa"/>
          </w:tcPr>
          <w:p w14:paraId="4CA92188" w14:textId="26151E4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121.395,76</w:t>
            </w:r>
          </w:p>
        </w:tc>
        <w:tc>
          <w:tcPr>
            <w:tcW w:w="1300" w:type="dxa"/>
          </w:tcPr>
          <w:p w14:paraId="0F7841FD" w14:textId="1336AC1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243.357,34</w:t>
            </w:r>
          </w:p>
        </w:tc>
        <w:tc>
          <w:tcPr>
            <w:tcW w:w="1300" w:type="dxa"/>
          </w:tcPr>
          <w:p w14:paraId="138849C0" w14:textId="33738C5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119.284,37</w:t>
            </w:r>
          </w:p>
        </w:tc>
        <w:tc>
          <w:tcPr>
            <w:tcW w:w="960" w:type="dxa"/>
          </w:tcPr>
          <w:p w14:paraId="6E81FF1F" w14:textId="72DCF8F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98,26%</w:t>
            </w:r>
          </w:p>
        </w:tc>
        <w:tc>
          <w:tcPr>
            <w:tcW w:w="960" w:type="dxa"/>
          </w:tcPr>
          <w:p w14:paraId="0C254732" w14:textId="22472CF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49,02%</w:t>
            </w:r>
          </w:p>
        </w:tc>
      </w:tr>
      <w:tr w:rsidR="005109B1" w14:paraId="0CE0CF48" w14:textId="77777777" w:rsidTr="005109B1">
        <w:tc>
          <w:tcPr>
            <w:tcW w:w="4353" w:type="dxa"/>
          </w:tcPr>
          <w:p w14:paraId="14E07D6B" w14:textId="277CB20F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PRIHODI OD FINANCIJSKE IMOVINE</w:t>
            </w:r>
          </w:p>
        </w:tc>
        <w:tc>
          <w:tcPr>
            <w:tcW w:w="1300" w:type="dxa"/>
          </w:tcPr>
          <w:p w14:paraId="03382833" w14:textId="75C7A61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6AD418" w14:textId="073AB1F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574C9A" w14:textId="71CB329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227D0C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7240BAE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3DA0A285" w14:textId="77777777" w:rsidTr="005109B1">
        <w:tc>
          <w:tcPr>
            <w:tcW w:w="4353" w:type="dxa"/>
          </w:tcPr>
          <w:p w14:paraId="123DA437" w14:textId="5687AA3F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PRIHODI OD NEFINANCIJSKE IMOVINE</w:t>
            </w:r>
          </w:p>
        </w:tc>
        <w:tc>
          <w:tcPr>
            <w:tcW w:w="1300" w:type="dxa"/>
          </w:tcPr>
          <w:p w14:paraId="61D18A1A" w14:textId="2D9B1C3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2.484,25</w:t>
            </w:r>
          </w:p>
        </w:tc>
        <w:tc>
          <w:tcPr>
            <w:tcW w:w="1300" w:type="dxa"/>
          </w:tcPr>
          <w:p w14:paraId="3EABE328" w14:textId="3297127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17.050,02</w:t>
            </w:r>
          </w:p>
        </w:tc>
        <w:tc>
          <w:tcPr>
            <w:tcW w:w="1300" w:type="dxa"/>
          </w:tcPr>
          <w:p w14:paraId="63365BF5" w14:textId="68AC7C4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10.834,48</w:t>
            </w:r>
          </w:p>
        </w:tc>
        <w:tc>
          <w:tcPr>
            <w:tcW w:w="960" w:type="dxa"/>
          </w:tcPr>
          <w:p w14:paraId="3772AB75" w14:textId="3C28A53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436,13%</w:t>
            </w:r>
          </w:p>
        </w:tc>
        <w:tc>
          <w:tcPr>
            <w:tcW w:w="960" w:type="dxa"/>
          </w:tcPr>
          <w:p w14:paraId="45287F18" w14:textId="7E56ADE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63,55%</w:t>
            </w:r>
          </w:p>
        </w:tc>
      </w:tr>
      <w:tr w:rsidR="005109B1" w14:paraId="6BFDBB89" w14:textId="77777777" w:rsidTr="005109B1">
        <w:tc>
          <w:tcPr>
            <w:tcW w:w="4353" w:type="dxa"/>
          </w:tcPr>
          <w:p w14:paraId="3CEC9BD1" w14:textId="00105A94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PRIHODI OD FISKALNOG IZRAVNANJA</w:t>
            </w:r>
          </w:p>
        </w:tc>
        <w:tc>
          <w:tcPr>
            <w:tcW w:w="1300" w:type="dxa"/>
          </w:tcPr>
          <w:p w14:paraId="5C2267E2" w14:textId="0E6F912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136.290,30</w:t>
            </w:r>
          </w:p>
        </w:tc>
        <w:tc>
          <w:tcPr>
            <w:tcW w:w="1300" w:type="dxa"/>
          </w:tcPr>
          <w:p w14:paraId="2EF82377" w14:textId="692006D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286.621,62</w:t>
            </w:r>
          </w:p>
        </w:tc>
        <w:tc>
          <w:tcPr>
            <w:tcW w:w="1300" w:type="dxa"/>
          </w:tcPr>
          <w:p w14:paraId="00756852" w14:textId="0CB2674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126.508,60</w:t>
            </w:r>
          </w:p>
        </w:tc>
        <w:tc>
          <w:tcPr>
            <w:tcW w:w="960" w:type="dxa"/>
          </w:tcPr>
          <w:p w14:paraId="332FCE55" w14:textId="3330A68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92,82%</w:t>
            </w:r>
          </w:p>
        </w:tc>
        <w:tc>
          <w:tcPr>
            <w:tcW w:w="960" w:type="dxa"/>
          </w:tcPr>
          <w:p w14:paraId="4C0B63BA" w14:textId="6C72129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44,14%</w:t>
            </w:r>
          </w:p>
        </w:tc>
      </w:tr>
      <w:tr w:rsidR="005109B1" w:rsidRPr="005109B1" w14:paraId="5722166D" w14:textId="77777777" w:rsidTr="005109B1">
        <w:tc>
          <w:tcPr>
            <w:tcW w:w="4353" w:type="dxa"/>
            <w:shd w:val="clear" w:color="auto" w:fill="FFE699"/>
          </w:tcPr>
          <w:p w14:paraId="415F22E6" w14:textId="51C32C76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79CAA386" w14:textId="478D950A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98.139,94</w:t>
            </w:r>
          </w:p>
        </w:tc>
        <w:tc>
          <w:tcPr>
            <w:tcW w:w="1300" w:type="dxa"/>
            <w:shd w:val="clear" w:color="auto" w:fill="FFE699"/>
          </w:tcPr>
          <w:p w14:paraId="6DF040F1" w14:textId="1D9B893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204.639,51</w:t>
            </w:r>
          </w:p>
        </w:tc>
        <w:tc>
          <w:tcPr>
            <w:tcW w:w="1300" w:type="dxa"/>
            <w:shd w:val="clear" w:color="auto" w:fill="FFE699"/>
          </w:tcPr>
          <w:p w14:paraId="34F841BB" w14:textId="72EC8C26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119.181,64</w:t>
            </w:r>
          </w:p>
        </w:tc>
        <w:tc>
          <w:tcPr>
            <w:tcW w:w="960" w:type="dxa"/>
            <w:shd w:val="clear" w:color="auto" w:fill="FFE699"/>
          </w:tcPr>
          <w:p w14:paraId="32FE773B" w14:textId="77C98756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121,44%</w:t>
            </w:r>
          </w:p>
        </w:tc>
        <w:tc>
          <w:tcPr>
            <w:tcW w:w="960" w:type="dxa"/>
            <w:shd w:val="clear" w:color="auto" w:fill="FFE699"/>
          </w:tcPr>
          <w:p w14:paraId="6730D32B" w14:textId="0959E01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58,24%</w:t>
            </w:r>
          </w:p>
        </w:tc>
      </w:tr>
      <w:tr w:rsidR="005109B1" w14:paraId="1B1CD7B5" w14:textId="77777777" w:rsidTr="005109B1">
        <w:tc>
          <w:tcPr>
            <w:tcW w:w="4353" w:type="dxa"/>
          </w:tcPr>
          <w:p w14:paraId="0C8549E2" w14:textId="3C8BF9EB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KOMUNALNA NAKNADA</w:t>
            </w:r>
          </w:p>
        </w:tc>
        <w:tc>
          <w:tcPr>
            <w:tcW w:w="1300" w:type="dxa"/>
          </w:tcPr>
          <w:p w14:paraId="7070153A" w14:textId="60FF8AE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3.235,00</w:t>
            </w:r>
          </w:p>
        </w:tc>
        <w:tc>
          <w:tcPr>
            <w:tcW w:w="1300" w:type="dxa"/>
          </w:tcPr>
          <w:p w14:paraId="16EB3FC5" w14:textId="4681AF2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59FA190B" w14:textId="7828DA6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14.128,88</w:t>
            </w:r>
          </w:p>
        </w:tc>
        <w:tc>
          <w:tcPr>
            <w:tcW w:w="960" w:type="dxa"/>
          </w:tcPr>
          <w:p w14:paraId="6A9FA8D7" w14:textId="524EC76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436,75%</w:t>
            </w:r>
          </w:p>
        </w:tc>
        <w:tc>
          <w:tcPr>
            <w:tcW w:w="960" w:type="dxa"/>
          </w:tcPr>
          <w:p w14:paraId="0A1D24E3" w14:textId="33459B1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80,74%</w:t>
            </w:r>
          </w:p>
        </w:tc>
      </w:tr>
      <w:tr w:rsidR="005109B1" w14:paraId="6179C5A7" w14:textId="77777777" w:rsidTr="005109B1">
        <w:tc>
          <w:tcPr>
            <w:tcW w:w="4353" w:type="dxa"/>
          </w:tcPr>
          <w:p w14:paraId="7E1E4B10" w14:textId="17A07F4C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KOMUNALNI DOPRINOS</w:t>
            </w:r>
          </w:p>
        </w:tc>
        <w:tc>
          <w:tcPr>
            <w:tcW w:w="1300" w:type="dxa"/>
          </w:tcPr>
          <w:p w14:paraId="6B32A4B6" w14:textId="0340421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E5DCB8" w14:textId="5334C1D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5D514965" w14:textId="29FCA87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799DA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EA0FF94" w14:textId="5CD72AB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5109B1" w14:paraId="06CBB99F" w14:textId="77777777" w:rsidTr="005109B1">
        <w:tc>
          <w:tcPr>
            <w:tcW w:w="4353" w:type="dxa"/>
          </w:tcPr>
          <w:p w14:paraId="467092E9" w14:textId="509CCC0C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ŠUMSKI DOPRINOS</w:t>
            </w:r>
          </w:p>
        </w:tc>
        <w:tc>
          <w:tcPr>
            <w:tcW w:w="1300" w:type="dxa"/>
          </w:tcPr>
          <w:p w14:paraId="67C0CB7C" w14:textId="2A4CC68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18.686,93</w:t>
            </w:r>
          </w:p>
        </w:tc>
        <w:tc>
          <w:tcPr>
            <w:tcW w:w="1300" w:type="dxa"/>
          </w:tcPr>
          <w:p w14:paraId="6A4B41E4" w14:textId="5E69A8B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642BAC9B" w14:textId="1679AB9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23.331,61</w:t>
            </w:r>
          </w:p>
        </w:tc>
        <w:tc>
          <w:tcPr>
            <w:tcW w:w="960" w:type="dxa"/>
          </w:tcPr>
          <w:p w14:paraId="7A899BE8" w14:textId="54B80A5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124,86%</w:t>
            </w:r>
          </w:p>
        </w:tc>
        <w:tc>
          <w:tcPr>
            <w:tcW w:w="960" w:type="dxa"/>
          </w:tcPr>
          <w:p w14:paraId="0C2F1F2D" w14:textId="33722AB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66,66%</w:t>
            </w:r>
          </w:p>
        </w:tc>
      </w:tr>
      <w:tr w:rsidR="005109B1" w14:paraId="0DC157FE" w14:textId="77777777" w:rsidTr="005109B1">
        <w:tc>
          <w:tcPr>
            <w:tcW w:w="4353" w:type="dxa"/>
          </w:tcPr>
          <w:p w14:paraId="66828120" w14:textId="4D595096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PRIHODI OD LEGALIZACIJE</w:t>
            </w:r>
          </w:p>
        </w:tc>
        <w:tc>
          <w:tcPr>
            <w:tcW w:w="1300" w:type="dxa"/>
          </w:tcPr>
          <w:p w14:paraId="37A08F6D" w14:textId="767575D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AB2A88" w14:textId="1337844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328B6665" w14:textId="53DADF0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8E3F301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BEE3DB0" w14:textId="0EAAE8B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5109B1" w14:paraId="27C5BD61" w14:textId="77777777" w:rsidTr="005109B1">
        <w:tc>
          <w:tcPr>
            <w:tcW w:w="4353" w:type="dxa"/>
          </w:tcPr>
          <w:p w14:paraId="67FA5011" w14:textId="67FEF1DA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PRODAJE DRŽ. POLJOP. ZEMLJIŠTA</w:t>
            </w:r>
          </w:p>
        </w:tc>
        <w:tc>
          <w:tcPr>
            <w:tcW w:w="1300" w:type="dxa"/>
          </w:tcPr>
          <w:p w14:paraId="08DE871A" w14:textId="3A911A3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34.886,25</w:t>
            </w:r>
          </w:p>
        </w:tc>
        <w:tc>
          <w:tcPr>
            <w:tcW w:w="1300" w:type="dxa"/>
          </w:tcPr>
          <w:p w14:paraId="5BF1ABA3" w14:textId="6BA706D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68.579,31</w:t>
            </w:r>
          </w:p>
        </w:tc>
        <w:tc>
          <w:tcPr>
            <w:tcW w:w="1300" w:type="dxa"/>
          </w:tcPr>
          <w:p w14:paraId="61527915" w14:textId="01BE710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45.574,78</w:t>
            </w:r>
          </w:p>
        </w:tc>
        <w:tc>
          <w:tcPr>
            <w:tcW w:w="960" w:type="dxa"/>
          </w:tcPr>
          <w:p w14:paraId="33FC17E9" w14:textId="0202C40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130,64%</w:t>
            </w:r>
          </w:p>
        </w:tc>
        <w:tc>
          <w:tcPr>
            <w:tcW w:w="960" w:type="dxa"/>
          </w:tcPr>
          <w:p w14:paraId="692E1418" w14:textId="3F271A0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66,46%</w:t>
            </w:r>
          </w:p>
        </w:tc>
      </w:tr>
      <w:tr w:rsidR="005109B1" w14:paraId="067120D0" w14:textId="77777777" w:rsidTr="005109B1">
        <w:tc>
          <w:tcPr>
            <w:tcW w:w="4353" w:type="dxa"/>
          </w:tcPr>
          <w:p w14:paraId="799EEB82" w14:textId="3D0470BA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VODNI DOPRINOS</w:t>
            </w:r>
          </w:p>
        </w:tc>
        <w:tc>
          <w:tcPr>
            <w:tcW w:w="1300" w:type="dxa"/>
          </w:tcPr>
          <w:p w14:paraId="60BDC359" w14:textId="6E656D0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FC278A" w14:textId="4413AC9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104,83</w:t>
            </w:r>
          </w:p>
        </w:tc>
        <w:tc>
          <w:tcPr>
            <w:tcW w:w="1300" w:type="dxa"/>
          </w:tcPr>
          <w:p w14:paraId="6685BCC9" w14:textId="41D1B03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60,36</w:t>
            </w:r>
          </w:p>
        </w:tc>
        <w:tc>
          <w:tcPr>
            <w:tcW w:w="960" w:type="dxa"/>
          </w:tcPr>
          <w:p w14:paraId="33A85B57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CC4D6CB" w14:textId="24621C2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57,58%</w:t>
            </w:r>
          </w:p>
        </w:tc>
      </w:tr>
      <w:tr w:rsidR="005109B1" w14:paraId="06A1E573" w14:textId="77777777" w:rsidTr="005109B1">
        <w:tc>
          <w:tcPr>
            <w:tcW w:w="4353" w:type="dxa"/>
          </w:tcPr>
          <w:p w14:paraId="1A48FE00" w14:textId="0BEC1039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7D44FA13" w14:textId="7A370AF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41.331,76</w:t>
            </w:r>
          </w:p>
        </w:tc>
        <w:tc>
          <w:tcPr>
            <w:tcW w:w="1300" w:type="dxa"/>
          </w:tcPr>
          <w:p w14:paraId="5A3A9975" w14:textId="2CAC584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81.755,37</w:t>
            </w:r>
          </w:p>
        </w:tc>
        <w:tc>
          <w:tcPr>
            <w:tcW w:w="1300" w:type="dxa"/>
          </w:tcPr>
          <w:p w14:paraId="151E0AFA" w14:textId="6AC4998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36.086,01</w:t>
            </w:r>
          </w:p>
        </w:tc>
        <w:tc>
          <w:tcPr>
            <w:tcW w:w="960" w:type="dxa"/>
          </w:tcPr>
          <w:p w14:paraId="3C97DAC2" w14:textId="1343A1A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87,31%</w:t>
            </w:r>
          </w:p>
        </w:tc>
        <w:tc>
          <w:tcPr>
            <w:tcW w:w="960" w:type="dxa"/>
          </w:tcPr>
          <w:p w14:paraId="28B01853" w14:textId="249E091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44,14%</w:t>
            </w:r>
          </w:p>
        </w:tc>
      </w:tr>
      <w:tr w:rsidR="005109B1" w:rsidRPr="005109B1" w14:paraId="262D0FF5" w14:textId="77777777" w:rsidTr="005109B1">
        <w:tc>
          <w:tcPr>
            <w:tcW w:w="4353" w:type="dxa"/>
            <w:shd w:val="clear" w:color="auto" w:fill="FFE699"/>
          </w:tcPr>
          <w:p w14:paraId="2E5DCD69" w14:textId="29C9FDC7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5F9E0E75" w14:textId="4519719E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68.453,09</w:t>
            </w:r>
          </w:p>
        </w:tc>
        <w:tc>
          <w:tcPr>
            <w:tcW w:w="1300" w:type="dxa"/>
            <w:shd w:val="clear" w:color="auto" w:fill="FFE699"/>
          </w:tcPr>
          <w:p w14:paraId="4D9D8C20" w14:textId="7C28885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375.200,66</w:t>
            </w:r>
          </w:p>
        </w:tc>
        <w:tc>
          <w:tcPr>
            <w:tcW w:w="1300" w:type="dxa"/>
            <w:shd w:val="clear" w:color="auto" w:fill="FFE699"/>
          </w:tcPr>
          <w:p w14:paraId="30157780" w14:textId="3A02AE6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213.929,18</w:t>
            </w:r>
          </w:p>
        </w:tc>
        <w:tc>
          <w:tcPr>
            <w:tcW w:w="960" w:type="dxa"/>
            <w:shd w:val="clear" w:color="auto" w:fill="FFE699"/>
          </w:tcPr>
          <w:p w14:paraId="4296351A" w14:textId="13E9353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312,52%</w:t>
            </w:r>
          </w:p>
        </w:tc>
        <w:tc>
          <w:tcPr>
            <w:tcW w:w="960" w:type="dxa"/>
            <w:shd w:val="clear" w:color="auto" w:fill="FFE699"/>
          </w:tcPr>
          <w:p w14:paraId="17800ADA" w14:textId="74ABD86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57,02%</w:t>
            </w:r>
          </w:p>
        </w:tc>
      </w:tr>
      <w:tr w:rsidR="005109B1" w14:paraId="0FC494F3" w14:textId="77777777" w:rsidTr="005109B1">
        <w:tc>
          <w:tcPr>
            <w:tcW w:w="4353" w:type="dxa"/>
          </w:tcPr>
          <w:p w14:paraId="7BB5B719" w14:textId="0392E55B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 TEKUĆE POMOĆI IZ ŽUPANIJSKOG PRORAČUNA</w:t>
            </w:r>
          </w:p>
        </w:tc>
        <w:tc>
          <w:tcPr>
            <w:tcW w:w="1300" w:type="dxa"/>
          </w:tcPr>
          <w:p w14:paraId="053E4501" w14:textId="3575749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E9E1D9" w14:textId="7606252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29.659,19</w:t>
            </w:r>
          </w:p>
        </w:tc>
        <w:tc>
          <w:tcPr>
            <w:tcW w:w="1300" w:type="dxa"/>
          </w:tcPr>
          <w:p w14:paraId="678A1B4B" w14:textId="64CC761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29.025,75</w:t>
            </w:r>
          </w:p>
        </w:tc>
        <w:tc>
          <w:tcPr>
            <w:tcW w:w="960" w:type="dxa"/>
          </w:tcPr>
          <w:p w14:paraId="384607CE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A63177" w14:textId="12DBA5F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97,86%</w:t>
            </w:r>
          </w:p>
        </w:tc>
      </w:tr>
      <w:tr w:rsidR="005109B1" w14:paraId="055F8193" w14:textId="77777777" w:rsidTr="005109B1">
        <w:tc>
          <w:tcPr>
            <w:tcW w:w="4353" w:type="dxa"/>
          </w:tcPr>
          <w:p w14:paraId="0417F67A" w14:textId="3BFAA6A4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 TEKUĆE POMOĆI IZ DRŽAVNOG PRORAČUNA</w:t>
            </w:r>
          </w:p>
        </w:tc>
        <w:tc>
          <w:tcPr>
            <w:tcW w:w="1300" w:type="dxa"/>
          </w:tcPr>
          <w:p w14:paraId="265767E2" w14:textId="19D7AAF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392079" w14:textId="01C5660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9.560,00</w:t>
            </w:r>
          </w:p>
        </w:tc>
        <w:tc>
          <w:tcPr>
            <w:tcW w:w="1300" w:type="dxa"/>
          </w:tcPr>
          <w:p w14:paraId="649F6D7D" w14:textId="0CE6B2F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3.664,75</w:t>
            </w:r>
          </w:p>
        </w:tc>
        <w:tc>
          <w:tcPr>
            <w:tcW w:w="960" w:type="dxa"/>
          </w:tcPr>
          <w:p w14:paraId="533842B5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63F29F" w14:textId="096B901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38,33%</w:t>
            </w:r>
          </w:p>
        </w:tc>
      </w:tr>
      <w:tr w:rsidR="005109B1" w14:paraId="13F107F9" w14:textId="77777777" w:rsidTr="005109B1">
        <w:tc>
          <w:tcPr>
            <w:tcW w:w="4353" w:type="dxa"/>
          </w:tcPr>
          <w:p w14:paraId="7CC12FB1" w14:textId="20CB899D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 TEKUĆE POMOĆI OD IZVANPRORAČUNSKIH KORISNIKA</w:t>
            </w:r>
          </w:p>
        </w:tc>
        <w:tc>
          <w:tcPr>
            <w:tcW w:w="1300" w:type="dxa"/>
          </w:tcPr>
          <w:p w14:paraId="1A4F922A" w14:textId="3B6B21A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58.399,99</w:t>
            </w:r>
          </w:p>
        </w:tc>
        <w:tc>
          <w:tcPr>
            <w:tcW w:w="1300" w:type="dxa"/>
          </w:tcPr>
          <w:p w14:paraId="79A70848" w14:textId="17F7DB4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23.440,00</w:t>
            </w:r>
          </w:p>
        </w:tc>
        <w:tc>
          <w:tcPr>
            <w:tcW w:w="1300" w:type="dxa"/>
          </w:tcPr>
          <w:p w14:paraId="17F5A6BF" w14:textId="1AA47FE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22.940,00</w:t>
            </w:r>
          </w:p>
        </w:tc>
        <w:tc>
          <w:tcPr>
            <w:tcW w:w="960" w:type="dxa"/>
          </w:tcPr>
          <w:p w14:paraId="460AB924" w14:textId="33CA6D9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39,28%</w:t>
            </w:r>
          </w:p>
        </w:tc>
        <w:tc>
          <w:tcPr>
            <w:tcW w:w="960" w:type="dxa"/>
          </w:tcPr>
          <w:p w14:paraId="246D660F" w14:textId="77DC3DE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97,87%</w:t>
            </w:r>
          </w:p>
        </w:tc>
      </w:tr>
      <w:tr w:rsidR="005109B1" w14:paraId="4CC489C6" w14:textId="77777777" w:rsidTr="005109B1">
        <w:tc>
          <w:tcPr>
            <w:tcW w:w="4353" w:type="dxa"/>
          </w:tcPr>
          <w:p w14:paraId="2D7DA8C6" w14:textId="2AE649DF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 TEKUĆE POMOĆI OD INSTITUCIJA I TIJELA EU</w:t>
            </w:r>
          </w:p>
        </w:tc>
        <w:tc>
          <w:tcPr>
            <w:tcW w:w="1300" w:type="dxa"/>
          </w:tcPr>
          <w:p w14:paraId="48C07B09" w14:textId="5FACBAC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1300" w:type="dxa"/>
          </w:tcPr>
          <w:p w14:paraId="1B3CF093" w14:textId="0086BBD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295.041,47</w:t>
            </w:r>
          </w:p>
        </w:tc>
        <w:tc>
          <w:tcPr>
            <w:tcW w:w="1300" w:type="dxa"/>
          </w:tcPr>
          <w:p w14:paraId="0BE5E4E3" w14:textId="4BE1D70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140.848,68</w:t>
            </w:r>
          </w:p>
        </w:tc>
        <w:tc>
          <w:tcPr>
            <w:tcW w:w="960" w:type="dxa"/>
          </w:tcPr>
          <w:p w14:paraId="0D8A95C2" w14:textId="3202841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265251,75%</w:t>
            </w:r>
          </w:p>
        </w:tc>
        <w:tc>
          <w:tcPr>
            <w:tcW w:w="960" w:type="dxa"/>
          </w:tcPr>
          <w:p w14:paraId="189FFD49" w14:textId="2592C1F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47,74%</w:t>
            </w:r>
          </w:p>
        </w:tc>
      </w:tr>
      <w:tr w:rsidR="005109B1" w14:paraId="5DE5C061" w14:textId="77777777" w:rsidTr="005109B1">
        <w:tc>
          <w:tcPr>
            <w:tcW w:w="4353" w:type="dxa"/>
          </w:tcPr>
          <w:p w14:paraId="01CCCE54" w14:textId="5212325D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KAPITALNE POMOĆI IZ ŽUPANIJSKOG PRORAČUNA</w:t>
            </w:r>
          </w:p>
        </w:tc>
        <w:tc>
          <w:tcPr>
            <w:tcW w:w="1300" w:type="dxa"/>
          </w:tcPr>
          <w:p w14:paraId="29140DB6" w14:textId="1F22ED8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15EC482" w14:textId="1A003D4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A55AFC" w14:textId="163B745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1A05263" w14:textId="01EB9D4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E8560F6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9B1" w14:paraId="48DF50FD" w14:textId="77777777" w:rsidTr="005109B1">
        <w:tc>
          <w:tcPr>
            <w:tcW w:w="4353" w:type="dxa"/>
          </w:tcPr>
          <w:p w14:paraId="61DD343E" w14:textId="3A32C836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 KAPITALNE POMOĆI OD IZVANPRORAČUNSKIH KORISNIKA</w:t>
            </w:r>
          </w:p>
        </w:tc>
        <w:tc>
          <w:tcPr>
            <w:tcW w:w="1300" w:type="dxa"/>
          </w:tcPr>
          <w:p w14:paraId="7E2A2B0D" w14:textId="4937925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C28D95" w14:textId="73F5DB7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6CBE4A58" w14:textId="39F11F2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17.450,00</w:t>
            </w:r>
          </w:p>
        </w:tc>
        <w:tc>
          <w:tcPr>
            <w:tcW w:w="960" w:type="dxa"/>
          </w:tcPr>
          <w:p w14:paraId="5B36FB2B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74E7B5B" w14:textId="7243DFC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99,71%</w:t>
            </w:r>
          </w:p>
        </w:tc>
      </w:tr>
      <w:tr w:rsidR="005109B1" w:rsidRPr="005109B1" w14:paraId="2E4473E2" w14:textId="77777777" w:rsidTr="005109B1">
        <w:tc>
          <w:tcPr>
            <w:tcW w:w="4353" w:type="dxa"/>
            <w:shd w:val="clear" w:color="auto" w:fill="FFE699"/>
          </w:tcPr>
          <w:p w14:paraId="0D09C362" w14:textId="131E7CEC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4A994DA2" w14:textId="13AB18B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FFE699"/>
          </w:tcPr>
          <w:p w14:paraId="7644212E" w14:textId="25DFFA0D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328.350,00</w:t>
            </w:r>
          </w:p>
        </w:tc>
        <w:tc>
          <w:tcPr>
            <w:tcW w:w="1300" w:type="dxa"/>
            <w:shd w:val="clear" w:color="auto" w:fill="FFE699"/>
          </w:tcPr>
          <w:p w14:paraId="2EB9E00B" w14:textId="1C8888D6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12.375,00</w:t>
            </w:r>
          </w:p>
        </w:tc>
        <w:tc>
          <w:tcPr>
            <w:tcW w:w="960" w:type="dxa"/>
            <w:shd w:val="clear" w:color="auto" w:fill="FFE699"/>
          </w:tcPr>
          <w:p w14:paraId="2BD4C310" w14:textId="3CF6317D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990,00%</w:t>
            </w:r>
          </w:p>
        </w:tc>
        <w:tc>
          <w:tcPr>
            <w:tcW w:w="960" w:type="dxa"/>
            <w:shd w:val="clear" w:color="auto" w:fill="FFE699"/>
          </w:tcPr>
          <w:p w14:paraId="1C4C1814" w14:textId="4BD567A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6"/>
                <w:szCs w:val="18"/>
              </w:rPr>
              <w:t>3,77%</w:t>
            </w:r>
          </w:p>
        </w:tc>
      </w:tr>
      <w:tr w:rsidR="005109B1" w14:paraId="37CEBB88" w14:textId="77777777" w:rsidTr="005109B1">
        <w:tc>
          <w:tcPr>
            <w:tcW w:w="4353" w:type="dxa"/>
          </w:tcPr>
          <w:p w14:paraId="56720902" w14:textId="10FD1B90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6FD08051" w14:textId="59171DE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1300" w:type="dxa"/>
          </w:tcPr>
          <w:p w14:paraId="2CD7A787" w14:textId="66E328C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328.350,00</w:t>
            </w:r>
          </w:p>
        </w:tc>
        <w:tc>
          <w:tcPr>
            <w:tcW w:w="1300" w:type="dxa"/>
          </w:tcPr>
          <w:p w14:paraId="6842A282" w14:textId="339FDF1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12.375,00</w:t>
            </w:r>
          </w:p>
        </w:tc>
        <w:tc>
          <w:tcPr>
            <w:tcW w:w="960" w:type="dxa"/>
          </w:tcPr>
          <w:p w14:paraId="5F614578" w14:textId="173E40D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990,00%</w:t>
            </w:r>
          </w:p>
        </w:tc>
        <w:tc>
          <w:tcPr>
            <w:tcW w:w="960" w:type="dxa"/>
          </w:tcPr>
          <w:p w14:paraId="31B2EA2E" w14:textId="4A491BA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3,77%</w:t>
            </w:r>
          </w:p>
        </w:tc>
      </w:tr>
      <w:tr w:rsidR="005109B1" w:rsidRPr="005109B1" w14:paraId="77CCA349" w14:textId="77777777" w:rsidTr="005109B1">
        <w:tc>
          <w:tcPr>
            <w:tcW w:w="4353" w:type="dxa"/>
            <w:shd w:val="clear" w:color="auto" w:fill="505050"/>
          </w:tcPr>
          <w:p w14:paraId="6FC269AF" w14:textId="00A114D8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05D54D0" w14:textId="3EA9568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428.013,34</w:t>
            </w:r>
          </w:p>
        </w:tc>
        <w:tc>
          <w:tcPr>
            <w:tcW w:w="1300" w:type="dxa"/>
            <w:shd w:val="clear" w:color="auto" w:fill="505050"/>
          </w:tcPr>
          <w:p w14:paraId="678B7B50" w14:textId="0169F58E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1.455.219,15</w:t>
            </w:r>
          </w:p>
        </w:tc>
        <w:tc>
          <w:tcPr>
            <w:tcW w:w="1300" w:type="dxa"/>
            <w:shd w:val="clear" w:color="auto" w:fill="505050"/>
          </w:tcPr>
          <w:p w14:paraId="6D069E67" w14:textId="58FE0C7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602.113,27</w:t>
            </w:r>
          </w:p>
        </w:tc>
        <w:tc>
          <w:tcPr>
            <w:tcW w:w="960" w:type="dxa"/>
            <w:shd w:val="clear" w:color="auto" w:fill="505050"/>
          </w:tcPr>
          <w:p w14:paraId="31F7B64D" w14:textId="2531472A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140,68%</w:t>
            </w:r>
          </w:p>
        </w:tc>
        <w:tc>
          <w:tcPr>
            <w:tcW w:w="960" w:type="dxa"/>
            <w:shd w:val="clear" w:color="auto" w:fill="505050"/>
          </w:tcPr>
          <w:p w14:paraId="07197C92" w14:textId="6E83E6F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41,38%</w:t>
            </w:r>
          </w:p>
        </w:tc>
      </w:tr>
    </w:tbl>
    <w:p w14:paraId="023F6D9D" w14:textId="781AE299" w:rsidR="00E91B83" w:rsidRPr="008862AE" w:rsidRDefault="00E91B83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A8EDDC" w14:textId="13807415" w:rsidR="001D18AC" w:rsidRDefault="001D18AC" w:rsidP="004018E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F20F03" w14:textId="1D24670B" w:rsidR="001D18AC" w:rsidRPr="00DD314F" w:rsidRDefault="001D18AC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D314F">
        <w:rPr>
          <w:rFonts w:ascii="Cambria" w:hAnsi="Cambria" w:cs="Times New Roman"/>
          <w:b/>
          <w:bCs/>
          <w:sz w:val="20"/>
          <w:szCs w:val="20"/>
        </w:rPr>
        <w:t>RASHODI PREMA FUNKCIJSKOJ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5109B1" w:rsidRPr="005109B1" w14:paraId="3E5B7480" w14:textId="77777777" w:rsidTr="005109B1">
        <w:tc>
          <w:tcPr>
            <w:tcW w:w="4353" w:type="dxa"/>
            <w:shd w:val="clear" w:color="auto" w:fill="505050"/>
          </w:tcPr>
          <w:p w14:paraId="250558D0" w14:textId="19025F15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592CF6E2" w14:textId="0B066FE4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PRORAČUNA ZA 2024.G.</w:t>
            </w:r>
          </w:p>
        </w:tc>
        <w:tc>
          <w:tcPr>
            <w:tcW w:w="1300" w:type="dxa"/>
            <w:shd w:val="clear" w:color="auto" w:fill="505050"/>
          </w:tcPr>
          <w:p w14:paraId="2D081558" w14:textId="10FF2757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2A279142" w14:textId="27950036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PRORAČUNA ZA 2025. GODINU</w:t>
            </w:r>
          </w:p>
        </w:tc>
        <w:tc>
          <w:tcPr>
            <w:tcW w:w="960" w:type="dxa"/>
            <w:shd w:val="clear" w:color="auto" w:fill="505050"/>
          </w:tcPr>
          <w:p w14:paraId="4AFC64F9" w14:textId="1A35D5A9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FBA6FAF" w14:textId="1E527728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5109B1" w:rsidRPr="005109B1" w14:paraId="0138F923" w14:textId="77777777" w:rsidTr="005109B1">
        <w:tc>
          <w:tcPr>
            <w:tcW w:w="4353" w:type="dxa"/>
            <w:shd w:val="clear" w:color="auto" w:fill="505050"/>
          </w:tcPr>
          <w:p w14:paraId="3D778C33" w14:textId="01BA6F36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E4A4C95" w14:textId="684926A2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368B19D" w14:textId="595C0D25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272CACD" w14:textId="3B713270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8DACA33" w14:textId="00A8BF0B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C8BFB6A" w14:textId="64B5BFFE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109B1" w:rsidRPr="005109B1" w14:paraId="7A8D47A4" w14:textId="77777777" w:rsidTr="005109B1">
        <w:tc>
          <w:tcPr>
            <w:tcW w:w="4353" w:type="dxa"/>
            <w:shd w:val="clear" w:color="auto" w:fill="E2EFDA"/>
          </w:tcPr>
          <w:p w14:paraId="559129DE" w14:textId="2B93598E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3CFFFB8C" w14:textId="4EDF593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118.599,05</w:t>
            </w:r>
          </w:p>
        </w:tc>
        <w:tc>
          <w:tcPr>
            <w:tcW w:w="1300" w:type="dxa"/>
            <w:shd w:val="clear" w:color="auto" w:fill="E2EFDA"/>
          </w:tcPr>
          <w:p w14:paraId="4361F1CA" w14:textId="696DF7B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349.523,16</w:t>
            </w:r>
          </w:p>
        </w:tc>
        <w:tc>
          <w:tcPr>
            <w:tcW w:w="1300" w:type="dxa"/>
            <w:shd w:val="clear" w:color="auto" w:fill="E2EFDA"/>
          </w:tcPr>
          <w:p w14:paraId="1F85BA9C" w14:textId="3AC4B01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188.967,63</w:t>
            </w:r>
          </w:p>
        </w:tc>
        <w:tc>
          <w:tcPr>
            <w:tcW w:w="960" w:type="dxa"/>
            <w:shd w:val="clear" w:color="auto" w:fill="E2EFDA"/>
          </w:tcPr>
          <w:p w14:paraId="6854BF8C" w14:textId="26A484A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159,33%</w:t>
            </w:r>
          </w:p>
        </w:tc>
        <w:tc>
          <w:tcPr>
            <w:tcW w:w="960" w:type="dxa"/>
            <w:shd w:val="clear" w:color="auto" w:fill="E2EFDA"/>
          </w:tcPr>
          <w:p w14:paraId="164545A3" w14:textId="1081BEC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54,06%</w:t>
            </w:r>
          </w:p>
        </w:tc>
      </w:tr>
      <w:tr w:rsidR="005109B1" w14:paraId="08B324E4" w14:textId="77777777" w:rsidTr="005109B1">
        <w:tc>
          <w:tcPr>
            <w:tcW w:w="4353" w:type="dxa"/>
          </w:tcPr>
          <w:p w14:paraId="5068D672" w14:textId="5B9AFA2C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60F7A8AE" w14:textId="637C3E6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27.730,58</w:t>
            </w:r>
          </w:p>
        </w:tc>
        <w:tc>
          <w:tcPr>
            <w:tcW w:w="1300" w:type="dxa"/>
          </w:tcPr>
          <w:p w14:paraId="180F102D" w14:textId="3073D0A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93.506,07</w:t>
            </w:r>
          </w:p>
        </w:tc>
        <w:tc>
          <w:tcPr>
            <w:tcW w:w="1300" w:type="dxa"/>
          </w:tcPr>
          <w:p w14:paraId="14EC5695" w14:textId="6617CC6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45.136,56</w:t>
            </w:r>
          </w:p>
        </w:tc>
        <w:tc>
          <w:tcPr>
            <w:tcW w:w="960" w:type="dxa"/>
          </w:tcPr>
          <w:p w14:paraId="49C24980" w14:textId="3A09D81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162,77%</w:t>
            </w:r>
          </w:p>
        </w:tc>
        <w:tc>
          <w:tcPr>
            <w:tcW w:w="960" w:type="dxa"/>
          </w:tcPr>
          <w:p w14:paraId="3D8A9642" w14:textId="26B5006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48,27%</w:t>
            </w:r>
          </w:p>
        </w:tc>
      </w:tr>
      <w:tr w:rsidR="005109B1" w14:paraId="2BF74F8F" w14:textId="77777777" w:rsidTr="005109B1">
        <w:tc>
          <w:tcPr>
            <w:tcW w:w="4353" w:type="dxa"/>
          </w:tcPr>
          <w:p w14:paraId="5FE7A4E4" w14:textId="49B3E788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0131 Opće usluge vezane uz službenike</w:t>
            </w:r>
          </w:p>
        </w:tc>
        <w:tc>
          <w:tcPr>
            <w:tcW w:w="1300" w:type="dxa"/>
          </w:tcPr>
          <w:p w14:paraId="54ADBAE9" w14:textId="15C62A4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51.516,62</w:t>
            </w:r>
          </w:p>
        </w:tc>
        <w:tc>
          <w:tcPr>
            <w:tcW w:w="1300" w:type="dxa"/>
          </w:tcPr>
          <w:p w14:paraId="27E84EB1" w14:textId="6E51499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146.885,29</w:t>
            </w:r>
          </w:p>
        </w:tc>
        <w:tc>
          <w:tcPr>
            <w:tcW w:w="1300" w:type="dxa"/>
          </w:tcPr>
          <w:p w14:paraId="161FB22C" w14:textId="3F806D6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61.851,63</w:t>
            </w:r>
          </w:p>
        </w:tc>
        <w:tc>
          <w:tcPr>
            <w:tcW w:w="960" w:type="dxa"/>
          </w:tcPr>
          <w:p w14:paraId="5902FB9A" w14:textId="3CF31DD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120,06%</w:t>
            </w:r>
          </w:p>
        </w:tc>
        <w:tc>
          <w:tcPr>
            <w:tcW w:w="960" w:type="dxa"/>
          </w:tcPr>
          <w:p w14:paraId="627B36EF" w14:textId="55CD2EE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42,11%</w:t>
            </w:r>
          </w:p>
        </w:tc>
      </w:tr>
      <w:tr w:rsidR="005109B1" w14:paraId="1EF662CE" w14:textId="77777777" w:rsidTr="005109B1">
        <w:tc>
          <w:tcPr>
            <w:tcW w:w="4353" w:type="dxa"/>
          </w:tcPr>
          <w:p w14:paraId="5878A463" w14:textId="6D394243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27474155" w14:textId="48B004D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16.028,64</w:t>
            </w:r>
          </w:p>
        </w:tc>
        <w:tc>
          <w:tcPr>
            <w:tcW w:w="1300" w:type="dxa"/>
          </w:tcPr>
          <w:p w14:paraId="73A22BC6" w14:textId="23B699B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56.631,80</w:t>
            </w:r>
          </w:p>
        </w:tc>
        <w:tc>
          <w:tcPr>
            <w:tcW w:w="1300" w:type="dxa"/>
          </w:tcPr>
          <w:p w14:paraId="2F76393A" w14:textId="2F34447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52.274,50</w:t>
            </w:r>
          </w:p>
        </w:tc>
        <w:tc>
          <w:tcPr>
            <w:tcW w:w="960" w:type="dxa"/>
          </w:tcPr>
          <w:p w14:paraId="657E27EE" w14:textId="0332950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326,13%</w:t>
            </w:r>
          </w:p>
        </w:tc>
        <w:tc>
          <w:tcPr>
            <w:tcW w:w="960" w:type="dxa"/>
          </w:tcPr>
          <w:p w14:paraId="33CEC8B4" w14:textId="468B9ED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92,31%</w:t>
            </w:r>
          </w:p>
        </w:tc>
      </w:tr>
      <w:tr w:rsidR="005109B1" w14:paraId="1FF44F4E" w14:textId="77777777" w:rsidTr="005109B1">
        <w:tc>
          <w:tcPr>
            <w:tcW w:w="4353" w:type="dxa"/>
          </w:tcPr>
          <w:p w14:paraId="0F8EAE3C" w14:textId="7A932B7D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016 Opće javne usluge koje nisu drugdje svrstane</w:t>
            </w:r>
          </w:p>
        </w:tc>
        <w:tc>
          <w:tcPr>
            <w:tcW w:w="1300" w:type="dxa"/>
          </w:tcPr>
          <w:p w14:paraId="6FBEFD4D" w14:textId="7AF8578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23.323,21</w:t>
            </w:r>
          </w:p>
        </w:tc>
        <w:tc>
          <w:tcPr>
            <w:tcW w:w="1300" w:type="dxa"/>
          </w:tcPr>
          <w:p w14:paraId="0D085415" w14:textId="2443302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52.500,00</w:t>
            </w:r>
          </w:p>
        </w:tc>
        <w:tc>
          <w:tcPr>
            <w:tcW w:w="1300" w:type="dxa"/>
          </w:tcPr>
          <w:p w14:paraId="138E6CB1" w14:textId="409B657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29.704,94</w:t>
            </w:r>
          </w:p>
        </w:tc>
        <w:tc>
          <w:tcPr>
            <w:tcW w:w="960" w:type="dxa"/>
          </w:tcPr>
          <w:p w14:paraId="59EC8B94" w14:textId="248F840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127,36%</w:t>
            </w:r>
          </w:p>
        </w:tc>
        <w:tc>
          <w:tcPr>
            <w:tcW w:w="960" w:type="dxa"/>
          </w:tcPr>
          <w:p w14:paraId="62B39F54" w14:textId="30C8000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56,58%</w:t>
            </w:r>
          </w:p>
        </w:tc>
      </w:tr>
      <w:tr w:rsidR="005109B1" w:rsidRPr="005109B1" w14:paraId="22A2FB88" w14:textId="77777777" w:rsidTr="005109B1">
        <w:tc>
          <w:tcPr>
            <w:tcW w:w="4353" w:type="dxa"/>
            <w:shd w:val="clear" w:color="auto" w:fill="E2EFDA"/>
          </w:tcPr>
          <w:p w14:paraId="505FFB85" w14:textId="6198588F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0D410D30" w14:textId="2C8A631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5.799,04</w:t>
            </w:r>
          </w:p>
        </w:tc>
        <w:tc>
          <w:tcPr>
            <w:tcW w:w="1300" w:type="dxa"/>
            <w:shd w:val="clear" w:color="auto" w:fill="E2EFDA"/>
          </w:tcPr>
          <w:p w14:paraId="13A3A52F" w14:textId="5407DD2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13.330,31</w:t>
            </w:r>
          </w:p>
        </w:tc>
        <w:tc>
          <w:tcPr>
            <w:tcW w:w="1300" w:type="dxa"/>
            <w:shd w:val="clear" w:color="auto" w:fill="E2EFDA"/>
          </w:tcPr>
          <w:p w14:paraId="0804BF24" w14:textId="4CBB96FA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3.612,00</w:t>
            </w:r>
          </w:p>
        </w:tc>
        <w:tc>
          <w:tcPr>
            <w:tcW w:w="960" w:type="dxa"/>
            <w:shd w:val="clear" w:color="auto" w:fill="E2EFDA"/>
          </w:tcPr>
          <w:p w14:paraId="39256AFF" w14:textId="539BDA0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62,29%</w:t>
            </w:r>
          </w:p>
        </w:tc>
        <w:tc>
          <w:tcPr>
            <w:tcW w:w="960" w:type="dxa"/>
            <w:shd w:val="clear" w:color="auto" w:fill="E2EFDA"/>
          </w:tcPr>
          <w:p w14:paraId="6B8684D6" w14:textId="1D08E76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27,10%</w:t>
            </w:r>
          </w:p>
        </w:tc>
      </w:tr>
      <w:tr w:rsidR="005109B1" w14:paraId="1717F0C1" w14:textId="77777777" w:rsidTr="005109B1">
        <w:tc>
          <w:tcPr>
            <w:tcW w:w="4353" w:type="dxa"/>
          </w:tcPr>
          <w:p w14:paraId="404FC5FB" w14:textId="0C7BDB22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14:paraId="4F6AFD75" w14:textId="0692519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4.501,94</w:t>
            </w:r>
          </w:p>
        </w:tc>
        <w:tc>
          <w:tcPr>
            <w:tcW w:w="1300" w:type="dxa"/>
          </w:tcPr>
          <w:p w14:paraId="568A5216" w14:textId="3651B89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137BF501" w14:textId="782380C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3.612,00</w:t>
            </w:r>
          </w:p>
        </w:tc>
        <w:tc>
          <w:tcPr>
            <w:tcW w:w="960" w:type="dxa"/>
          </w:tcPr>
          <w:p w14:paraId="1572E721" w14:textId="051018C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80,23%</w:t>
            </w:r>
          </w:p>
        </w:tc>
        <w:tc>
          <w:tcPr>
            <w:tcW w:w="960" w:type="dxa"/>
          </w:tcPr>
          <w:p w14:paraId="7419A691" w14:textId="55944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30,10%</w:t>
            </w:r>
          </w:p>
        </w:tc>
      </w:tr>
      <w:tr w:rsidR="005109B1" w14:paraId="6E04157D" w14:textId="77777777" w:rsidTr="005109B1">
        <w:tc>
          <w:tcPr>
            <w:tcW w:w="4353" w:type="dxa"/>
          </w:tcPr>
          <w:p w14:paraId="75B54AE3" w14:textId="2DB93D38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036 Rashodi za javni red i sigurnost koji nisu drugdje svrstani</w:t>
            </w:r>
          </w:p>
        </w:tc>
        <w:tc>
          <w:tcPr>
            <w:tcW w:w="1300" w:type="dxa"/>
          </w:tcPr>
          <w:p w14:paraId="4706E46B" w14:textId="366E5AE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1.297,10</w:t>
            </w:r>
          </w:p>
        </w:tc>
        <w:tc>
          <w:tcPr>
            <w:tcW w:w="1300" w:type="dxa"/>
          </w:tcPr>
          <w:p w14:paraId="6E75C3BF" w14:textId="42A1DCF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1.330,31</w:t>
            </w:r>
          </w:p>
        </w:tc>
        <w:tc>
          <w:tcPr>
            <w:tcW w:w="1300" w:type="dxa"/>
          </w:tcPr>
          <w:p w14:paraId="36E35F4A" w14:textId="56A66DB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BCB58BF" w14:textId="49CB964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318806F" w14:textId="22507C8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5109B1" w:rsidRPr="005109B1" w14:paraId="63D16BE2" w14:textId="77777777" w:rsidTr="005109B1">
        <w:tc>
          <w:tcPr>
            <w:tcW w:w="4353" w:type="dxa"/>
            <w:shd w:val="clear" w:color="auto" w:fill="E2EFDA"/>
          </w:tcPr>
          <w:p w14:paraId="11A89C01" w14:textId="7424B8BB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0C759C65" w14:textId="3FCFD2E6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25.542,73</w:t>
            </w:r>
          </w:p>
        </w:tc>
        <w:tc>
          <w:tcPr>
            <w:tcW w:w="1300" w:type="dxa"/>
            <w:shd w:val="clear" w:color="auto" w:fill="E2EFDA"/>
          </w:tcPr>
          <w:p w14:paraId="16FD93DA" w14:textId="22DA89DD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66.007,75</w:t>
            </w:r>
          </w:p>
        </w:tc>
        <w:tc>
          <w:tcPr>
            <w:tcW w:w="1300" w:type="dxa"/>
            <w:shd w:val="clear" w:color="auto" w:fill="E2EFDA"/>
          </w:tcPr>
          <w:p w14:paraId="191DDEC6" w14:textId="34E7A1A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36.695,24</w:t>
            </w:r>
          </w:p>
        </w:tc>
        <w:tc>
          <w:tcPr>
            <w:tcW w:w="960" w:type="dxa"/>
            <w:shd w:val="clear" w:color="auto" w:fill="E2EFDA"/>
          </w:tcPr>
          <w:p w14:paraId="29F81DD5" w14:textId="353055C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143,66%</w:t>
            </w:r>
          </w:p>
        </w:tc>
        <w:tc>
          <w:tcPr>
            <w:tcW w:w="960" w:type="dxa"/>
            <w:shd w:val="clear" w:color="auto" w:fill="E2EFDA"/>
          </w:tcPr>
          <w:p w14:paraId="2E9D4E4B" w14:textId="1A56DD2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55,59%</w:t>
            </w:r>
          </w:p>
        </w:tc>
      </w:tr>
      <w:tr w:rsidR="005109B1" w14:paraId="04CC605E" w14:textId="77777777" w:rsidTr="005109B1">
        <w:tc>
          <w:tcPr>
            <w:tcW w:w="4353" w:type="dxa"/>
          </w:tcPr>
          <w:p w14:paraId="4BD96AB2" w14:textId="2F99B64A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0412 Opći poslovi vezani uz rad</w:t>
            </w:r>
          </w:p>
        </w:tc>
        <w:tc>
          <w:tcPr>
            <w:tcW w:w="1300" w:type="dxa"/>
          </w:tcPr>
          <w:p w14:paraId="6EDF0D98" w14:textId="36F2FAF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17.897,70</w:t>
            </w:r>
          </w:p>
        </w:tc>
        <w:tc>
          <w:tcPr>
            <w:tcW w:w="1300" w:type="dxa"/>
          </w:tcPr>
          <w:p w14:paraId="7E1985BD" w14:textId="2291C30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45.410,00</w:t>
            </w:r>
          </w:p>
        </w:tc>
        <w:tc>
          <w:tcPr>
            <w:tcW w:w="1300" w:type="dxa"/>
          </w:tcPr>
          <w:p w14:paraId="342C97E0" w14:textId="4CF37DF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24.507,79</w:t>
            </w:r>
          </w:p>
        </w:tc>
        <w:tc>
          <w:tcPr>
            <w:tcW w:w="960" w:type="dxa"/>
          </w:tcPr>
          <w:p w14:paraId="2DCB3BBA" w14:textId="343557A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136,93%</w:t>
            </w:r>
          </w:p>
        </w:tc>
        <w:tc>
          <w:tcPr>
            <w:tcW w:w="960" w:type="dxa"/>
          </w:tcPr>
          <w:p w14:paraId="68BF0FC1" w14:textId="7D71A95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53,97%</w:t>
            </w:r>
          </w:p>
        </w:tc>
      </w:tr>
      <w:tr w:rsidR="005109B1" w14:paraId="5A8AD707" w14:textId="77777777" w:rsidTr="005109B1">
        <w:tc>
          <w:tcPr>
            <w:tcW w:w="4353" w:type="dxa"/>
          </w:tcPr>
          <w:p w14:paraId="76FF3308" w14:textId="1B67FC84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3755AB59" w14:textId="7F4F06A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1.910,00</w:t>
            </w:r>
          </w:p>
        </w:tc>
        <w:tc>
          <w:tcPr>
            <w:tcW w:w="1300" w:type="dxa"/>
          </w:tcPr>
          <w:p w14:paraId="6C9B4F78" w14:textId="15C019E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7.320,00</w:t>
            </w:r>
          </w:p>
        </w:tc>
        <w:tc>
          <w:tcPr>
            <w:tcW w:w="1300" w:type="dxa"/>
          </w:tcPr>
          <w:p w14:paraId="1D449C24" w14:textId="05AF755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2.545,40</w:t>
            </w:r>
          </w:p>
        </w:tc>
        <w:tc>
          <w:tcPr>
            <w:tcW w:w="960" w:type="dxa"/>
          </w:tcPr>
          <w:p w14:paraId="6C26DA21" w14:textId="37352EB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133,27%</w:t>
            </w:r>
          </w:p>
        </w:tc>
        <w:tc>
          <w:tcPr>
            <w:tcW w:w="960" w:type="dxa"/>
          </w:tcPr>
          <w:p w14:paraId="298B2803" w14:textId="0E4E37D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34,77%</w:t>
            </w:r>
          </w:p>
        </w:tc>
      </w:tr>
      <w:tr w:rsidR="005109B1" w14:paraId="3F098CC5" w14:textId="77777777" w:rsidTr="005109B1">
        <w:tc>
          <w:tcPr>
            <w:tcW w:w="4353" w:type="dxa"/>
          </w:tcPr>
          <w:p w14:paraId="30D18314" w14:textId="6C6A4897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709E5F78" w14:textId="446FBFB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5.735,03</w:t>
            </w:r>
          </w:p>
        </w:tc>
        <w:tc>
          <w:tcPr>
            <w:tcW w:w="1300" w:type="dxa"/>
          </w:tcPr>
          <w:p w14:paraId="06C16A32" w14:textId="0E19C67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13.277,75</w:t>
            </w:r>
          </w:p>
        </w:tc>
        <w:tc>
          <w:tcPr>
            <w:tcW w:w="1300" w:type="dxa"/>
          </w:tcPr>
          <w:p w14:paraId="4513AD59" w14:textId="0DDE881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9.642,05</w:t>
            </w:r>
          </w:p>
        </w:tc>
        <w:tc>
          <w:tcPr>
            <w:tcW w:w="960" w:type="dxa"/>
          </w:tcPr>
          <w:p w14:paraId="1EEDF71E" w14:textId="2D168B5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168,13%</w:t>
            </w:r>
          </w:p>
        </w:tc>
        <w:tc>
          <w:tcPr>
            <w:tcW w:w="960" w:type="dxa"/>
          </w:tcPr>
          <w:p w14:paraId="2A2DEDD3" w14:textId="54EBF43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72,62%</w:t>
            </w:r>
          </w:p>
        </w:tc>
      </w:tr>
      <w:tr w:rsidR="005109B1" w:rsidRPr="005109B1" w14:paraId="77BE42C3" w14:textId="77777777" w:rsidTr="005109B1">
        <w:tc>
          <w:tcPr>
            <w:tcW w:w="4353" w:type="dxa"/>
            <w:shd w:val="clear" w:color="auto" w:fill="E2EFDA"/>
          </w:tcPr>
          <w:p w14:paraId="7CE47B9B" w14:textId="59142016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6466F353" w14:textId="741FBF8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83.236,80</w:t>
            </w:r>
          </w:p>
        </w:tc>
        <w:tc>
          <w:tcPr>
            <w:tcW w:w="1300" w:type="dxa"/>
            <w:shd w:val="clear" w:color="auto" w:fill="E2EFDA"/>
          </w:tcPr>
          <w:p w14:paraId="5C91A778" w14:textId="0103D8E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35.951,02</w:t>
            </w:r>
          </w:p>
        </w:tc>
        <w:tc>
          <w:tcPr>
            <w:tcW w:w="1300" w:type="dxa"/>
            <w:shd w:val="clear" w:color="auto" w:fill="E2EFDA"/>
          </w:tcPr>
          <w:p w14:paraId="5AD28B25" w14:textId="0BA5637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22.653,43</w:t>
            </w:r>
          </w:p>
        </w:tc>
        <w:tc>
          <w:tcPr>
            <w:tcW w:w="960" w:type="dxa"/>
            <w:shd w:val="clear" w:color="auto" w:fill="E2EFDA"/>
          </w:tcPr>
          <w:p w14:paraId="5A310180" w14:textId="62E4EF7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27,22%</w:t>
            </w:r>
          </w:p>
        </w:tc>
        <w:tc>
          <w:tcPr>
            <w:tcW w:w="960" w:type="dxa"/>
            <w:shd w:val="clear" w:color="auto" w:fill="E2EFDA"/>
          </w:tcPr>
          <w:p w14:paraId="25137D65" w14:textId="03C3B8E2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63,01%</w:t>
            </w:r>
          </w:p>
        </w:tc>
      </w:tr>
      <w:tr w:rsidR="005109B1" w14:paraId="4C3F4FC6" w14:textId="77777777" w:rsidTr="005109B1">
        <w:tc>
          <w:tcPr>
            <w:tcW w:w="4353" w:type="dxa"/>
          </w:tcPr>
          <w:p w14:paraId="61F26435" w14:textId="33E44429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051 Gospodarenje otpadom</w:t>
            </w:r>
          </w:p>
        </w:tc>
        <w:tc>
          <w:tcPr>
            <w:tcW w:w="1300" w:type="dxa"/>
          </w:tcPr>
          <w:p w14:paraId="2AFB3952" w14:textId="57179B9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76.969,10</w:t>
            </w:r>
          </w:p>
        </w:tc>
        <w:tc>
          <w:tcPr>
            <w:tcW w:w="1300" w:type="dxa"/>
          </w:tcPr>
          <w:p w14:paraId="02D2C021" w14:textId="3FB86FE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6A217473" w14:textId="21AADE4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4.637,80</w:t>
            </w:r>
          </w:p>
        </w:tc>
        <w:tc>
          <w:tcPr>
            <w:tcW w:w="960" w:type="dxa"/>
          </w:tcPr>
          <w:p w14:paraId="207D3E0B" w14:textId="331DCA9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6,03%</w:t>
            </w:r>
          </w:p>
        </w:tc>
        <w:tc>
          <w:tcPr>
            <w:tcW w:w="960" w:type="dxa"/>
          </w:tcPr>
          <w:p w14:paraId="7FC1E371" w14:textId="18F2E92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44,17%</w:t>
            </w:r>
          </w:p>
        </w:tc>
      </w:tr>
      <w:tr w:rsidR="005109B1" w14:paraId="2FE4408A" w14:textId="77777777" w:rsidTr="005109B1">
        <w:tc>
          <w:tcPr>
            <w:tcW w:w="4353" w:type="dxa"/>
          </w:tcPr>
          <w:p w14:paraId="7447757C" w14:textId="628CC01A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052 Gospodarenje otpadnim vodama</w:t>
            </w:r>
          </w:p>
        </w:tc>
        <w:tc>
          <w:tcPr>
            <w:tcW w:w="1300" w:type="dxa"/>
          </w:tcPr>
          <w:p w14:paraId="747305FD" w14:textId="4CB29AB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B9A322" w14:textId="7AE5F5D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15.044,47</w:t>
            </w:r>
          </w:p>
        </w:tc>
        <w:tc>
          <w:tcPr>
            <w:tcW w:w="1300" w:type="dxa"/>
          </w:tcPr>
          <w:p w14:paraId="1BB442AB" w14:textId="6315C62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14:paraId="6D6E6293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EC8940B" w14:textId="55606A5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99,70%</w:t>
            </w:r>
          </w:p>
        </w:tc>
      </w:tr>
      <w:tr w:rsidR="005109B1" w14:paraId="765DDB60" w14:textId="77777777" w:rsidTr="005109B1">
        <w:tc>
          <w:tcPr>
            <w:tcW w:w="4353" w:type="dxa"/>
          </w:tcPr>
          <w:p w14:paraId="51B04969" w14:textId="09B5F993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72FD265F" w14:textId="25342E1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6.267,70</w:t>
            </w:r>
          </w:p>
        </w:tc>
        <w:tc>
          <w:tcPr>
            <w:tcW w:w="1300" w:type="dxa"/>
          </w:tcPr>
          <w:p w14:paraId="74B5F38F" w14:textId="5DD89F8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10.406,55</w:t>
            </w:r>
          </w:p>
        </w:tc>
        <w:tc>
          <w:tcPr>
            <w:tcW w:w="1300" w:type="dxa"/>
          </w:tcPr>
          <w:p w14:paraId="034DA845" w14:textId="5A6C542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3.015,63</w:t>
            </w:r>
          </w:p>
        </w:tc>
        <w:tc>
          <w:tcPr>
            <w:tcW w:w="960" w:type="dxa"/>
          </w:tcPr>
          <w:p w14:paraId="553D0128" w14:textId="08E56E2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48,11%</w:t>
            </w:r>
          </w:p>
        </w:tc>
        <w:tc>
          <w:tcPr>
            <w:tcW w:w="960" w:type="dxa"/>
          </w:tcPr>
          <w:p w14:paraId="20624E2D" w14:textId="64BEBB8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28,98%</w:t>
            </w:r>
          </w:p>
        </w:tc>
      </w:tr>
      <w:tr w:rsidR="005109B1" w:rsidRPr="005109B1" w14:paraId="0847A54B" w14:textId="77777777" w:rsidTr="005109B1">
        <w:tc>
          <w:tcPr>
            <w:tcW w:w="4353" w:type="dxa"/>
            <w:shd w:val="clear" w:color="auto" w:fill="E2EFDA"/>
          </w:tcPr>
          <w:p w14:paraId="268B0C05" w14:textId="3F9CD489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3F58DDD4" w14:textId="7E925EA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104.803,59</w:t>
            </w:r>
          </w:p>
        </w:tc>
        <w:tc>
          <w:tcPr>
            <w:tcW w:w="1300" w:type="dxa"/>
            <w:shd w:val="clear" w:color="auto" w:fill="E2EFDA"/>
          </w:tcPr>
          <w:p w14:paraId="4F42E8D4" w14:textId="50458F5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407.934,77</w:t>
            </w:r>
          </w:p>
        </w:tc>
        <w:tc>
          <w:tcPr>
            <w:tcW w:w="1300" w:type="dxa"/>
            <w:shd w:val="clear" w:color="auto" w:fill="E2EFDA"/>
          </w:tcPr>
          <w:p w14:paraId="54EAEC8C" w14:textId="179A089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112.014,45</w:t>
            </w:r>
          </w:p>
        </w:tc>
        <w:tc>
          <w:tcPr>
            <w:tcW w:w="960" w:type="dxa"/>
            <w:shd w:val="clear" w:color="auto" w:fill="E2EFDA"/>
          </w:tcPr>
          <w:p w14:paraId="5381A767" w14:textId="0B48D4AA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106,88%</w:t>
            </w:r>
          </w:p>
        </w:tc>
        <w:tc>
          <w:tcPr>
            <w:tcW w:w="960" w:type="dxa"/>
            <w:shd w:val="clear" w:color="auto" w:fill="E2EFDA"/>
          </w:tcPr>
          <w:p w14:paraId="2FFFED84" w14:textId="041333A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27,46%</w:t>
            </w:r>
          </w:p>
        </w:tc>
      </w:tr>
      <w:tr w:rsidR="005109B1" w14:paraId="7ED732A5" w14:textId="77777777" w:rsidTr="005109B1">
        <w:tc>
          <w:tcPr>
            <w:tcW w:w="4353" w:type="dxa"/>
          </w:tcPr>
          <w:p w14:paraId="3E4B303D" w14:textId="20BED250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658657AB" w14:textId="53970FF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8.355,00</w:t>
            </w:r>
          </w:p>
        </w:tc>
        <w:tc>
          <w:tcPr>
            <w:tcW w:w="1300" w:type="dxa"/>
          </w:tcPr>
          <w:p w14:paraId="6DDE2E35" w14:textId="654C6CD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254.979,64</w:t>
            </w:r>
          </w:p>
        </w:tc>
        <w:tc>
          <w:tcPr>
            <w:tcW w:w="1300" w:type="dxa"/>
          </w:tcPr>
          <w:p w14:paraId="7F9FA774" w14:textId="3FF771F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23.684,55</w:t>
            </w:r>
          </w:p>
        </w:tc>
        <w:tc>
          <w:tcPr>
            <w:tcW w:w="960" w:type="dxa"/>
          </w:tcPr>
          <w:p w14:paraId="2AE80541" w14:textId="12DB8A4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283,48%</w:t>
            </w:r>
          </w:p>
        </w:tc>
        <w:tc>
          <w:tcPr>
            <w:tcW w:w="960" w:type="dxa"/>
          </w:tcPr>
          <w:p w14:paraId="221E48AF" w14:textId="0B54FAE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9,29%</w:t>
            </w:r>
          </w:p>
        </w:tc>
      </w:tr>
      <w:tr w:rsidR="005109B1" w14:paraId="549678B8" w14:textId="77777777" w:rsidTr="005109B1">
        <w:tc>
          <w:tcPr>
            <w:tcW w:w="4353" w:type="dxa"/>
          </w:tcPr>
          <w:p w14:paraId="48B90009" w14:textId="2BA21CE3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063 Opskrba vodom</w:t>
            </w:r>
          </w:p>
        </w:tc>
        <w:tc>
          <w:tcPr>
            <w:tcW w:w="1300" w:type="dxa"/>
          </w:tcPr>
          <w:p w14:paraId="7C432F0F" w14:textId="053AF57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796,35</w:t>
            </w:r>
          </w:p>
        </w:tc>
        <w:tc>
          <w:tcPr>
            <w:tcW w:w="1300" w:type="dxa"/>
          </w:tcPr>
          <w:p w14:paraId="387151D4" w14:textId="41E807F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1300" w:type="dxa"/>
          </w:tcPr>
          <w:p w14:paraId="6E5D03C3" w14:textId="7D863C8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1663034" w14:textId="21CC46C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853DEC8" w14:textId="34C339F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5109B1" w14:paraId="71786FFD" w14:textId="77777777" w:rsidTr="005109B1">
        <w:tc>
          <w:tcPr>
            <w:tcW w:w="4353" w:type="dxa"/>
          </w:tcPr>
          <w:p w14:paraId="6DE1C658" w14:textId="346D39F7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09830094" w14:textId="5D5598B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9.940,51</w:t>
            </w:r>
          </w:p>
        </w:tc>
        <w:tc>
          <w:tcPr>
            <w:tcW w:w="1300" w:type="dxa"/>
          </w:tcPr>
          <w:p w14:paraId="01B9E2BE" w14:textId="37D0721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27.500,00</w:t>
            </w:r>
          </w:p>
        </w:tc>
        <w:tc>
          <w:tcPr>
            <w:tcW w:w="1300" w:type="dxa"/>
          </w:tcPr>
          <w:p w14:paraId="533C569C" w14:textId="52B6568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14.342,55</w:t>
            </w:r>
          </w:p>
        </w:tc>
        <w:tc>
          <w:tcPr>
            <w:tcW w:w="960" w:type="dxa"/>
          </w:tcPr>
          <w:p w14:paraId="4CD3725E" w14:textId="3822D91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144,28%</w:t>
            </w:r>
          </w:p>
        </w:tc>
        <w:tc>
          <w:tcPr>
            <w:tcW w:w="960" w:type="dxa"/>
          </w:tcPr>
          <w:p w14:paraId="66D76CDE" w14:textId="2BEEB22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52,15%</w:t>
            </w:r>
          </w:p>
        </w:tc>
      </w:tr>
      <w:tr w:rsidR="005109B1" w14:paraId="7978CDF2" w14:textId="77777777" w:rsidTr="005109B1">
        <w:tc>
          <w:tcPr>
            <w:tcW w:w="4353" w:type="dxa"/>
          </w:tcPr>
          <w:p w14:paraId="58AE1BD6" w14:textId="2A81AB36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2A6EC765" w14:textId="4B91F87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85.711,73</w:t>
            </w:r>
          </w:p>
        </w:tc>
        <w:tc>
          <w:tcPr>
            <w:tcW w:w="1300" w:type="dxa"/>
          </w:tcPr>
          <w:p w14:paraId="76E441AF" w14:textId="39F6539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124.340,24</w:t>
            </w:r>
          </w:p>
        </w:tc>
        <w:tc>
          <w:tcPr>
            <w:tcW w:w="1300" w:type="dxa"/>
          </w:tcPr>
          <w:p w14:paraId="2DB8C82B" w14:textId="39F07CB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73.987,35</w:t>
            </w:r>
          </w:p>
        </w:tc>
        <w:tc>
          <w:tcPr>
            <w:tcW w:w="960" w:type="dxa"/>
          </w:tcPr>
          <w:p w14:paraId="24E3DB2F" w14:textId="59EDB50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86,32%</w:t>
            </w:r>
          </w:p>
        </w:tc>
        <w:tc>
          <w:tcPr>
            <w:tcW w:w="960" w:type="dxa"/>
          </w:tcPr>
          <w:p w14:paraId="545C7171" w14:textId="0F459B2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59,50%</w:t>
            </w:r>
          </w:p>
        </w:tc>
      </w:tr>
      <w:tr w:rsidR="005109B1" w:rsidRPr="005109B1" w14:paraId="018AF537" w14:textId="77777777" w:rsidTr="005109B1">
        <w:tc>
          <w:tcPr>
            <w:tcW w:w="4353" w:type="dxa"/>
            <w:shd w:val="clear" w:color="auto" w:fill="E2EFDA"/>
          </w:tcPr>
          <w:p w14:paraId="22CDC51B" w14:textId="4AEDDFE0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14:paraId="4B0F67D0" w14:textId="22B2644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290E6996" w14:textId="30BCC25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E2EFDA"/>
          </w:tcPr>
          <w:p w14:paraId="28F55CDC" w14:textId="547779D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2EFDA"/>
          </w:tcPr>
          <w:p w14:paraId="67F834B1" w14:textId="7777777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E2EFDA"/>
          </w:tcPr>
          <w:p w14:paraId="380A6329" w14:textId="0688F8F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5109B1" w14:paraId="003C332A" w14:textId="77777777" w:rsidTr="005109B1">
        <w:tc>
          <w:tcPr>
            <w:tcW w:w="4353" w:type="dxa"/>
          </w:tcPr>
          <w:p w14:paraId="48C8AB77" w14:textId="208387FC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076 Poslovi i usluge zdravstva koji nisu drugdje svrstani</w:t>
            </w:r>
          </w:p>
        </w:tc>
        <w:tc>
          <w:tcPr>
            <w:tcW w:w="1300" w:type="dxa"/>
          </w:tcPr>
          <w:p w14:paraId="5566D8C9" w14:textId="71048B1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9767B7" w14:textId="5658D09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7C72C95E" w14:textId="2847059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AA41EF2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544173C" w14:textId="47AEA92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5109B1" w:rsidRPr="005109B1" w14:paraId="5AF4B930" w14:textId="77777777" w:rsidTr="005109B1">
        <w:tc>
          <w:tcPr>
            <w:tcW w:w="4353" w:type="dxa"/>
            <w:shd w:val="clear" w:color="auto" w:fill="E2EFDA"/>
          </w:tcPr>
          <w:p w14:paraId="00F3A41F" w14:textId="79715374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1DEBED57" w14:textId="0B9B945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40.485,30</w:t>
            </w:r>
          </w:p>
        </w:tc>
        <w:tc>
          <w:tcPr>
            <w:tcW w:w="1300" w:type="dxa"/>
            <w:shd w:val="clear" w:color="auto" w:fill="E2EFDA"/>
          </w:tcPr>
          <w:p w14:paraId="7EFCDF4C" w14:textId="6A9753C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170.934,92</w:t>
            </w:r>
          </w:p>
        </w:tc>
        <w:tc>
          <w:tcPr>
            <w:tcW w:w="1300" w:type="dxa"/>
            <w:shd w:val="clear" w:color="auto" w:fill="E2EFDA"/>
          </w:tcPr>
          <w:p w14:paraId="460F50E5" w14:textId="4A75E8A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39.754,38</w:t>
            </w:r>
          </w:p>
        </w:tc>
        <w:tc>
          <w:tcPr>
            <w:tcW w:w="960" w:type="dxa"/>
            <w:shd w:val="clear" w:color="auto" w:fill="E2EFDA"/>
          </w:tcPr>
          <w:p w14:paraId="549F412C" w14:textId="286A8BE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98,19%</w:t>
            </w:r>
          </w:p>
        </w:tc>
        <w:tc>
          <w:tcPr>
            <w:tcW w:w="960" w:type="dxa"/>
            <w:shd w:val="clear" w:color="auto" w:fill="E2EFDA"/>
          </w:tcPr>
          <w:p w14:paraId="7C9428F8" w14:textId="1A86233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23,26%</w:t>
            </w:r>
          </w:p>
        </w:tc>
      </w:tr>
      <w:tr w:rsidR="005109B1" w14:paraId="13D720E7" w14:textId="77777777" w:rsidTr="005109B1">
        <w:tc>
          <w:tcPr>
            <w:tcW w:w="4353" w:type="dxa"/>
          </w:tcPr>
          <w:p w14:paraId="3065B8AB" w14:textId="3F15F058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496A3C4F" w14:textId="47B2432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19.179,68</w:t>
            </w:r>
          </w:p>
        </w:tc>
        <w:tc>
          <w:tcPr>
            <w:tcW w:w="1300" w:type="dxa"/>
          </w:tcPr>
          <w:p w14:paraId="0B986CEB" w14:textId="1CC7DBB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114.804,92</w:t>
            </w:r>
          </w:p>
        </w:tc>
        <w:tc>
          <w:tcPr>
            <w:tcW w:w="1300" w:type="dxa"/>
          </w:tcPr>
          <w:p w14:paraId="719736CE" w14:textId="3A4477B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14.450,00</w:t>
            </w:r>
          </w:p>
        </w:tc>
        <w:tc>
          <w:tcPr>
            <w:tcW w:w="960" w:type="dxa"/>
          </w:tcPr>
          <w:p w14:paraId="511E68F5" w14:textId="6FB23DF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75,34%</w:t>
            </w:r>
          </w:p>
        </w:tc>
        <w:tc>
          <w:tcPr>
            <w:tcW w:w="960" w:type="dxa"/>
          </w:tcPr>
          <w:p w14:paraId="16AD5D0B" w14:textId="2400F2D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12,59%</w:t>
            </w:r>
          </w:p>
        </w:tc>
      </w:tr>
      <w:tr w:rsidR="005109B1" w14:paraId="5B9198B3" w14:textId="77777777" w:rsidTr="005109B1">
        <w:tc>
          <w:tcPr>
            <w:tcW w:w="4353" w:type="dxa"/>
          </w:tcPr>
          <w:p w14:paraId="770B6FDF" w14:textId="7B9BE4CA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14:paraId="0CCFA890" w14:textId="26A50A7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15.528,91</w:t>
            </w:r>
          </w:p>
        </w:tc>
        <w:tc>
          <w:tcPr>
            <w:tcW w:w="1300" w:type="dxa"/>
          </w:tcPr>
          <w:p w14:paraId="15825B2E" w14:textId="248EBB5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34.690,00</w:t>
            </w:r>
          </w:p>
        </w:tc>
        <w:tc>
          <w:tcPr>
            <w:tcW w:w="1300" w:type="dxa"/>
          </w:tcPr>
          <w:p w14:paraId="44F0B666" w14:textId="12B6B39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19.350,88</w:t>
            </w:r>
          </w:p>
        </w:tc>
        <w:tc>
          <w:tcPr>
            <w:tcW w:w="960" w:type="dxa"/>
          </w:tcPr>
          <w:p w14:paraId="619233DB" w14:textId="06150C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124,61%</w:t>
            </w:r>
          </w:p>
        </w:tc>
        <w:tc>
          <w:tcPr>
            <w:tcW w:w="960" w:type="dxa"/>
          </w:tcPr>
          <w:p w14:paraId="40DC395E" w14:textId="708BEBD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55,78%</w:t>
            </w:r>
          </w:p>
        </w:tc>
      </w:tr>
      <w:tr w:rsidR="005109B1" w14:paraId="6DC66E4E" w14:textId="77777777" w:rsidTr="005109B1">
        <w:tc>
          <w:tcPr>
            <w:tcW w:w="4353" w:type="dxa"/>
          </w:tcPr>
          <w:p w14:paraId="3BB539DB" w14:textId="708293A7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14:paraId="32795935" w14:textId="5C676E7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4.090,00</w:t>
            </w:r>
          </w:p>
        </w:tc>
        <w:tc>
          <w:tcPr>
            <w:tcW w:w="1300" w:type="dxa"/>
          </w:tcPr>
          <w:p w14:paraId="74600724" w14:textId="0705D4B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8.580,00</w:t>
            </w:r>
          </w:p>
        </w:tc>
        <w:tc>
          <w:tcPr>
            <w:tcW w:w="1300" w:type="dxa"/>
          </w:tcPr>
          <w:p w14:paraId="22FED575" w14:textId="05BEA2F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3.940,00</w:t>
            </w:r>
          </w:p>
        </w:tc>
        <w:tc>
          <w:tcPr>
            <w:tcW w:w="960" w:type="dxa"/>
          </w:tcPr>
          <w:p w14:paraId="254FBA34" w14:textId="7D7E84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96,33%</w:t>
            </w:r>
          </w:p>
        </w:tc>
        <w:tc>
          <w:tcPr>
            <w:tcW w:w="960" w:type="dxa"/>
          </w:tcPr>
          <w:p w14:paraId="7EA7286A" w14:textId="79ACC5E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45,92%</w:t>
            </w:r>
          </w:p>
        </w:tc>
      </w:tr>
      <w:tr w:rsidR="005109B1" w14:paraId="740D923B" w14:textId="77777777" w:rsidTr="005109B1">
        <w:tc>
          <w:tcPr>
            <w:tcW w:w="4353" w:type="dxa"/>
          </w:tcPr>
          <w:p w14:paraId="2CEF2F46" w14:textId="47AFD533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6EF557AF" w14:textId="3F92D16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1.686,71</w:t>
            </w:r>
          </w:p>
        </w:tc>
        <w:tc>
          <w:tcPr>
            <w:tcW w:w="1300" w:type="dxa"/>
          </w:tcPr>
          <w:p w14:paraId="5531CACF" w14:textId="7E7942D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12.860,00</w:t>
            </w:r>
          </w:p>
        </w:tc>
        <w:tc>
          <w:tcPr>
            <w:tcW w:w="1300" w:type="dxa"/>
          </w:tcPr>
          <w:p w14:paraId="723E5950" w14:textId="0D07640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2.013,50</w:t>
            </w:r>
          </w:p>
        </w:tc>
        <w:tc>
          <w:tcPr>
            <w:tcW w:w="960" w:type="dxa"/>
          </w:tcPr>
          <w:p w14:paraId="5CF54467" w14:textId="6F94C2C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119,37%</w:t>
            </w:r>
          </w:p>
        </w:tc>
        <w:tc>
          <w:tcPr>
            <w:tcW w:w="960" w:type="dxa"/>
          </w:tcPr>
          <w:p w14:paraId="484E0473" w14:textId="3901E1A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15,66%</w:t>
            </w:r>
          </w:p>
        </w:tc>
      </w:tr>
      <w:tr w:rsidR="005109B1" w:rsidRPr="005109B1" w14:paraId="6307AA91" w14:textId="77777777" w:rsidTr="005109B1">
        <w:tc>
          <w:tcPr>
            <w:tcW w:w="4353" w:type="dxa"/>
            <w:shd w:val="clear" w:color="auto" w:fill="E2EFDA"/>
          </w:tcPr>
          <w:p w14:paraId="413CE6FA" w14:textId="3827607B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5875E361" w14:textId="59AD266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35.894,48</w:t>
            </w:r>
          </w:p>
        </w:tc>
        <w:tc>
          <w:tcPr>
            <w:tcW w:w="1300" w:type="dxa"/>
            <w:shd w:val="clear" w:color="auto" w:fill="E2EFDA"/>
          </w:tcPr>
          <w:p w14:paraId="3DA0E2EB" w14:textId="62A7F1F9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88.425,75</w:t>
            </w:r>
          </w:p>
        </w:tc>
        <w:tc>
          <w:tcPr>
            <w:tcW w:w="1300" w:type="dxa"/>
            <w:shd w:val="clear" w:color="auto" w:fill="E2EFDA"/>
          </w:tcPr>
          <w:p w14:paraId="602E33AD" w14:textId="5FFAB72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45.699,65</w:t>
            </w:r>
          </w:p>
        </w:tc>
        <w:tc>
          <w:tcPr>
            <w:tcW w:w="960" w:type="dxa"/>
            <w:shd w:val="clear" w:color="auto" w:fill="E2EFDA"/>
          </w:tcPr>
          <w:p w14:paraId="678159AC" w14:textId="3050F08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127,32%</w:t>
            </w:r>
          </w:p>
        </w:tc>
        <w:tc>
          <w:tcPr>
            <w:tcW w:w="960" w:type="dxa"/>
            <w:shd w:val="clear" w:color="auto" w:fill="E2EFDA"/>
          </w:tcPr>
          <w:p w14:paraId="685A15EA" w14:textId="2C28BFC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51,68%</w:t>
            </w:r>
          </w:p>
        </w:tc>
      </w:tr>
      <w:tr w:rsidR="005109B1" w14:paraId="190F0069" w14:textId="77777777" w:rsidTr="005109B1">
        <w:tc>
          <w:tcPr>
            <w:tcW w:w="4353" w:type="dxa"/>
          </w:tcPr>
          <w:p w14:paraId="65EB5BD5" w14:textId="6F8F70AB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112EEB00" w14:textId="6CE2369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19.769,96</w:t>
            </w:r>
          </w:p>
        </w:tc>
        <w:tc>
          <w:tcPr>
            <w:tcW w:w="1300" w:type="dxa"/>
          </w:tcPr>
          <w:p w14:paraId="4FFA12B3" w14:textId="3D565E2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62.965,75</w:t>
            </w:r>
          </w:p>
        </w:tc>
        <w:tc>
          <w:tcPr>
            <w:tcW w:w="1300" w:type="dxa"/>
          </w:tcPr>
          <w:p w14:paraId="47AC439B" w14:textId="3568049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30.132,42</w:t>
            </w:r>
          </w:p>
        </w:tc>
        <w:tc>
          <w:tcPr>
            <w:tcW w:w="960" w:type="dxa"/>
          </w:tcPr>
          <w:p w14:paraId="36AA5E56" w14:textId="72860F8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152,42%</w:t>
            </w:r>
          </w:p>
        </w:tc>
        <w:tc>
          <w:tcPr>
            <w:tcW w:w="960" w:type="dxa"/>
          </w:tcPr>
          <w:p w14:paraId="40F1D897" w14:textId="1C0F21C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47,86%</w:t>
            </w:r>
          </w:p>
        </w:tc>
      </w:tr>
      <w:tr w:rsidR="005109B1" w14:paraId="6A291AA1" w14:textId="77777777" w:rsidTr="005109B1">
        <w:tc>
          <w:tcPr>
            <w:tcW w:w="4353" w:type="dxa"/>
          </w:tcPr>
          <w:p w14:paraId="00EA4128" w14:textId="45EF8714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35D25B39" w14:textId="111DD60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025C51" w14:textId="40A849C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1300" w:type="dxa"/>
          </w:tcPr>
          <w:p w14:paraId="0F9C8717" w14:textId="1323D1A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2F733E8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8F07BF" w14:textId="602DE20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5109B1" w14:paraId="1E1E1523" w14:textId="77777777" w:rsidTr="005109B1">
        <w:tc>
          <w:tcPr>
            <w:tcW w:w="4353" w:type="dxa"/>
          </w:tcPr>
          <w:p w14:paraId="34BE1DC2" w14:textId="031DA1F5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0922 Više srednjoškolsko obrazovanje</w:t>
            </w:r>
          </w:p>
        </w:tc>
        <w:tc>
          <w:tcPr>
            <w:tcW w:w="1300" w:type="dxa"/>
          </w:tcPr>
          <w:p w14:paraId="7C88649A" w14:textId="22DAD6F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9.624,52</w:t>
            </w:r>
          </w:p>
        </w:tc>
        <w:tc>
          <w:tcPr>
            <w:tcW w:w="1300" w:type="dxa"/>
          </w:tcPr>
          <w:p w14:paraId="178872F1" w14:textId="4076C7C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17.260,00</w:t>
            </w:r>
          </w:p>
        </w:tc>
        <w:tc>
          <w:tcPr>
            <w:tcW w:w="1300" w:type="dxa"/>
          </w:tcPr>
          <w:p w14:paraId="68AE38ED" w14:textId="27DC328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10.367,23</w:t>
            </w:r>
          </w:p>
        </w:tc>
        <w:tc>
          <w:tcPr>
            <w:tcW w:w="960" w:type="dxa"/>
          </w:tcPr>
          <w:p w14:paraId="7ECAD0D5" w14:textId="458A64B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107,72%</w:t>
            </w:r>
          </w:p>
        </w:tc>
        <w:tc>
          <w:tcPr>
            <w:tcW w:w="960" w:type="dxa"/>
          </w:tcPr>
          <w:p w14:paraId="45BA7B6E" w14:textId="6945AE5E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60,07%</w:t>
            </w:r>
          </w:p>
        </w:tc>
      </w:tr>
      <w:tr w:rsidR="005109B1" w14:paraId="0CF03185" w14:textId="77777777" w:rsidTr="005109B1">
        <w:tc>
          <w:tcPr>
            <w:tcW w:w="4353" w:type="dxa"/>
          </w:tcPr>
          <w:p w14:paraId="41880D48" w14:textId="75A873A9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095 Obrazovanje koje se ne može definirati po stupnju</w:t>
            </w:r>
          </w:p>
        </w:tc>
        <w:tc>
          <w:tcPr>
            <w:tcW w:w="1300" w:type="dxa"/>
          </w:tcPr>
          <w:p w14:paraId="1B7250A2" w14:textId="5A6A0B03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0B8C29A7" w14:textId="31354C3B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1B269422" w14:textId="64BA3A9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960" w:type="dxa"/>
          </w:tcPr>
          <w:p w14:paraId="320D9320" w14:textId="5767884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80,00%</w:t>
            </w:r>
          </w:p>
        </w:tc>
        <w:tc>
          <w:tcPr>
            <w:tcW w:w="960" w:type="dxa"/>
          </w:tcPr>
          <w:p w14:paraId="4DD203FF" w14:textId="39E4E80F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80,00%</w:t>
            </w:r>
          </w:p>
        </w:tc>
      </w:tr>
      <w:tr w:rsidR="005109B1" w:rsidRPr="005109B1" w14:paraId="2E2822F6" w14:textId="77777777" w:rsidTr="005109B1">
        <w:tc>
          <w:tcPr>
            <w:tcW w:w="4353" w:type="dxa"/>
            <w:shd w:val="clear" w:color="auto" w:fill="E2EFDA"/>
          </w:tcPr>
          <w:p w14:paraId="76AFBDA0" w14:textId="54D1F1A9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4F0A9BC2" w14:textId="1530C66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13.652,35</w:t>
            </w:r>
          </w:p>
        </w:tc>
        <w:tc>
          <w:tcPr>
            <w:tcW w:w="1300" w:type="dxa"/>
            <w:shd w:val="clear" w:color="auto" w:fill="E2EFDA"/>
          </w:tcPr>
          <w:p w14:paraId="65064C66" w14:textId="0B370C8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322.451,47</w:t>
            </w:r>
          </w:p>
        </w:tc>
        <w:tc>
          <w:tcPr>
            <w:tcW w:w="1300" w:type="dxa"/>
            <w:shd w:val="clear" w:color="auto" w:fill="E2EFDA"/>
          </w:tcPr>
          <w:p w14:paraId="3DADC69D" w14:textId="59E8144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152.716,49</w:t>
            </w:r>
          </w:p>
        </w:tc>
        <w:tc>
          <w:tcPr>
            <w:tcW w:w="960" w:type="dxa"/>
            <w:shd w:val="clear" w:color="auto" w:fill="E2EFDA"/>
          </w:tcPr>
          <w:p w14:paraId="4EA93B8B" w14:textId="375E7F9F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1118,61%</w:t>
            </w:r>
          </w:p>
        </w:tc>
        <w:tc>
          <w:tcPr>
            <w:tcW w:w="960" w:type="dxa"/>
            <w:shd w:val="clear" w:color="auto" w:fill="E2EFDA"/>
          </w:tcPr>
          <w:p w14:paraId="4D5E1A6A" w14:textId="3F52C776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47,36%</w:t>
            </w:r>
          </w:p>
        </w:tc>
      </w:tr>
      <w:tr w:rsidR="005109B1" w14:paraId="30B21F3D" w14:textId="77777777" w:rsidTr="005109B1">
        <w:tc>
          <w:tcPr>
            <w:tcW w:w="4353" w:type="dxa"/>
          </w:tcPr>
          <w:p w14:paraId="4BA2676B" w14:textId="3C6528B9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 Starost</w:t>
            </w:r>
          </w:p>
        </w:tc>
        <w:tc>
          <w:tcPr>
            <w:tcW w:w="1300" w:type="dxa"/>
          </w:tcPr>
          <w:p w14:paraId="306661F1" w14:textId="0FD8189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1300" w:type="dxa"/>
          </w:tcPr>
          <w:p w14:paraId="62C82DDF" w14:textId="7033914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295.991,47</w:t>
            </w:r>
          </w:p>
        </w:tc>
        <w:tc>
          <w:tcPr>
            <w:tcW w:w="1300" w:type="dxa"/>
          </w:tcPr>
          <w:p w14:paraId="34949D41" w14:textId="0559FEE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141.798,68</w:t>
            </w:r>
          </w:p>
        </w:tc>
        <w:tc>
          <w:tcPr>
            <w:tcW w:w="960" w:type="dxa"/>
          </w:tcPr>
          <w:p w14:paraId="446186E7" w14:textId="6894CC2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267040,83%</w:t>
            </w:r>
          </w:p>
        </w:tc>
        <w:tc>
          <w:tcPr>
            <w:tcW w:w="960" w:type="dxa"/>
          </w:tcPr>
          <w:p w14:paraId="6C811FE9" w14:textId="2F68745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47,91%</w:t>
            </w:r>
          </w:p>
        </w:tc>
      </w:tr>
      <w:tr w:rsidR="005109B1" w14:paraId="77F5C62F" w14:textId="77777777" w:rsidTr="005109B1">
        <w:tc>
          <w:tcPr>
            <w:tcW w:w="4353" w:type="dxa"/>
          </w:tcPr>
          <w:p w14:paraId="6FD3047C" w14:textId="2AC10198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 Obitelj i djeca</w:t>
            </w:r>
          </w:p>
        </w:tc>
        <w:tc>
          <w:tcPr>
            <w:tcW w:w="1300" w:type="dxa"/>
          </w:tcPr>
          <w:p w14:paraId="0D5FF193" w14:textId="4966FC4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12.820,00</w:t>
            </w:r>
          </w:p>
        </w:tc>
        <w:tc>
          <w:tcPr>
            <w:tcW w:w="1300" w:type="dxa"/>
          </w:tcPr>
          <w:p w14:paraId="34C356DD" w14:textId="0EE85A3A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23.100,00</w:t>
            </w:r>
          </w:p>
        </w:tc>
        <w:tc>
          <w:tcPr>
            <w:tcW w:w="1300" w:type="dxa"/>
          </w:tcPr>
          <w:p w14:paraId="44E83A8C" w14:textId="02DA2C4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9.830,00</w:t>
            </w:r>
          </w:p>
        </w:tc>
        <w:tc>
          <w:tcPr>
            <w:tcW w:w="960" w:type="dxa"/>
          </w:tcPr>
          <w:p w14:paraId="1C1AD3AB" w14:textId="06E1650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76,68%</w:t>
            </w:r>
          </w:p>
        </w:tc>
        <w:tc>
          <w:tcPr>
            <w:tcW w:w="960" w:type="dxa"/>
          </w:tcPr>
          <w:p w14:paraId="4C37138C" w14:textId="0FED9118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42,55%</w:t>
            </w:r>
          </w:p>
        </w:tc>
      </w:tr>
      <w:tr w:rsidR="005109B1" w14:paraId="2CB6C026" w14:textId="77777777" w:rsidTr="005109B1">
        <w:tc>
          <w:tcPr>
            <w:tcW w:w="4353" w:type="dxa"/>
          </w:tcPr>
          <w:p w14:paraId="7132E0D7" w14:textId="79F62F78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47E88F64" w14:textId="7487FB3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D1CFC3" w14:textId="1FBE3BB0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6F1C3CE9" w14:textId="6004916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536,56</w:t>
            </w:r>
          </w:p>
        </w:tc>
        <w:tc>
          <w:tcPr>
            <w:tcW w:w="960" w:type="dxa"/>
          </w:tcPr>
          <w:p w14:paraId="2959A504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F1C535B" w14:textId="2A4AD45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268,28%</w:t>
            </w:r>
          </w:p>
        </w:tc>
      </w:tr>
      <w:tr w:rsidR="005109B1" w14:paraId="5F07679E" w14:textId="77777777" w:rsidTr="005109B1">
        <w:tc>
          <w:tcPr>
            <w:tcW w:w="4353" w:type="dxa"/>
          </w:tcPr>
          <w:p w14:paraId="30E49470" w14:textId="3A1F111C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4C1F51FF" w14:textId="54E02A8C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779,25</w:t>
            </w:r>
          </w:p>
        </w:tc>
        <w:tc>
          <w:tcPr>
            <w:tcW w:w="1300" w:type="dxa"/>
          </w:tcPr>
          <w:p w14:paraId="68997E26" w14:textId="36CD32B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3.160,00</w:t>
            </w:r>
          </w:p>
        </w:tc>
        <w:tc>
          <w:tcPr>
            <w:tcW w:w="1300" w:type="dxa"/>
          </w:tcPr>
          <w:p w14:paraId="638961D4" w14:textId="791FB25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551,25</w:t>
            </w:r>
          </w:p>
        </w:tc>
        <w:tc>
          <w:tcPr>
            <w:tcW w:w="960" w:type="dxa"/>
          </w:tcPr>
          <w:p w14:paraId="287ADCAE" w14:textId="50093986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70,74%</w:t>
            </w:r>
          </w:p>
        </w:tc>
        <w:tc>
          <w:tcPr>
            <w:tcW w:w="960" w:type="dxa"/>
          </w:tcPr>
          <w:p w14:paraId="0C70D0D0" w14:textId="0CF0B10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17,44%</w:t>
            </w:r>
          </w:p>
        </w:tc>
      </w:tr>
      <w:tr w:rsidR="005109B1" w:rsidRPr="005109B1" w14:paraId="2EB1355D" w14:textId="77777777" w:rsidTr="005109B1">
        <w:tc>
          <w:tcPr>
            <w:tcW w:w="4353" w:type="dxa"/>
            <w:shd w:val="clear" w:color="auto" w:fill="505050"/>
          </w:tcPr>
          <w:p w14:paraId="70EFA25D" w14:textId="5F58EDA0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434B6F5" w14:textId="71A0FFD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428.013,34</w:t>
            </w:r>
          </w:p>
        </w:tc>
        <w:tc>
          <w:tcPr>
            <w:tcW w:w="1300" w:type="dxa"/>
            <w:shd w:val="clear" w:color="auto" w:fill="505050"/>
          </w:tcPr>
          <w:p w14:paraId="655BA181" w14:textId="4883F0D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1.455.219,15</w:t>
            </w:r>
          </w:p>
        </w:tc>
        <w:tc>
          <w:tcPr>
            <w:tcW w:w="1300" w:type="dxa"/>
            <w:shd w:val="clear" w:color="auto" w:fill="505050"/>
          </w:tcPr>
          <w:p w14:paraId="074FBD2A" w14:textId="08BA3268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602.113,27</w:t>
            </w:r>
          </w:p>
        </w:tc>
        <w:tc>
          <w:tcPr>
            <w:tcW w:w="960" w:type="dxa"/>
            <w:shd w:val="clear" w:color="auto" w:fill="505050"/>
          </w:tcPr>
          <w:p w14:paraId="1918ABEF" w14:textId="6A2C874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140,68%</w:t>
            </w:r>
          </w:p>
        </w:tc>
        <w:tc>
          <w:tcPr>
            <w:tcW w:w="960" w:type="dxa"/>
            <w:shd w:val="clear" w:color="auto" w:fill="505050"/>
          </w:tcPr>
          <w:p w14:paraId="6288A1BA" w14:textId="494DFA1E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41,38%</w:t>
            </w:r>
          </w:p>
        </w:tc>
      </w:tr>
    </w:tbl>
    <w:p w14:paraId="1891E54B" w14:textId="55401088" w:rsidR="001D18AC" w:rsidRPr="008862AE" w:rsidRDefault="001D18AC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6FF2A07" w14:textId="0A76218E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0F1F3CA" w14:textId="0DE8983B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F24B99F" w14:textId="6C76C5D1" w:rsidR="001D18AC" w:rsidRPr="00DD314F" w:rsidRDefault="007E2B03" w:rsidP="007E2B03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DD314F">
        <w:rPr>
          <w:rFonts w:ascii="Cambria" w:hAnsi="Cambria" w:cs="Times New Roman"/>
          <w:b/>
          <w:bCs/>
          <w:sz w:val="24"/>
          <w:szCs w:val="24"/>
        </w:rPr>
        <w:t>Članak 4</w:t>
      </w:r>
      <w:r w:rsidR="003700B7">
        <w:rPr>
          <w:rFonts w:ascii="Cambria" w:hAnsi="Cambria" w:cs="Times New Roman"/>
          <w:b/>
          <w:bCs/>
          <w:sz w:val="24"/>
          <w:szCs w:val="24"/>
        </w:rPr>
        <w:t>.</w:t>
      </w:r>
    </w:p>
    <w:p w14:paraId="2B7AA05A" w14:textId="77777777" w:rsidR="00DD314F" w:rsidRPr="007E2B03" w:rsidRDefault="00DD314F" w:rsidP="007E2B0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4372C62" w14:textId="77777777" w:rsidR="00DD314F" w:rsidRPr="007E2B03" w:rsidRDefault="00DD314F" w:rsidP="00DD314F">
      <w:pPr>
        <w:rPr>
          <w:rFonts w:ascii="Cambria" w:hAnsi="Cambria" w:cstheme="minorHAnsi"/>
          <w:sz w:val="24"/>
          <w:szCs w:val="24"/>
        </w:rPr>
      </w:pPr>
      <w:r w:rsidRPr="007E2B03">
        <w:rPr>
          <w:rFonts w:ascii="Cambria" w:hAnsi="Cambria" w:cstheme="minorHAnsi"/>
          <w:sz w:val="24"/>
          <w:szCs w:val="24"/>
        </w:rPr>
        <w:t xml:space="preserve">Račun financiranja iskazuje se </w:t>
      </w:r>
      <w:r>
        <w:rPr>
          <w:rFonts w:ascii="Cambria" w:hAnsi="Cambria" w:cstheme="minorHAnsi"/>
          <w:sz w:val="24"/>
          <w:szCs w:val="24"/>
        </w:rPr>
        <w:t>prema sljedećim proračunskim klasifikacijama:</w:t>
      </w:r>
    </w:p>
    <w:p w14:paraId="53AE4EF8" w14:textId="77777777" w:rsidR="00DD314F" w:rsidRPr="007E2B03" w:rsidRDefault="00DD314F" w:rsidP="00DD314F">
      <w:pPr>
        <w:numPr>
          <w:ilvl w:val="0"/>
          <w:numId w:val="7"/>
        </w:numPr>
        <w:contextualSpacing/>
        <w:rPr>
          <w:rFonts w:ascii="Cambria" w:hAnsi="Cambria" w:cstheme="minorHAnsi"/>
          <w:sz w:val="24"/>
          <w:szCs w:val="24"/>
        </w:rPr>
      </w:pPr>
      <w:r w:rsidRPr="007E2B03">
        <w:rPr>
          <w:rFonts w:ascii="Cambria" w:hAnsi="Cambria" w:cstheme="minorHAnsi"/>
          <w:sz w:val="24"/>
          <w:szCs w:val="24"/>
        </w:rPr>
        <w:t>Račun financiranja prema ekonomskoj klasifikaciji</w:t>
      </w:r>
    </w:p>
    <w:p w14:paraId="61184FBE" w14:textId="77777777" w:rsidR="00DD314F" w:rsidRPr="007E2B03" w:rsidRDefault="00DD314F" w:rsidP="00DD314F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7E2B03">
        <w:rPr>
          <w:rFonts w:ascii="Cambria" w:hAnsi="Cambria" w:cstheme="minorHAnsi"/>
          <w:sz w:val="24"/>
          <w:szCs w:val="24"/>
        </w:rPr>
        <w:t>Račun financiranja prema izvorima financiranja.</w:t>
      </w:r>
    </w:p>
    <w:p w14:paraId="5B7ADC2A" w14:textId="6848B8F1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8EBF24E" w14:textId="77777777" w:rsidR="001D18AC" w:rsidRP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883C8DA" w14:textId="49F09377" w:rsidR="004018E0" w:rsidRPr="007E2B03" w:rsidRDefault="004018E0" w:rsidP="007E2B0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72BD4502" w14:textId="77777777" w:rsidR="004018E0" w:rsidRPr="007E2B03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2B03">
        <w:rPr>
          <w:rFonts w:ascii="Cambria" w:hAnsi="Cambria" w:cs="Times New Roman"/>
          <w:b/>
          <w:bCs/>
          <w:sz w:val="20"/>
          <w:szCs w:val="20"/>
        </w:rPr>
        <w:t>RAČUN FINANCIRANJA PREMA EKONOMSKOJ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5109B1" w:rsidRPr="005109B1" w14:paraId="34B1476D" w14:textId="77777777" w:rsidTr="005109B1">
        <w:tc>
          <w:tcPr>
            <w:tcW w:w="4353" w:type="dxa"/>
            <w:shd w:val="clear" w:color="auto" w:fill="505050"/>
          </w:tcPr>
          <w:p w14:paraId="67D8EEB5" w14:textId="6BA3C326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84A7571" w14:textId="048273F5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PRORAČUNA ZA 2024.G.</w:t>
            </w:r>
          </w:p>
        </w:tc>
        <w:tc>
          <w:tcPr>
            <w:tcW w:w="1300" w:type="dxa"/>
            <w:shd w:val="clear" w:color="auto" w:fill="505050"/>
          </w:tcPr>
          <w:p w14:paraId="2B8821CE" w14:textId="1BA727E4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2085A6B1" w14:textId="76B21DE8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PRORAČUNA ZA 2025. GODINU</w:t>
            </w:r>
          </w:p>
        </w:tc>
        <w:tc>
          <w:tcPr>
            <w:tcW w:w="960" w:type="dxa"/>
            <w:shd w:val="clear" w:color="auto" w:fill="505050"/>
          </w:tcPr>
          <w:p w14:paraId="42589963" w14:textId="2A324372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C013092" w14:textId="6552311F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5109B1" w:rsidRPr="005109B1" w14:paraId="4B2FF14E" w14:textId="77777777" w:rsidTr="005109B1">
        <w:tc>
          <w:tcPr>
            <w:tcW w:w="4353" w:type="dxa"/>
            <w:shd w:val="clear" w:color="auto" w:fill="505050"/>
          </w:tcPr>
          <w:p w14:paraId="6799836C" w14:textId="09492378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1</w:t>
            </w:r>
          </w:p>
        </w:tc>
        <w:tc>
          <w:tcPr>
            <w:tcW w:w="1300" w:type="dxa"/>
            <w:shd w:val="clear" w:color="auto" w:fill="505050"/>
          </w:tcPr>
          <w:p w14:paraId="0753A852" w14:textId="55E255CF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F6CFC5A" w14:textId="6702CE46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319C2C5" w14:textId="71B038BB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E51AA47" w14:textId="107D4DF4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DFE2DCD" w14:textId="32245266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109B1" w14:paraId="46F97900" w14:textId="77777777" w:rsidTr="005109B1">
        <w:tc>
          <w:tcPr>
            <w:tcW w:w="4353" w:type="dxa"/>
          </w:tcPr>
          <w:p w14:paraId="100DFA24" w14:textId="77777777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41ECE1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293740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395EFB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6FD8DAA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8307B5E" w14:textId="7777777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0D5AA1" w14:textId="4F813680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CF5DE8" w14:textId="715255F6" w:rsidR="007E2B03" w:rsidRDefault="007E2B03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EB89F8C" w14:textId="44BC961C" w:rsidR="007E2B03" w:rsidRDefault="007E2B03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2B03">
        <w:rPr>
          <w:rFonts w:ascii="Cambria" w:hAnsi="Cambria" w:cs="Times New Roman"/>
          <w:b/>
          <w:bCs/>
          <w:sz w:val="20"/>
          <w:szCs w:val="20"/>
        </w:rPr>
        <w:t>RAČUN FINANCIRANJA PREMA IZVORIMA FINANCIRANJA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5109B1" w:rsidRPr="005109B1" w14:paraId="2D73A72C" w14:textId="77777777" w:rsidTr="005109B1">
        <w:tc>
          <w:tcPr>
            <w:tcW w:w="4353" w:type="dxa"/>
            <w:shd w:val="clear" w:color="auto" w:fill="505050"/>
          </w:tcPr>
          <w:p w14:paraId="7655EB2B" w14:textId="7B97EC1C" w:rsidR="005109B1" w:rsidRPr="005109B1" w:rsidRDefault="005109B1" w:rsidP="005109B1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92BCFC6" w14:textId="0E49E1DD" w:rsidR="005109B1" w:rsidRPr="005109B1" w:rsidRDefault="005109B1" w:rsidP="005109B1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POLUGODIŠNJI IZVJEŠTAJ O IZVRŠENJU PRORAČUNA ZA 2024.G.</w:t>
            </w:r>
          </w:p>
        </w:tc>
        <w:tc>
          <w:tcPr>
            <w:tcW w:w="1300" w:type="dxa"/>
            <w:shd w:val="clear" w:color="auto" w:fill="505050"/>
          </w:tcPr>
          <w:p w14:paraId="00CEC237" w14:textId="436AA025" w:rsidR="005109B1" w:rsidRPr="005109B1" w:rsidRDefault="005109B1" w:rsidP="005109B1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I. IZMJENE I DOPUNE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16FD5EF2" w14:textId="6C8E8281" w:rsidR="005109B1" w:rsidRPr="005109B1" w:rsidRDefault="005109B1" w:rsidP="005109B1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POLUGODIŠNJI IZVJEŠTAJ O IZVRŠENJU PRORAČUNA ZA 2025. GODINU</w:t>
            </w:r>
          </w:p>
        </w:tc>
        <w:tc>
          <w:tcPr>
            <w:tcW w:w="960" w:type="dxa"/>
            <w:shd w:val="clear" w:color="auto" w:fill="505050"/>
          </w:tcPr>
          <w:p w14:paraId="11302EC7" w14:textId="3231919D" w:rsidR="005109B1" w:rsidRPr="005109B1" w:rsidRDefault="005109B1" w:rsidP="005109B1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07F4481" w14:textId="32AC0C87" w:rsidR="005109B1" w:rsidRPr="005109B1" w:rsidRDefault="005109B1" w:rsidP="005109B1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5109B1" w:rsidRPr="005109B1" w14:paraId="417184B9" w14:textId="77777777" w:rsidTr="005109B1">
        <w:tc>
          <w:tcPr>
            <w:tcW w:w="4353" w:type="dxa"/>
            <w:shd w:val="clear" w:color="auto" w:fill="505050"/>
          </w:tcPr>
          <w:p w14:paraId="118491EE" w14:textId="3AFD7464" w:rsidR="005109B1" w:rsidRPr="005109B1" w:rsidRDefault="005109B1" w:rsidP="005109B1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5DF1009" w14:textId="2866E93C" w:rsidR="005109B1" w:rsidRPr="005109B1" w:rsidRDefault="005109B1" w:rsidP="005109B1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976E210" w14:textId="0F0E7286" w:rsidR="005109B1" w:rsidRPr="005109B1" w:rsidRDefault="005109B1" w:rsidP="005109B1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0CB73E0" w14:textId="384C3C59" w:rsidR="005109B1" w:rsidRPr="005109B1" w:rsidRDefault="005109B1" w:rsidP="005109B1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8294026" w14:textId="5FB3E89D" w:rsidR="005109B1" w:rsidRPr="005109B1" w:rsidRDefault="005109B1" w:rsidP="005109B1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18EE199" w14:textId="13EFB76A" w:rsidR="005109B1" w:rsidRPr="005109B1" w:rsidRDefault="005109B1" w:rsidP="005109B1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109B1" w14:paraId="3DE454D9" w14:textId="77777777" w:rsidTr="005109B1">
        <w:tc>
          <w:tcPr>
            <w:tcW w:w="4353" w:type="dxa"/>
          </w:tcPr>
          <w:p w14:paraId="48E11BD0" w14:textId="6E5C11F5" w:rsidR="005109B1" w:rsidRDefault="005109B1" w:rsidP="005109B1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7EF4D991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4B9C2B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B2E746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F5F5779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7AB9E49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5109B1" w14:paraId="4F8D8547" w14:textId="77777777" w:rsidTr="005109B1">
        <w:tc>
          <w:tcPr>
            <w:tcW w:w="4353" w:type="dxa"/>
          </w:tcPr>
          <w:p w14:paraId="72489C96" w14:textId="77777777" w:rsidR="005109B1" w:rsidRDefault="005109B1" w:rsidP="005109B1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AC251E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18EF33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9D68AB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C54CC0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11E396B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5109B1" w14:paraId="7E22D03C" w14:textId="77777777" w:rsidTr="005109B1">
        <w:tc>
          <w:tcPr>
            <w:tcW w:w="4353" w:type="dxa"/>
          </w:tcPr>
          <w:p w14:paraId="42ED60FC" w14:textId="033ED29B" w:rsidR="005109B1" w:rsidRDefault="005109B1" w:rsidP="005109B1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27AE7E70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354ED3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1DE113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506973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CEA288F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5109B1" w14:paraId="0592CCC9" w14:textId="77777777" w:rsidTr="005109B1">
        <w:tc>
          <w:tcPr>
            <w:tcW w:w="4353" w:type="dxa"/>
          </w:tcPr>
          <w:p w14:paraId="3FFC31E7" w14:textId="77777777" w:rsidR="005109B1" w:rsidRDefault="005109B1" w:rsidP="005109B1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1337DE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532E66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279DFF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DE54083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EE8D727" w14:textId="77777777" w:rsidR="005109B1" w:rsidRDefault="005109B1" w:rsidP="005109B1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p w14:paraId="11D79A0C" w14:textId="3679D4D8" w:rsidR="007E2B03" w:rsidRPr="008862AE" w:rsidRDefault="007E2B03" w:rsidP="004018E0">
      <w:pPr>
        <w:spacing w:after="0"/>
        <w:rPr>
          <w:rFonts w:ascii="Cambria" w:hAnsi="Cambria" w:cs="Times New Roman"/>
          <w:sz w:val="18"/>
          <w:szCs w:val="18"/>
        </w:rPr>
      </w:pPr>
    </w:p>
    <w:p w14:paraId="7726AF6B" w14:textId="7756F3D1" w:rsidR="004018E0" w:rsidRPr="006333EA" w:rsidRDefault="004018E0" w:rsidP="006333EA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02C4CCEA" w14:textId="77777777" w:rsidR="004018E0" w:rsidRDefault="004018E0" w:rsidP="004018E0">
      <w:pPr>
        <w:rPr>
          <w:rFonts w:ascii="Cambria" w:hAnsi="Cambria" w:cstheme="minorHAnsi"/>
          <w:sz w:val="24"/>
          <w:szCs w:val="24"/>
        </w:rPr>
      </w:pPr>
    </w:p>
    <w:p w14:paraId="59D67DEA" w14:textId="4BF4A0AC" w:rsidR="004018E0" w:rsidRPr="004018E0" w:rsidRDefault="004018E0" w:rsidP="004018E0">
      <w:pPr>
        <w:rPr>
          <w:rFonts w:ascii="Cambria" w:hAnsi="Cambria" w:cstheme="minorHAnsi"/>
          <w:sz w:val="24"/>
          <w:szCs w:val="24"/>
        </w:rPr>
        <w:sectPr w:rsidR="004018E0" w:rsidRPr="004018E0" w:rsidSect="00DC491A">
          <w:footerReference w:type="default" r:id="rId8"/>
          <w:pgSz w:w="11906" w:h="16838"/>
          <w:pgMar w:top="851" w:right="707" w:bottom="851" w:left="1134" w:header="708" w:footer="278" w:gutter="0"/>
          <w:cols w:space="708"/>
          <w:docGrid w:linePitch="360"/>
        </w:sectPr>
      </w:pPr>
    </w:p>
    <w:p w14:paraId="1E43061B" w14:textId="77777777" w:rsidR="004659B7" w:rsidRPr="00B011B9" w:rsidRDefault="004659B7" w:rsidP="00DC491A">
      <w:pPr>
        <w:rPr>
          <w:rFonts w:ascii="Cambria" w:hAnsi="Cambria"/>
          <w:b/>
          <w:bCs/>
        </w:rPr>
      </w:pPr>
    </w:p>
    <w:p w14:paraId="1C0C5594" w14:textId="209C10F3" w:rsidR="00193C3A" w:rsidRPr="005F6EB9" w:rsidRDefault="00193C3A" w:rsidP="00193C3A">
      <w:pPr>
        <w:jc w:val="center"/>
        <w:rPr>
          <w:rFonts w:ascii="Cambria" w:hAnsi="Cambria"/>
          <w:b/>
          <w:bCs/>
          <w:sz w:val="28"/>
          <w:szCs w:val="28"/>
        </w:rPr>
      </w:pPr>
      <w:r w:rsidRPr="005F6EB9">
        <w:rPr>
          <w:rFonts w:ascii="Cambria" w:hAnsi="Cambria"/>
          <w:b/>
          <w:bCs/>
          <w:sz w:val="28"/>
          <w:szCs w:val="28"/>
        </w:rPr>
        <w:t>II. POSEBNI DIO</w:t>
      </w:r>
    </w:p>
    <w:p w14:paraId="1248DE24" w14:textId="77777777" w:rsidR="00DD314F" w:rsidRDefault="00DD314F" w:rsidP="00DD314F">
      <w:pPr>
        <w:jc w:val="center"/>
        <w:rPr>
          <w:rFonts w:ascii="Cambria" w:hAnsi="Cambria"/>
          <w:b/>
          <w:bCs/>
        </w:rPr>
      </w:pPr>
      <w:r w:rsidRPr="00DD314F">
        <w:rPr>
          <w:rFonts w:ascii="Cambria" w:hAnsi="Cambria"/>
          <w:b/>
          <w:bCs/>
          <w:sz w:val="24"/>
          <w:szCs w:val="24"/>
        </w:rPr>
        <w:t>Članak</w:t>
      </w:r>
      <w:r w:rsidRPr="00B011B9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5</w:t>
      </w:r>
      <w:r w:rsidRPr="00B011B9">
        <w:rPr>
          <w:rFonts w:ascii="Cambria" w:hAnsi="Cambria"/>
          <w:b/>
          <w:bCs/>
        </w:rPr>
        <w:t>.</w:t>
      </w:r>
    </w:p>
    <w:p w14:paraId="01AF3410" w14:textId="77777777" w:rsidR="00DD314F" w:rsidRDefault="00DD314F" w:rsidP="00DD314F">
      <w:pPr>
        <w:jc w:val="center"/>
        <w:rPr>
          <w:rFonts w:ascii="Cambria" w:hAnsi="Cambria"/>
          <w:b/>
          <w:bCs/>
        </w:rPr>
      </w:pPr>
    </w:p>
    <w:p w14:paraId="107EBA96" w14:textId="77777777" w:rsidR="00DD314F" w:rsidRPr="00DC615F" w:rsidRDefault="00DD314F" w:rsidP="00DD314F">
      <w:pPr>
        <w:rPr>
          <w:rFonts w:ascii="Cambria" w:hAnsi="Cambria" w:cstheme="minorHAnsi"/>
          <w:sz w:val="24"/>
          <w:szCs w:val="24"/>
        </w:rPr>
      </w:pPr>
      <w:r w:rsidRPr="00DC615F">
        <w:rPr>
          <w:rFonts w:ascii="Cambria" w:hAnsi="Cambria" w:cstheme="minorHAnsi"/>
          <w:sz w:val="24"/>
          <w:szCs w:val="24"/>
        </w:rPr>
        <w:t>Posebni dio proračuna sadrži:</w:t>
      </w:r>
    </w:p>
    <w:p w14:paraId="68C8C61C" w14:textId="77777777" w:rsidR="00DD314F" w:rsidRPr="00DC615F" w:rsidRDefault="00DD314F" w:rsidP="00DD314F">
      <w:pPr>
        <w:numPr>
          <w:ilvl w:val="0"/>
          <w:numId w:val="8"/>
        </w:numPr>
        <w:contextualSpacing/>
        <w:rPr>
          <w:rFonts w:ascii="Cambria" w:hAnsi="Cambria" w:cstheme="minorHAnsi"/>
          <w:sz w:val="24"/>
          <w:szCs w:val="24"/>
        </w:rPr>
      </w:pPr>
      <w:r w:rsidRPr="00DC615F">
        <w:rPr>
          <w:rFonts w:ascii="Cambria" w:hAnsi="Cambria" w:cstheme="minorHAnsi"/>
          <w:sz w:val="24"/>
          <w:szCs w:val="24"/>
        </w:rPr>
        <w:t>izvršenje po organizacijskoj klasifikaciji,</w:t>
      </w:r>
    </w:p>
    <w:p w14:paraId="79651428" w14:textId="77777777" w:rsidR="00DD314F" w:rsidRPr="00DC615F" w:rsidRDefault="00DD314F" w:rsidP="00DD314F">
      <w:pPr>
        <w:numPr>
          <w:ilvl w:val="0"/>
          <w:numId w:val="8"/>
        </w:numPr>
        <w:contextualSpacing/>
        <w:rPr>
          <w:rFonts w:ascii="Cambria" w:hAnsi="Cambria" w:cstheme="minorHAnsi"/>
          <w:sz w:val="28"/>
          <w:szCs w:val="28"/>
        </w:rPr>
      </w:pPr>
      <w:r w:rsidRPr="00DC615F">
        <w:rPr>
          <w:rFonts w:ascii="Cambria" w:hAnsi="Cambria" w:cstheme="minorHAnsi"/>
          <w:sz w:val="24"/>
          <w:szCs w:val="24"/>
        </w:rPr>
        <w:t>izvršenje po programskoj klasifikaciji.</w:t>
      </w:r>
    </w:p>
    <w:p w14:paraId="203BD0B4" w14:textId="38A6FB6D" w:rsidR="00193C3A" w:rsidRDefault="00DD314F" w:rsidP="00DD314F">
      <w:pPr>
        <w:tabs>
          <w:tab w:val="center" w:pos="5032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</w:p>
    <w:p w14:paraId="7AF565FB" w14:textId="77777777" w:rsidR="005F6EB9" w:rsidRPr="00B011B9" w:rsidRDefault="005F6EB9" w:rsidP="00193C3A">
      <w:pPr>
        <w:jc w:val="center"/>
        <w:rPr>
          <w:rFonts w:ascii="Cambria" w:hAnsi="Cambria"/>
          <w:b/>
          <w:bCs/>
        </w:rPr>
      </w:pPr>
    </w:p>
    <w:p w14:paraId="18977590" w14:textId="77777777" w:rsidR="00FA4787" w:rsidRPr="005F6EB9" w:rsidRDefault="00FA4787" w:rsidP="00FA4787">
      <w:pPr>
        <w:spacing w:after="0"/>
        <w:jc w:val="both"/>
        <w:rPr>
          <w:rFonts w:ascii="Cambria" w:hAnsi="Cambria"/>
          <w:b/>
          <w:bCs/>
        </w:rPr>
      </w:pPr>
      <w:r w:rsidRPr="005F6EB9">
        <w:rPr>
          <w:rFonts w:ascii="Cambria" w:hAnsi="Cambria"/>
          <w:b/>
          <w:bCs/>
        </w:rPr>
        <w:t>ORGANIZACIJSKA KLASIFIKACIJA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5109B1" w:rsidRPr="005109B1" w14:paraId="4AAF4F52" w14:textId="77777777" w:rsidTr="005109B1">
        <w:tc>
          <w:tcPr>
            <w:tcW w:w="4353" w:type="dxa"/>
            <w:shd w:val="clear" w:color="auto" w:fill="505050"/>
          </w:tcPr>
          <w:p w14:paraId="0605A0FF" w14:textId="3181927F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0FE09BD" w14:textId="52DDD220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PRORAČUNA ZA 2024.G.</w:t>
            </w:r>
          </w:p>
        </w:tc>
        <w:tc>
          <w:tcPr>
            <w:tcW w:w="1300" w:type="dxa"/>
            <w:shd w:val="clear" w:color="auto" w:fill="505050"/>
          </w:tcPr>
          <w:p w14:paraId="4CC86CDA" w14:textId="22D2F41D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4004D531" w14:textId="11EBB1E3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PRORAČUNA ZA 2025. GODINU</w:t>
            </w:r>
          </w:p>
        </w:tc>
        <w:tc>
          <w:tcPr>
            <w:tcW w:w="960" w:type="dxa"/>
            <w:shd w:val="clear" w:color="auto" w:fill="505050"/>
          </w:tcPr>
          <w:p w14:paraId="14738528" w14:textId="1A141188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EC80688" w14:textId="0EF14D80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5109B1" w:rsidRPr="005109B1" w14:paraId="6AD12989" w14:textId="77777777" w:rsidTr="005109B1">
        <w:tc>
          <w:tcPr>
            <w:tcW w:w="4353" w:type="dxa"/>
            <w:shd w:val="clear" w:color="auto" w:fill="505050"/>
          </w:tcPr>
          <w:p w14:paraId="1E44D23E" w14:textId="75336FE4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1424F7E" w14:textId="5158793C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7F06CBC" w14:textId="4A2FD2EE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D8871F0" w14:textId="27BBD006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687F7F3" w14:textId="6B284EAB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9401778" w14:textId="045EE3D2" w:rsidR="005109B1" w:rsidRPr="005109B1" w:rsidRDefault="005109B1" w:rsidP="005109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109B1" w:rsidRPr="005109B1" w14:paraId="5F1E892E" w14:textId="77777777" w:rsidTr="005109B1">
        <w:trPr>
          <w:trHeight w:val="400"/>
        </w:trPr>
        <w:tc>
          <w:tcPr>
            <w:tcW w:w="4353" w:type="dxa"/>
            <w:shd w:val="clear" w:color="auto" w:fill="FFC000"/>
            <w:vAlign w:val="center"/>
          </w:tcPr>
          <w:p w14:paraId="4282D44E" w14:textId="47569FC4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017942C" w14:textId="613C100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33.195,93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39C1BAD" w14:textId="58408123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111.822,87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6DE7E75" w14:textId="3DA7015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48.937,06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0A63AB4" w14:textId="4AEA65F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147,42%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426C9F6" w14:textId="1D56203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43,76%</w:t>
            </w:r>
          </w:p>
        </w:tc>
      </w:tr>
      <w:tr w:rsidR="005109B1" w14:paraId="023FEDDC" w14:textId="77777777" w:rsidTr="005109B1">
        <w:tc>
          <w:tcPr>
            <w:tcW w:w="4353" w:type="dxa"/>
          </w:tcPr>
          <w:p w14:paraId="412341EE" w14:textId="6994B389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</w:tcPr>
          <w:p w14:paraId="00A5194A" w14:textId="08B88BD5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33.195,93</w:t>
            </w:r>
          </w:p>
        </w:tc>
        <w:tc>
          <w:tcPr>
            <w:tcW w:w="1300" w:type="dxa"/>
          </w:tcPr>
          <w:p w14:paraId="58C7DD7C" w14:textId="2AD9149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111.822,87</w:t>
            </w:r>
          </w:p>
        </w:tc>
        <w:tc>
          <w:tcPr>
            <w:tcW w:w="1300" w:type="dxa"/>
          </w:tcPr>
          <w:p w14:paraId="0688C155" w14:textId="64F6BC44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48.937,06</w:t>
            </w:r>
          </w:p>
        </w:tc>
        <w:tc>
          <w:tcPr>
            <w:tcW w:w="960" w:type="dxa"/>
          </w:tcPr>
          <w:p w14:paraId="476D8C4E" w14:textId="68A1626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147,42%</w:t>
            </w:r>
          </w:p>
        </w:tc>
        <w:tc>
          <w:tcPr>
            <w:tcW w:w="960" w:type="dxa"/>
          </w:tcPr>
          <w:p w14:paraId="50AC6F8A" w14:textId="12480FBD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43,76%</w:t>
            </w:r>
          </w:p>
        </w:tc>
      </w:tr>
      <w:tr w:rsidR="005109B1" w:rsidRPr="005109B1" w14:paraId="1A404087" w14:textId="77777777" w:rsidTr="005109B1">
        <w:trPr>
          <w:trHeight w:val="400"/>
        </w:trPr>
        <w:tc>
          <w:tcPr>
            <w:tcW w:w="4353" w:type="dxa"/>
            <w:shd w:val="clear" w:color="auto" w:fill="FFC000"/>
            <w:vAlign w:val="center"/>
          </w:tcPr>
          <w:p w14:paraId="5E7213A1" w14:textId="2DF82E12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967F3CC" w14:textId="250C36C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394.817,41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400B546" w14:textId="609DC8F4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1.343.396,28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A3701F1" w14:textId="20332AFC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553.176,21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B524748" w14:textId="6604C010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140,11%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E8548A2" w14:textId="5F4920B1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sz w:val="18"/>
                <w:szCs w:val="18"/>
              </w:rPr>
              <w:t>41,18%</w:t>
            </w:r>
          </w:p>
        </w:tc>
      </w:tr>
      <w:tr w:rsidR="005109B1" w14:paraId="6E2CEDCD" w14:textId="77777777" w:rsidTr="005109B1">
        <w:tc>
          <w:tcPr>
            <w:tcW w:w="4353" w:type="dxa"/>
          </w:tcPr>
          <w:p w14:paraId="3F09F885" w14:textId="4CABC191" w:rsidR="005109B1" w:rsidRDefault="005109B1" w:rsidP="005109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</w:tcPr>
          <w:p w14:paraId="7C8FCFBE" w14:textId="742DA752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394.817,41</w:t>
            </w:r>
          </w:p>
        </w:tc>
        <w:tc>
          <w:tcPr>
            <w:tcW w:w="1300" w:type="dxa"/>
          </w:tcPr>
          <w:p w14:paraId="3421AC87" w14:textId="1678F837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1.343.396,28</w:t>
            </w:r>
          </w:p>
        </w:tc>
        <w:tc>
          <w:tcPr>
            <w:tcW w:w="1300" w:type="dxa"/>
          </w:tcPr>
          <w:p w14:paraId="0AE47E4E" w14:textId="39D7208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553.176,21</w:t>
            </w:r>
          </w:p>
        </w:tc>
        <w:tc>
          <w:tcPr>
            <w:tcW w:w="960" w:type="dxa"/>
          </w:tcPr>
          <w:p w14:paraId="7ACE1FD8" w14:textId="0D07F759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140,11%</w:t>
            </w:r>
          </w:p>
        </w:tc>
        <w:tc>
          <w:tcPr>
            <w:tcW w:w="960" w:type="dxa"/>
          </w:tcPr>
          <w:p w14:paraId="50A8936F" w14:textId="05A8C111" w:rsid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41,18%</w:t>
            </w:r>
          </w:p>
        </w:tc>
      </w:tr>
      <w:tr w:rsidR="005109B1" w:rsidRPr="005109B1" w14:paraId="72DFE00B" w14:textId="77777777" w:rsidTr="005109B1">
        <w:tc>
          <w:tcPr>
            <w:tcW w:w="4353" w:type="dxa"/>
            <w:shd w:val="clear" w:color="auto" w:fill="505050"/>
          </w:tcPr>
          <w:p w14:paraId="4AF46D3B" w14:textId="11A2F2B8" w:rsidR="005109B1" w:rsidRPr="005109B1" w:rsidRDefault="005109B1" w:rsidP="005109B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E0F50B9" w14:textId="334645E6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428.013,34</w:t>
            </w:r>
          </w:p>
        </w:tc>
        <w:tc>
          <w:tcPr>
            <w:tcW w:w="1300" w:type="dxa"/>
            <w:shd w:val="clear" w:color="auto" w:fill="505050"/>
          </w:tcPr>
          <w:p w14:paraId="4C987CFB" w14:textId="29F46637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1.455.219,15</w:t>
            </w:r>
          </w:p>
        </w:tc>
        <w:tc>
          <w:tcPr>
            <w:tcW w:w="1300" w:type="dxa"/>
            <w:shd w:val="clear" w:color="auto" w:fill="505050"/>
          </w:tcPr>
          <w:p w14:paraId="10FF96BB" w14:textId="200227C5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602.113,27</w:t>
            </w:r>
          </w:p>
        </w:tc>
        <w:tc>
          <w:tcPr>
            <w:tcW w:w="960" w:type="dxa"/>
            <w:shd w:val="clear" w:color="auto" w:fill="505050"/>
          </w:tcPr>
          <w:p w14:paraId="38464CD7" w14:textId="0DBC779A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140,68%</w:t>
            </w:r>
          </w:p>
        </w:tc>
        <w:tc>
          <w:tcPr>
            <w:tcW w:w="960" w:type="dxa"/>
            <w:shd w:val="clear" w:color="auto" w:fill="505050"/>
          </w:tcPr>
          <w:p w14:paraId="7BFEA3D3" w14:textId="124509EB" w:rsidR="005109B1" w:rsidRPr="005109B1" w:rsidRDefault="005109B1" w:rsidP="005109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109B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41,38%</w:t>
            </w:r>
          </w:p>
        </w:tc>
      </w:tr>
    </w:tbl>
    <w:p w14:paraId="0585DC93" w14:textId="6BC6F7C9" w:rsidR="00FA4787" w:rsidRPr="00E71915" w:rsidRDefault="00FA4787" w:rsidP="00435C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A6F889C" w14:textId="77777777" w:rsidR="00FA4787" w:rsidRPr="00B011B9" w:rsidRDefault="00FA4787" w:rsidP="00FA4787">
      <w:pPr>
        <w:spacing w:after="0"/>
        <w:jc w:val="both"/>
        <w:rPr>
          <w:rFonts w:ascii="Cambria" w:hAnsi="Cambria"/>
        </w:rPr>
      </w:pPr>
    </w:p>
    <w:p w14:paraId="7BCCA232" w14:textId="7B6B9CE9" w:rsidR="00FA4787" w:rsidRPr="005F6EB9" w:rsidRDefault="00FA4787" w:rsidP="00FA4787">
      <w:pPr>
        <w:spacing w:after="0"/>
        <w:jc w:val="both"/>
        <w:rPr>
          <w:rFonts w:ascii="Cambria" w:hAnsi="Cambria"/>
          <w:b/>
          <w:bCs/>
        </w:rPr>
      </w:pPr>
      <w:r w:rsidRPr="005F6EB9">
        <w:rPr>
          <w:rFonts w:ascii="Cambria" w:hAnsi="Cambria"/>
          <w:b/>
          <w:bCs/>
        </w:rPr>
        <w:t>PROGRAMSKA KLASIFIKACIJA</w:t>
      </w:r>
    </w:p>
    <w:p w14:paraId="504FF7C5" w14:textId="7D9A2DF8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3"/>
        <w:gridCol w:w="1300"/>
        <w:gridCol w:w="1300"/>
        <w:gridCol w:w="960"/>
      </w:tblGrid>
      <w:tr w:rsidR="003700B7" w:rsidRPr="008544ED" w14:paraId="19E19417" w14:textId="77777777" w:rsidTr="000C3881">
        <w:tc>
          <w:tcPr>
            <w:tcW w:w="6613" w:type="dxa"/>
            <w:shd w:val="clear" w:color="auto" w:fill="505050"/>
          </w:tcPr>
          <w:p w14:paraId="2CFC538D" w14:textId="77777777" w:rsidR="003700B7" w:rsidRPr="008544ED" w:rsidRDefault="003700B7" w:rsidP="000C388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671E2163" w14:textId="77777777" w:rsidR="003700B7" w:rsidRPr="008544ED" w:rsidRDefault="003700B7" w:rsidP="000C388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09F3B2A7" w14:textId="77777777" w:rsidR="003700B7" w:rsidRPr="008544ED" w:rsidRDefault="003700B7" w:rsidP="000C388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PRORAČUNA ZA 2025. GODINU</w:t>
            </w:r>
          </w:p>
        </w:tc>
        <w:tc>
          <w:tcPr>
            <w:tcW w:w="960" w:type="dxa"/>
            <w:shd w:val="clear" w:color="auto" w:fill="505050"/>
          </w:tcPr>
          <w:p w14:paraId="6519626B" w14:textId="77777777" w:rsidR="003700B7" w:rsidRPr="008544ED" w:rsidRDefault="003700B7" w:rsidP="000C388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3/2</w:t>
            </w:r>
          </w:p>
        </w:tc>
      </w:tr>
      <w:tr w:rsidR="003700B7" w:rsidRPr="008544ED" w14:paraId="0F4E0633" w14:textId="77777777" w:rsidTr="000C3881">
        <w:tc>
          <w:tcPr>
            <w:tcW w:w="6613" w:type="dxa"/>
            <w:shd w:val="clear" w:color="auto" w:fill="505050"/>
          </w:tcPr>
          <w:p w14:paraId="7DFAFB70" w14:textId="77777777" w:rsidR="003700B7" w:rsidRPr="008544ED" w:rsidRDefault="003700B7" w:rsidP="000C388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08CE3A9" w14:textId="77777777" w:rsidR="003700B7" w:rsidRPr="008544ED" w:rsidRDefault="003700B7" w:rsidP="000C388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8069A7E" w14:textId="77777777" w:rsidR="003700B7" w:rsidRPr="008544ED" w:rsidRDefault="003700B7" w:rsidP="000C388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960" w:type="dxa"/>
            <w:shd w:val="clear" w:color="auto" w:fill="505050"/>
          </w:tcPr>
          <w:p w14:paraId="1061B449" w14:textId="77777777" w:rsidR="003700B7" w:rsidRPr="008544ED" w:rsidRDefault="003700B7" w:rsidP="000C388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3700B7" w:rsidRPr="008544ED" w14:paraId="3B345A53" w14:textId="77777777" w:rsidTr="000C3881">
        <w:trPr>
          <w:trHeight w:val="400"/>
        </w:trPr>
        <w:tc>
          <w:tcPr>
            <w:tcW w:w="6613" w:type="dxa"/>
            <w:shd w:val="clear" w:color="auto" w:fill="FFC000"/>
            <w:vAlign w:val="center"/>
          </w:tcPr>
          <w:p w14:paraId="3F50966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A729B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111.822,87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4F816B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48.937,06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C8C3E0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43,76%</w:t>
            </w:r>
          </w:p>
        </w:tc>
      </w:tr>
      <w:tr w:rsidR="003700B7" w:rsidRPr="008544ED" w14:paraId="10D62727" w14:textId="77777777" w:rsidTr="000C3881">
        <w:trPr>
          <w:trHeight w:val="400"/>
        </w:trPr>
        <w:tc>
          <w:tcPr>
            <w:tcW w:w="6613" w:type="dxa"/>
            <w:shd w:val="clear" w:color="auto" w:fill="FFC000"/>
            <w:vAlign w:val="center"/>
          </w:tcPr>
          <w:p w14:paraId="6279FC7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CD6502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111.822,87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4CE68A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48.937,06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D9178D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43,76%</w:t>
            </w:r>
          </w:p>
        </w:tc>
      </w:tr>
      <w:tr w:rsidR="003700B7" w:rsidRPr="008544ED" w14:paraId="67653300" w14:textId="77777777" w:rsidTr="000C3881">
        <w:tc>
          <w:tcPr>
            <w:tcW w:w="6613" w:type="dxa"/>
            <w:shd w:val="clear" w:color="auto" w:fill="CBFFCB"/>
          </w:tcPr>
          <w:p w14:paraId="02A8C27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F39D52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50.294,82</w:t>
            </w:r>
          </w:p>
        </w:tc>
        <w:tc>
          <w:tcPr>
            <w:tcW w:w="1300" w:type="dxa"/>
            <w:shd w:val="clear" w:color="auto" w:fill="CBFFCB"/>
          </w:tcPr>
          <w:p w14:paraId="08B4202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23.516,94</w:t>
            </w:r>
          </w:p>
        </w:tc>
        <w:tc>
          <w:tcPr>
            <w:tcW w:w="960" w:type="dxa"/>
            <w:shd w:val="clear" w:color="auto" w:fill="CBFFCB"/>
          </w:tcPr>
          <w:p w14:paraId="01424BD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46,76%</w:t>
            </w:r>
          </w:p>
        </w:tc>
      </w:tr>
      <w:tr w:rsidR="003700B7" w:rsidRPr="008544ED" w14:paraId="6CEF0CCC" w14:textId="77777777" w:rsidTr="000C3881">
        <w:tc>
          <w:tcPr>
            <w:tcW w:w="6613" w:type="dxa"/>
            <w:shd w:val="clear" w:color="auto" w:fill="CBFFCB"/>
          </w:tcPr>
          <w:p w14:paraId="30627F6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4DBEC07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1.902,38</w:t>
            </w:r>
          </w:p>
        </w:tc>
        <w:tc>
          <w:tcPr>
            <w:tcW w:w="1300" w:type="dxa"/>
            <w:shd w:val="clear" w:color="auto" w:fill="CBFFCB"/>
          </w:tcPr>
          <w:p w14:paraId="29EAE04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650,04</w:t>
            </w:r>
          </w:p>
        </w:tc>
        <w:tc>
          <w:tcPr>
            <w:tcW w:w="960" w:type="dxa"/>
            <w:shd w:val="clear" w:color="auto" w:fill="CBFFCB"/>
          </w:tcPr>
          <w:p w14:paraId="32AB33C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34,17%</w:t>
            </w:r>
          </w:p>
        </w:tc>
      </w:tr>
      <w:tr w:rsidR="003700B7" w:rsidRPr="008544ED" w14:paraId="1A43CEE6" w14:textId="77777777" w:rsidTr="000C3881">
        <w:tc>
          <w:tcPr>
            <w:tcW w:w="6613" w:type="dxa"/>
            <w:shd w:val="clear" w:color="auto" w:fill="CBFFCB"/>
          </w:tcPr>
          <w:p w14:paraId="29CAD955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600690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56.125,67</w:t>
            </w:r>
          </w:p>
        </w:tc>
        <w:tc>
          <w:tcPr>
            <w:tcW w:w="1300" w:type="dxa"/>
            <w:shd w:val="clear" w:color="auto" w:fill="CBFFCB"/>
          </w:tcPr>
          <w:p w14:paraId="38C9C82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21.903,52</w:t>
            </w:r>
          </w:p>
        </w:tc>
        <w:tc>
          <w:tcPr>
            <w:tcW w:w="960" w:type="dxa"/>
            <w:shd w:val="clear" w:color="auto" w:fill="CBFFCB"/>
          </w:tcPr>
          <w:p w14:paraId="3011144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39,03%</w:t>
            </w:r>
          </w:p>
        </w:tc>
      </w:tr>
      <w:tr w:rsidR="003700B7" w:rsidRPr="008544ED" w14:paraId="3D19726C" w14:textId="77777777" w:rsidTr="000C3881">
        <w:tc>
          <w:tcPr>
            <w:tcW w:w="6613" w:type="dxa"/>
            <w:shd w:val="clear" w:color="auto" w:fill="CBFFCB"/>
          </w:tcPr>
          <w:p w14:paraId="3664FEA2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5B8965B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411007A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2.866,56</w:t>
            </w:r>
          </w:p>
        </w:tc>
        <w:tc>
          <w:tcPr>
            <w:tcW w:w="960" w:type="dxa"/>
            <w:shd w:val="clear" w:color="auto" w:fill="CBFFCB"/>
          </w:tcPr>
          <w:p w14:paraId="1F027A4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81,90%</w:t>
            </w:r>
          </w:p>
        </w:tc>
      </w:tr>
      <w:tr w:rsidR="003700B7" w:rsidRPr="008544ED" w14:paraId="53EB065E" w14:textId="77777777" w:rsidTr="000C3881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14476C6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REDOVAN RAD PREDSTAVNIČKOG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169D1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11.930,64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951D8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3.812,58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49A70E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31,96%</w:t>
            </w:r>
          </w:p>
        </w:tc>
      </w:tr>
      <w:tr w:rsidR="003700B7" w:rsidRPr="008544ED" w14:paraId="04FBB6A5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7A602EEB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NAKNADE ZA RAD ČLANOVA PREDSTAVNIČKOG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F4E75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5C5CD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3.537,18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E61475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33,06%</w:t>
            </w:r>
          </w:p>
        </w:tc>
      </w:tr>
      <w:tr w:rsidR="003700B7" w:rsidRPr="008544ED" w14:paraId="4584B4A7" w14:textId="77777777" w:rsidTr="000C3881">
        <w:tc>
          <w:tcPr>
            <w:tcW w:w="6613" w:type="dxa"/>
            <w:shd w:val="clear" w:color="auto" w:fill="CBFFCB"/>
          </w:tcPr>
          <w:p w14:paraId="479A9515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05628D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CBFFCB"/>
          </w:tcPr>
          <w:p w14:paraId="546A5EC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3.537,18</w:t>
            </w:r>
          </w:p>
        </w:tc>
        <w:tc>
          <w:tcPr>
            <w:tcW w:w="960" w:type="dxa"/>
            <w:shd w:val="clear" w:color="auto" w:fill="CBFFCB"/>
          </w:tcPr>
          <w:p w14:paraId="0FC2F6D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33,06%</w:t>
            </w:r>
          </w:p>
        </w:tc>
      </w:tr>
      <w:tr w:rsidR="003700B7" w:rsidRPr="008544ED" w14:paraId="59F9D91F" w14:textId="77777777" w:rsidTr="000C3881">
        <w:tc>
          <w:tcPr>
            <w:tcW w:w="6613" w:type="dxa"/>
            <w:shd w:val="clear" w:color="auto" w:fill="F2F2F2"/>
          </w:tcPr>
          <w:p w14:paraId="0F1351FF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33D699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F2F2F2"/>
          </w:tcPr>
          <w:p w14:paraId="1609C54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3.537,18</w:t>
            </w:r>
          </w:p>
        </w:tc>
        <w:tc>
          <w:tcPr>
            <w:tcW w:w="960" w:type="dxa"/>
            <w:shd w:val="clear" w:color="auto" w:fill="F2F2F2"/>
          </w:tcPr>
          <w:p w14:paraId="0FE186B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33,06%</w:t>
            </w:r>
          </w:p>
        </w:tc>
      </w:tr>
      <w:tr w:rsidR="003700B7" w14:paraId="71EA7DE1" w14:textId="77777777" w:rsidTr="000C3881">
        <w:tc>
          <w:tcPr>
            <w:tcW w:w="6613" w:type="dxa"/>
          </w:tcPr>
          <w:p w14:paraId="610B4E68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09CBC4F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4F579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3.537,18</w:t>
            </w:r>
          </w:p>
        </w:tc>
        <w:tc>
          <w:tcPr>
            <w:tcW w:w="960" w:type="dxa"/>
          </w:tcPr>
          <w:p w14:paraId="23E060B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268BC1A6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BEC0C2F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A100102 FINANCIRANJE POLITIČKIH STRANAKA I VIJEĆNIKA LISTE GRUPE BIRAČA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9C533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30832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275,40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2333E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22,39%</w:t>
            </w:r>
          </w:p>
        </w:tc>
      </w:tr>
      <w:tr w:rsidR="003700B7" w:rsidRPr="008544ED" w14:paraId="1FFCEE22" w14:textId="77777777" w:rsidTr="000C3881">
        <w:tc>
          <w:tcPr>
            <w:tcW w:w="6613" w:type="dxa"/>
            <w:shd w:val="clear" w:color="auto" w:fill="CBFFCB"/>
          </w:tcPr>
          <w:p w14:paraId="5A90B9C5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D33AAC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CBFFCB"/>
          </w:tcPr>
          <w:p w14:paraId="422CA4C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275,40</w:t>
            </w:r>
          </w:p>
        </w:tc>
        <w:tc>
          <w:tcPr>
            <w:tcW w:w="960" w:type="dxa"/>
            <w:shd w:val="clear" w:color="auto" w:fill="CBFFCB"/>
          </w:tcPr>
          <w:p w14:paraId="45BA87E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22,39%</w:t>
            </w:r>
          </w:p>
        </w:tc>
      </w:tr>
      <w:tr w:rsidR="003700B7" w:rsidRPr="008544ED" w14:paraId="50700B09" w14:textId="77777777" w:rsidTr="000C3881">
        <w:tc>
          <w:tcPr>
            <w:tcW w:w="6613" w:type="dxa"/>
            <w:shd w:val="clear" w:color="auto" w:fill="F2F2F2"/>
          </w:tcPr>
          <w:p w14:paraId="454844D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0852E8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F2F2F2"/>
          </w:tcPr>
          <w:p w14:paraId="10564BF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275,40</w:t>
            </w:r>
          </w:p>
        </w:tc>
        <w:tc>
          <w:tcPr>
            <w:tcW w:w="960" w:type="dxa"/>
            <w:shd w:val="clear" w:color="auto" w:fill="F2F2F2"/>
          </w:tcPr>
          <w:p w14:paraId="59ACACD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22,39%</w:t>
            </w:r>
          </w:p>
        </w:tc>
      </w:tr>
      <w:tr w:rsidR="003700B7" w14:paraId="45D83FEC" w14:textId="77777777" w:rsidTr="000C3881">
        <w:tc>
          <w:tcPr>
            <w:tcW w:w="6613" w:type="dxa"/>
          </w:tcPr>
          <w:p w14:paraId="756446B6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2F9AA4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0650D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275,40</w:t>
            </w:r>
          </w:p>
        </w:tc>
        <w:tc>
          <w:tcPr>
            <w:tcW w:w="960" w:type="dxa"/>
          </w:tcPr>
          <w:p w14:paraId="10591DC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462BC002" w14:textId="77777777" w:rsidTr="000C3881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14191867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REDOVAN RAD IZVRŠNOG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C9EED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87.032,23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DBF27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43.110,98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2F1829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49,53%</w:t>
            </w:r>
          </w:p>
        </w:tc>
      </w:tr>
      <w:tr w:rsidR="003700B7" w:rsidRPr="008544ED" w14:paraId="23D26CAB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771EECF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A100201 POSLOVANJE UREDA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E34C2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62.425,43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EC21B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29.086,90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D57AB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46,59%</w:t>
            </w:r>
          </w:p>
        </w:tc>
      </w:tr>
      <w:tr w:rsidR="003700B7" w:rsidRPr="008544ED" w14:paraId="480EDDC6" w14:textId="77777777" w:rsidTr="000C3881">
        <w:tc>
          <w:tcPr>
            <w:tcW w:w="6613" w:type="dxa"/>
            <w:shd w:val="clear" w:color="auto" w:fill="CBFFCB"/>
          </w:tcPr>
          <w:p w14:paraId="5A9FA4F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987ED6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17.518,02</w:t>
            </w:r>
          </w:p>
        </w:tc>
        <w:tc>
          <w:tcPr>
            <w:tcW w:w="1300" w:type="dxa"/>
            <w:shd w:val="clear" w:color="auto" w:fill="CBFFCB"/>
          </w:tcPr>
          <w:p w14:paraId="2EAB23D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10.985,28</w:t>
            </w:r>
          </w:p>
        </w:tc>
        <w:tc>
          <w:tcPr>
            <w:tcW w:w="960" w:type="dxa"/>
            <w:shd w:val="clear" w:color="auto" w:fill="CBFFCB"/>
          </w:tcPr>
          <w:p w14:paraId="768ADB6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62,71%</w:t>
            </w:r>
          </w:p>
        </w:tc>
      </w:tr>
      <w:tr w:rsidR="003700B7" w:rsidRPr="008544ED" w14:paraId="62DCC1A8" w14:textId="77777777" w:rsidTr="000C3881">
        <w:tc>
          <w:tcPr>
            <w:tcW w:w="6613" w:type="dxa"/>
            <w:shd w:val="clear" w:color="auto" w:fill="F2F2F2"/>
          </w:tcPr>
          <w:p w14:paraId="7D5EBDFB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6AB4A3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16.738,04</w:t>
            </w:r>
          </w:p>
        </w:tc>
        <w:tc>
          <w:tcPr>
            <w:tcW w:w="1300" w:type="dxa"/>
            <w:shd w:val="clear" w:color="auto" w:fill="F2F2F2"/>
          </w:tcPr>
          <w:p w14:paraId="644AAF3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10.776,48</w:t>
            </w:r>
          </w:p>
        </w:tc>
        <w:tc>
          <w:tcPr>
            <w:tcW w:w="960" w:type="dxa"/>
            <w:shd w:val="clear" w:color="auto" w:fill="F2F2F2"/>
          </w:tcPr>
          <w:p w14:paraId="202FBFC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64,38%</w:t>
            </w:r>
          </w:p>
        </w:tc>
      </w:tr>
      <w:tr w:rsidR="003700B7" w14:paraId="3931B239" w14:textId="77777777" w:rsidTr="000C3881">
        <w:tc>
          <w:tcPr>
            <w:tcW w:w="6613" w:type="dxa"/>
          </w:tcPr>
          <w:p w14:paraId="49FE22BF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587D5A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1B259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7.205,00</w:t>
            </w:r>
          </w:p>
        </w:tc>
        <w:tc>
          <w:tcPr>
            <w:tcW w:w="960" w:type="dxa"/>
          </w:tcPr>
          <w:p w14:paraId="277E73E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3376456F" w14:textId="77777777" w:rsidTr="000C3881">
        <w:tc>
          <w:tcPr>
            <w:tcW w:w="6613" w:type="dxa"/>
          </w:tcPr>
          <w:p w14:paraId="428F02DB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036D76B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6FCDD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13904B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004FCC3F" w14:textId="77777777" w:rsidTr="000C3881">
        <w:tc>
          <w:tcPr>
            <w:tcW w:w="6613" w:type="dxa"/>
          </w:tcPr>
          <w:p w14:paraId="5B527748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5B6FBB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E29CC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3.571,48</w:t>
            </w:r>
          </w:p>
        </w:tc>
        <w:tc>
          <w:tcPr>
            <w:tcW w:w="960" w:type="dxa"/>
          </w:tcPr>
          <w:p w14:paraId="2BA5523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4614C7E7" w14:textId="77777777" w:rsidTr="000C3881">
        <w:tc>
          <w:tcPr>
            <w:tcW w:w="6613" w:type="dxa"/>
            <w:shd w:val="clear" w:color="auto" w:fill="F2F2F2"/>
          </w:tcPr>
          <w:p w14:paraId="105B2C3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4BBC44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779,98</w:t>
            </w:r>
          </w:p>
        </w:tc>
        <w:tc>
          <w:tcPr>
            <w:tcW w:w="1300" w:type="dxa"/>
            <w:shd w:val="clear" w:color="auto" w:fill="F2F2F2"/>
          </w:tcPr>
          <w:p w14:paraId="026488A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208,80</w:t>
            </w:r>
          </w:p>
        </w:tc>
        <w:tc>
          <w:tcPr>
            <w:tcW w:w="960" w:type="dxa"/>
            <w:shd w:val="clear" w:color="auto" w:fill="F2F2F2"/>
          </w:tcPr>
          <w:p w14:paraId="65DC0E1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26,77%</w:t>
            </w:r>
          </w:p>
        </w:tc>
      </w:tr>
      <w:tr w:rsidR="003700B7" w14:paraId="77356054" w14:textId="77777777" w:rsidTr="000C3881">
        <w:tc>
          <w:tcPr>
            <w:tcW w:w="6613" w:type="dxa"/>
          </w:tcPr>
          <w:p w14:paraId="2645B32C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5AF7790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EBA7E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208,80</w:t>
            </w:r>
          </w:p>
        </w:tc>
        <w:tc>
          <w:tcPr>
            <w:tcW w:w="960" w:type="dxa"/>
          </w:tcPr>
          <w:p w14:paraId="05966F3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4FAA1AFF" w14:textId="77777777" w:rsidTr="000C3881">
        <w:tc>
          <w:tcPr>
            <w:tcW w:w="6613" w:type="dxa"/>
          </w:tcPr>
          <w:p w14:paraId="55BD5E11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5CCE8D3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0C450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0C20E4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09ACD29E" w14:textId="77777777" w:rsidTr="000C3881">
        <w:tc>
          <w:tcPr>
            <w:tcW w:w="6613" w:type="dxa"/>
            <w:shd w:val="clear" w:color="auto" w:fill="CBFFCB"/>
          </w:tcPr>
          <w:p w14:paraId="4BDA8FB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1AC91D1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862,38</w:t>
            </w:r>
          </w:p>
        </w:tc>
        <w:tc>
          <w:tcPr>
            <w:tcW w:w="1300" w:type="dxa"/>
            <w:shd w:val="clear" w:color="auto" w:fill="CBFFCB"/>
          </w:tcPr>
          <w:p w14:paraId="306E475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297,78</w:t>
            </w:r>
          </w:p>
        </w:tc>
        <w:tc>
          <w:tcPr>
            <w:tcW w:w="960" w:type="dxa"/>
            <w:shd w:val="clear" w:color="auto" w:fill="CBFFCB"/>
          </w:tcPr>
          <w:p w14:paraId="11B28BE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34,53%</w:t>
            </w:r>
          </w:p>
        </w:tc>
      </w:tr>
      <w:tr w:rsidR="003700B7" w:rsidRPr="008544ED" w14:paraId="60FEDA64" w14:textId="77777777" w:rsidTr="000C3881">
        <w:tc>
          <w:tcPr>
            <w:tcW w:w="6613" w:type="dxa"/>
            <w:shd w:val="clear" w:color="auto" w:fill="F2F2F2"/>
          </w:tcPr>
          <w:p w14:paraId="46189A64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8E7C18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862,38</w:t>
            </w:r>
          </w:p>
        </w:tc>
        <w:tc>
          <w:tcPr>
            <w:tcW w:w="1300" w:type="dxa"/>
            <w:shd w:val="clear" w:color="auto" w:fill="F2F2F2"/>
          </w:tcPr>
          <w:p w14:paraId="2DF716C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297,78</w:t>
            </w:r>
          </w:p>
        </w:tc>
        <w:tc>
          <w:tcPr>
            <w:tcW w:w="960" w:type="dxa"/>
            <w:shd w:val="clear" w:color="auto" w:fill="F2F2F2"/>
          </w:tcPr>
          <w:p w14:paraId="7B32A55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34,53%</w:t>
            </w:r>
          </w:p>
        </w:tc>
      </w:tr>
      <w:tr w:rsidR="003700B7" w14:paraId="22FBE2D5" w14:textId="77777777" w:rsidTr="000C3881">
        <w:tc>
          <w:tcPr>
            <w:tcW w:w="6613" w:type="dxa"/>
          </w:tcPr>
          <w:p w14:paraId="2C0D270A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0F9F760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7F209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35,40</w:t>
            </w:r>
          </w:p>
        </w:tc>
        <w:tc>
          <w:tcPr>
            <w:tcW w:w="960" w:type="dxa"/>
          </w:tcPr>
          <w:p w14:paraId="6F120FF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36CBC4E9" w14:textId="77777777" w:rsidTr="000C3881">
        <w:tc>
          <w:tcPr>
            <w:tcW w:w="6613" w:type="dxa"/>
          </w:tcPr>
          <w:p w14:paraId="3439C658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77AE3F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87D42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232,38</w:t>
            </w:r>
          </w:p>
        </w:tc>
        <w:tc>
          <w:tcPr>
            <w:tcW w:w="960" w:type="dxa"/>
          </w:tcPr>
          <w:p w14:paraId="65E2546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03446530" w14:textId="77777777" w:rsidTr="000C3881">
        <w:tc>
          <w:tcPr>
            <w:tcW w:w="6613" w:type="dxa"/>
          </w:tcPr>
          <w:p w14:paraId="424DF6E9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406216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3D828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60" w:type="dxa"/>
          </w:tcPr>
          <w:p w14:paraId="64C561C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BBDE990" w14:textId="77777777" w:rsidTr="000C3881">
        <w:tc>
          <w:tcPr>
            <w:tcW w:w="6613" w:type="dxa"/>
            <w:shd w:val="clear" w:color="auto" w:fill="CBFFCB"/>
          </w:tcPr>
          <w:p w14:paraId="71EA92C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F0D491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44.045,03</w:t>
            </w:r>
          </w:p>
        </w:tc>
        <w:tc>
          <w:tcPr>
            <w:tcW w:w="1300" w:type="dxa"/>
            <w:shd w:val="clear" w:color="auto" w:fill="CBFFCB"/>
          </w:tcPr>
          <w:p w14:paraId="4BBABB4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17.803,84</w:t>
            </w:r>
          </w:p>
        </w:tc>
        <w:tc>
          <w:tcPr>
            <w:tcW w:w="960" w:type="dxa"/>
            <w:shd w:val="clear" w:color="auto" w:fill="CBFFCB"/>
          </w:tcPr>
          <w:p w14:paraId="55AF28D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40,42%</w:t>
            </w:r>
          </w:p>
        </w:tc>
      </w:tr>
      <w:tr w:rsidR="003700B7" w:rsidRPr="008544ED" w14:paraId="6C4D622C" w14:textId="77777777" w:rsidTr="000C3881">
        <w:tc>
          <w:tcPr>
            <w:tcW w:w="6613" w:type="dxa"/>
            <w:shd w:val="clear" w:color="auto" w:fill="F2F2F2"/>
          </w:tcPr>
          <w:p w14:paraId="7FB61B04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837634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36.025,03</w:t>
            </w:r>
          </w:p>
        </w:tc>
        <w:tc>
          <w:tcPr>
            <w:tcW w:w="1300" w:type="dxa"/>
            <w:shd w:val="clear" w:color="auto" w:fill="F2F2F2"/>
          </w:tcPr>
          <w:p w14:paraId="4FE7D01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14.440,12</w:t>
            </w:r>
          </w:p>
        </w:tc>
        <w:tc>
          <w:tcPr>
            <w:tcW w:w="960" w:type="dxa"/>
            <w:shd w:val="clear" w:color="auto" w:fill="F2F2F2"/>
          </w:tcPr>
          <w:p w14:paraId="0B26D88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40,08%</w:t>
            </w:r>
          </w:p>
        </w:tc>
      </w:tr>
      <w:tr w:rsidR="003700B7" w14:paraId="72CECB73" w14:textId="77777777" w:rsidTr="000C3881">
        <w:tc>
          <w:tcPr>
            <w:tcW w:w="6613" w:type="dxa"/>
          </w:tcPr>
          <w:p w14:paraId="6FBC157D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1D913EA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1CF88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14.440,12</w:t>
            </w:r>
          </w:p>
        </w:tc>
        <w:tc>
          <w:tcPr>
            <w:tcW w:w="960" w:type="dxa"/>
          </w:tcPr>
          <w:p w14:paraId="3A7698C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1F8A9141" w14:textId="77777777" w:rsidTr="000C3881">
        <w:tc>
          <w:tcPr>
            <w:tcW w:w="6613" w:type="dxa"/>
            <w:shd w:val="clear" w:color="auto" w:fill="F2F2F2"/>
          </w:tcPr>
          <w:p w14:paraId="025FE27B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3804B2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BCFA8B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3.363,72</w:t>
            </w:r>
          </w:p>
        </w:tc>
        <w:tc>
          <w:tcPr>
            <w:tcW w:w="960" w:type="dxa"/>
            <w:shd w:val="clear" w:color="auto" w:fill="F2F2F2"/>
          </w:tcPr>
          <w:p w14:paraId="4887DF3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42,05%</w:t>
            </w:r>
          </w:p>
        </w:tc>
      </w:tr>
      <w:tr w:rsidR="003700B7" w14:paraId="082A2946" w14:textId="77777777" w:rsidTr="000C3881">
        <w:tc>
          <w:tcPr>
            <w:tcW w:w="6613" w:type="dxa"/>
          </w:tcPr>
          <w:p w14:paraId="21F32968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0888368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9F9D6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3.363,72</w:t>
            </w:r>
          </w:p>
        </w:tc>
        <w:tc>
          <w:tcPr>
            <w:tcW w:w="960" w:type="dxa"/>
          </w:tcPr>
          <w:p w14:paraId="426718A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05FAA39B" w14:textId="77777777" w:rsidTr="000C3881">
        <w:tc>
          <w:tcPr>
            <w:tcW w:w="6613" w:type="dxa"/>
            <w:shd w:val="clear" w:color="auto" w:fill="F2F2F2"/>
          </w:tcPr>
          <w:p w14:paraId="547E0B0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027A69B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300" w:type="dxa"/>
            <w:shd w:val="clear" w:color="auto" w:fill="F2F2F2"/>
          </w:tcPr>
          <w:p w14:paraId="2D360DE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BF7BB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45129C31" w14:textId="77777777" w:rsidTr="000C3881">
        <w:tc>
          <w:tcPr>
            <w:tcW w:w="6613" w:type="dxa"/>
          </w:tcPr>
          <w:p w14:paraId="7B632FA5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2727D1F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ADCDE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FC148C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40968AB8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75FED4B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A100202 ČLANARINA ZA LOKALNU AKCIJSKU GRUPU VUKA-DUNAV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339DA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336DB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486,80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05478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3700B7" w:rsidRPr="008544ED" w14:paraId="14E613EB" w14:textId="77777777" w:rsidTr="000C3881">
        <w:tc>
          <w:tcPr>
            <w:tcW w:w="6613" w:type="dxa"/>
            <w:shd w:val="clear" w:color="auto" w:fill="CBFFCB"/>
          </w:tcPr>
          <w:p w14:paraId="6A548BE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888460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CBFFCB"/>
          </w:tcPr>
          <w:p w14:paraId="2EF3795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486,80</w:t>
            </w:r>
          </w:p>
        </w:tc>
        <w:tc>
          <w:tcPr>
            <w:tcW w:w="960" w:type="dxa"/>
            <w:shd w:val="clear" w:color="auto" w:fill="CBFFCB"/>
          </w:tcPr>
          <w:p w14:paraId="4D82258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3700B7" w:rsidRPr="008544ED" w14:paraId="3B205A89" w14:textId="77777777" w:rsidTr="000C3881">
        <w:tc>
          <w:tcPr>
            <w:tcW w:w="6613" w:type="dxa"/>
            <w:shd w:val="clear" w:color="auto" w:fill="F2F2F2"/>
          </w:tcPr>
          <w:p w14:paraId="5996E57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CEE61A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F2F2F2"/>
          </w:tcPr>
          <w:p w14:paraId="3023E49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960" w:type="dxa"/>
            <w:shd w:val="clear" w:color="auto" w:fill="F2F2F2"/>
          </w:tcPr>
          <w:p w14:paraId="6C05F1F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3700B7" w14:paraId="6B02BF8F" w14:textId="77777777" w:rsidTr="000C3881">
        <w:tc>
          <w:tcPr>
            <w:tcW w:w="6613" w:type="dxa"/>
          </w:tcPr>
          <w:p w14:paraId="633E1076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5F0A5EC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E2BEF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960" w:type="dxa"/>
          </w:tcPr>
          <w:p w14:paraId="34C4552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65B6FBE1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37BB25B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A100203 PROSLAVA DANA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762BF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3.640,00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828E6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1.300,20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E9F060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35,72%</w:t>
            </w:r>
          </w:p>
        </w:tc>
      </w:tr>
      <w:tr w:rsidR="003700B7" w:rsidRPr="008544ED" w14:paraId="3CCE5553" w14:textId="77777777" w:rsidTr="000C3881">
        <w:tc>
          <w:tcPr>
            <w:tcW w:w="6613" w:type="dxa"/>
            <w:shd w:val="clear" w:color="auto" w:fill="CBFFCB"/>
          </w:tcPr>
          <w:p w14:paraId="37E9CF9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FCCA59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8F8BF3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1.300,20</w:t>
            </w:r>
          </w:p>
        </w:tc>
        <w:tc>
          <w:tcPr>
            <w:tcW w:w="960" w:type="dxa"/>
            <w:shd w:val="clear" w:color="auto" w:fill="CBFFCB"/>
          </w:tcPr>
          <w:p w14:paraId="49CC470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43,34%</w:t>
            </w:r>
          </w:p>
        </w:tc>
      </w:tr>
      <w:tr w:rsidR="003700B7" w:rsidRPr="008544ED" w14:paraId="72ACFC05" w14:textId="77777777" w:rsidTr="000C3881">
        <w:tc>
          <w:tcPr>
            <w:tcW w:w="6613" w:type="dxa"/>
            <w:shd w:val="clear" w:color="auto" w:fill="F2F2F2"/>
          </w:tcPr>
          <w:p w14:paraId="52AC334F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339359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4C9BE2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1.300,20</w:t>
            </w:r>
          </w:p>
        </w:tc>
        <w:tc>
          <w:tcPr>
            <w:tcW w:w="960" w:type="dxa"/>
            <w:shd w:val="clear" w:color="auto" w:fill="F2F2F2"/>
          </w:tcPr>
          <w:p w14:paraId="3A91491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43,34%</w:t>
            </w:r>
          </w:p>
        </w:tc>
      </w:tr>
      <w:tr w:rsidR="003700B7" w14:paraId="69008590" w14:textId="77777777" w:rsidTr="000C3881">
        <w:tc>
          <w:tcPr>
            <w:tcW w:w="6613" w:type="dxa"/>
          </w:tcPr>
          <w:p w14:paraId="714D4CC4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3D86EC4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22F0A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1.300,20</w:t>
            </w:r>
          </w:p>
        </w:tc>
        <w:tc>
          <w:tcPr>
            <w:tcW w:w="960" w:type="dxa"/>
          </w:tcPr>
          <w:p w14:paraId="63770B7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14F8FA99" w14:textId="77777777" w:rsidTr="000C3881">
        <w:tc>
          <w:tcPr>
            <w:tcW w:w="6613" w:type="dxa"/>
            <w:shd w:val="clear" w:color="auto" w:fill="CBFFCB"/>
          </w:tcPr>
          <w:p w14:paraId="5410C645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2293208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640,00</w:t>
            </w:r>
          </w:p>
        </w:tc>
        <w:tc>
          <w:tcPr>
            <w:tcW w:w="1300" w:type="dxa"/>
            <w:shd w:val="clear" w:color="auto" w:fill="CBFFCB"/>
          </w:tcPr>
          <w:p w14:paraId="0154B91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A4E32A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36B9D6FD" w14:textId="77777777" w:rsidTr="000C3881">
        <w:tc>
          <w:tcPr>
            <w:tcW w:w="6613" w:type="dxa"/>
            <w:shd w:val="clear" w:color="auto" w:fill="F2F2F2"/>
          </w:tcPr>
          <w:p w14:paraId="2EB26FB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E74EDE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640,00</w:t>
            </w:r>
          </w:p>
        </w:tc>
        <w:tc>
          <w:tcPr>
            <w:tcW w:w="1300" w:type="dxa"/>
            <w:shd w:val="clear" w:color="auto" w:fill="F2F2F2"/>
          </w:tcPr>
          <w:p w14:paraId="36D68E8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2641D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638E3E64" w14:textId="77777777" w:rsidTr="000C3881">
        <w:tc>
          <w:tcPr>
            <w:tcW w:w="6613" w:type="dxa"/>
          </w:tcPr>
          <w:p w14:paraId="12796C9F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5748D8E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B5877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F1A6B2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023E48BC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2FC603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A100204 PRORAČUNSKA ZALIHA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03E85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F3FFB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A68B6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3700B7" w:rsidRPr="008544ED" w14:paraId="51FADBA6" w14:textId="77777777" w:rsidTr="000C3881">
        <w:tc>
          <w:tcPr>
            <w:tcW w:w="6613" w:type="dxa"/>
            <w:shd w:val="clear" w:color="auto" w:fill="CBFFCB"/>
          </w:tcPr>
          <w:p w14:paraId="2A78F9C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E1280C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CBFFCB"/>
          </w:tcPr>
          <w:p w14:paraId="26E392C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382F4E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55297300" w14:textId="77777777" w:rsidTr="000C3881">
        <w:tc>
          <w:tcPr>
            <w:tcW w:w="6613" w:type="dxa"/>
            <w:shd w:val="clear" w:color="auto" w:fill="F2F2F2"/>
          </w:tcPr>
          <w:p w14:paraId="1FC947F2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7D9E43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F2F2F2"/>
          </w:tcPr>
          <w:p w14:paraId="4D13ADA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FA8E1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366F3C23" w14:textId="77777777" w:rsidTr="000C3881">
        <w:tc>
          <w:tcPr>
            <w:tcW w:w="6613" w:type="dxa"/>
          </w:tcPr>
          <w:p w14:paraId="322DA9C2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3851 Izvanredni rashodi</w:t>
            </w:r>
          </w:p>
        </w:tc>
        <w:tc>
          <w:tcPr>
            <w:tcW w:w="1300" w:type="dxa"/>
          </w:tcPr>
          <w:p w14:paraId="1CD63A6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8AC9A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679FE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5A8E923B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462D9E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A100205 LOKALNI IZBORI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4EBF9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19.150,00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1A19E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12.237,08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60259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63,90%</w:t>
            </w:r>
          </w:p>
        </w:tc>
      </w:tr>
      <w:tr w:rsidR="003700B7" w:rsidRPr="008544ED" w14:paraId="60D09251" w14:textId="77777777" w:rsidTr="000C3881">
        <w:tc>
          <w:tcPr>
            <w:tcW w:w="6613" w:type="dxa"/>
            <w:shd w:val="clear" w:color="auto" w:fill="CBFFCB"/>
          </w:tcPr>
          <w:p w14:paraId="2A8CB7C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372242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15.250,00</w:t>
            </w:r>
          </w:p>
        </w:tc>
        <w:tc>
          <w:tcPr>
            <w:tcW w:w="1300" w:type="dxa"/>
            <w:shd w:val="clear" w:color="auto" w:fill="CBFFCB"/>
          </w:tcPr>
          <w:p w14:paraId="7CE2D3F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9.018,26</w:t>
            </w:r>
          </w:p>
        </w:tc>
        <w:tc>
          <w:tcPr>
            <w:tcW w:w="960" w:type="dxa"/>
            <w:shd w:val="clear" w:color="auto" w:fill="CBFFCB"/>
          </w:tcPr>
          <w:p w14:paraId="24EADA9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59,14%</w:t>
            </w:r>
          </w:p>
        </w:tc>
      </w:tr>
      <w:tr w:rsidR="003700B7" w:rsidRPr="008544ED" w14:paraId="43BE8EBA" w14:textId="77777777" w:rsidTr="000C3881">
        <w:tc>
          <w:tcPr>
            <w:tcW w:w="6613" w:type="dxa"/>
            <w:shd w:val="clear" w:color="auto" w:fill="F2F2F2"/>
          </w:tcPr>
          <w:p w14:paraId="3C8A27D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B27F51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15.250,00</w:t>
            </w:r>
          </w:p>
        </w:tc>
        <w:tc>
          <w:tcPr>
            <w:tcW w:w="1300" w:type="dxa"/>
            <w:shd w:val="clear" w:color="auto" w:fill="F2F2F2"/>
          </w:tcPr>
          <w:p w14:paraId="66F363B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9.018,26</w:t>
            </w:r>
          </w:p>
        </w:tc>
        <w:tc>
          <w:tcPr>
            <w:tcW w:w="960" w:type="dxa"/>
            <w:shd w:val="clear" w:color="auto" w:fill="F2F2F2"/>
          </w:tcPr>
          <w:p w14:paraId="2244C82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59,14%</w:t>
            </w:r>
          </w:p>
        </w:tc>
      </w:tr>
      <w:tr w:rsidR="003700B7" w14:paraId="08F47FF9" w14:textId="77777777" w:rsidTr="000C3881">
        <w:tc>
          <w:tcPr>
            <w:tcW w:w="6613" w:type="dxa"/>
          </w:tcPr>
          <w:p w14:paraId="00764F44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55CB811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23978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1.015,60</w:t>
            </w:r>
          </w:p>
        </w:tc>
        <w:tc>
          <w:tcPr>
            <w:tcW w:w="960" w:type="dxa"/>
          </w:tcPr>
          <w:p w14:paraId="1F793BB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1061F489" w14:textId="77777777" w:rsidTr="000C3881">
        <w:tc>
          <w:tcPr>
            <w:tcW w:w="6613" w:type="dxa"/>
          </w:tcPr>
          <w:p w14:paraId="26DE388B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362BF21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F3C5D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8.002,66</w:t>
            </w:r>
          </w:p>
        </w:tc>
        <w:tc>
          <w:tcPr>
            <w:tcW w:w="960" w:type="dxa"/>
          </w:tcPr>
          <w:p w14:paraId="78F955E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1E40A1D6" w14:textId="77777777" w:rsidTr="000C3881">
        <w:tc>
          <w:tcPr>
            <w:tcW w:w="6613" w:type="dxa"/>
            <w:shd w:val="clear" w:color="auto" w:fill="CBFFCB"/>
          </w:tcPr>
          <w:p w14:paraId="18EEEF6F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216429A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1A9DB0B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352,26</w:t>
            </w:r>
          </w:p>
        </w:tc>
        <w:tc>
          <w:tcPr>
            <w:tcW w:w="960" w:type="dxa"/>
            <w:shd w:val="clear" w:color="auto" w:fill="CBFFCB"/>
          </w:tcPr>
          <w:p w14:paraId="2E917BA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88,07%</w:t>
            </w:r>
          </w:p>
        </w:tc>
      </w:tr>
      <w:tr w:rsidR="003700B7" w:rsidRPr="008544ED" w14:paraId="7EB8451F" w14:textId="77777777" w:rsidTr="000C3881">
        <w:tc>
          <w:tcPr>
            <w:tcW w:w="6613" w:type="dxa"/>
            <w:shd w:val="clear" w:color="auto" w:fill="F2F2F2"/>
          </w:tcPr>
          <w:p w14:paraId="308D5A1F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9C726C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2826D5F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352,26</w:t>
            </w:r>
          </w:p>
        </w:tc>
        <w:tc>
          <w:tcPr>
            <w:tcW w:w="960" w:type="dxa"/>
            <w:shd w:val="clear" w:color="auto" w:fill="F2F2F2"/>
          </w:tcPr>
          <w:p w14:paraId="74EB376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88,07%</w:t>
            </w:r>
          </w:p>
        </w:tc>
      </w:tr>
      <w:tr w:rsidR="003700B7" w14:paraId="6A891E81" w14:textId="77777777" w:rsidTr="000C3881">
        <w:tc>
          <w:tcPr>
            <w:tcW w:w="6613" w:type="dxa"/>
          </w:tcPr>
          <w:p w14:paraId="7E40C226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156530C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0E123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352,26</w:t>
            </w:r>
          </w:p>
        </w:tc>
        <w:tc>
          <w:tcPr>
            <w:tcW w:w="960" w:type="dxa"/>
          </w:tcPr>
          <w:p w14:paraId="44DCED5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2CC841BE" w14:textId="77777777" w:rsidTr="000C3881">
        <w:tc>
          <w:tcPr>
            <w:tcW w:w="6613" w:type="dxa"/>
            <w:shd w:val="clear" w:color="auto" w:fill="CBFFCB"/>
          </w:tcPr>
          <w:p w14:paraId="29643227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03E4BC3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7916413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2.866,56</w:t>
            </w:r>
          </w:p>
        </w:tc>
        <w:tc>
          <w:tcPr>
            <w:tcW w:w="960" w:type="dxa"/>
            <w:shd w:val="clear" w:color="auto" w:fill="CBFFCB"/>
          </w:tcPr>
          <w:p w14:paraId="65D162C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81,90%</w:t>
            </w:r>
          </w:p>
        </w:tc>
      </w:tr>
      <w:tr w:rsidR="003700B7" w:rsidRPr="008544ED" w14:paraId="23D67A50" w14:textId="77777777" w:rsidTr="000C3881">
        <w:tc>
          <w:tcPr>
            <w:tcW w:w="6613" w:type="dxa"/>
            <w:shd w:val="clear" w:color="auto" w:fill="F2F2F2"/>
          </w:tcPr>
          <w:p w14:paraId="198EE5C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A10B46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0DE6332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2.866,56</w:t>
            </w:r>
          </w:p>
        </w:tc>
        <w:tc>
          <w:tcPr>
            <w:tcW w:w="960" w:type="dxa"/>
            <w:shd w:val="clear" w:color="auto" w:fill="F2F2F2"/>
          </w:tcPr>
          <w:p w14:paraId="5345478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81,90%</w:t>
            </w:r>
          </w:p>
        </w:tc>
      </w:tr>
      <w:tr w:rsidR="003700B7" w14:paraId="6437AB2F" w14:textId="77777777" w:rsidTr="000C3881">
        <w:tc>
          <w:tcPr>
            <w:tcW w:w="6613" w:type="dxa"/>
          </w:tcPr>
          <w:p w14:paraId="761F083B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1F8BAFF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EADD1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2.866,56</w:t>
            </w:r>
          </w:p>
        </w:tc>
        <w:tc>
          <w:tcPr>
            <w:tcW w:w="960" w:type="dxa"/>
          </w:tcPr>
          <w:p w14:paraId="692FA77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D929009" w14:textId="77777777" w:rsidTr="000C3881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46AF240F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ZAŠTITA PRAVA NACIONALNIH MANJINA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07223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12.860,00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B7D4B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2.013,50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B67862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15,66%</w:t>
            </w:r>
          </w:p>
        </w:tc>
      </w:tr>
      <w:tr w:rsidR="003700B7" w:rsidRPr="008544ED" w14:paraId="67C9D5E2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AAC8B8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A100501 VIJEĆE SRPSKE NACIONALNE MANJINE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708C5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9.540,00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C57D9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2.013,50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370C1D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21,11%</w:t>
            </w:r>
          </w:p>
        </w:tc>
      </w:tr>
      <w:tr w:rsidR="003700B7" w:rsidRPr="008544ED" w14:paraId="25906E98" w14:textId="77777777" w:rsidTr="000C3881">
        <w:tc>
          <w:tcPr>
            <w:tcW w:w="6613" w:type="dxa"/>
            <w:shd w:val="clear" w:color="auto" w:fill="CBFFCB"/>
          </w:tcPr>
          <w:p w14:paraId="451F2B7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7D2A74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8.160,00</w:t>
            </w:r>
          </w:p>
        </w:tc>
        <w:tc>
          <w:tcPr>
            <w:tcW w:w="1300" w:type="dxa"/>
            <w:shd w:val="clear" w:color="auto" w:fill="CBFFCB"/>
          </w:tcPr>
          <w:p w14:paraId="47683A1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1.451,00</w:t>
            </w:r>
          </w:p>
        </w:tc>
        <w:tc>
          <w:tcPr>
            <w:tcW w:w="960" w:type="dxa"/>
            <w:shd w:val="clear" w:color="auto" w:fill="CBFFCB"/>
          </w:tcPr>
          <w:p w14:paraId="0489626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17,78%</w:t>
            </w:r>
          </w:p>
        </w:tc>
      </w:tr>
      <w:tr w:rsidR="003700B7" w:rsidRPr="008544ED" w14:paraId="6E4CC3A5" w14:textId="77777777" w:rsidTr="000C3881">
        <w:tc>
          <w:tcPr>
            <w:tcW w:w="6613" w:type="dxa"/>
            <w:shd w:val="clear" w:color="auto" w:fill="F2F2F2"/>
          </w:tcPr>
          <w:p w14:paraId="30EF960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25AADE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8.160,00</w:t>
            </w:r>
          </w:p>
        </w:tc>
        <w:tc>
          <w:tcPr>
            <w:tcW w:w="1300" w:type="dxa"/>
            <w:shd w:val="clear" w:color="auto" w:fill="F2F2F2"/>
          </w:tcPr>
          <w:p w14:paraId="1BCF702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1.451,00</w:t>
            </w:r>
          </w:p>
        </w:tc>
        <w:tc>
          <w:tcPr>
            <w:tcW w:w="960" w:type="dxa"/>
            <w:shd w:val="clear" w:color="auto" w:fill="F2F2F2"/>
          </w:tcPr>
          <w:p w14:paraId="000F842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17,78%</w:t>
            </w:r>
          </w:p>
        </w:tc>
      </w:tr>
      <w:tr w:rsidR="003700B7" w14:paraId="554DE59B" w14:textId="77777777" w:rsidTr="000C3881">
        <w:tc>
          <w:tcPr>
            <w:tcW w:w="6613" w:type="dxa"/>
          </w:tcPr>
          <w:p w14:paraId="11FA9319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54E9D47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889D6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1.451,00</w:t>
            </w:r>
          </w:p>
        </w:tc>
        <w:tc>
          <w:tcPr>
            <w:tcW w:w="960" w:type="dxa"/>
          </w:tcPr>
          <w:p w14:paraId="790BD09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1FB7351C" w14:textId="77777777" w:rsidTr="000C3881">
        <w:tc>
          <w:tcPr>
            <w:tcW w:w="6613" w:type="dxa"/>
          </w:tcPr>
          <w:p w14:paraId="286E405B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28A79CC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356CB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998385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93389CE" w14:textId="77777777" w:rsidTr="000C3881">
        <w:tc>
          <w:tcPr>
            <w:tcW w:w="6613" w:type="dxa"/>
            <w:shd w:val="clear" w:color="auto" w:fill="CBFFCB"/>
          </w:tcPr>
          <w:p w14:paraId="527D272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6549F1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1.380,00</w:t>
            </w:r>
          </w:p>
        </w:tc>
        <w:tc>
          <w:tcPr>
            <w:tcW w:w="1300" w:type="dxa"/>
            <w:shd w:val="clear" w:color="auto" w:fill="CBFFCB"/>
          </w:tcPr>
          <w:p w14:paraId="1767587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562,50</w:t>
            </w:r>
          </w:p>
        </w:tc>
        <w:tc>
          <w:tcPr>
            <w:tcW w:w="960" w:type="dxa"/>
            <w:shd w:val="clear" w:color="auto" w:fill="CBFFCB"/>
          </w:tcPr>
          <w:p w14:paraId="72B8DE4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40,76%</w:t>
            </w:r>
          </w:p>
        </w:tc>
      </w:tr>
      <w:tr w:rsidR="003700B7" w:rsidRPr="008544ED" w14:paraId="681309CB" w14:textId="77777777" w:rsidTr="000C3881">
        <w:tc>
          <w:tcPr>
            <w:tcW w:w="6613" w:type="dxa"/>
            <w:shd w:val="clear" w:color="auto" w:fill="F2F2F2"/>
          </w:tcPr>
          <w:p w14:paraId="093A792F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347AF4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1.380,00</w:t>
            </w:r>
          </w:p>
        </w:tc>
        <w:tc>
          <w:tcPr>
            <w:tcW w:w="1300" w:type="dxa"/>
            <w:shd w:val="clear" w:color="auto" w:fill="F2F2F2"/>
          </w:tcPr>
          <w:p w14:paraId="101C214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562,50</w:t>
            </w:r>
          </w:p>
        </w:tc>
        <w:tc>
          <w:tcPr>
            <w:tcW w:w="960" w:type="dxa"/>
            <w:shd w:val="clear" w:color="auto" w:fill="F2F2F2"/>
          </w:tcPr>
          <w:p w14:paraId="22350BD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40,76%</w:t>
            </w:r>
          </w:p>
        </w:tc>
      </w:tr>
      <w:tr w:rsidR="003700B7" w14:paraId="2FF77DA0" w14:textId="77777777" w:rsidTr="000C3881">
        <w:tc>
          <w:tcPr>
            <w:tcW w:w="6613" w:type="dxa"/>
          </w:tcPr>
          <w:p w14:paraId="3D6BABC7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66A9D4D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58583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43CEA5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5E36E686" w14:textId="77777777" w:rsidTr="000C3881">
        <w:tc>
          <w:tcPr>
            <w:tcW w:w="6613" w:type="dxa"/>
          </w:tcPr>
          <w:p w14:paraId="449B316D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3231 Usluge telefona, interneta, pošte i prijevoza</w:t>
            </w:r>
          </w:p>
        </w:tc>
        <w:tc>
          <w:tcPr>
            <w:tcW w:w="1300" w:type="dxa"/>
          </w:tcPr>
          <w:p w14:paraId="10C3F55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A712A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562,50</w:t>
            </w:r>
          </w:p>
        </w:tc>
        <w:tc>
          <w:tcPr>
            <w:tcW w:w="960" w:type="dxa"/>
          </w:tcPr>
          <w:p w14:paraId="4C83253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0D0B09D5" w14:textId="77777777" w:rsidTr="000C3881">
        <w:tc>
          <w:tcPr>
            <w:tcW w:w="6613" w:type="dxa"/>
          </w:tcPr>
          <w:p w14:paraId="7B368A14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765C149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8E609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21C26D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15B1BF27" w14:textId="77777777" w:rsidTr="000C3881">
        <w:tc>
          <w:tcPr>
            <w:tcW w:w="6613" w:type="dxa"/>
          </w:tcPr>
          <w:p w14:paraId="7B84F04B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36035BC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E3E90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76FC3A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1164B00E" w14:textId="77777777" w:rsidTr="000C3881">
        <w:tc>
          <w:tcPr>
            <w:tcW w:w="6613" w:type="dxa"/>
          </w:tcPr>
          <w:p w14:paraId="5EFEFAC8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76E7ACA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D7BFB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FE28DB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1450D849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EC2D07E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A100502 SUFINANCIRANJE RADA ZAJEDNIČKOG VIJEĆA OPĆINA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C54F9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8AF0D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46C06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3700B7" w:rsidRPr="008544ED" w14:paraId="509FA045" w14:textId="77777777" w:rsidTr="000C3881">
        <w:tc>
          <w:tcPr>
            <w:tcW w:w="6613" w:type="dxa"/>
            <w:shd w:val="clear" w:color="auto" w:fill="CBFFCB"/>
          </w:tcPr>
          <w:p w14:paraId="7C86357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3BE2B5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CBFFCB"/>
          </w:tcPr>
          <w:p w14:paraId="71916E1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338444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63E990BA" w14:textId="77777777" w:rsidTr="000C3881">
        <w:tc>
          <w:tcPr>
            <w:tcW w:w="6613" w:type="dxa"/>
            <w:shd w:val="clear" w:color="auto" w:fill="F2F2F2"/>
          </w:tcPr>
          <w:p w14:paraId="16D4607E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C868B0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F2F2F2"/>
          </w:tcPr>
          <w:p w14:paraId="0091644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4C13A6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47973074" w14:textId="77777777" w:rsidTr="000C3881">
        <w:tc>
          <w:tcPr>
            <w:tcW w:w="6613" w:type="dxa"/>
          </w:tcPr>
          <w:p w14:paraId="12620DAF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6B3AB7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C5091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2FA4E3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0C6CC0C" w14:textId="77777777" w:rsidTr="000C3881">
        <w:trPr>
          <w:trHeight w:val="400"/>
        </w:trPr>
        <w:tc>
          <w:tcPr>
            <w:tcW w:w="6613" w:type="dxa"/>
            <w:shd w:val="clear" w:color="auto" w:fill="FFC000"/>
            <w:vAlign w:val="center"/>
          </w:tcPr>
          <w:p w14:paraId="0E2AACE2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6370C4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1.343.396,28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8DFDAA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553.176,21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ED371F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41,18%</w:t>
            </w:r>
          </w:p>
        </w:tc>
      </w:tr>
      <w:tr w:rsidR="003700B7" w:rsidRPr="008544ED" w14:paraId="6067EBF0" w14:textId="77777777" w:rsidTr="000C3881">
        <w:trPr>
          <w:trHeight w:val="400"/>
        </w:trPr>
        <w:tc>
          <w:tcPr>
            <w:tcW w:w="6613" w:type="dxa"/>
            <w:shd w:val="clear" w:color="auto" w:fill="FFC000"/>
            <w:vAlign w:val="center"/>
          </w:tcPr>
          <w:p w14:paraId="558EA34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C19C59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1.343.396,28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3BED91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553.176,21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B9A7AD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41,18%</w:t>
            </w:r>
          </w:p>
        </w:tc>
      </w:tr>
      <w:tr w:rsidR="003700B7" w:rsidRPr="008544ED" w14:paraId="37FC6F1B" w14:textId="77777777" w:rsidTr="000C3881">
        <w:tc>
          <w:tcPr>
            <w:tcW w:w="6613" w:type="dxa"/>
            <w:shd w:val="clear" w:color="auto" w:fill="CBFFCB"/>
          </w:tcPr>
          <w:p w14:paraId="0DD341D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C926F6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193.062,52</w:t>
            </w:r>
          </w:p>
        </w:tc>
        <w:tc>
          <w:tcPr>
            <w:tcW w:w="1300" w:type="dxa"/>
            <w:shd w:val="clear" w:color="auto" w:fill="CBFFCB"/>
          </w:tcPr>
          <w:p w14:paraId="18C9DF5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95.767,43</w:t>
            </w:r>
          </w:p>
        </w:tc>
        <w:tc>
          <w:tcPr>
            <w:tcW w:w="960" w:type="dxa"/>
            <w:shd w:val="clear" w:color="auto" w:fill="CBFFCB"/>
          </w:tcPr>
          <w:p w14:paraId="138A341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49,60%</w:t>
            </w:r>
          </w:p>
        </w:tc>
      </w:tr>
      <w:tr w:rsidR="003700B7" w:rsidRPr="008544ED" w14:paraId="48BAC965" w14:textId="77777777" w:rsidTr="000C3881">
        <w:tc>
          <w:tcPr>
            <w:tcW w:w="6613" w:type="dxa"/>
            <w:shd w:val="clear" w:color="auto" w:fill="CBFFCB"/>
          </w:tcPr>
          <w:p w14:paraId="6A3F2D1B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14B25DE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15.147,64</w:t>
            </w:r>
          </w:p>
        </w:tc>
        <w:tc>
          <w:tcPr>
            <w:tcW w:w="1300" w:type="dxa"/>
            <w:shd w:val="clear" w:color="auto" w:fill="CBFFCB"/>
          </w:tcPr>
          <w:p w14:paraId="19C8E20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10.184,44</w:t>
            </w:r>
          </w:p>
        </w:tc>
        <w:tc>
          <w:tcPr>
            <w:tcW w:w="960" w:type="dxa"/>
            <w:shd w:val="clear" w:color="auto" w:fill="CBFFCB"/>
          </w:tcPr>
          <w:p w14:paraId="4A94C79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67,23%</w:t>
            </w:r>
          </w:p>
        </w:tc>
      </w:tr>
      <w:tr w:rsidR="003700B7" w:rsidRPr="008544ED" w14:paraId="68088C84" w14:textId="77777777" w:rsidTr="000C3881">
        <w:tc>
          <w:tcPr>
            <w:tcW w:w="6613" w:type="dxa"/>
            <w:shd w:val="clear" w:color="auto" w:fill="CBFFCB"/>
          </w:tcPr>
          <w:p w14:paraId="40CD0F1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5C8D8A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230.495,95</w:t>
            </w:r>
          </w:p>
        </w:tc>
        <w:tc>
          <w:tcPr>
            <w:tcW w:w="1300" w:type="dxa"/>
            <w:shd w:val="clear" w:color="auto" w:fill="CBFFCB"/>
          </w:tcPr>
          <w:p w14:paraId="552D06D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104.605,08</w:t>
            </w:r>
          </w:p>
        </w:tc>
        <w:tc>
          <w:tcPr>
            <w:tcW w:w="960" w:type="dxa"/>
            <w:shd w:val="clear" w:color="auto" w:fill="CBFFCB"/>
          </w:tcPr>
          <w:p w14:paraId="3B6D37F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45,38%</w:t>
            </w:r>
          </w:p>
        </w:tc>
      </w:tr>
      <w:tr w:rsidR="003700B7" w:rsidRPr="008544ED" w14:paraId="64606621" w14:textId="77777777" w:rsidTr="000C3881">
        <w:tc>
          <w:tcPr>
            <w:tcW w:w="6613" w:type="dxa"/>
            <w:shd w:val="clear" w:color="auto" w:fill="CBFFCB"/>
          </w:tcPr>
          <w:p w14:paraId="2B038DF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426A8A7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0C4F88A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14.128,88</w:t>
            </w:r>
          </w:p>
        </w:tc>
        <w:tc>
          <w:tcPr>
            <w:tcW w:w="960" w:type="dxa"/>
            <w:shd w:val="clear" w:color="auto" w:fill="CBFFCB"/>
          </w:tcPr>
          <w:p w14:paraId="6239F45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80,74%</w:t>
            </w:r>
          </w:p>
        </w:tc>
      </w:tr>
      <w:tr w:rsidR="003700B7" w:rsidRPr="008544ED" w14:paraId="75F0CF7C" w14:textId="77777777" w:rsidTr="000C3881">
        <w:tc>
          <w:tcPr>
            <w:tcW w:w="6613" w:type="dxa"/>
            <w:shd w:val="clear" w:color="auto" w:fill="CBFFCB"/>
          </w:tcPr>
          <w:p w14:paraId="613AF1B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2D58626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32C50B7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C550D6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3A7CAD0D" w14:textId="77777777" w:rsidTr="000C3881">
        <w:tc>
          <w:tcPr>
            <w:tcW w:w="6613" w:type="dxa"/>
            <w:shd w:val="clear" w:color="auto" w:fill="CBFFCB"/>
          </w:tcPr>
          <w:p w14:paraId="3254AD6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758DFF4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6387D22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23.331,61</w:t>
            </w:r>
          </w:p>
        </w:tc>
        <w:tc>
          <w:tcPr>
            <w:tcW w:w="960" w:type="dxa"/>
            <w:shd w:val="clear" w:color="auto" w:fill="CBFFCB"/>
          </w:tcPr>
          <w:p w14:paraId="6C95662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66,66%</w:t>
            </w:r>
          </w:p>
        </w:tc>
      </w:tr>
      <w:tr w:rsidR="003700B7" w:rsidRPr="008544ED" w14:paraId="2368BE44" w14:textId="77777777" w:rsidTr="000C3881">
        <w:tc>
          <w:tcPr>
            <w:tcW w:w="6613" w:type="dxa"/>
            <w:shd w:val="clear" w:color="auto" w:fill="CBFFCB"/>
          </w:tcPr>
          <w:p w14:paraId="5C079F44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44 PRIHODI OD LEGALIZACIJE</w:t>
            </w:r>
          </w:p>
        </w:tc>
        <w:tc>
          <w:tcPr>
            <w:tcW w:w="1300" w:type="dxa"/>
            <w:shd w:val="clear" w:color="auto" w:fill="CBFFCB"/>
          </w:tcPr>
          <w:p w14:paraId="2B75E1D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64661C1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C51A66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3D389421" w14:textId="77777777" w:rsidTr="000C3881">
        <w:tc>
          <w:tcPr>
            <w:tcW w:w="6613" w:type="dxa"/>
            <w:shd w:val="clear" w:color="auto" w:fill="CBFFCB"/>
          </w:tcPr>
          <w:p w14:paraId="0458072E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4018265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68.579,31</w:t>
            </w:r>
          </w:p>
        </w:tc>
        <w:tc>
          <w:tcPr>
            <w:tcW w:w="1300" w:type="dxa"/>
            <w:shd w:val="clear" w:color="auto" w:fill="CBFFCB"/>
          </w:tcPr>
          <w:p w14:paraId="798374A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45.574,78</w:t>
            </w:r>
          </w:p>
        </w:tc>
        <w:tc>
          <w:tcPr>
            <w:tcW w:w="960" w:type="dxa"/>
            <w:shd w:val="clear" w:color="auto" w:fill="CBFFCB"/>
          </w:tcPr>
          <w:p w14:paraId="431FFCF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66,46%</w:t>
            </w:r>
          </w:p>
        </w:tc>
      </w:tr>
      <w:tr w:rsidR="003700B7" w:rsidRPr="008544ED" w14:paraId="6E3D5C06" w14:textId="77777777" w:rsidTr="000C3881">
        <w:tc>
          <w:tcPr>
            <w:tcW w:w="6613" w:type="dxa"/>
            <w:shd w:val="clear" w:color="auto" w:fill="CBFFCB"/>
          </w:tcPr>
          <w:p w14:paraId="3E978E4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48 VODNI DOPRINOS</w:t>
            </w:r>
          </w:p>
        </w:tc>
        <w:tc>
          <w:tcPr>
            <w:tcW w:w="1300" w:type="dxa"/>
            <w:shd w:val="clear" w:color="auto" w:fill="CBFFCB"/>
          </w:tcPr>
          <w:p w14:paraId="57392C6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104,83</w:t>
            </w:r>
          </w:p>
        </w:tc>
        <w:tc>
          <w:tcPr>
            <w:tcW w:w="1300" w:type="dxa"/>
            <w:shd w:val="clear" w:color="auto" w:fill="CBFFCB"/>
          </w:tcPr>
          <w:p w14:paraId="47694E9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60,36</w:t>
            </w:r>
          </w:p>
        </w:tc>
        <w:tc>
          <w:tcPr>
            <w:tcW w:w="960" w:type="dxa"/>
            <w:shd w:val="clear" w:color="auto" w:fill="CBFFCB"/>
          </w:tcPr>
          <w:p w14:paraId="2DFA167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57,58%</w:t>
            </w:r>
          </w:p>
        </w:tc>
      </w:tr>
      <w:tr w:rsidR="003700B7" w:rsidRPr="008544ED" w14:paraId="0EE5F97D" w14:textId="77777777" w:rsidTr="000C3881">
        <w:tc>
          <w:tcPr>
            <w:tcW w:w="6613" w:type="dxa"/>
            <w:shd w:val="clear" w:color="auto" w:fill="CBFFCB"/>
          </w:tcPr>
          <w:p w14:paraId="43004F3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7DEC90C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81.755,37</w:t>
            </w:r>
          </w:p>
        </w:tc>
        <w:tc>
          <w:tcPr>
            <w:tcW w:w="1300" w:type="dxa"/>
            <w:shd w:val="clear" w:color="auto" w:fill="CBFFCB"/>
          </w:tcPr>
          <w:p w14:paraId="777B164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36.086,01</w:t>
            </w:r>
          </w:p>
        </w:tc>
        <w:tc>
          <w:tcPr>
            <w:tcW w:w="960" w:type="dxa"/>
            <w:shd w:val="clear" w:color="auto" w:fill="CBFFCB"/>
          </w:tcPr>
          <w:p w14:paraId="4812A8E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44,14%</w:t>
            </w:r>
          </w:p>
        </w:tc>
      </w:tr>
      <w:tr w:rsidR="003700B7" w:rsidRPr="008544ED" w14:paraId="3A9A5B44" w14:textId="77777777" w:rsidTr="000C3881">
        <w:tc>
          <w:tcPr>
            <w:tcW w:w="6613" w:type="dxa"/>
            <w:shd w:val="clear" w:color="auto" w:fill="CBFFCB"/>
          </w:tcPr>
          <w:p w14:paraId="27A0EEE7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63F9DA2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26.159,19</w:t>
            </w:r>
          </w:p>
        </w:tc>
        <w:tc>
          <w:tcPr>
            <w:tcW w:w="1300" w:type="dxa"/>
            <w:shd w:val="clear" w:color="auto" w:fill="CBFFCB"/>
          </w:tcPr>
          <w:p w14:paraId="0331DF0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26.159,19</w:t>
            </w:r>
          </w:p>
        </w:tc>
        <w:tc>
          <w:tcPr>
            <w:tcW w:w="960" w:type="dxa"/>
            <w:shd w:val="clear" w:color="auto" w:fill="CBFFCB"/>
          </w:tcPr>
          <w:p w14:paraId="2B4614D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3700B7" w:rsidRPr="008544ED" w14:paraId="591612AE" w14:textId="77777777" w:rsidTr="000C3881">
        <w:tc>
          <w:tcPr>
            <w:tcW w:w="6613" w:type="dxa"/>
            <w:shd w:val="clear" w:color="auto" w:fill="CBFFCB"/>
          </w:tcPr>
          <w:p w14:paraId="4EAC246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CFD886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9.560,00</w:t>
            </w:r>
          </w:p>
        </w:tc>
        <w:tc>
          <w:tcPr>
            <w:tcW w:w="1300" w:type="dxa"/>
            <w:shd w:val="clear" w:color="auto" w:fill="CBFFCB"/>
          </w:tcPr>
          <w:p w14:paraId="6567342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3.664,75</w:t>
            </w:r>
          </w:p>
        </w:tc>
        <w:tc>
          <w:tcPr>
            <w:tcW w:w="960" w:type="dxa"/>
            <w:shd w:val="clear" w:color="auto" w:fill="CBFFCB"/>
          </w:tcPr>
          <w:p w14:paraId="4348C0B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38,33%</w:t>
            </w:r>
          </w:p>
        </w:tc>
      </w:tr>
      <w:tr w:rsidR="003700B7" w:rsidRPr="008544ED" w14:paraId="4B0C066D" w14:textId="77777777" w:rsidTr="000C3881">
        <w:tc>
          <w:tcPr>
            <w:tcW w:w="6613" w:type="dxa"/>
            <w:shd w:val="clear" w:color="auto" w:fill="CBFFCB"/>
          </w:tcPr>
          <w:p w14:paraId="3ED7941F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6F5A4D3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23.440,00</w:t>
            </w:r>
          </w:p>
        </w:tc>
        <w:tc>
          <w:tcPr>
            <w:tcW w:w="1300" w:type="dxa"/>
            <w:shd w:val="clear" w:color="auto" w:fill="CBFFCB"/>
          </w:tcPr>
          <w:p w14:paraId="76511CA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22.940,00</w:t>
            </w:r>
          </w:p>
        </w:tc>
        <w:tc>
          <w:tcPr>
            <w:tcW w:w="960" w:type="dxa"/>
            <w:shd w:val="clear" w:color="auto" w:fill="CBFFCB"/>
          </w:tcPr>
          <w:p w14:paraId="20C5459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97,87%</w:t>
            </w:r>
          </w:p>
        </w:tc>
      </w:tr>
      <w:tr w:rsidR="003700B7" w:rsidRPr="008544ED" w14:paraId="34EF198B" w14:textId="77777777" w:rsidTr="000C3881">
        <w:tc>
          <w:tcPr>
            <w:tcW w:w="6613" w:type="dxa"/>
            <w:shd w:val="clear" w:color="auto" w:fill="CBFFCB"/>
          </w:tcPr>
          <w:p w14:paraId="275F698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125F2E8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295.041,47</w:t>
            </w:r>
          </w:p>
        </w:tc>
        <w:tc>
          <w:tcPr>
            <w:tcW w:w="1300" w:type="dxa"/>
            <w:shd w:val="clear" w:color="auto" w:fill="CBFFCB"/>
          </w:tcPr>
          <w:p w14:paraId="6889323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140.848,68</w:t>
            </w:r>
          </w:p>
        </w:tc>
        <w:tc>
          <w:tcPr>
            <w:tcW w:w="960" w:type="dxa"/>
            <w:shd w:val="clear" w:color="auto" w:fill="CBFFCB"/>
          </w:tcPr>
          <w:p w14:paraId="7257FF6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47,74%</w:t>
            </w:r>
          </w:p>
        </w:tc>
      </w:tr>
      <w:tr w:rsidR="003700B7" w:rsidRPr="008544ED" w14:paraId="1C350CE8" w14:textId="77777777" w:rsidTr="000C3881">
        <w:tc>
          <w:tcPr>
            <w:tcW w:w="6613" w:type="dxa"/>
            <w:shd w:val="clear" w:color="auto" w:fill="CBFFCB"/>
          </w:tcPr>
          <w:p w14:paraId="53B3C9A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334B010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5F74283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17.450,00</w:t>
            </w:r>
          </w:p>
        </w:tc>
        <w:tc>
          <w:tcPr>
            <w:tcW w:w="960" w:type="dxa"/>
            <w:shd w:val="clear" w:color="auto" w:fill="CBFFCB"/>
          </w:tcPr>
          <w:p w14:paraId="06378D5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99,71%</w:t>
            </w:r>
          </w:p>
        </w:tc>
      </w:tr>
      <w:tr w:rsidR="003700B7" w:rsidRPr="008544ED" w14:paraId="1830DD9B" w14:textId="77777777" w:rsidTr="000C3881">
        <w:tc>
          <w:tcPr>
            <w:tcW w:w="6613" w:type="dxa"/>
            <w:shd w:val="clear" w:color="auto" w:fill="CBFFCB"/>
          </w:tcPr>
          <w:p w14:paraId="3A3CE7C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4D94089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328.350,00</w:t>
            </w:r>
          </w:p>
        </w:tc>
        <w:tc>
          <w:tcPr>
            <w:tcW w:w="1300" w:type="dxa"/>
            <w:shd w:val="clear" w:color="auto" w:fill="CBFFCB"/>
          </w:tcPr>
          <w:p w14:paraId="431B7B0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12.375,00</w:t>
            </w:r>
          </w:p>
        </w:tc>
        <w:tc>
          <w:tcPr>
            <w:tcW w:w="960" w:type="dxa"/>
            <w:shd w:val="clear" w:color="auto" w:fill="CBFFCB"/>
          </w:tcPr>
          <w:p w14:paraId="104A948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3,77%</w:t>
            </w:r>
          </w:p>
        </w:tc>
      </w:tr>
      <w:tr w:rsidR="003700B7" w:rsidRPr="008544ED" w14:paraId="3EA12D56" w14:textId="77777777" w:rsidTr="000C3881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25B23FA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2001 MJERE I AKTIVNOSTI ZA OSIGURANJE RADA IZ DJELOKRUGA JEDINSTVENOG UPRAVNOG ODJELA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23FBF6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232.570,29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29FC4C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133.672,75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64D4D7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57,48%</w:t>
            </w:r>
          </w:p>
        </w:tc>
      </w:tr>
      <w:tr w:rsidR="003700B7" w:rsidRPr="008544ED" w14:paraId="205DACEC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855200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A200101 STRUČNO, ADMINISTRATIVNO I TEHNIČKO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BB441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135.985,29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3067D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58.677,46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0BBCF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43,15%</w:t>
            </w:r>
          </w:p>
        </w:tc>
      </w:tr>
      <w:tr w:rsidR="003700B7" w:rsidRPr="008544ED" w14:paraId="559ED029" w14:textId="77777777" w:rsidTr="000C3881">
        <w:tc>
          <w:tcPr>
            <w:tcW w:w="6613" w:type="dxa"/>
            <w:shd w:val="clear" w:color="auto" w:fill="CBFFCB"/>
          </w:tcPr>
          <w:p w14:paraId="44BF950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4C414D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61.781,57</w:t>
            </w:r>
          </w:p>
        </w:tc>
        <w:tc>
          <w:tcPr>
            <w:tcW w:w="1300" w:type="dxa"/>
            <w:shd w:val="clear" w:color="auto" w:fill="CBFFCB"/>
          </w:tcPr>
          <w:p w14:paraId="71604EE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39.583,70</w:t>
            </w:r>
          </w:p>
        </w:tc>
        <w:tc>
          <w:tcPr>
            <w:tcW w:w="960" w:type="dxa"/>
            <w:shd w:val="clear" w:color="auto" w:fill="CBFFCB"/>
          </w:tcPr>
          <w:p w14:paraId="16BFC2B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64,07%</w:t>
            </w:r>
          </w:p>
        </w:tc>
      </w:tr>
      <w:tr w:rsidR="003700B7" w:rsidRPr="008544ED" w14:paraId="0C9B697D" w14:textId="77777777" w:rsidTr="000C3881">
        <w:tc>
          <w:tcPr>
            <w:tcW w:w="6613" w:type="dxa"/>
            <w:shd w:val="clear" w:color="auto" w:fill="F2F2F2"/>
          </w:tcPr>
          <w:p w14:paraId="48A48644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ABFC29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61.011,57</w:t>
            </w:r>
          </w:p>
        </w:tc>
        <w:tc>
          <w:tcPr>
            <w:tcW w:w="1300" w:type="dxa"/>
            <w:shd w:val="clear" w:color="auto" w:fill="F2F2F2"/>
          </w:tcPr>
          <w:p w14:paraId="5998ACD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39.583,70</w:t>
            </w:r>
          </w:p>
        </w:tc>
        <w:tc>
          <w:tcPr>
            <w:tcW w:w="960" w:type="dxa"/>
            <w:shd w:val="clear" w:color="auto" w:fill="F2F2F2"/>
          </w:tcPr>
          <w:p w14:paraId="512B7E5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64,88%</w:t>
            </w:r>
          </w:p>
        </w:tc>
      </w:tr>
      <w:tr w:rsidR="003700B7" w14:paraId="124664E7" w14:textId="77777777" w:rsidTr="000C3881">
        <w:tc>
          <w:tcPr>
            <w:tcW w:w="6613" w:type="dxa"/>
          </w:tcPr>
          <w:p w14:paraId="412AA0A0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1B60E72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90928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32.239,08</w:t>
            </w:r>
          </w:p>
        </w:tc>
        <w:tc>
          <w:tcPr>
            <w:tcW w:w="960" w:type="dxa"/>
          </w:tcPr>
          <w:p w14:paraId="1851B98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787AA125" w14:textId="77777777" w:rsidTr="000C3881">
        <w:tc>
          <w:tcPr>
            <w:tcW w:w="6613" w:type="dxa"/>
          </w:tcPr>
          <w:p w14:paraId="3199BFFF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7267577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92D15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960" w:type="dxa"/>
          </w:tcPr>
          <w:p w14:paraId="7876968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7E4F3A87" w14:textId="77777777" w:rsidTr="000C3881">
        <w:tc>
          <w:tcPr>
            <w:tcW w:w="6613" w:type="dxa"/>
          </w:tcPr>
          <w:p w14:paraId="138512D6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330621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30486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5.944,62</w:t>
            </w:r>
          </w:p>
        </w:tc>
        <w:tc>
          <w:tcPr>
            <w:tcW w:w="960" w:type="dxa"/>
          </w:tcPr>
          <w:p w14:paraId="3157547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69A3DC35" w14:textId="77777777" w:rsidTr="000C3881">
        <w:tc>
          <w:tcPr>
            <w:tcW w:w="6613" w:type="dxa"/>
            <w:shd w:val="clear" w:color="auto" w:fill="F2F2F2"/>
          </w:tcPr>
          <w:p w14:paraId="4085582F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694E8C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770,00</w:t>
            </w:r>
          </w:p>
        </w:tc>
        <w:tc>
          <w:tcPr>
            <w:tcW w:w="1300" w:type="dxa"/>
            <w:shd w:val="clear" w:color="auto" w:fill="F2F2F2"/>
          </w:tcPr>
          <w:p w14:paraId="29B1FA3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BDA1D5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28BEF7A6" w14:textId="77777777" w:rsidTr="000C3881">
        <w:tc>
          <w:tcPr>
            <w:tcW w:w="6613" w:type="dxa"/>
          </w:tcPr>
          <w:p w14:paraId="4E43BC0A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17919CD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3B538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6FF3C7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6097B2C5" w14:textId="77777777" w:rsidTr="000C3881">
        <w:tc>
          <w:tcPr>
            <w:tcW w:w="6613" w:type="dxa"/>
          </w:tcPr>
          <w:p w14:paraId="412F560C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5004F3C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092F4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068692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2FDF0673" w14:textId="77777777" w:rsidTr="000C3881">
        <w:tc>
          <w:tcPr>
            <w:tcW w:w="6613" w:type="dxa"/>
            <w:shd w:val="clear" w:color="auto" w:fill="CBFFCB"/>
          </w:tcPr>
          <w:p w14:paraId="36B21E1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6A3908C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3.800,00</w:t>
            </w:r>
          </w:p>
        </w:tc>
        <w:tc>
          <w:tcPr>
            <w:tcW w:w="1300" w:type="dxa"/>
            <w:shd w:val="clear" w:color="auto" w:fill="CBFFCB"/>
          </w:tcPr>
          <w:p w14:paraId="2911E15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2.067,12</w:t>
            </w:r>
          </w:p>
        </w:tc>
        <w:tc>
          <w:tcPr>
            <w:tcW w:w="960" w:type="dxa"/>
            <w:shd w:val="clear" w:color="auto" w:fill="CBFFCB"/>
          </w:tcPr>
          <w:p w14:paraId="2DFF229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54,40%</w:t>
            </w:r>
          </w:p>
        </w:tc>
      </w:tr>
      <w:tr w:rsidR="003700B7" w:rsidRPr="008544ED" w14:paraId="5F131FAB" w14:textId="77777777" w:rsidTr="000C3881">
        <w:tc>
          <w:tcPr>
            <w:tcW w:w="6613" w:type="dxa"/>
            <w:shd w:val="clear" w:color="auto" w:fill="F2F2F2"/>
          </w:tcPr>
          <w:p w14:paraId="1A072C77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0419E0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3.800,00</w:t>
            </w:r>
          </w:p>
        </w:tc>
        <w:tc>
          <w:tcPr>
            <w:tcW w:w="1300" w:type="dxa"/>
            <w:shd w:val="clear" w:color="auto" w:fill="F2F2F2"/>
          </w:tcPr>
          <w:p w14:paraId="105879B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2.067,12</w:t>
            </w:r>
          </w:p>
        </w:tc>
        <w:tc>
          <w:tcPr>
            <w:tcW w:w="960" w:type="dxa"/>
            <w:shd w:val="clear" w:color="auto" w:fill="F2F2F2"/>
          </w:tcPr>
          <w:p w14:paraId="2D422F0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54,40%</w:t>
            </w:r>
          </w:p>
        </w:tc>
      </w:tr>
      <w:tr w:rsidR="003700B7" w14:paraId="37CC59EC" w14:textId="77777777" w:rsidTr="000C3881">
        <w:tc>
          <w:tcPr>
            <w:tcW w:w="6613" w:type="dxa"/>
          </w:tcPr>
          <w:p w14:paraId="7BB2D42F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168312F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7AC22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9763B4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3DD2443F" w14:textId="77777777" w:rsidTr="000C3881">
        <w:tc>
          <w:tcPr>
            <w:tcW w:w="6613" w:type="dxa"/>
          </w:tcPr>
          <w:p w14:paraId="35A291BF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38BE0C2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E4FDB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4E7707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0829A03E" w14:textId="77777777" w:rsidTr="000C3881">
        <w:tc>
          <w:tcPr>
            <w:tcW w:w="6613" w:type="dxa"/>
          </w:tcPr>
          <w:p w14:paraId="4690F582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227672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ACFE5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2.067,12</w:t>
            </w:r>
          </w:p>
        </w:tc>
        <w:tc>
          <w:tcPr>
            <w:tcW w:w="960" w:type="dxa"/>
          </w:tcPr>
          <w:p w14:paraId="13A6FC4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2F722A01" w14:textId="77777777" w:rsidTr="000C3881">
        <w:tc>
          <w:tcPr>
            <w:tcW w:w="6613" w:type="dxa"/>
            <w:shd w:val="clear" w:color="auto" w:fill="CBFFCB"/>
          </w:tcPr>
          <w:p w14:paraId="3FF51994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8E31F4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46.215,01</w:t>
            </w:r>
          </w:p>
        </w:tc>
        <w:tc>
          <w:tcPr>
            <w:tcW w:w="1300" w:type="dxa"/>
            <w:shd w:val="clear" w:color="auto" w:fill="CBFFCB"/>
          </w:tcPr>
          <w:p w14:paraId="7C34B35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6.374,34</w:t>
            </w:r>
          </w:p>
        </w:tc>
        <w:tc>
          <w:tcPr>
            <w:tcW w:w="960" w:type="dxa"/>
            <w:shd w:val="clear" w:color="auto" w:fill="CBFFCB"/>
          </w:tcPr>
          <w:p w14:paraId="0CD055A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13,79%</w:t>
            </w:r>
          </w:p>
        </w:tc>
      </w:tr>
      <w:tr w:rsidR="003700B7" w:rsidRPr="008544ED" w14:paraId="415C1D9C" w14:textId="77777777" w:rsidTr="000C3881">
        <w:tc>
          <w:tcPr>
            <w:tcW w:w="6613" w:type="dxa"/>
            <w:shd w:val="clear" w:color="auto" w:fill="F2F2F2"/>
          </w:tcPr>
          <w:p w14:paraId="49C22F65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9A1170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41.674,33</w:t>
            </w:r>
          </w:p>
        </w:tc>
        <w:tc>
          <w:tcPr>
            <w:tcW w:w="1300" w:type="dxa"/>
            <w:shd w:val="clear" w:color="auto" w:fill="F2F2F2"/>
          </w:tcPr>
          <w:p w14:paraId="73FD192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4.104,00</w:t>
            </w:r>
          </w:p>
        </w:tc>
        <w:tc>
          <w:tcPr>
            <w:tcW w:w="960" w:type="dxa"/>
            <w:shd w:val="clear" w:color="auto" w:fill="F2F2F2"/>
          </w:tcPr>
          <w:p w14:paraId="4FBA83B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9,85%</w:t>
            </w:r>
          </w:p>
        </w:tc>
      </w:tr>
      <w:tr w:rsidR="003700B7" w14:paraId="3C684FA5" w14:textId="77777777" w:rsidTr="000C3881">
        <w:tc>
          <w:tcPr>
            <w:tcW w:w="6613" w:type="dxa"/>
          </w:tcPr>
          <w:p w14:paraId="05E8B581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4B87C27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3B6C2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CB1CF3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4731169C" w14:textId="77777777" w:rsidTr="000C3881">
        <w:tc>
          <w:tcPr>
            <w:tcW w:w="6613" w:type="dxa"/>
          </w:tcPr>
          <w:p w14:paraId="08C449C8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6D4F332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6A538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4.104,00</w:t>
            </w:r>
          </w:p>
        </w:tc>
        <w:tc>
          <w:tcPr>
            <w:tcW w:w="960" w:type="dxa"/>
          </w:tcPr>
          <w:p w14:paraId="141365B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E005781" w14:textId="77777777" w:rsidTr="000C3881">
        <w:tc>
          <w:tcPr>
            <w:tcW w:w="6613" w:type="dxa"/>
            <w:shd w:val="clear" w:color="auto" w:fill="F2F2F2"/>
          </w:tcPr>
          <w:p w14:paraId="413D3A4F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4F2C82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4.540,68</w:t>
            </w:r>
          </w:p>
        </w:tc>
        <w:tc>
          <w:tcPr>
            <w:tcW w:w="1300" w:type="dxa"/>
            <w:shd w:val="clear" w:color="auto" w:fill="F2F2F2"/>
          </w:tcPr>
          <w:p w14:paraId="50F5901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2.270,34</w:t>
            </w:r>
          </w:p>
        </w:tc>
        <w:tc>
          <w:tcPr>
            <w:tcW w:w="960" w:type="dxa"/>
            <w:shd w:val="clear" w:color="auto" w:fill="F2F2F2"/>
          </w:tcPr>
          <w:p w14:paraId="77A6330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3700B7" w14:paraId="40ADB76B" w14:textId="77777777" w:rsidTr="000C3881">
        <w:tc>
          <w:tcPr>
            <w:tcW w:w="6613" w:type="dxa"/>
          </w:tcPr>
          <w:p w14:paraId="2E29C01D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12BBE09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A4DD3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2.270,34</w:t>
            </w:r>
          </w:p>
        </w:tc>
        <w:tc>
          <w:tcPr>
            <w:tcW w:w="960" w:type="dxa"/>
          </w:tcPr>
          <w:p w14:paraId="6BC6B22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26BF4C16" w14:textId="77777777" w:rsidTr="000C3881">
        <w:tc>
          <w:tcPr>
            <w:tcW w:w="6613" w:type="dxa"/>
            <w:shd w:val="clear" w:color="auto" w:fill="CBFFCB"/>
          </w:tcPr>
          <w:p w14:paraId="63626CB2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51F0C6E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24.188,71</w:t>
            </w:r>
          </w:p>
        </w:tc>
        <w:tc>
          <w:tcPr>
            <w:tcW w:w="1300" w:type="dxa"/>
            <w:shd w:val="clear" w:color="auto" w:fill="CBFFCB"/>
          </w:tcPr>
          <w:p w14:paraId="1D0C38E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10.652,30</w:t>
            </w:r>
          </w:p>
        </w:tc>
        <w:tc>
          <w:tcPr>
            <w:tcW w:w="960" w:type="dxa"/>
            <w:shd w:val="clear" w:color="auto" w:fill="CBFFCB"/>
          </w:tcPr>
          <w:p w14:paraId="78EFE8B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44,04%</w:t>
            </w:r>
          </w:p>
        </w:tc>
      </w:tr>
      <w:tr w:rsidR="003700B7" w:rsidRPr="008544ED" w14:paraId="7C74BCFE" w14:textId="77777777" w:rsidTr="000C3881">
        <w:tc>
          <w:tcPr>
            <w:tcW w:w="6613" w:type="dxa"/>
            <w:shd w:val="clear" w:color="auto" w:fill="F2F2F2"/>
          </w:tcPr>
          <w:p w14:paraId="13D6A3D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C590DC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24.188,71</w:t>
            </w:r>
          </w:p>
        </w:tc>
        <w:tc>
          <w:tcPr>
            <w:tcW w:w="1300" w:type="dxa"/>
            <w:shd w:val="clear" w:color="auto" w:fill="F2F2F2"/>
          </w:tcPr>
          <w:p w14:paraId="6F7289D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10.652,30</w:t>
            </w:r>
          </w:p>
        </w:tc>
        <w:tc>
          <w:tcPr>
            <w:tcW w:w="960" w:type="dxa"/>
            <w:shd w:val="clear" w:color="auto" w:fill="F2F2F2"/>
          </w:tcPr>
          <w:p w14:paraId="181F1BA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44,04%</w:t>
            </w:r>
          </w:p>
        </w:tc>
      </w:tr>
      <w:tr w:rsidR="003700B7" w14:paraId="01219400" w14:textId="77777777" w:rsidTr="000C3881">
        <w:tc>
          <w:tcPr>
            <w:tcW w:w="6613" w:type="dxa"/>
          </w:tcPr>
          <w:p w14:paraId="2583489F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885C86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665D6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10.652,30</w:t>
            </w:r>
          </w:p>
        </w:tc>
        <w:tc>
          <w:tcPr>
            <w:tcW w:w="960" w:type="dxa"/>
          </w:tcPr>
          <w:p w14:paraId="1519280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73B9E193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0037765B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A200102 REDOVNI RASHODI POSLOVANJA JAVNE UPRAVE I ADMINISTRACIJE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C436E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45.410,00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7C44C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24.507,79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E68560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53,97%</w:t>
            </w:r>
          </w:p>
        </w:tc>
      </w:tr>
      <w:tr w:rsidR="003700B7" w:rsidRPr="008544ED" w14:paraId="2F04D6B3" w14:textId="77777777" w:rsidTr="000C3881">
        <w:tc>
          <w:tcPr>
            <w:tcW w:w="6613" w:type="dxa"/>
            <w:shd w:val="clear" w:color="auto" w:fill="CBFFCB"/>
          </w:tcPr>
          <w:p w14:paraId="3D0FAEB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DAEE5D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23.540,00</w:t>
            </w:r>
          </w:p>
        </w:tc>
        <w:tc>
          <w:tcPr>
            <w:tcW w:w="1300" w:type="dxa"/>
            <w:shd w:val="clear" w:color="auto" w:fill="CBFFCB"/>
          </w:tcPr>
          <w:p w14:paraId="59B3715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9.565,62</w:t>
            </w:r>
          </w:p>
        </w:tc>
        <w:tc>
          <w:tcPr>
            <w:tcW w:w="960" w:type="dxa"/>
            <w:shd w:val="clear" w:color="auto" w:fill="CBFFCB"/>
          </w:tcPr>
          <w:p w14:paraId="5411194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40,64%</w:t>
            </w:r>
          </w:p>
        </w:tc>
      </w:tr>
      <w:tr w:rsidR="003700B7" w:rsidRPr="008544ED" w14:paraId="7720E734" w14:textId="77777777" w:rsidTr="000C3881">
        <w:tc>
          <w:tcPr>
            <w:tcW w:w="6613" w:type="dxa"/>
            <w:shd w:val="clear" w:color="auto" w:fill="F2F2F2"/>
          </w:tcPr>
          <w:p w14:paraId="67AD533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F5D412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20.540,00</w:t>
            </w:r>
          </w:p>
        </w:tc>
        <w:tc>
          <w:tcPr>
            <w:tcW w:w="1300" w:type="dxa"/>
            <w:shd w:val="clear" w:color="auto" w:fill="F2F2F2"/>
          </w:tcPr>
          <w:p w14:paraId="379AA5B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7.656,52</w:t>
            </w:r>
          </w:p>
        </w:tc>
        <w:tc>
          <w:tcPr>
            <w:tcW w:w="960" w:type="dxa"/>
            <w:shd w:val="clear" w:color="auto" w:fill="F2F2F2"/>
          </w:tcPr>
          <w:p w14:paraId="42D4C1F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37,28%</w:t>
            </w:r>
          </w:p>
        </w:tc>
      </w:tr>
      <w:tr w:rsidR="003700B7" w14:paraId="2C59FD34" w14:textId="77777777" w:rsidTr="000C3881">
        <w:tc>
          <w:tcPr>
            <w:tcW w:w="6613" w:type="dxa"/>
          </w:tcPr>
          <w:p w14:paraId="4452BFFC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359BF76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6EB72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1.336,16</w:t>
            </w:r>
          </w:p>
        </w:tc>
        <w:tc>
          <w:tcPr>
            <w:tcW w:w="960" w:type="dxa"/>
          </w:tcPr>
          <w:p w14:paraId="21754EB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7959D2F2" w14:textId="77777777" w:rsidTr="000C3881">
        <w:tc>
          <w:tcPr>
            <w:tcW w:w="6613" w:type="dxa"/>
          </w:tcPr>
          <w:p w14:paraId="1353803F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056BA7E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146F6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1.693,12</w:t>
            </w:r>
          </w:p>
        </w:tc>
        <w:tc>
          <w:tcPr>
            <w:tcW w:w="960" w:type="dxa"/>
          </w:tcPr>
          <w:p w14:paraId="4101B3C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10676BD2" w14:textId="77777777" w:rsidTr="000C3881">
        <w:tc>
          <w:tcPr>
            <w:tcW w:w="6613" w:type="dxa"/>
          </w:tcPr>
          <w:p w14:paraId="05FE73F8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0DB3B3D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07AC5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625,00</w:t>
            </w:r>
          </w:p>
        </w:tc>
        <w:tc>
          <w:tcPr>
            <w:tcW w:w="960" w:type="dxa"/>
          </w:tcPr>
          <w:p w14:paraId="3B6AEF3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6DA99300" w14:textId="77777777" w:rsidTr="000C3881">
        <w:tc>
          <w:tcPr>
            <w:tcW w:w="6613" w:type="dxa"/>
          </w:tcPr>
          <w:p w14:paraId="6AA0072A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83FD91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77DA0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4F387B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3F763FF7" w14:textId="77777777" w:rsidTr="000C3881">
        <w:tc>
          <w:tcPr>
            <w:tcW w:w="6613" w:type="dxa"/>
          </w:tcPr>
          <w:p w14:paraId="1D7950F3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52234E1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78DEE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809,37</w:t>
            </w:r>
          </w:p>
        </w:tc>
        <w:tc>
          <w:tcPr>
            <w:tcW w:w="960" w:type="dxa"/>
          </w:tcPr>
          <w:p w14:paraId="4B0CA72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28A22B78" w14:textId="77777777" w:rsidTr="000C3881">
        <w:tc>
          <w:tcPr>
            <w:tcW w:w="6613" w:type="dxa"/>
          </w:tcPr>
          <w:p w14:paraId="3680BFAC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445F44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B892D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E54C0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3311E027" w14:textId="77777777" w:rsidTr="000C3881">
        <w:tc>
          <w:tcPr>
            <w:tcW w:w="6613" w:type="dxa"/>
          </w:tcPr>
          <w:p w14:paraId="706A514A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3238 Računalne usluge</w:t>
            </w:r>
          </w:p>
        </w:tc>
        <w:tc>
          <w:tcPr>
            <w:tcW w:w="1300" w:type="dxa"/>
          </w:tcPr>
          <w:p w14:paraId="39BD74A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30EC6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198,29</w:t>
            </w:r>
          </w:p>
        </w:tc>
        <w:tc>
          <w:tcPr>
            <w:tcW w:w="960" w:type="dxa"/>
          </w:tcPr>
          <w:p w14:paraId="53E92A8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6BA228D4" w14:textId="77777777" w:rsidTr="000C3881">
        <w:tc>
          <w:tcPr>
            <w:tcW w:w="6613" w:type="dxa"/>
          </w:tcPr>
          <w:p w14:paraId="4FD100D9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201A660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C8717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1.219,59</w:t>
            </w:r>
          </w:p>
        </w:tc>
        <w:tc>
          <w:tcPr>
            <w:tcW w:w="960" w:type="dxa"/>
          </w:tcPr>
          <w:p w14:paraId="37B6673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7329B6FC" w14:textId="77777777" w:rsidTr="000C3881">
        <w:tc>
          <w:tcPr>
            <w:tcW w:w="6613" w:type="dxa"/>
          </w:tcPr>
          <w:p w14:paraId="47053F48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2F59872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A2760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98,88</w:t>
            </w:r>
          </w:p>
        </w:tc>
        <w:tc>
          <w:tcPr>
            <w:tcW w:w="960" w:type="dxa"/>
          </w:tcPr>
          <w:p w14:paraId="2B97A1D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42ECEE98" w14:textId="77777777" w:rsidTr="000C3881">
        <w:tc>
          <w:tcPr>
            <w:tcW w:w="6613" w:type="dxa"/>
          </w:tcPr>
          <w:p w14:paraId="225DCC9F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037FB8F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E7C75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61,55</w:t>
            </w:r>
          </w:p>
        </w:tc>
        <w:tc>
          <w:tcPr>
            <w:tcW w:w="960" w:type="dxa"/>
          </w:tcPr>
          <w:p w14:paraId="37D6B51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0F7D3729" w14:textId="77777777" w:rsidTr="000C3881">
        <w:tc>
          <w:tcPr>
            <w:tcW w:w="6613" w:type="dxa"/>
          </w:tcPr>
          <w:p w14:paraId="168A1783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4AB4AB5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1E360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352,90</w:t>
            </w:r>
          </w:p>
        </w:tc>
        <w:tc>
          <w:tcPr>
            <w:tcW w:w="960" w:type="dxa"/>
          </w:tcPr>
          <w:p w14:paraId="720A481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2AE9215F" w14:textId="77777777" w:rsidTr="000C3881">
        <w:tc>
          <w:tcPr>
            <w:tcW w:w="6613" w:type="dxa"/>
          </w:tcPr>
          <w:p w14:paraId="51B9E367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6355D98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862A1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1.261,66</w:t>
            </w:r>
          </w:p>
        </w:tc>
        <w:tc>
          <w:tcPr>
            <w:tcW w:w="960" w:type="dxa"/>
          </w:tcPr>
          <w:p w14:paraId="09089FD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939659D" w14:textId="77777777" w:rsidTr="000C3881">
        <w:tc>
          <w:tcPr>
            <w:tcW w:w="6613" w:type="dxa"/>
            <w:shd w:val="clear" w:color="auto" w:fill="F2F2F2"/>
          </w:tcPr>
          <w:p w14:paraId="4CB215A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66F6515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29C032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1.909,10</w:t>
            </w:r>
          </w:p>
        </w:tc>
        <w:tc>
          <w:tcPr>
            <w:tcW w:w="960" w:type="dxa"/>
            <w:shd w:val="clear" w:color="auto" w:fill="F2F2F2"/>
          </w:tcPr>
          <w:p w14:paraId="0631A2A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63,64%</w:t>
            </w:r>
          </w:p>
        </w:tc>
      </w:tr>
      <w:tr w:rsidR="003700B7" w14:paraId="168AFA5D" w14:textId="77777777" w:rsidTr="000C3881">
        <w:tc>
          <w:tcPr>
            <w:tcW w:w="6613" w:type="dxa"/>
          </w:tcPr>
          <w:p w14:paraId="69FC116C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063550D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6A7A6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1.909,10</w:t>
            </w:r>
          </w:p>
        </w:tc>
        <w:tc>
          <w:tcPr>
            <w:tcW w:w="960" w:type="dxa"/>
          </w:tcPr>
          <w:p w14:paraId="7DE6B3C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54EA1B91" w14:textId="77777777" w:rsidTr="000C3881">
        <w:tc>
          <w:tcPr>
            <w:tcW w:w="6613" w:type="dxa"/>
            <w:shd w:val="clear" w:color="auto" w:fill="F2F2F2"/>
          </w:tcPr>
          <w:p w14:paraId="6CB3700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ADD261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0A212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A5EFB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6865752F" w14:textId="77777777" w:rsidTr="000C3881">
        <w:tc>
          <w:tcPr>
            <w:tcW w:w="6613" w:type="dxa"/>
          </w:tcPr>
          <w:p w14:paraId="34306C95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3871 Rashodi za povrat više uplaćenih poreza, carina, pristojbi, naknada i ostalo</w:t>
            </w:r>
          </w:p>
        </w:tc>
        <w:tc>
          <w:tcPr>
            <w:tcW w:w="1300" w:type="dxa"/>
          </w:tcPr>
          <w:p w14:paraId="40C260F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0F304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DBC35B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746C0BED" w14:textId="77777777" w:rsidTr="000C3881">
        <w:tc>
          <w:tcPr>
            <w:tcW w:w="6613" w:type="dxa"/>
            <w:shd w:val="clear" w:color="auto" w:fill="CBFFCB"/>
          </w:tcPr>
          <w:p w14:paraId="174D85D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14141C9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5.680,00</w:t>
            </w:r>
          </w:p>
        </w:tc>
        <w:tc>
          <w:tcPr>
            <w:tcW w:w="1300" w:type="dxa"/>
            <w:shd w:val="clear" w:color="auto" w:fill="CBFFCB"/>
          </w:tcPr>
          <w:p w14:paraId="6299890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5.376,52</w:t>
            </w:r>
          </w:p>
        </w:tc>
        <w:tc>
          <w:tcPr>
            <w:tcW w:w="960" w:type="dxa"/>
            <w:shd w:val="clear" w:color="auto" w:fill="CBFFCB"/>
          </w:tcPr>
          <w:p w14:paraId="372A7F8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94,66%</w:t>
            </w:r>
          </w:p>
        </w:tc>
      </w:tr>
      <w:tr w:rsidR="003700B7" w:rsidRPr="008544ED" w14:paraId="0802B481" w14:textId="77777777" w:rsidTr="000C3881">
        <w:tc>
          <w:tcPr>
            <w:tcW w:w="6613" w:type="dxa"/>
            <w:shd w:val="clear" w:color="auto" w:fill="F2F2F2"/>
          </w:tcPr>
          <w:p w14:paraId="70127CC7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049DDE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5.630,00</w:t>
            </w:r>
          </w:p>
        </w:tc>
        <w:tc>
          <w:tcPr>
            <w:tcW w:w="1300" w:type="dxa"/>
            <w:shd w:val="clear" w:color="auto" w:fill="F2F2F2"/>
          </w:tcPr>
          <w:p w14:paraId="7CD280E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5.373,12</w:t>
            </w:r>
          </w:p>
        </w:tc>
        <w:tc>
          <w:tcPr>
            <w:tcW w:w="960" w:type="dxa"/>
            <w:shd w:val="clear" w:color="auto" w:fill="F2F2F2"/>
          </w:tcPr>
          <w:p w14:paraId="32A8925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95,44%</w:t>
            </w:r>
          </w:p>
        </w:tc>
      </w:tr>
      <w:tr w:rsidR="003700B7" w14:paraId="429D488A" w14:textId="77777777" w:rsidTr="000C3881">
        <w:tc>
          <w:tcPr>
            <w:tcW w:w="6613" w:type="dxa"/>
          </w:tcPr>
          <w:p w14:paraId="6AD3625F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A71C87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24D4C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4.985,66</w:t>
            </w:r>
          </w:p>
        </w:tc>
        <w:tc>
          <w:tcPr>
            <w:tcW w:w="960" w:type="dxa"/>
          </w:tcPr>
          <w:p w14:paraId="4204863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518954D9" w14:textId="77777777" w:rsidTr="000C3881">
        <w:tc>
          <w:tcPr>
            <w:tcW w:w="6613" w:type="dxa"/>
          </w:tcPr>
          <w:p w14:paraId="26F4B332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148B4F9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7855A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60" w:type="dxa"/>
          </w:tcPr>
          <w:p w14:paraId="067BAC3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7D7271B2" w14:textId="77777777" w:rsidTr="000C3881">
        <w:tc>
          <w:tcPr>
            <w:tcW w:w="6613" w:type="dxa"/>
          </w:tcPr>
          <w:p w14:paraId="1C88F781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4D8BCE3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727F8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357,46</w:t>
            </w:r>
          </w:p>
        </w:tc>
        <w:tc>
          <w:tcPr>
            <w:tcW w:w="960" w:type="dxa"/>
          </w:tcPr>
          <w:p w14:paraId="4E93215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5E9F2ED3" w14:textId="77777777" w:rsidTr="000C3881">
        <w:tc>
          <w:tcPr>
            <w:tcW w:w="6613" w:type="dxa"/>
            <w:shd w:val="clear" w:color="auto" w:fill="F2F2F2"/>
          </w:tcPr>
          <w:p w14:paraId="2A80C63B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294195F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300" w:type="dxa"/>
            <w:shd w:val="clear" w:color="auto" w:fill="F2F2F2"/>
          </w:tcPr>
          <w:p w14:paraId="5423A22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3,40</w:t>
            </w:r>
          </w:p>
        </w:tc>
        <w:tc>
          <w:tcPr>
            <w:tcW w:w="960" w:type="dxa"/>
            <w:shd w:val="clear" w:color="auto" w:fill="F2F2F2"/>
          </w:tcPr>
          <w:p w14:paraId="760FFE6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6,80%</w:t>
            </w:r>
          </w:p>
        </w:tc>
      </w:tr>
      <w:tr w:rsidR="003700B7" w14:paraId="4B09B084" w14:textId="77777777" w:rsidTr="000C3881">
        <w:tc>
          <w:tcPr>
            <w:tcW w:w="6613" w:type="dxa"/>
          </w:tcPr>
          <w:p w14:paraId="1BD42F18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361F686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F562E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3,40</w:t>
            </w:r>
          </w:p>
        </w:tc>
        <w:tc>
          <w:tcPr>
            <w:tcW w:w="960" w:type="dxa"/>
          </w:tcPr>
          <w:p w14:paraId="79E115A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51BD135F" w14:textId="77777777" w:rsidTr="000C3881">
        <w:tc>
          <w:tcPr>
            <w:tcW w:w="6613" w:type="dxa"/>
            <w:shd w:val="clear" w:color="auto" w:fill="CBFFCB"/>
          </w:tcPr>
          <w:p w14:paraId="4DC59EFB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170D3A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15.690,00</w:t>
            </w:r>
          </w:p>
        </w:tc>
        <w:tc>
          <w:tcPr>
            <w:tcW w:w="1300" w:type="dxa"/>
            <w:shd w:val="clear" w:color="auto" w:fill="CBFFCB"/>
          </w:tcPr>
          <w:p w14:paraId="5074B10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9.565,65</w:t>
            </w:r>
          </w:p>
        </w:tc>
        <w:tc>
          <w:tcPr>
            <w:tcW w:w="960" w:type="dxa"/>
            <w:shd w:val="clear" w:color="auto" w:fill="CBFFCB"/>
          </w:tcPr>
          <w:p w14:paraId="27B7D04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60,97%</w:t>
            </w:r>
          </w:p>
        </w:tc>
      </w:tr>
      <w:tr w:rsidR="003700B7" w:rsidRPr="008544ED" w14:paraId="6C3CA077" w14:textId="77777777" w:rsidTr="000C3881">
        <w:tc>
          <w:tcPr>
            <w:tcW w:w="6613" w:type="dxa"/>
            <w:shd w:val="clear" w:color="auto" w:fill="F2F2F2"/>
          </w:tcPr>
          <w:p w14:paraId="5D9D017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B4E504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15.690,00</w:t>
            </w:r>
          </w:p>
        </w:tc>
        <w:tc>
          <w:tcPr>
            <w:tcW w:w="1300" w:type="dxa"/>
            <w:shd w:val="clear" w:color="auto" w:fill="F2F2F2"/>
          </w:tcPr>
          <w:p w14:paraId="3669AA8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9.565,65</w:t>
            </w:r>
          </w:p>
        </w:tc>
        <w:tc>
          <w:tcPr>
            <w:tcW w:w="960" w:type="dxa"/>
            <w:shd w:val="clear" w:color="auto" w:fill="F2F2F2"/>
          </w:tcPr>
          <w:p w14:paraId="0EBFB98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60,97%</w:t>
            </w:r>
          </w:p>
        </w:tc>
      </w:tr>
      <w:tr w:rsidR="003700B7" w14:paraId="305D21DD" w14:textId="77777777" w:rsidTr="000C3881">
        <w:tc>
          <w:tcPr>
            <w:tcW w:w="6613" w:type="dxa"/>
          </w:tcPr>
          <w:p w14:paraId="6CE4F92D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27382E9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60C28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2.453,15</w:t>
            </w:r>
          </w:p>
        </w:tc>
        <w:tc>
          <w:tcPr>
            <w:tcW w:w="960" w:type="dxa"/>
          </w:tcPr>
          <w:p w14:paraId="6812B2A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744A0041" w14:textId="77777777" w:rsidTr="000C3881">
        <w:tc>
          <w:tcPr>
            <w:tcW w:w="6613" w:type="dxa"/>
          </w:tcPr>
          <w:p w14:paraId="7FE8E9A8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2558D21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8059C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01F61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58141DE4" w14:textId="77777777" w:rsidTr="000C3881">
        <w:tc>
          <w:tcPr>
            <w:tcW w:w="6613" w:type="dxa"/>
          </w:tcPr>
          <w:p w14:paraId="55F8B725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196F84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BED27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3.250,00</w:t>
            </w:r>
          </w:p>
        </w:tc>
        <w:tc>
          <w:tcPr>
            <w:tcW w:w="960" w:type="dxa"/>
          </w:tcPr>
          <w:p w14:paraId="4E9C2A6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2051D103" w14:textId="77777777" w:rsidTr="000C3881">
        <w:tc>
          <w:tcPr>
            <w:tcW w:w="6613" w:type="dxa"/>
          </w:tcPr>
          <w:p w14:paraId="16CB978F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1B8219B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21A0B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3.862,50</w:t>
            </w:r>
          </w:p>
        </w:tc>
        <w:tc>
          <w:tcPr>
            <w:tcW w:w="960" w:type="dxa"/>
          </w:tcPr>
          <w:p w14:paraId="4A1EF2B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00D4E1D2" w14:textId="77777777" w:rsidTr="000C3881">
        <w:tc>
          <w:tcPr>
            <w:tcW w:w="6613" w:type="dxa"/>
            <w:shd w:val="clear" w:color="auto" w:fill="CBFFCB"/>
          </w:tcPr>
          <w:p w14:paraId="7DCC2FF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44 PRIHODI OD LEGALIZACIJE</w:t>
            </w:r>
          </w:p>
        </w:tc>
        <w:tc>
          <w:tcPr>
            <w:tcW w:w="1300" w:type="dxa"/>
            <w:shd w:val="clear" w:color="auto" w:fill="CBFFCB"/>
          </w:tcPr>
          <w:p w14:paraId="1D58E25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75EFBB5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8F3822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109BD570" w14:textId="77777777" w:rsidTr="000C3881">
        <w:tc>
          <w:tcPr>
            <w:tcW w:w="6613" w:type="dxa"/>
            <w:shd w:val="clear" w:color="auto" w:fill="F2F2F2"/>
          </w:tcPr>
          <w:p w14:paraId="01E7EBFE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955135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0FD2D79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A4855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7174D540" w14:textId="77777777" w:rsidTr="000C3881">
        <w:tc>
          <w:tcPr>
            <w:tcW w:w="6613" w:type="dxa"/>
          </w:tcPr>
          <w:p w14:paraId="4557EF12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97B670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2C10B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B8A3DE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8D70B1F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A25E36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T200106 PAMETNA I ODRŽIVA RJEŠENJA NA PODRUČJU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91904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51.175,00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59C86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50.487,50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6A80A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98,66%</w:t>
            </w:r>
          </w:p>
        </w:tc>
      </w:tr>
      <w:tr w:rsidR="003700B7" w:rsidRPr="008544ED" w14:paraId="7A9FDF52" w14:textId="77777777" w:rsidTr="000C3881">
        <w:tc>
          <w:tcPr>
            <w:tcW w:w="6613" w:type="dxa"/>
            <w:shd w:val="clear" w:color="auto" w:fill="CBFFCB"/>
          </w:tcPr>
          <w:p w14:paraId="2CD2666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EB025F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10.235,00</w:t>
            </w:r>
          </w:p>
        </w:tc>
        <w:tc>
          <w:tcPr>
            <w:tcW w:w="1300" w:type="dxa"/>
            <w:shd w:val="clear" w:color="auto" w:fill="CBFFCB"/>
          </w:tcPr>
          <w:p w14:paraId="66AE0BD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10.097,50</w:t>
            </w:r>
          </w:p>
        </w:tc>
        <w:tc>
          <w:tcPr>
            <w:tcW w:w="960" w:type="dxa"/>
            <w:shd w:val="clear" w:color="auto" w:fill="CBFFCB"/>
          </w:tcPr>
          <w:p w14:paraId="3E09020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98,66%</w:t>
            </w:r>
          </w:p>
        </w:tc>
      </w:tr>
      <w:tr w:rsidR="003700B7" w:rsidRPr="008544ED" w14:paraId="17AB918D" w14:textId="77777777" w:rsidTr="000C3881">
        <w:tc>
          <w:tcPr>
            <w:tcW w:w="6613" w:type="dxa"/>
            <w:shd w:val="clear" w:color="auto" w:fill="F2F2F2"/>
          </w:tcPr>
          <w:p w14:paraId="624734A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0BB482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5.860,00</w:t>
            </w:r>
          </w:p>
        </w:tc>
        <w:tc>
          <w:tcPr>
            <w:tcW w:w="1300" w:type="dxa"/>
            <w:shd w:val="clear" w:color="auto" w:fill="F2F2F2"/>
          </w:tcPr>
          <w:p w14:paraId="0BCAD79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5.735,00</w:t>
            </w:r>
          </w:p>
        </w:tc>
        <w:tc>
          <w:tcPr>
            <w:tcW w:w="960" w:type="dxa"/>
            <w:shd w:val="clear" w:color="auto" w:fill="F2F2F2"/>
          </w:tcPr>
          <w:p w14:paraId="7FBD2E7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97,87%</w:t>
            </w:r>
          </w:p>
        </w:tc>
      </w:tr>
      <w:tr w:rsidR="003700B7" w14:paraId="46BEF1C9" w14:textId="77777777" w:rsidTr="000C3881">
        <w:tc>
          <w:tcPr>
            <w:tcW w:w="6613" w:type="dxa"/>
          </w:tcPr>
          <w:p w14:paraId="2BFB824D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6AC280A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CED88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5.735,00</w:t>
            </w:r>
          </w:p>
        </w:tc>
        <w:tc>
          <w:tcPr>
            <w:tcW w:w="960" w:type="dxa"/>
          </w:tcPr>
          <w:p w14:paraId="14561DB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4FBE54F5" w14:textId="77777777" w:rsidTr="000C3881">
        <w:tc>
          <w:tcPr>
            <w:tcW w:w="6613" w:type="dxa"/>
            <w:shd w:val="clear" w:color="auto" w:fill="F2F2F2"/>
          </w:tcPr>
          <w:p w14:paraId="264E92F9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F6923F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4.375,00</w:t>
            </w:r>
          </w:p>
        </w:tc>
        <w:tc>
          <w:tcPr>
            <w:tcW w:w="1300" w:type="dxa"/>
            <w:shd w:val="clear" w:color="auto" w:fill="F2F2F2"/>
          </w:tcPr>
          <w:p w14:paraId="6F95757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4.362,50</w:t>
            </w:r>
          </w:p>
        </w:tc>
        <w:tc>
          <w:tcPr>
            <w:tcW w:w="960" w:type="dxa"/>
            <w:shd w:val="clear" w:color="auto" w:fill="F2F2F2"/>
          </w:tcPr>
          <w:p w14:paraId="53C88C6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99,71%</w:t>
            </w:r>
          </w:p>
        </w:tc>
      </w:tr>
      <w:tr w:rsidR="003700B7" w14:paraId="6F0B5B33" w14:textId="77777777" w:rsidTr="000C3881">
        <w:tc>
          <w:tcPr>
            <w:tcW w:w="6613" w:type="dxa"/>
          </w:tcPr>
          <w:p w14:paraId="53CE0E2C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3029FA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B3923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21FC81C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2148FC0A" w14:textId="77777777" w:rsidTr="000C3881">
        <w:tc>
          <w:tcPr>
            <w:tcW w:w="6613" w:type="dxa"/>
          </w:tcPr>
          <w:p w14:paraId="21B69E4D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75E3C3A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D64CD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3.362,50</w:t>
            </w:r>
          </w:p>
        </w:tc>
        <w:tc>
          <w:tcPr>
            <w:tcW w:w="960" w:type="dxa"/>
          </w:tcPr>
          <w:p w14:paraId="614EA62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502294F7" w14:textId="77777777" w:rsidTr="000C3881">
        <w:tc>
          <w:tcPr>
            <w:tcW w:w="6613" w:type="dxa"/>
            <w:shd w:val="clear" w:color="auto" w:fill="CBFFCB"/>
          </w:tcPr>
          <w:p w14:paraId="07F9C542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14111C3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23.440,00</w:t>
            </w:r>
          </w:p>
        </w:tc>
        <w:tc>
          <w:tcPr>
            <w:tcW w:w="1300" w:type="dxa"/>
            <w:shd w:val="clear" w:color="auto" w:fill="CBFFCB"/>
          </w:tcPr>
          <w:p w14:paraId="6F7530E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22.940,00</w:t>
            </w:r>
          </w:p>
        </w:tc>
        <w:tc>
          <w:tcPr>
            <w:tcW w:w="960" w:type="dxa"/>
            <w:shd w:val="clear" w:color="auto" w:fill="CBFFCB"/>
          </w:tcPr>
          <w:p w14:paraId="7DE187C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97,87%</w:t>
            </w:r>
          </w:p>
        </w:tc>
      </w:tr>
      <w:tr w:rsidR="003700B7" w:rsidRPr="008544ED" w14:paraId="37922184" w14:textId="77777777" w:rsidTr="000C3881">
        <w:tc>
          <w:tcPr>
            <w:tcW w:w="6613" w:type="dxa"/>
            <w:shd w:val="clear" w:color="auto" w:fill="F2F2F2"/>
          </w:tcPr>
          <w:p w14:paraId="59B9A012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13EB24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23.440,00</w:t>
            </w:r>
          </w:p>
        </w:tc>
        <w:tc>
          <w:tcPr>
            <w:tcW w:w="1300" w:type="dxa"/>
            <w:shd w:val="clear" w:color="auto" w:fill="F2F2F2"/>
          </w:tcPr>
          <w:p w14:paraId="1D4AECB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22.940,00</w:t>
            </w:r>
          </w:p>
        </w:tc>
        <w:tc>
          <w:tcPr>
            <w:tcW w:w="960" w:type="dxa"/>
            <w:shd w:val="clear" w:color="auto" w:fill="F2F2F2"/>
          </w:tcPr>
          <w:p w14:paraId="5E672F6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97,87%</w:t>
            </w:r>
          </w:p>
        </w:tc>
      </w:tr>
      <w:tr w:rsidR="003700B7" w14:paraId="77943937" w14:textId="77777777" w:rsidTr="000C3881">
        <w:tc>
          <w:tcPr>
            <w:tcW w:w="6613" w:type="dxa"/>
          </w:tcPr>
          <w:p w14:paraId="7C1C8709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6D756C6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CCF9F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22.940,00</w:t>
            </w:r>
          </w:p>
        </w:tc>
        <w:tc>
          <w:tcPr>
            <w:tcW w:w="960" w:type="dxa"/>
          </w:tcPr>
          <w:p w14:paraId="6E9F7D3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46A3B01D" w14:textId="77777777" w:rsidTr="000C3881">
        <w:tc>
          <w:tcPr>
            <w:tcW w:w="6613" w:type="dxa"/>
            <w:shd w:val="clear" w:color="auto" w:fill="CBFFCB"/>
          </w:tcPr>
          <w:p w14:paraId="0C63EBB2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7055B0C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226AB29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17.450,00</w:t>
            </w:r>
          </w:p>
        </w:tc>
        <w:tc>
          <w:tcPr>
            <w:tcW w:w="960" w:type="dxa"/>
            <w:shd w:val="clear" w:color="auto" w:fill="CBFFCB"/>
          </w:tcPr>
          <w:p w14:paraId="7251C94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99,71%</w:t>
            </w:r>
          </w:p>
        </w:tc>
      </w:tr>
      <w:tr w:rsidR="003700B7" w:rsidRPr="008544ED" w14:paraId="7A812FED" w14:textId="77777777" w:rsidTr="000C3881">
        <w:tc>
          <w:tcPr>
            <w:tcW w:w="6613" w:type="dxa"/>
            <w:shd w:val="clear" w:color="auto" w:fill="F2F2F2"/>
          </w:tcPr>
          <w:p w14:paraId="10A8242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D808B7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F2F2F2"/>
          </w:tcPr>
          <w:p w14:paraId="6772579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17.450,00</w:t>
            </w:r>
          </w:p>
        </w:tc>
        <w:tc>
          <w:tcPr>
            <w:tcW w:w="960" w:type="dxa"/>
            <w:shd w:val="clear" w:color="auto" w:fill="F2F2F2"/>
          </w:tcPr>
          <w:p w14:paraId="28986C5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99,71%</w:t>
            </w:r>
          </w:p>
        </w:tc>
      </w:tr>
      <w:tr w:rsidR="003700B7" w14:paraId="29F3E95E" w14:textId="77777777" w:rsidTr="000C3881">
        <w:tc>
          <w:tcPr>
            <w:tcW w:w="6613" w:type="dxa"/>
          </w:tcPr>
          <w:p w14:paraId="49188DA2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4DFE677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D4952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7D6BC1B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36FCAF8B" w14:textId="77777777" w:rsidTr="000C3881">
        <w:tc>
          <w:tcPr>
            <w:tcW w:w="6613" w:type="dxa"/>
          </w:tcPr>
          <w:p w14:paraId="0D4C8B1A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4C8110A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68B6F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13.450,00</w:t>
            </w:r>
          </w:p>
        </w:tc>
        <w:tc>
          <w:tcPr>
            <w:tcW w:w="960" w:type="dxa"/>
          </w:tcPr>
          <w:p w14:paraId="623F71C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2142DD75" w14:textId="77777777" w:rsidTr="000C3881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16E72F94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2002 ODRŽAVANJE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19109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231.384,71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29D4F4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142.059,14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7F8723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61,40%</w:t>
            </w:r>
          </w:p>
        </w:tc>
      </w:tr>
      <w:tr w:rsidR="003700B7" w:rsidRPr="008544ED" w14:paraId="6E89FEFE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D36A8C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A200201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F6650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8EFCB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14.342,55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80AD6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52,15%</w:t>
            </w:r>
          </w:p>
        </w:tc>
      </w:tr>
      <w:tr w:rsidR="003700B7" w:rsidRPr="008544ED" w14:paraId="1B23167C" w14:textId="77777777" w:rsidTr="000C3881">
        <w:tc>
          <w:tcPr>
            <w:tcW w:w="6613" w:type="dxa"/>
            <w:shd w:val="clear" w:color="auto" w:fill="CBFFCB"/>
          </w:tcPr>
          <w:p w14:paraId="3F0852A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D57BE9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CBFFCB"/>
          </w:tcPr>
          <w:p w14:paraId="6A376C3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9.257,26</w:t>
            </w:r>
          </w:p>
        </w:tc>
        <w:tc>
          <w:tcPr>
            <w:tcW w:w="960" w:type="dxa"/>
            <w:shd w:val="clear" w:color="auto" w:fill="CBFFCB"/>
          </w:tcPr>
          <w:p w14:paraId="6B4041A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74,06%</w:t>
            </w:r>
          </w:p>
        </w:tc>
      </w:tr>
      <w:tr w:rsidR="003700B7" w:rsidRPr="008544ED" w14:paraId="007D4201" w14:textId="77777777" w:rsidTr="000C3881">
        <w:tc>
          <w:tcPr>
            <w:tcW w:w="6613" w:type="dxa"/>
            <w:shd w:val="clear" w:color="auto" w:fill="F2F2F2"/>
          </w:tcPr>
          <w:p w14:paraId="2C2247B9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A26524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6B2F785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9.257,26</w:t>
            </w:r>
          </w:p>
        </w:tc>
        <w:tc>
          <w:tcPr>
            <w:tcW w:w="960" w:type="dxa"/>
            <w:shd w:val="clear" w:color="auto" w:fill="F2F2F2"/>
          </w:tcPr>
          <w:p w14:paraId="17284F7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74,06%</w:t>
            </w:r>
          </w:p>
        </w:tc>
      </w:tr>
      <w:tr w:rsidR="003700B7" w14:paraId="7CD144ED" w14:textId="77777777" w:rsidTr="000C3881">
        <w:tc>
          <w:tcPr>
            <w:tcW w:w="6613" w:type="dxa"/>
          </w:tcPr>
          <w:p w14:paraId="6059D590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162CDC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7E2AA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9.257,26</w:t>
            </w:r>
          </w:p>
        </w:tc>
        <w:tc>
          <w:tcPr>
            <w:tcW w:w="960" w:type="dxa"/>
          </w:tcPr>
          <w:p w14:paraId="613657C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464AA02F" w14:textId="77777777" w:rsidTr="000C3881">
        <w:tc>
          <w:tcPr>
            <w:tcW w:w="6613" w:type="dxa"/>
            <w:shd w:val="clear" w:color="auto" w:fill="CBFFCB"/>
          </w:tcPr>
          <w:p w14:paraId="034E32AF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69FB1D5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1A1948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1.628,88</w:t>
            </w:r>
          </w:p>
        </w:tc>
        <w:tc>
          <w:tcPr>
            <w:tcW w:w="960" w:type="dxa"/>
            <w:shd w:val="clear" w:color="auto" w:fill="CBFFCB"/>
          </w:tcPr>
          <w:p w14:paraId="0ECC14E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32,58%</w:t>
            </w:r>
          </w:p>
        </w:tc>
      </w:tr>
      <w:tr w:rsidR="003700B7" w:rsidRPr="008544ED" w14:paraId="1F4A120A" w14:textId="77777777" w:rsidTr="000C3881">
        <w:tc>
          <w:tcPr>
            <w:tcW w:w="6613" w:type="dxa"/>
            <w:shd w:val="clear" w:color="auto" w:fill="F2F2F2"/>
          </w:tcPr>
          <w:p w14:paraId="37F002BE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DA5FA6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3852BC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1.628,88</w:t>
            </w:r>
          </w:p>
        </w:tc>
        <w:tc>
          <w:tcPr>
            <w:tcW w:w="960" w:type="dxa"/>
            <w:shd w:val="clear" w:color="auto" w:fill="F2F2F2"/>
          </w:tcPr>
          <w:p w14:paraId="16ED0E4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32,58%</w:t>
            </w:r>
          </w:p>
        </w:tc>
      </w:tr>
      <w:tr w:rsidR="003700B7" w14:paraId="70E3814B" w14:textId="77777777" w:rsidTr="000C3881">
        <w:tc>
          <w:tcPr>
            <w:tcW w:w="6613" w:type="dxa"/>
          </w:tcPr>
          <w:p w14:paraId="77A2C559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A79DE9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5E33D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1.628,88</w:t>
            </w:r>
          </w:p>
        </w:tc>
        <w:tc>
          <w:tcPr>
            <w:tcW w:w="960" w:type="dxa"/>
          </w:tcPr>
          <w:p w14:paraId="68F7437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69E84DDC" w14:textId="77777777" w:rsidTr="000C3881">
        <w:tc>
          <w:tcPr>
            <w:tcW w:w="6613" w:type="dxa"/>
            <w:shd w:val="clear" w:color="auto" w:fill="CBFFCB"/>
          </w:tcPr>
          <w:p w14:paraId="62E4176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6361A4E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400026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3.456,41</w:t>
            </w:r>
          </w:p>
        </w:tc>
        <w:tc>
          <w:tcPr>
            <w:tcW w:w="960" w:type="dxa"/>
            <w:shd w:val="clear" w:color="auto" w:fill="CBFFCB"/>
          </w:tcPr>
          <w:p w14:paraId="7F68935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34,56%</w:t>
            </w:r>
          </w:p>
        </w:tc>
      </w:tr>
      <w:tr w:rsidR="003700B7" w:rsidRPr="008544ED" w14:paraId="6DEA92EE" w14:textId="77777777" w:rsidTr="000C3881">
        <w:tc>
          <w:tcPr>
            <w:tcW w:w="6613" w:type="dxa"/>
            <w:shd w:val="clear" w:color="auto" w:fill="F2F2F2"/>
          </w:tcPr>
          <w:p w14:paraId="0FFFDD0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5CFCCF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FF6A44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3.456,41</w:t>
            </w:r>
          </w:p>
        </w:tc>
        <w:tc>
          <w:tcPr>
            <w:tcW w:w="960" w:type="dxa"/>
            <w:shd w:val="clear" w:color="auto" w:fill="F2F2F2"/>
          </w:tcPr>
          <w:p w14:paraId="6409FAE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34,56%</w:t>
            </w:r>
          </w:p>
        </w:tc>
      </w:tr>
      <w:tr w:rsidR="003700B7" w14:paraId="4620A24C" w14:textId="77777777" w:rsidTr="000C3881">
        <w:tc>
          <w:tcPr>
            <w:tcW w:w="6613" w:type="dxa"/>
          </w:tcPr>
          <w:p w14:paraId="5B13A4B4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BA26B2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F48D6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3.456,41</w:t>
            </w:r>
          </w:p>
        </w:tc>
        <w:tc>
          <w:tcPr>
            <w:tcW w:w="960" w:type="dxa"/>
          </w:tcPr>
          <w:p w14:paraId="00E0AB8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88B7F15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CFF120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A200202 ODRŽAVANJE I UREĐENJE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647D3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91.882,25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24E15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52.004,45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E5236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56,60%</w:t>
            </w:r>
          </w:p>
        </w:tc>
      </w:tr>
      <w:tr w:rsidR="003700B7" w:rsidRPr="008544ED" w14:paraId="6BFDCEA4" w14:textId="77777777" w:rsidTr="000C3881">
        <w:tc>
          <w:tcPr>
            <w:tcW w:w="6613" w:type="dxa"/>
            <w:shd w:val="clear" w:color="auto" w:fill="CBFFCB"/>
          </w:tcPr>
          <w:p w14:paraId="5A9714AE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1013F0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7DD193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6.216,88</w:t>
            </w:r>
          </w:p>
        </w:tc>
        <w:tc>
          <w:tcPr>
            <w:tcW w:w="960" w:type="dxa"/>
            <w:shd w:val="clear" w:color="auto" w:fill="CBFFCB"/>
          </w:tcPr>
          <w:p w14:paraId="581D02B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31,08%</w:t>
            </w:r>
          </w:p>
        </w:tc>
      </w:tr>
      <w:tr w:rsidR="003700B7" w:rsidRPr="008544ED" w14:paraId="6F61FA72" w14:textId="77777777" w:rsidTr="000C3881">
        <w:tc>
          <w:tcPr>
            <w:tcW w:w="6613" w:type="dxa"/>
            <w:shd w:val="clear" w:color="auto" w:fill="F2F2F2"/>
          </w:tcPr>
          <w:p w14:paraId="02ED5135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55119D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35876A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6.216,88</w:t>
            </w:r>
          </w:p>
        </w:tc>
        <w:tc>
          <w:tcPr>
            <w:tcW w:w="960" w:type="dxa"/>
            <w:shd w:val="clear" w:color="auto" w:fill="F2F2F2"/>
          </w:tcPr>
          <w:p w14:paraId="23CC4AE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31,08%</w:t>
            </w:r>
          </w:p>
        </w:tc>
      </w:tr>
      <w:tr w:rsidR="003700B7" w14:paraId="43ABB505" w14:textId="77777777" w:rsidTr="000C3881">
        <w:tc>
          <w:tcPr>
            <w:tcW w:w="6613" w:type="dxa"/>
          </w:tcPr>
          <w:p w14:paraId="1CD1DDA7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A311B6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F5CA3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6.216,88</w:t>
            </w:r>
          </w:p>
        </w:tc>
        <w:tc>
          <w:tcPr>
            <w:tcW w:w="960" w:type="dxa"/>
          </w:tcPr>
          <w:p w14:paraId="585B5A8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49F4CD31" w14:textId="77777777" w:rsidTr="000C3881">
        <w:tc>
          <w:tcPr>
            <w:tcW w:w="6613" w:type="dxa"/>
            <w:shd w:val="clear" w:color="auto" w:fill="CBFFCB"/>
          </w:tcPr>
          <w:p w14:paraId="2D4C567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649DB7F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11.882,25</w:t>
            </w:r>
          </w:p>
        </w:tc>
        <w:tc>
          <w:tcPr>
            <w:tcW w:w="1300" w:type="dxa"/>
            <w:shd w:val="clear" w:color="auto" w:fill="CBFFCB"/>
          </w:tcPr>
          <w:p w14:paraId="11A698E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11.882,25</w:t>
            </w:r>
          </w:p>
        </w:tc>
        <w:tc>
          <w:tcPr>
            <w:tcW w:w="960" w:type="dxa"/>
            <w:shd w:val="clear" w:color="auto" w:fill="CBFFCB"/>
          </w:tcPr>
          <w:p w14:paraId="3F44B58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3700B7" w:rsidRPr="008544ED" w14:paraId="155D9E29" w14:textId="77777777" w:rsidTr="000C3881">
        <w:tc>
          <w:tcPr>
            <w:tcW w:w="6613" w:type="dxa"/>
            <w:shd w:val="clear" w:color="auto" w:fill="F2F2F2"/>
          </w:tcPr>
          <w:p w14:paraId="4F709FC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EAE5A0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11.882,25</w:t>
            </w:r>
          </w:p>
        </w:tc>
        <w:tc>
          <w:tcPr>
            <w:tcW w:w="1300" w:type="dxa"/>
            <w:shd w:val="clear" w:color="auto" w:fill="F2F2F2"/>
          </w:tcPr>
          <w:p w14:paraId="71BFA17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11.882,25</w:t>
            </w:r>
          </w:p>
        </w:tc>
        <w:tc>
          <w:tcPr>
            <w:tcW w:w="960" w:type="dxa"/>
            <w:shd w:val="clear" w:color="auto" w:fill="F2F2F2"/>
          </w:tcPr>
          <w:p w14:paraId="5FA3436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3700B7" w14:paraId="2A6678BA" w14:textId="77777777" w:rsidTr="000C3881">
        <w:tc>
          <w:tcPr>
            <w:tcW w:w="6613" w:type="dxa"/>
          </w:tcPr>
          <w:p w14:paraId="43895945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73285C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42273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11.882,25</w:t>
            </w:r>
          </w:p>
        </w:tc>
        <w:tc>
          <w:tcPr>
            <w:tcW w:w="960" w:type="dxa"/>
          </w:tcPr>
          <w:p w14:paraId="5CE7243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0ABDCF9C" w14:textId="77777777" w:rsidTr="000C3881">
        <w:tc>
          <w:tcPr>
            <w:tcW w:w="6613" w:type="dxa"/>
            <w:shd w:val="clear" w:color="auto" w:fill="CBFFCB"/>
          </w:tcPr>
          <w:p w14:paraId="38324A5E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7C5BC6F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15.974,03</w:t>
            </w:r>
          </w:p>
        </w:tc>
        <w:tc>
          <w:tcPr>
            <w:tcW w:w="1300" w:type="dxa"/>
            <w:shd w:val="clear" w:color="auto" w:fill="CBFFCB"/>
          </w:tcPr>
          <w:p w14:paraId="67ED1B9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15.974,03</w:t>
            </w:r>
          </w:p>
        </w:tc>
        <w:tc>
          <w:tcPr>
            <w:tcW w:w="960" w:type="dxa"/>
            <w:shd w:val="clear" w:color="auto" w:fill="CBFFCB"/>
          </w:tcPr>
          <w:p w14:paraId="0E4867A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3700B7" w:rsidRPr="008544ED" w14:paraId="3EA91890" w14:textId="77777777" w:rsidTr="000C3881">
        <w:tc>
          <w:tcPr>
            <w:tcW w:w="6613" w:type="dxa"/>
            <w:shd w:val="clear" w:color="auto" w:fill="F2F2F2"/>
          </w:tcPr>
          <w:p w14:paraId="2ED247E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41D0D2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15.974,03</w:t>
            </w:r>
          </w:p>
        </w:tc>
        <w:tc>
          <w:tcPr>
            <w:tcW w:w="1300" w:type="dxa"/>
            <w:shd w:val="clear" w:color="auto" w:fill="F2F2F2"/>
          </w:tcPr>
          <w:p w14:paraId="798F9A9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15.974,03</w:t>
            </w:r>
          </w:p>
        </w:tc>
        <w:tc>
          <w:tcPr>
            <w:tcW w:w="960" w:type="dxa"/>
            <w:shd w:val="clear" w:color="auto" w:fill="F2F2F2"/>
          </w:tcPr>
          <w:p w14:paraId="152B715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3700B7" w14:paraId="2BD4A5B1" w14:textId="77777777" w:rsidTr="000C3881">
        <w:tc>
          <w:tcPr>
            <w:tcW w:w="6613" w:type="dxa"/>
          </w:tcPr>
          <w:p w14:paraId="782017FD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3234 Komunalne usluge</w:t>
            </w:r>
          </w:p>
        </w:tc>
        <w:tc>
          <w:tcPr>
            <w:tcW w:w="1300" w:type="dxa"/>
          </w:tcPr>
          <w:p w14:paraId="0245304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5A1F3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15.974,03</w:t>
            </w:r>
          </w:p>
        </w:tc>
        <w:tc>
          <w:tcPr>
            <w:tcW w:w="960" w:type="dxa"/>
          </w:tcPr>
          <w:p w14:paraId="236D1BE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00D11112" w14:textId="77777777" w:rsidTr="000C3881">
        <w:tc>
          <w:tcPr>
            <w:tcW w:w="6613" w:type="dxa"/>
            <w:shd w:val="clear" w:color="auto" w:fill="CBFFCB"/>
          </w:tcPr>
          <w:p w14:paraId="17E54E4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52F968A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44.025,97</w:t>
            </w:r>
          </w:p>
        </w:tc>
        <w:tc>
          <w:tcPr>
            <w:tcW w:w="1300" w:type="dxa"/>
            <w:shd w:val="clear" w:color="auto" w:fill="CBFFCB"/>
          </w:tcPr>
          <w:p w14:paraId="45311E4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17.931,29</w:t>
            </w:r>
          </w:p>
        </w:tc>
        <w:tc>
          <w:tcPr>
            <w:tcW w:w="960" w:type="dxa"/>
            <w:shd w:val="clear" w:color="auto" w:fill="CBFFCB"/>
          </w:tcPr>
          <w:p w14:paraId="0864099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40,73%</w:t>
            </w:r>
          </w:p>
        </w:tc>
      </w:tr>
      <w:tr w:rsidR="003700B7" w:rsidRPr="008544ED" w14:paraId="4ED2163E" w14:textId="77777777" w:rsidTr="000C3881">
        <w:tc>
          <w:tcPr>
            <w:tcW w:w="6613" w:type="dxa"/>
            <w:shd w:val="clear" w:color="auto" w:fill="F2F2F2"/>
          </w:tcPr>
          <w:p w14:paraId="6F8894E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5C4AEE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44.025,97</w:t>
            </w:r>
          </w:p>
        </w:tc>
        <w:tc>
          <w:tcPr>
            <w:tcW w:w="1300" w:type="dxa"/>
            <w:shd w:val="clear" w:color="auto" w:fill="F2F2F2"/>
          </w:tcPr>
          <w:p w14:paraId="457651E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17.931,29</w:t>
            </w:r>
          </w:p>
        </w:tc>
        <w:tc>
          <w:tcPr>
            <w:tcW w:w="960" w:type="dxa"/>
            <w:shd w:val="clear" w:color="auto" w:fill="F2F2F2"/>
          </w:tcPr>
          <w:p w14:paraId="67309BB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40,73%</w:t>
            </w:r>
          </w:p>
        </w:tc>
      </w:tr>
      <w:tr w:rsidR="003700B7" w14:paraId="147F927D" w14:textId="77777777" w:rsidTr="000C3881">
        <w:tc>
          <w:tcPr>
            <w:tcW w:w="6613" w:type="dxa"/>
          </w:tcPr>
          <w:p w14:paraId="6CAC17CC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119CDB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F4DE6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17.931,29</w:t>
            </w:r>
          </w:p>
        </w:tc>
        <w:tc>
          <w:tcPr>
            <w:tcW w:w="960" w:type="dxa"/>
          </w:tcPr>
          <w:p w14:paraId="4E0442B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6097CBDD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7D23877E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A200203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11F4E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52.500,00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EDB6D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29.704,94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8CE77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56,58%</w:t>
            </w:r>
          </w:p>
        </w:tc>
      </w:tr>
      <w:tr w:rsidR="003700B7" w:rsidRPr="008544ED" w14:paraId="5AB49124" w14:textId="77777777" w:rsidTr="000C3881">
        <w:tc>
          <w:tcPr>
            <w:tcW w:w="6613" w:type="dxa"/>
            <w:shd w:val="clear" w:color="auto" w:fill="CBFFCB"/>
          </w:tcPr>
          <w:p w14:paraId="3A74DA1E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FE07BE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FE1FF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D1C1DE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700B7" w:rsidRPr="008544ED" w14:paraId="462CC151" w14:textId="77777777" w:rsidTr="000C3881">
        <w:tc>
          <w:tcPr>
            <w:tcW w:w="6613" w:type="dxa"/>
            <w:shd w:val="clear" w:color="auto" w:fill="F2F2F2"/>
          </w:tcPr>
          <w:p w14:paraId="5C310AF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07D728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9E861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8C232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21E2BB52" w14:textId="77777777" w:rsidTr="000C3881">
        <w:tc>
          <w:tcPr>
            <w:tcW w:w="6613" w:type="dxa"/>
          </w:tcPr>
          <w:p w14:paraId="3E0124D5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CEEC22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9AB2D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FCC0B8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1CA269D2" w14:textId="77777777" w:rsidTr="000C3881">
        <w:tc>
          <w:tcPr>
            <w:tcW w:w="6613" w:type="dxa"/>
            <w:shd w:val="clear" w:color="auto" w:fill="CBFFCB"/>
          </w:tcPr>
          <w:p w14:paraId="1238EFA4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2D4E188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2810DF5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A55120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2BC10346" w14:textId="77777777" w:rsidTr="000C3881">
        <w:tc>
          <w:tcPr>
            <w:tcW w:w="6613" w:type="dxa"/>
            <w:shd w:val="clear" w:color="auto" w:fill="F2F2F2"/>
          </w:tcPr>
          <w:p w14:paraId="1DC262C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55321D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2145F08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29201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636FD67A" w14:textId="77777777" w:rsidTr="000C3881">
        <w:tc>
          <w:tcPr>
            <w:tcW w:w="6613" w:type="dxa"/>
          </w:tcPr>
          <w:p w14:paraId="26A76401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EB4507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7F670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0A05F2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146EB73D" w14:textId="77777777" w:rsidTr="000C3881">
        <w:tc>
          <w:tcPr>
            <w:tcW w:w="6613" w:type="dxa"/>
            <w:shd w:val="clear" w:color="auto" w:fill="CBFFCB"/>
          </w:tcPr>
          <w:p w14:paraId="5483E8B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638307D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21.070,60</w:t>
            </w:r>
          </w:p>
        </w:tc>
        <w:tc>
          <w:tcPr>
            <w:tcW w:w="1300" w:type="dxa"/>
            <w:shd w:val="clear" w:color="auto" w:fill="CBFFCB"/>
          </w:tcPr>
          <w:p w14:paraId="34CFF99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21.070,60</w:t>
            </w:r>
          </w:p>
        </w:tc>
        <w:tc>
          <w:tcPr>
            <w:tcW w:w="960" w:type="dxa"/>
            <w:shd w:val="clear" w:color="auto" w:fill="CBFFCB"/>
          </w:tcPr>
          <w:p w14:paraId="29A75B8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3700B7" w:rsidRPr="008544ED" w14:paraId="074598C9" w14:textId="77777777" w:rsidTr="000C3881">
        <w:tc>
          <w:tcPr>
            <w:tcW w:w="6613" w:type="dxa"/>
            <w:shd w:val="clear" w:color="auto" w:fill="F2F2F2"/>
          </w:tcPr>
          <w:p w14:paraId="7678624B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35FCDD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21.070,60</w:t>
            </w:r>
          </w:p>
        </w:tc>
        <w:tc>
          <w:tcPr>
            <w:tcW w:w="1300" w:type="dxa"/>
            <w:shd w:val="clear" w:color="auto" w:fill="F2F2F2"/>
          </w:tcPr>
          <w:p w14:paraId="0D69391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21.070,60</w:t>
            </w:r>
          </w:p>
        </w:tc>
        <w:tc>
          <w:tcPr>
            <w:tcW w:w="960" w:type="dxa"/>
            <w:shd w:val="clear" w:color="auto" w:fill="F2F2F2"/>
          </w:tcPr>
          <w:p w14:paraId="18BF8B0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3700B7" w14:paraId="5BB2128C" w14:textId="77777777" w:rsidTr="000C3881">
        <w:tc>
          <w:tcPr>
            <w:tcW w:w="6613" w:type="dxa"/>
          </w:tcPr>
          <w:p w14:paraId="1403198F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5F841D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01B19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21.070,60</w:t>
            </w:r>
          </w:p>
        </w:tc>
        <w:tc>
          <w:tcPr>
            <w:tcW w:w="960" w:type="dxa"/>
          </w:tcPr>
          <w:p w14:paraId="4C07A0D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031E6840" w14:textId="77777777" w:rsidTr="000C3881">
        <w:tc>
          <w:tcPr>
            <w:tcW w:w="6613" w:type="dxa"/>
            <w:shd w:val="clear" w:color="auto" w:fill="CBFFCB"/>
          </w:tcPr>
          <w:p w14:paraId="597E78C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63EC1DB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30.229,40</w:t>
            </w:r>
          </w:p>
        </w:tc>
        <w:tc>
          <w:tcPr>
            <w:tcW w:w="1300" w:type="dxa"/>
            <w:shd w:val="clear" w:color="auto" w:fill="CBFFCB"/>
          </w:tcPr>
          <w:p w14:paraId="743C005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8.634,34</w:t>
            </w:r>
          </w:p>
        </w:tc>
        <w:tc>
          <w:tcPr>
            <w:tcW w:w="960" w:type="dxa"/>
            <w:shd w:val="clear" w:color="auto" w:fill="CBFFCB"/>
          </w:tcPr>
          <w:p w14:paraId="3CE6F3A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28,56%</w:t>
            </w:r>
          </w:p>
        </w:tc>
      </w:tr>
      <w:tr w:rsidR="003700B7" w:rsidRPr="008544ED" w14:paraId="5938CBF4" w14:textId="77777777" w:rsidTr="000C3881">
        <w:tc>
          <w:tcPr>
            <w:tcW w:w="6613" w:type="dxa"/>
            <w:shd w:val="clear" w:color="auto" w:fill="F2F2F2"/>
          </w:tcPr>
          <w:p w14:paraId="40920829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D4FED7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30.229,40</w:t>
            </w:r>
          </w:p>
        </w:tc>
        <w:tc>
          <w:tcPr>
            <w:tcW w:w="1300" w:type="dxa"/>
            <w:shd w:val="clear" w:color="auto" w:fill="F2F2F2"/>
          </w:tcPr>
          <w:p w14:paraId="3E56575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8.634,34</w:t>
            </w:r>
          </w:p>
        </w:tc>
        <w:tc>
          <w:tcPr>
            <w:tcW w:w="960" w:type="dxa"/>
            <w:shd w:val="clear" w:color="auto" w:fill="F2F2F2"/>
          </w:tcPr>
          <w:p w14:paraId="116134F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28,56%</w:t>
            </w:r>
          </w:p>
        </w:tc>
      </w:tr>
      <w:tr w:rsidR="003700B7" w14:paraId="661113BF" w14:textId="77777777" w:rsidTr="000C3881">
        <w:tc>
          <w:tcPr>
            <w:tcW w:w="6613" w:type="dxa"/>
          </w:tcPr>
          <w:p w14:paraId="72F537A3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4646CE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B31AD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8.634,34</w:t>
            </w:r>
          </w:p>
        </w:tc>
        <w:tc>
          <w:tcPr>
            <w:tcW w:w="960" w:type="dxa"/>
          </w:tcPr>
          <w:p w14:paraId="011A393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64EF2F88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82F656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A200205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51C54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0A431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9.024,30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BC53F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75,20%</w:t>
            </w:r>
          </w:p>
        </w:tc>
      </w:tr>
      <w:tr w:rsidR="003700B7" w:rsidRPr="008544ED" w14:paraId="302434DE" w14:textId="77777777" w:rsidTr="000C3881">
        <w:tc>
          <w:tcPr>
            <w:tcW w:w="6613" w:type="dxa"/>
            <w:shd w:val="clear" w:color="auto" w:fill="CBFFCB"/>
          </w:tcPr>
          <w:p w14:paraId="46FF62B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4E7A554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46256B7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1.131,80</w:t>
            </w:r>
          </w:p>
        </w:tc>
        <w:tc>
          <w:tcPr>
            <w:tcW w:w="960" w:type="dxa"/>
            <w:shd w:val="clear" w:color="auto" w:fill="CBFFCB"/>
          </w:tcPr>
          <w:p w14:paraId="2499823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56,59%</w:t>
            </w:r>
          </w:p>
        </w:tc>
      </w:tr>
      <w:tr w:rsidR="003700B7" w:rsidRPr="008544ED" w14:paraId="1C23D302" w14:textId="77777777" w:rsidTr="000C3881">
        <w:tc>
          <w:tcPr>
            <w:tcW w:w="6613" w:type="dxa"/>
            <w:shd w:val="clear" w:color="auto" w:fill="F2F2F2"/>
          </w:tcPr>
          <w:p w14:paraId="780D02C9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630C69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83E71B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1.131,80</w:t>
            </w:r>
          </w:p>
        </w:tc>
        <w:tc>
          <w:tcPr>
            <w:tcW w:w="960" w:type="dxa"/>
            <w:shd w:val="clear" w:color="auto" w:fill="F2F2F2"/>
          </w:tcPr>
          <w:p w14:paraId="4E9DF09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56,59%</w:t>
            </w:r>
          </w:p>
        </w:tc>
      </w:tr>
      <w:tr w:rsidR="003700B7" w14:paraId="79A04F75" w14:textId="77777777" w:rsidTr="000C3881">
        <w:tc>
          <w:tcPr>
            <w:tcW w:w="6613" w:type="dxa"/>
          </w:tcPr>
          <w:p w14:paraId="2562BAC3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7A385C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512E2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1.131,80</w:t>
            </w:r>
          </w:p>
        </w:tc>
        <w:tc>
          <w:tcPr>
            <w:tcW w:w="960" w:type="dxa"/>
          </w:tcPr>
          <w:p w14:paraId="4064E48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F30A15A" w14:textId="77777777" w:rsidTr="000C3881">
        <w:tc>
          <w:tcPr>
            <w:tcW w:w="6613" w:type="dxa"/>
            <w:shd w:val="clear" w:color="auto" w:fill="CBFFCB"/>
          </w:tcPr>
          <w:p w14:paraId="161526BB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447B84B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19F1D7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7.892,50</w:t>
            </w:r>
          </w:p>
        </w:tc>
        <w:tc>
          <w:tcPr>
            <w:tcW w:w="960" w:type="dxa"/>
            <w:shd w:val="clear" w:color="auto" w:fill="CBFFCB"/>
          </w:tcPr>
          <w:p w14:paraId="603A7F4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78,93%</w:t>
            </w:r>
          </w:p>
        </w:tc>
      </w:tr>
      <w:tr w:rsidR="003700B7" w:rsidRPr="008544ED" w14:paraId="176F14B0" w14:textId="77777777" w:rsidTr="000C3881">
        <w:tc>
          <w:tcPr>
            <w:tcW w:w="6613" w:type="dxa"/>
            <w:shd w:val="clear" w:color="auto" w:fill="F2F2F2"/>
          </w:tcPr>
          <w:p w14:paraId="47AAD12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F26049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08A8BF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7.892,50</w:t>
            </w:r>
          </w:p>
        </w:tc>
        <w:tc>
          <w:tcPr>
            <w:tcW w:w="960" w:type="dxa"/>
            <w:shd w:val="clear" w:color="auto" w:fill="F2F2F2"/>
          </w:tcPr>
          <w:p w14:paraId="0E275ED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78,93%</w:t>
            </w:r>
          </w:p>
        </w:tc>
      </w:tr>
      <w:tr w:rsidR="003700B7" w14:paraId="20C56A6C" w14:textId="77777777" w:rsidTr="000C3881">
        <w:tc>
          <w:tcPr>
            <w:tcW w:w="6613" w:type="dxa"/>
          </w:tcPr>
          <w:p w14:paraId="1B795398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888B5C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B258A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7.892,50</w:t>
            </w:r>
          </w:p>
        </w:tc>
        <w:tc>
          <w:tcPr>
            <w:tcW w:w="960" w:type="dxa"/>
          </w:tcPr>
          <w:p w14:paraId="0800C65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6A89372F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09065E9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A200207 ODRŽAVANJE ČISTOĆE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A269B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32.457,99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BE9C0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21.982,90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74666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67,73%</w:t>
            </w:r>
          </w:p>
        </w:tc>
      </w:tr>
      <w:tr w:rsidR="003700B7" w:rsidRPr="008544ED" w14:paraId="671B3084" w14:textId="77777777" w:rsidTr="000C3881">
        <w:tc>
          <w:tcPr>
            <w:tcW w:w="6613" w:type="dxa"/>
            <w:shd w:val="clear" w:color="auto" w:fill="CBFFCB"/>
          </w:tcPr>
          <w:p w14:paraId="2D170814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79DA05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11.432,02</w:t>
            </w:r>
          </w:p>
        </w:tc>
        <w:tc>
          <w:tcPr>
            <w:tcW w:w="1300" w:type="dxa"/>
            <w:shd w:val="clear" w:color="auto" w:fill="CBFFCB"/>
          </w:tcPr>
          <w:p w14:paraId="251DD2F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6.279,17</w:t>
            </w:r>
          </w:p>
        </w:tc>
        <w:tc>
          <w:tcPr>
            <w:tcW w:w="960" w:type="dxa"/>
            <w:shd w:val="clear" w:color="auto" w:fill="CBFFCB"/>
          </w:tcPr>
          <w:p w14:paraId="043457D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54,93%</w:t>
            </w:r>
          </w:p>
        </w:tc>
      </w:tr>
      <w:tr w:rsidR="003700B7" w:rsidRPr="008544ED" w14:paraId="03FEB8C2" w14:textId="77777777" w:rsidTr="000C3881">
        <w:tc>
          <w:tcPr>
            <w:tcW w:w="6613" w:type="dxa"/>
            <w:shd w:val="clear" w:color="auto" w:fill="F2F2F2"/>
          </w:tcPr>
          <w:p w14:paraId="19212E7E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90158E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11.432,02</w:t>
            </w:r>
          </w:p>
        </w:tc>
        <w:tc>
          <w:tcPr>
            <w:tcW w:w="1300" w:type="dxa"/>
            <w:shd w:val="clear" w:color="auto" w:fill="F2F2F2"/>
          </w:tcPr>
          <w:p w14:paraId="33BBD06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6.279,17</w:t>
            </w:r>
          </w:p>
        </w:tc>
        <w:tc>
          <w:tcPr>
            <w:tcW w:w="960" w:type="dxa"/>
            <w:shd w:val="clear" w:color="auto" w:fill="F2F2F2"/>
          </w:tcPr>
          <w:p w14:paraId="47362A3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54,93%</w:t>
            </w:r>
          </w:p>
        </w:tc>
      </w:tr>
      <w:tr w:rsidR="003700B7" w14:paraId="0AA476E2" w14:textId="77777777" w:rsidTr="000C3881">
        <w:tc>
          <w:tcPr>
            <w:tcW w:w="6613" w:type="dxa"/>
          </w:tcPr>
          <w:p w14:paraId="5E029B1B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505303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17FD9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6.279,17</w:t>
            </w:r>
          </w:p>
        </w:tc>
        <w:tc>
          <w:tcPr>
            <w:tcW w:w="960" w:type="dxa"/>
          </w:tcPr>
          <w:p w14:paraId="5A6909A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6509FAC0" w14:textId="77777777" w:rsidTr="000C3881">
        <w:tc>
          <w:tcPr>
            <w:tcW w:w="6613" w:type="dxa"/>
            <w:shd w:val="clear" w:color="auto" w:fill="CBFFCB"/>
          </w:tcPr>
          <w:p w14:paraId="6271717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351A2F3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7.025,97</w:t>
            </w:r>
          </w:p>
        </w:tc>
        <w:tc>
          <w:tcPr>
            <w:tcW w:w="1300" w:type="dxa"/>
            <w:shd w:val="clear" w:color="auto" w:fill="CBFFCB"/>
          </w:tcPr>
          <w:p w14:paraId="4891C35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2.769,37</w:t>
            </w:r>
          </w:p>
        </w:tc>
        <w:tc>
          <w:tcPr>
            <w:tcW w:w="960" w:type="dxa"/>
            <w:shd w:val="clear" w:color="auto" w:fill="CBFFCB"/>
          </w:tcPr>
          <w:p w14:paraId="1AFFDE9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39,42%</w:t>
            </w:r>
          </w:p>
        </w:tc>
      </w:tr>
      <w:tr w:rsidR="003700B7" w:rsidRPr="008544ED" w14:paraId="0894A7D5" w14:textId="77777777" w:rsidTr="000C3881">
        <w:tc>
          <w:tcPr>
            <w:tcW w:w="6613" w:type="dxa"/>
            <w:shd w:val="clear" w:color="auto" w:fill="F2F2F2"/>
          </w:tcPr>
          <w:p w14:paraId="4AE579AE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079F18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7.025,97</w:t>
            </w:r>
          </w:p>
        </w:tc>
        <w:tc>
          <w:tcPr>
            <w:tcW w:w="1300" w:type="dxa"/>
            <w:shd w:val="clear" w:color="auto" w:fill="F2F2F2"/>
          </w:tcPr>
          <w:p w14:paraId="4134E3A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2.769,37</w:t>
            </w:r>
          </w:p>
        </w:tc>
        <w:tc>
          <w:tcPr>
            <w:tcW w:w="960" w:type="dxa"/>
            <w:shd w:val="clear" w:color="auto" w:fill="F2F2F2"/>
          </w:tcPr>
          <w:p w14:paraId="250D417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39,42%</w:t>
            </w:r>
          </w:p>
        </w:tc>
      </w:tr>
      <w:tr w:rsidR="003700B7" w14:paraId="4E0FB6D3" w14:textId="77777777" w:rsidTr="000C3881">
        <w:tc>
          <w:tcPr>
            <w:tcW w:w="6613" w:type="dxa"/>
          </w:tcPr>
          <w:p w14:paraId="49F73BB1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CB9E0A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ED0B7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2.769,37</w:t>
            </w:r>
          </w:p>
        </w:tc>
        <w:tc>
          <w:tcPr>
            <w:tcW w:w="960" w:type="dxa"/>
          </w:tcPr>
          <w:p w14:paraId="2DDE8E8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4280B9AA" w14:textId="77777777" w:rsidTr="000C3881">
        <w:tc>
          <w:tcPr>
            <w:tcW w:w="6613" w:type="dxa"/>
            <w:shd w:val="clear" w:color="auto" w:fill="CBFFCB"/>
          </w:tcPr>
          <w:p w14:paraId="4BE5A34E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43B6BB5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543D771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3.413,98</w:t>
            </w:r>
          </w:p>
        </w:tc>
        <w:tc>
          <w:tcPr>
            <w:tcW w:w="960" w:type="dxa"/>
            <w:shd w:val="clear" w:color="auto" w:fill="CBFFCB"/>
          </w:tcPr>
          <w:p w14:paraId="550F2EB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52,52%</w:t>
            </w:r>
          </w:p>
        </w:tc>
      </w:tr>
      <w:tr w:rsidR="003700B7" w:rsidRPr="008544ED" w14:paraId="66521570" w14:textId="77777777" w:rsidTr="000C3881">
        <w:tc>
          <w:tcPr>
            <w:tcW w:w="6613" w:type="dxa"/>
            <w:shd w:val="clear" w:color="auto" w:fill="F2F2F2"/>
          </w:tcPr>
          <w:p w14:paraId="5F5F80A7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DD774F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7DAEE99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3.413,98</w:t>
            </w:r>
          </w:p>
        </w:tc>
        <w:tc>
          <w:tcPr>
            <w:tcW w:w="960" w:type="dxa"/>
            <w:shd w:val="clear" w:color="auto" w:fill="F2F2F2"/>
          </w:tcPr>
          <w:p w14:paraId="3A44392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52,52%</w:t>
            </w:r>
          </w:p>
        </w:tc>
      </w:tr>
      <w:tr w:rsidR="003700B7" w14:paraId="33F381E3" w14:textId="77777777" w:rsidTr="000C3881">
        <w:tc>
          <w:tcPr>
            <w:tcW w:w="6613" w:type="dxa"/>
          </w:tcPr>
          <w:p w14:paraId="760D5C53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99BD8E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DD26C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3.413,98</w:t>
            </w:r>
          </w:p>
        </w:tc>
        <w:tc>
          <w:tcPr>
            <w:tcW w:w="960" w:type="dxa"/>
          </w:tcPr>
          <w:p w14:paraId="4124984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97986F0" w14:textId="77777777" w:rsidTr="000C3881">
        <w:tc>
          <w:tcPr>
            <w:tcW w:w="6613" w:type="dxa"/>
            <w:shd w:val="clear" w:color="auto" w:fill="CBFFCB"/>
          </w:tcPr>
          <w:p w14:paraId="1FCAB8F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3F27550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CBFFCB"/>
          </w:tcPr>
          <w:p w14:paraId="62F5608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9.520,38</w:t>
            </w:r>
          </w:p>
        </w:tc>
        <w:tc>
          <w:tcPr>
            <w:tcW w:w="960" w:type="dxa"/>
            <w:shd w:val="clear" w:color="auto" w:fill="CBFFCB"/>
          </w:tcPr>
          <w:p w14:paraId="7A841DD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126,94%</w:t>
            </w:r>
          </w:p>
        </w:tc>
      </w:tr>
      <w:tr w:rsidR="003700B7" w:rsidRPr="008544ED" w14:paraId="208E5707" w14:textId="77777777" w:rsidTr="000C3881">
        <w:tc>
          <w:tcPr>
            <w:tcW w:w="6613" w:type="dxa"/>
            <w:shd w:val="clear" w:color="auto" w:fill="F2F2F2"/>
          </w:tcPr>
          <w:p w14:paraId="063A8A1F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ED16E1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1378AC3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9.520,38</w:t>
            </w:r>
          </w:p>
        </w:tc>
        <w:tc>
          <w:tcPr>
            <w:tcW w:w="960" w:type="dxa"/>
            <w:shd w:val="clear" w:color="auto" w:fill="F2F2F2"/>
          </w:tcPr>
          <w:p w14:paraId="17728CC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126,94%</w:t>
            </w:r>
          </w:p>
        </w:tc>
      </w:tr>
      <w:tr w:rsidR="003700B7" w14:paraId="78B9B987" w14:textId="77777777" w:rsidTr="000C3881">
        <w:tc>
          <w:tcPr>
            <w:tcW w:w="6613" w:type="dxa"/>
          </w:tcPr>
          <w:p w14:paraId="0FAD60A4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96136C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7FBA9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9.520,38</w:t>
            </w:r>
          </w:p>
        </w:tc>
        <w:tc>
          <w:tcPr>
            <w:tcW w:w="960" w:type="dxa"/>
          </w:tcPr>
          <w:p w14:paraId="4C2669E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5E298929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080F5E7E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T200212 UREĐENJE KANALSKE MREŽE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A8B15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15.044,47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A8E8F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FF388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99,70%</w:t>
            </w:r>
          </w:p>
        </w:tc>
      </w:tr>
      <w:tr w:rsidR="003700B7" w:rsidRPr="008544ED" w14:paraId="062CB750" w14:textId="77777777" w:rsidTr="000C3881">
        <w:tc>
          <w:tcPr>
            <w:tcW w:w="6613" w:type="dxa"/>
            <w:shd w:val="clear" w:color="auto" w:fill="CBFFCB"/>
          </w:tcPr>
          <w:p w14:paraId="7A7FC11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220398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4.939,64</w:t>
            </w:r>
          </w:p>
        </w:tc>
        <w:tc>
          <w:tcPr>
            <w:tcW w:w="1300" w:type="dxa"/>
            <w:shd w:val="clear" w:color="auto" w:fill="CBFFCB"/>
          </w:tcPr>
          <w:p w14:paraId="794A8D6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4.939,64</w:t>
            </w:r>
          </w:p>
        </w:tc>
        <w:tc>
          <w:tcPr>
            <w:tcW w:w="960" w:type="dxa"/>
            <w:shd w:val="clear" w:color="auto" w:fill="CBFFCB"/>
          </w:tcPr>
          <w:p w14:paraId="3C1ED70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3700B7" w:rsidRPr="008544ED" w14:paraId="4FE23AEC" w14:textId="77777777" w:rsidTr="000C3881">
        <w:tc>
          <w:tcPr>
            <w:tcW w:w="6613" w:type="dxa"/>
            <w:shd w:val="clear" w:color="auto" w:fill="F2F2F2"/>
          </w:tcPr>
          <w:p w14:paraId="7C812444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1594B5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4.939,64</w:t>
            </w:r>
          </w:p>
        </w:tc>
        <w:tc>
          <w:tcPr>
            <w:tcW w:w="1300" w:type="dxa"/>
            <w:shd w:val="clear" w:color="auto" w:fill="F2F2F2"/>
          </w:tcPr>
          <w:p w14:paraId="59AC7EE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4.939,64</w:t>
            </w:r>
          </w:p>
        </w:tc>
        <w:tc>
          <w:tcPr>
            <w:tcW w:w="960" w:type="dxa"/>
            <w:shd w:val="clear" w:color="auto" w:fill="F2F2F2"/>
          </w:tcPr>
          <w:p w14:paraId="498D618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3700B7" w14:paraId="655DB68D" w14:textId="77777777" w:rsidTr="000C3881">
        <w:tc>
          <w:tcPr>
            <w:tcW w:w="6613" w:type="dxa"/>
          </w:tcPr>
          <w:p w14:paraId="34FB5E41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A5BBA6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0A021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4.939,64</w:t>
            </w:r>
          </w:p>
        </w:tc>
        <w:tc>
          <w:tcPr>
            <w:tcW w:w="960" w:type="dxa"/>
          </w:tcPr>
          <w:p w14:paraId="46FFFB6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7C09FCBD" w14:textId="77777777" w:rsidTr="000C3881">
        <w:tc>
          <w:tcPr>
            <w:tcW w:w="6613" w:type="dxa"/>
            <w:shd w:val="clear" w:color="auto" w:fill="CBFFCB"/>
          </w:tcPr>
          <w:p w14:paraId="57312845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48 VODNI DOPRINOS</w:t>
            </w:r>
          </w:p>
        </w:tc>
        <w:tc>
          <w:tcPr>
            <w:tcW w:w="1300" w:type="dxa"/>
            <w:shd w:val="clear" w:color="auto" w:fill="CBFFCB"/>
          </w:tcPr>
          <w:p w14:paraId="13E2D23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104,83</w:t>
            </w:r>
          </w:p>
        </w:tc>
        <w:tc>
          <w:tcPr>
            <w:tcW w:w="1300" w:type="dxa"/>
            <w:shd w:val="clear" w:color="auto" w:fill="CBFFCB"/>
          </w:tcPr>
          <w:p w14:paraId="7FA8023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60,36</w:t>
            </w:r>
          </w:p>
        </w:tc>
        <w:tc>
          <w:tcPr>
            <w:tcW w:w="960" w:type="dxa"/>
            <w:shd w:val="clear" w:color="auto" w:fill="CBFFCB"/>
          </w:tcPr>
          <w:p w14:paraId="6B6AD21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57,58%</w:t>
            </w:r>
          </w:p>
        </w:tc>
      </w:tr>
      <w:tr w:rsidR="003700B7" w:rsidRPr="008544ED" w14:paraId="1947A07A" w14:textId="77777777" w:rsidTr="000C3881">
        <w:tc>
          <w:tcPr>
            <w:tcW w:w="6613" w:type="dxa"/>
            <w:shd w:val="clear" w:color="auto" w:fill="F2F2F2"/>
          </w:tcPr>
          <w:p w14:paraId="2631D6C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10923F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104,83</w:t>
            </w:r>
          </w:p>
        </w:tc>
        <w:tc>
          <w:tcPr>
            <w:tcW w:w="1300" w:type="dxa"/>
            <w:shd w:val="clear" w:color="auto" w:fill="F2F2F2"/>
          </w:tcPr>
          <w:p w14:paraId="36B6E51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60,36</w:t>
            </w:r>
          </w:p>
        </w:tc>
        <w:tc>
          <w:tcPr>
            <w:tcW w:w="960" w:type="dxa"/>
            <w:shd w:val="clear" w:color="auto" w:fill="F2F2F2"/>
          </w:tcPr>
          <w:p w14:paraId="217ED1E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57,58%</w:t>
            </w:r>
          </w:p>
        </w:tc>
      </w:tr>
      <w:tr w:rsidR="003700B7" w14:paraId="3339D4D2" w14:textId="77777777" w:rsidTr="000C3881">
        <w:tc>
          <w:tcPr>
            <w:tcW w:w="6613" w:type="dxa"/>
          </w:tcPr>
          <w:p w14:paraId="6BE43113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C3B8E0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C5752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60,36</w:t>
            </w:r>
          </w:p>
        </w:tc>
        <w:tc>
          <w:tcPr>
            <w:tcW w:w="960" w:type="dxa"/>
          </w:tcPr>
          <w:p w14:paraId="492BDFE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21BB3827" w14:textId="77777777" w:rsidTr="000C3881">
        <w:tc>
          <w:tcPr>
            <w:tcW w:w="6613" w:type="dxa"/>
            <w:shd w:val="clear" w:color="auto" w:fill="CBFFCB"/>
          </w:tcPr>
          <w:p w14:paraId="4CA65AB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24F259C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06AC51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1B18CE9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3700B7" w:rsidRPr="008544ED" w14:paraId="0875D6E5" w14:textId="77777777" w:rsidTr="000C3881">
        <w:tc>
          <w:tcPr>
            <w:tcW w:w="6613" w:type="dxa"/>
            <w:shd w:val="clear" w:color="auto" w:fill="F2F2F2"/>
          </w:tcPr>
          <w:p w14:paraId="2665EA5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EDC470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39E1FA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74309FF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3700B7" w14:paraId="53044F56" w14:textId="77777777" w:rsidTr="000C3881">
        <w:tc>
          <w:tcPr>
            <w:tcW w:w="6613" w:type="dxa"/>
          </w:tcPr>
          <w:p w14:paraId="2BC1D4F4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6134C3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60917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2CB9126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567CE3F" w14:textId="77777777" w:rsidTr="000C3881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6764867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2003 IZGRADNJA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68820A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70.954,92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58BBA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12.375,00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A2480A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17,44%</w:t>
            </w:r>
          </w:p>
        </w:tc>
      </w:tr>
      <w:tr w:rsidR="003700B7" w:rsidRPr="008544ED" w14:paraId="047A9BFD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A602957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K200315 IZGRADNJA SPORTSKOG IGRALIŠTA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1EE26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70.954,92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DF225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12.375,00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35368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17,44%</w:t>
            </w:r>
          </w:p>
        </w:tc>
      </w:tr>
      <w:tr w:rsidR="003700B7" w:rsidRPr="008544ED" w14:paraId="2BB79A2B" w14:textId="77777777" w:rsidTr="000C3881">
        <w:tc>
          <w:tcPr>
            <w:tcW w:w="6613" w:type="dxa"/>
            <w:shd w:val="clear" w:color="auto" w:fill="CBFFCB"/>
          </w:tcPr>
          <w:p w14:paraId="6EBEE77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2CC1AC2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70.954,92</w:t>
            </w:r>
          </w:p>
        </w:tc>
        <w:tc>
          <w:tcPr>
            <w:tcW w:w="1300" w:type="dxa"/>
            <w:shd w:val="clear" w:color="auto" w:fill="CBFFCB"/>
          </w:tcPr>
          <w:p w14:paraId="1CF6F0D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12.375,00</w:t>
            </w:r>
          </w:p>
        </w:tc>
        <w:tc>
          <w:tcPr>
            <w:tcW w:w="960" w:type="dxa"/>
            <w:shd w:val="clear" w:color="auto" w:fill="CBFFCB"/>
          </w:tcPr>
          <w:p w14:paraId="4881842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17,44%</w:t>
            </w:r>
          </w:p>
        </w:tc>
      </w:tr>
      <w:tr w:rsidR="003700B7" w:rsidRPr="008544ED" w14:paraId="5C88D1A3" w14:textId="77777777" w:rsidTr="000C3881">
        <w:tc>
          <w:tcPr>
            <w:tcW w:w="6613" w:type="dxa"/>
            <w:shd w:val="clear" w:color="auto" w:fill="F2F2F2"/>
          </w:tcPr>
          <w:p w14:paraId="3DA240D5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49E03B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70.954,92</w:t>
            </w:r>
          </w:p>
        </w:tc>
        <w:tc>
          <w:tcPr>
            <w:tcW w:w="1300" w:type="dxa"/>
            <w:shd w:val="clear" w:color="auto" w:fill="F2F2F2"/>
          </w:tcPr>
          <w:p w14:paraId="0D01899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12.375,00</w:t>
            </w:r>
          </w:p>
        </w:tc>
        <w:tc>
          <w:tcPr>
            <w:tcW w:w="960" w:type="dxa"/>
            <w:shd w:val="clear" w:color="auto" w:fill="F2F2F2"/>
          </w:tcPr>
          <w:p w14:paraId="0F08B80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17,44%</w:t>
            </w:r>
          </w:p>
        </w:tc>
      </w:tr>
      <w:tr w:rsidR="003700B7" w14:paraId="6B0958AF" w14:textId="77777777" w:rsidTr="000C3881">
        <w:tc>
          <w:tcPr>
            <w:tcW w:w="6613" w:type="dxa"/>
          </w:tcPr>
          <w:p w14:paraId="07DF460A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B8EAFB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F807A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12.375,00</w:t>
            </w:r>
          </w:p>
        </w:tc>
        <w:tc>
          <w:tcPr>
            <w:tcW w:w="960" w:type="dxa"/>
          </w:tcPr>
          <w:p w14:paraId="0549608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16C56205" w14:textId="77777777" w:rsidTr="000C3881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609C2782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2004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A4A2D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07A1D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4.637,80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3D8947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44,17%</w:t>
            </w:r>
          </w:p>
        </w:tc>
      </w:tr>
      <w:tr w:rsidR="003700B7" w:rsidRPr="008544ED" w14:paraId="5FD7294E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D4E0ECB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A200401 ZBRINJAVANJE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9A455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62A19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4.637,80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DD5A1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44,17%</w:t>
            </w:r>
          </w:p>
        </w:tc>
      </w:tr>
      <w:tr w:rsidR="003700B7" w:rsidRPr="008544ED" w14:paraId="36652B2D" w14:textId="77777777" w:rsidTr="000C3881">
        <w:tc>
          <w:tcPr>
            <w:tcW w:w="6613" w:type="dxa"/>
            <w:shd w:val="clear" w:color="auto" w:fill="CBFFCB"/>
          </w:tcPr>
          <w:p w14:paraId="5C5891A4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4CD8278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B7155E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1.990,80</w:t>
            </w:r>
          </w:p>
        </w:tc>
        <w:tc>
          <w:tcPr>
            <w:tcW w:w="960" w:type="dxa"/>
            <w:shd w:val="clear" w:color="auto" w:fill="CBFFCB"/>
          </w:tcPr>
          <w:p w14:paraId="65F9ACC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49,77%</w:t>
            </w:r>
          </w:p>
        </w:tc>
      </w:tr>
      <w:tr w:rsidR="003700B7" w:rsidRPr="008544ED" w14:paraId="63F1C056" w14:textId="77777777" w:rsidTr="000C3881">
        <w:tc>
          <w:tcPr>
            <w:tcW w:w="6613" w:type="dxa"/>
            <w:shd w:val="clear" w:color="auto" w:fill="F2F2F2"/>
          </w:tcPr>
          <w:p w14:paraId="623626A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274BAB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32AE7B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1.990,80</w:t>
            </w:r>
          </w:p>
        </w:tc>
        <w:tc>
          <w:tcPr>
            <w:tcW w:w="960" w:type="dxa"/>
            <w:shd w:val="clear" w:color="auto" w:fill="F2F2F2"/>
          </w:tcPr>
          <w:p w14:paraId="000892B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49,77%</w:t>
            </w:r>
          </w:p>
        </w:tc>
      </w:tr>
      <w:tr w:rsidR="003700B7" w14:paraId="29F026D3" w14:textId="77777777" w:rsidTr="000C3881">
        <w:tc>
          <w:tcPr>
            <w:tcW w:w="6613" w:type="dxa"/>
          </w:tcPr>
          <w:p w14:paraId="4C6C8A1F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7AFB976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ED64C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1.990,80</w:t>
            </w:r>
          </w:p>
        </w:tc>
        <w:tc>
          <w:tcPr>
            <w:tcW w:w="960" w:type="dxa"/>
          </w:tcPr>
          <w:p w14:paraId="4E40E07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4F14CDCB" w14:textId="77777777" w:rsidTr="000C3881">
        <w:tc>
          <w:tcPr>
            <w:tcW w:w="6613" w:type="dxa"/>
            <w:shd w:val="clear" w:color="auto" w:fill="CBFFCB"/>
          </w:tcPr>
          <w:p w14:paraId="7D0E2E3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40FCB5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0CF8E76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2.647,00</w:t>
            </w:r>
          </w:p>
        </w:tc>
        <w:tc>
          <w:tcPr>
            <w:tcW w:w="960" w:type="dxa"/>
            <w:shd w:val="clear" w:color="auto" w:fill="CBFFCB"/>
          </w:tcPr>
          <w:p w14:paraId="43D14A1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40,72%</w:t>
            </w:r>
          </w:p>
        </w:tc>
      </w:tr>
      <w:tr w:rsidR="003700B7" w:rsidRPr="008544ED" w14:paraId="4E1289E8" w14:textId="77777777" w:rsidTr="000C3881">
        <w:tc>
          <w:tcPr>
            <w:tcW w:w="6613" w:type="dxa"/>
            <w:shd w:val="clear" w:color="auto" w:fill="F2F2F2"/>
          </w:tcPr>
          <w:p w14:paraId="6C27B25F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9F2C73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01D2828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2.647,00</w:t>
            </w:r>
          </w:p>
        </w:tc>
        <w:tc>
          <w:tcPr>
            <w:tcW w:w="960" w:type="dxa"/>
            <w:shd w:val="clear" w:color="auto" w:fill="F2F2F2"/>
          </w:tcPr>
          <w:p w14:paraId="03E6F35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40,72%</w:t>
            </w:r>
          </w:p>
        </w:tc>
      </w:tr>
      <w:tr w:rsidR="003700B7" w14:paraId="348F7CA2" w14:textId="77777777" w:rsidTr="000C3881">
        <w:tc>
          <w:tcPr>
            <w:tcW w:w="6613" w:type="dxa"/>
          </w:tcPr>
          <w:p w14:paraId="38415B52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E591F5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155D6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2.647,00</w:t>
            </w:r>
          </w:p>
        </w:tc>
        <w:tc>
          <w:tcPr>
            <w:tcW w:w="960" w:type="dxa"/>
          </w:tcPr>
          <w:p w14:paraId="5AACDC6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78D82B86" w14:textId="77777777" w:rsidTr="000C3881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7FAD354E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2006 POTPORA POLJOPRIVREDI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E2E51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7.320,00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7BE25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2.545,40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CA74A3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34,77%</w:t>
            </w:r>
          </w:p>
        </w:tc>
      </w:tr>
      <w:tr w:rsidR="003700B7" w:rsidRPr="008544ED" w14:paraId="1EFC26EC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80AAF5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A200602 OSTALE MJERE ZA POTICANJE POLJOPRIVREDE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F45EC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7.320,00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E627B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2.545,40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8F069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34,77%</w:t>
            </w:r>
          </w:p>
        </w:tc>
      </w:tr>
      <w:tr w:rsidR="003700B7" w:rsidRPr="008544ED" w14:paraId="20462FD7" w14:textId="77777777" w:rsidTr="000C3881">
        <w:tc>
          <w:tcPr>
            <w:tcW w:w="6613" w:type="dxa"/>
            <w:shd w:val="clear" w:color="auto" w:fill="CBFFCB"/>
          </w:tcPr>
          <w:p w14:paraId="4A6DE654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52A000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674EF7E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B888AE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16AF435C" w14:textId="77777777" w:rsidTr="000C3881">
        <w:tc>
          <w:tcPr>
            <w:tcW w:w="6613" w:type="dxa"/>
            <w:shd w:val="clear" w:color="auto" w:fill="F2F2F2"/>
          </w:tcPr>
          <w:p w14:paraId="3FA6161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1AB033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78A6528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B8FC2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6AE06E85" w14:textId="77777777" w:rsidTr="000C3881">
        <w:tc>
          <w:tcPr>
            <w:tcW w:w="6613" w:type="dxa"/>
          </w:tcPr>
          <w:p w14:paraId="5CB7E14F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54B791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70C4E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03E236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664BCC49" w14:textId="77777777" w:rsidTr="000C3881">
        <w:tc>
          <w:tcPr>
            <w:tcW w:w="6613" w:type="dxa"/>
            <w:shd w:val="clear" w:color="auto" w:fill="CBFFCB"/>
          </w:tcPr>
          <w:p w14:paraId="3EFCD13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03F203D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6.820,00</w:t>
            </w:r>
          </w:p>
        </w:tc>
        <w:tc>
          <w:tcPr>
            <w:tcW w:w="1300" w:type="dxa"/>
            <w:shd w:val="clear" w:color="auto" w:fill="CBFFCB"/>
          </w:tcPr>
          <w:p w14:paraId="7689398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2.545,40</w:t>
            </w:r>
          </w:p>
        </w:tc>
        <w:tc>
          <w:tcPr>
            <w:tcW w:w="960" w:type="dxa"/>
            <w:shd w:val="clear" w:color="auto" w:fill="CBFFCB"/>
          </w:tcPr>
          <w:p w14:paraId="09719AC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37,32%</w:t>
            </w:r>
          </w:p>
        </w:tc>
      </w:tr>
      <w:tr w:rsidR="003700B7" w:rsidRPr="008544ED" w14:paraId="6CAB50D9" w14:textId="77777777" w:rsidTr="000C3881">
        <w:tc>
          <w:tcPr>
            <w:tcW w:w="6613" w:type="dxa"/>
            <w:shd w:val="clear" w:color="auto" w:fill="F2F2F2"/>
          </w:tcPr>
          <w:p w14:paraId="04E9005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79BF9C3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6D8DF2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135,40</w:t>
            </w:r>
          </w:p>
        </w:tc>
        <w:tc>
          <w:tcPr>
            <w:tcW w:w="960" w:type="dxa"/>
            <w:shd w:val="clear" w:color="auto" w:fill="F2F2F2"/>
          </w:tcPr>
          <w:p w14:paraId="08F651C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6,77%</w:t>
            </w:r>
          </w:p>
        </w:tc>
      </w:tr>
      <w:tr w:rsidR="003700B7" w14:paraId="253E6111" w14:textId="77777777" w:rsidTr="000C3881">
        <w:tc>
          <w:tcPr>
            <w:tcW w:w="6613" w:type="dxa"/>
          </w:tcPr>
          <w:p w14:paraId="034978B7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34A8BCE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63BB2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135,40</w:t>
            </w:r>
          </w:p>
        </w:tc>
        <w:tc>
          <w:tcPr>
            <w:tcW w:w="960" w:type="dxa"/>
          </w:tcPr>
          <w:p w14:paraId="350F410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685FDB94" w14:textId="77777777" w:rsidTr="000C3881">
        <w:tc>
          <w:tcPr>
            <w:tcW w:w="6613" w:type="dxa"/>
            <w:shd w:val="clear" w:color="auto" w:fill="F2F2F2"/>
          </w:tcPr>
          <w:p w14:paraId="651E938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10D9CE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4.820,00</w:t>
            </w:r>
          </w:p>
        </w:tc>
        <w:tc>
          <w:tcPr>
            <w:tcW w:w="1300" w:type="dxa"/>
            <w:shd w:val="clear" w:color="auto" w:fill="F2F2F2"/>
          </w:tcPr>
          <w:p w14:paraId="6248DFA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2.410,00</w:t>
            </w:r>
          </w:p>
        </w:tc>
        <w:tc>
          <w:tcPr>
            <w:tcW w:w="960" w:type="dxa"/>
            <w:shd w:val="clear" w:color="auto" w:fill="F2F2F2"/>
          </w:tcPr>
          <w:p w14:paraId="20B8B0B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3700B7" w14:paraId="684FF738" w14:textId="77777777" w:rsidTr="000C3881">
        <w:tc>
          <w:tcPr>
            <w:tcW w:w="6613" w:type="dxa"/>
          </w:tcPr>
          <w:p w14:paraId="4077B613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B90D3A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14F5A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2.410,00</w:t>
            </w:r>
          </w:p>
        </w:tc>
        <w:tc>
          <w:tcPr>
            <w:tcW w:w="960" w:type="dxa"/>
          </w:tcPr>
          <w:p w14:paraId="5520D9C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6E735E08" w14:textId="77777777" w:rsidTr="000C3881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5ECBFB34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2008 SOCIJALNA SKRB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70EE4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299.891,47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7110D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144.365,24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99F46F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48,14%</w:t>
            </w:r>
          </w:p>
        </w:tc>
      </w:tr>
      <w:tr w:rsidR="003700B7" w:rsidRPr="008544ED" w14:paraId="7BAC7879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AEB3824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A200801 JEDNOKRATNE POMOĆI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D591D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3.700,00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480FD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2.030,00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9469D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54,86%</w:t>
            </w:r>
          </w:p>
        </w:tc>
      </w:tr>
      <w:tr w:rsidR="003700B7" w:rsidRPr="008544ED" w14:paraId="7E0E5671" w14:textId="77777777" w:rsidTr="000C3881">
        <w:tc>
          <w:tcPr>
            <w:tcW w:w="6613" w:type="dxa"/>
            <w:shd w:val="clear" w:color="auto" w:fill="CBFFCB"/>
          </w:tcPr>
          <w:p w14:paraId="2296BC69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BC6C4C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3.700,00</w:t>
            </w:r>
          </w:p>
        </w:tc>
        <w:tc>
          <w:tcPr>
            <w:tcW w:w="1300" w:type="dxa"/>
            <w:shd w:val="clear" w:color="auto" w:fill="CBFFCB"/>
          </w:tcPr>
          <w:p w14:paraId="637744A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2.030,00</w:t>
            </w:r>
          </w:p>
        </w:tc>
        <w:tc>
          <w:tcPr>
            <w:tcW w:w="960" w:type="dxa"/>
            <w:shd w:val="clear" w:color="auto" w:fill="CBFFCB"/>
          </w:tcPr>
          <w:p w14:paraId="7191B65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54,86%</w:t>
            </w:r>
          </w:p>
        </w:tc>
      </w:tr>
      <w:tr w:rsidR="003700B7" w:rsidRPr="008544ED" w14:paraId="2C6F6DC6" w14:textId="77777777" w:rsidTr="000C3881">
        <w:tc>
          <w:tcPr>
            <w:tcW w:w="6613" w:type="dxa"/>
            <w:shd w:val="clear" w:color="auto" w:fill="F2F2F2"/>
          </w:tcPr>
          <w:p w14:paraId="071717A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BF40D9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3.700,00</w:t>
            </w:r>
          </w:p>
        </w:tc>
        <w:tc>
          <w:tcPr>
            <w:tcW w:w="1300" w:type="dxa"/>
            <w:shd w:val="clear" w:color="auto" w:fill="F2F2F2"/>
          </w:tcPr>
          <w:p w14:paraId="7CBAD14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2.030,00</w:t>
            </w:r>
          </w:p>
        </w:tc>
        <w:tc>
          <w:tcPr>
            <w:tcW w:w="960" w:type="dxa"/>
            <w:shd w:val="clear" w:color="auto" w:fill="F2F2F2"/>
          </w:tcPr>
          <w:p w14:paraId="25FB155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54,86%</w:t>
            </w:r>
          </w:p>
        </w:tc>
      </w:tr>
      <w:tr w:rsidR="003700B7" w14:paraId="4C562533" w14:textId="77777777" w:rsidTr="000C3881">
        <w:tc>
          <w:tcPr>
            <w:tcW w:w="6613" w:type="dxa"/>
          </w:tcPr>
          <w:p w14:paraId="49D3085D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FF4C3E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0C793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2.030,00</w:t>
            </w:r>
          </w:p>
        </w:tc>
        <w:tc>
          <w:tcPr>
            <w:tcW w:w="960" w:type="dxa"/>
          </w:tcPr>
          <w:p w14:paraId="759410D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75F880B7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FDDF85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A200804 NAKNADE U NARAVI SOCIJALNO UGROŽENIM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8DAB4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F1868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536,56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C3F0C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268,28%</w:t>
            </w:r>
          </w:p>
        </w:tc>
      </w:tr>
      <w:tr w:rsidR="003700B7" w:rsidRPr="008544ED" w14:paraId="16C67F08" w14:textId="77777777" w:rsidTr="000C3881">
        <w:tc>
          <w:tcPr>
            <w:tcW w:w="6613" w:type="dxa"/>
            <w:shd w:val="clear" w:color="auto" w:fill="CBFFCB"/>
          </w:tcPr>
          <w:p w14:paraId="596EF3C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08BDB1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6061A0A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536,56</w:t>
            </w:r>
          </w:p>
        </w:tc>
        <w:tc>
          <w:tcPr>
            <w:tcW w:w="960" w:type="dxa"/>
            <w:shd w:val="clear" w:color="auto" w:fill="CBFFCB"/>
          </w:tcPr>
          <w:p w14:paraId="1C5C2A1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268,28%</w:t>
            </w:r>
          </w:p>
        </w:tc>
      </w:tr>
      <w:tr w:rsidR="003700B7" w:rsidRPr="008544ED" w14:paraId="5ADF7AE2" w14:textId="77777777" w:rsidTr="000C3881">
        <w:tc>
          <w:tcPr>
            <w:tcW w:w="6613" w:type="dxa"/>
            <w:shd w:val="clear" w:color="auto" w:fill="F2F2F2"/>
          </w:tcPr>
          <w:p w14:paraId="580419D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06129D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1A8E44C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536,56</w:t>
            </w:r>
          </w:p>
        </w:tc>
        <w:tc>
          <w:tcPr>
            <w:tcW w:w="960" w:type="dxa"/>
            <w:shd w:val="clear" w:color="auto" w:fill="F2F2F2"/>
          </w:tcPr>
          <w:p w14:paraId="5EF0E71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268,28%</w:t>
            </w:r>
          </w:p>
        </w:tc>
      </w:tr>
      <w:tr w:rsidR="003700B7" w14:paraId="2142D21F" w14:textId="77777777" w:rsidTr="000C3881">
        <w:tc>
          <w:tcPr>
            <w:tcW w:w="6613" w:type="dxa"/>
          </w:tcPr>
          <w:p w14:paraId="4A7A1C26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4996B4C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A2CB8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536,56</w:t>
            </w:r>
          </w:p>
        </w:tc>
        <w:tc>
          <w:tcPr>
            <w:tcW w:w="960" w:type="dxa"/>
          </w:tcPr>
          <w:p w14:paraId="4166D69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165A5F07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B83A76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T200805 ZAŽELI BOLJI ŽIVOT U OPĆINI ŠODOLOVCI - FAZA II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B9365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295.991,47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65817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141.798,68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257DD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47,91%</w:t>
            </w:r>
          </w:p>
        </w:tc>
      </w:tr>
      <w:tr w:rsidR="003700B7" w:rsidRPr="008544ED" w14:paraId="612E255F" w14:textId="77777777" w:rsidTr="000C3881">
        <w:tc>
          <w:tcPr>
            <w:tcW w:w="6613" w:type="dxa"/>
            <w:shd w:val="clear" w:color="auto" w:fill="CBFFCB"/>
          </w:tcPr>
          <w:p w14:paraId="23FC5DE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3ABE59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950,00</w:t>
            </w:r>
          </w:p>
        </w:tc>
        <w:tc>
          <w:tcPr>
            <w:tcW w:w="1300" w:type="dxa"/>
            <w:shd w:val="clear" w:color="auto" w:fill="CBFFCB"/>
          </w:tcPr>
          <w:p w14:paraId="149297B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950,00</w:t>
            </w:r>
          </w:p>
        </w:tc>
        <w:tc>
          <w:tcPr>
            <w:tcW w:w="960" w:type="dxa"/>
            <w:shd w:val="clear" w:color="auto" w:fill="CBFFCB"/>
          </w:tcPr>
          <w:p w14:paraId="56D269B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3700B7" w:rsidRPr="008544ED" w14:paraId="2BAC2313" w14:textId="77777777" w:rsidTr="000C3881">
        <w:tc>
          <w:tcPr>
            <w:tcW w:w="6613" w:type="dxa"/>
            <w:shd w:val="clear" w:color="auto" w:fill="F2F2F2"/>
          </w:tcPr>
          <w:p w14:paraId="425CA32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6EBC96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1300" w:type="dxa"/>
            <w:shd w:val="clear" w:color="auto" w:fill="F2F2F2"/>
          </w:tcPr>
          <w:p w14:paraId="4E99B9F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960" w:type="dxa"/>
            <w:shd w:val="clear" w:color="auto" w:fill="F2F2F2"/>
          </w:tcPr>
          <w:p w14:paraId="7A806B9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3700B7" w14:paraId="68D2DEBC" w14:textId="77777777" w:rsidTr="000C3881">
        <w:tc>
          <w:tcPr>
            <w:tcW w:w="6613" w:type="dxa"/>
          </w:tcPr>
          <w:p w14:paraId="05CA51C5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3DAF991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907C0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960" w:type="dxa"/>
          </w:tcPr>
          <w:p w14:paraId="05F37B6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73ED9835" w14:textId="77777777" w:rsidTr="000C3881">
        <w:tc>
          <w:tcPr>
            <w:tcW w:w="6613" w:type="dxa"/>
            <w:shd w:val="clear" w:color="auto" w:fill="CBFFCB"/>
          </w:tcPr>
          <w:p w14:paraId="7CB7BFD7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30478A6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295.041,47</w:t>
            </w:r>
          </w:p>
        </w:tc>
        <w:tc>
          <w:tcPr>
            <w:tcW w:w="1300" w:type="dxa"/>
            <w:shd w:val="clear" w:color="auto" w:fill="CBFFCB"/>
          </w:tcPr>
          <w:p w14:paraId="439454A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140.848,68</w:t>
            </w:r>
          </w:p>
        </w:tc>
        <w:tc>
          <w:tcPr>
            <w:tcW w:w="960" w:type="dxa"/>
            <w:shd w:val="clear" w:color="auto" w:fill="CBFFCB"/>
          </w:tcPr>
          <w:p w14:paraId="2C81357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47,74%</w:t>
            </w:r>
          </w:p>
        </w:tc>
      </w:tr>
      <w:tr w:rsidR="003700B7" w:rsidRPr="008544ED" w14:paraId="0380F206" w14:textId="77777777" w:rsidTr="000C3881">
        <w:tc>
          <w:tcPr>
            <w:tcW w:w="6613" w:type="dxa"/>
            <w:shd w:val="clear" w:color="auto" w:fill="F2F2F2"/>
          </w:tcPr>
          <w:p w14:paraId="7CF5120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0C087C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279.373,47</w:t>
            </w:r>
          </w:p>
        </w:tc>
        <w:tc>
          <w:tcPr>
            <w:tcW w:w="1300" w:type="dxa"/>
            <w:shd w:val="clear" w:color="auto" w:fill="F2F2F2"/>
          </w:tcPr>
          <w:p w14:paraId="5526C2C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134.582,41</w:t>
            </w:r>
          </w:p>
        </w:tc>
        <w:tc>
          <w:tcPr>
            <w:tcW w:w="960" w:type="dxa"/>
            <w:shd w:val="clear" w:color="auto" w:fill="F2F2F2"/>
          </w:tcPr>
          <w:p w14:paraId="4B0B171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48,17%</w:t>
            </w:r>
          </w:p>
        </w:tc>
      </w:tr>
      <w:tr w:rsidR="003700B7" w14:paraId="534A4243" w14:textId="77777777" w:rsidTr="000C3881">
        <w:tc>
          <w:tcPr>
            <w:tcW w:w="6613" w:type="dxa"/>
          </w:tcPr>
          <w:p w14:paraId="04D1738D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724A918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BD054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115.521,39</w:t>
            </w:r>
          </w:p>
        </w:tc>
        <w:tc>
          <w:tcPr>
            <w:tcW w:w="960" w:type="dxa"/>
          </w:tcPr>
          <w:p w14:paraId="3B80B27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156023CE" w14:textId="77777777" w:rsidTr="000C3881">
        <w:tc>
          <w:tcPr>
            <w:tcW w:w="6613" w:type="dxa"/>
          </w:tcPr>
          <w:p w14:paraId="62DCDA6E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DB4A2D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D8467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19.061,02</w:t>
            </w:r>
          </w:p>
        </w:tc>
        <w:tc>
          <w:tcPr>
            <w:tcW w:w="960" w:type="dxa"/>
          </w:tcPr>
          <w:p w14:paraId="7513D85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0A0F08BD" w14:textId="77777777" w:rsidTr="000C3881">
        <w:tc>
          <w:tcPr>
            <w:tcW w:w="6613" w:type="dxa"/>
            <w:shd w:val="clear" w:color="auto" w:fill="F2F2F2"/>
          </w:tcPr>
          <w:p w14:paraId="244A5C5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3C572E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15.668,00</w:t>
            </w:r>
          </w:p>
        </w:tc>
        <w:tc>
          <w:tcPr>
            <w:tcW w:w="1300" w:type="dxa"/>
            <w:shd w:val="clear" w:color="auto" w:fill="F2F2F2"/>
          </w:tcPr>
          <w:p w14:paraId="58D53CE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6.266,27</w:t>
            </w:r>
          </w:p>
        </w:tc>
        <w:tc>
          <w:tcPr>
            <w:tcW w:w="960" w:type="dxa"/>
            <w:shd w:val="clear" w:color="auto" w:fill="F2F2F2"/>
          </w:tcPr>
          <w:p w14:paraId="078EBDA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39,99%</w:t>
            </w:r>
          </w:p>
        </w:tc>
      </w:tr>
      <w:tr w:rsidR="003700B7" w14:paraId="76B6EB61" w14:textId="77777777" w:rsidTr="000C3881">
        <w:tc>
          <w:tcPr>
            <w:tcW w:w="6613" w:type="dxa"/>
          </w:tcPr>
          <w:p w14:paraId="7DCEF64D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07CBD84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35738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2.018,52</w:t>
            </w:r>
          </w:p>
        </w:tc>
        <w:tc>
          <w:tcPr>
            <w:tcW w:w="960" w:type="dxa"/>
          </w:tcPr>
          <w:p w14:paraId="479D404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29F42096" w14:textId="77777777" w:rsidTr="000C3881">
        <w:tc>
          <w:tcPr>
            <w:tcW w:w="6613" w:type="dxa"/>
          </w:tcPr>
          <w:p w14:paraId="6270EC69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12A61D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F966C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4.247,75</w:t>
            </w:r>
          </w:p>
        </w:tc>
        <w:tc>
          <w:tcPr>
            <w:tcW w:w="960" w:type="dxa"/>
          </w:tcPr>
          <w:p w14:paraId="07E9A88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78C583F4" w14:textId="77777777" w:rsidTr="000C3881">
        <w:tc>
          <w:tcPr>
            <w:tcW w:w="6613" w:type="dxa"/>
          </w:tcPr>
          <w:p w14:paraId="1592DB88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3DFCBD5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F93AC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B51B62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4A740905" w14:textId="77777777" w:rsidTr="000C3881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4C6411A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2009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606817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35.632,64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A2BDB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9.017,75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85470B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25,31%</w:t>
            </w:r>
          </w:p>
        </w:tc>
      </w:tr>
      <w:tr w:rsidR="003700B7" w:rsidRPr="008544ED" w14:paraId="452E8239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08AF309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A200901 BOŽIĆNI I NOVOGODIŠNJI POKLON PAKETIĆI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9A818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6.400,00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67E90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640C0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3700B7" w:rsidRPr="008544ED" w14:paraId="56E20E05" w14:textId="77777777" w:rsidTr="000C3881">
        <w:tc>
          <w:tcPr>
            <w:tcW w:w="6613" w:type="dxa"/>
            <w:shd w:val="clear" w:color="auto" w:fill="CBFFCB"/>
          </w:tcPr>
          <w:p w14:paraId="24468D17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19F70A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6.400,00</w:t>
            </w:r>
          </w:p>
        </w:tc>
        <w:tc>
          <w:tcPr>
            <w:tcW w:w="1300" w:type="dxa"/>
            <w:shd w:val="clear" w:color="auto" w:fill="CBFFCB"/>
          </w:tcPr>
          <w:p w14:paraId="1CB2044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45AB51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21F58164" w14:textId="77777777" w:rsidTr="000C3881">
        <w:tc>
          <w:tcPr>
            <w:tcW w:w="6613" w:type="dxa"/>
            <w:shd w:val="clear" w:color="auto" w:fill="F2F2F2"/>
          </w:tcPr>
          <w:p w14:paraId="3940A79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0691FA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5BF0D39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F213F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692FC466" w14:textId="77777777" w:rsidTr="000C3881">
        <w:tc>
          <w:tcPr>
            <w:tcW w:w="6613" w:type="dxa"/>
          </w:tcPr>
          <w:p w14:paraId="6271A0CF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C3309F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12A16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EC791C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16C2A833" w14:textId="77777777" w:rsidTr="000C3881">
        <w:tc>
          <w:tcPr>
            <w:tcW w:w="6613" w:type="dxa"/>
            <w:shd w:val="clear" w:color="auto" w:fill="F2F2F2"/>
          </w:tcPr>
          <w:p w14:paraId="688E5FB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8FB919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60DA6C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C3CDF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31BED1F6" w14:textId="77777777" w:rsidTr="000C3881">
        <w:tc>
          <w:tcPr>
            <w:tcW w:w="6613" w:type="dxa"/>
          </w:tcPr>
          <w:p w14:paraId="44BB6A0B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64E006B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6E180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79BDEC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228F0747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0089A30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A200902 NAKNADE ZA NOVOROĐENU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3F58F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45FD3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7.800,00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10E0D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60,00%</w:t>
            </w:r>
          </w:p>
        </w:tc>
      </w:tr>
      <w:tr w:rsidR="003700B7" w:rsidRPr="008544ED" w14:paraId="57C50F7C" w14:textId="77777777" w:rsidTr="000C3881">
        <w:tc>
          <w:tcPr>
            <w:tcW w:w="6613" w:type="dxa"/>
            <w:shd w:val="clear" w:color="auto" w:fill="CBFFCB"/>
          </w:tcPr>
          <w:p w14:paraId="641700D7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1881B9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3D9811E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7.800,00</w:t>
            </w:r>
          </w:p>
        </w:tc>
        <w:tc>
          <w:tcPr>
            <w:tcW w:w="960" w:type="dxa"/>
            <w:shd w:val="clear" w:color="auto" w:fill="CBFFCB"/>
          </w:tcPr>
          <w:p w14:paraId="0DF3A9C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60,00%</w:t>
            </w:r>
          </w:p>
        </w:tc>
      </w:tr>
      <w:tr w:rsidR="003700B7" w:rsidRPr="008544ED" w14:paraId="65B4099D" w14:textId="77777777" w:rsidTr="000C3881">
        <w:tc>
          <w:tcPr>
            <w:tcW w:w="6613" w:type="dxa"/>
            <w:shd w:val="clear" w:color="auto" w:fill="F2F2F2"/>
          </w:tcPr>
          <w:p w14:paraId="3DEFD9DE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58600F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70E03CC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7.800,00</w:t>
            </w:r>
          </w:p>
        </w:tc>
        <w:tc>
          <w:tcPr>
            <w:tcW w:w="960" w:type="dxa"/>
            <w:shd w:val="clear" w:color="auto" w:fill="F2F2F2"/>
          </w:tcPr>
          <w:p w14:paraId="6589775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60,00%</w:t>
            </w:r>
          </w:p>
        </w:tc>
      </w:tr>
      <w:tr w:rsidR="003700B7" w14:paraId="4FE7348D" w14:textId="77777777" w:rsidTr="000C3881">
        <w:tc>
          <w:tcPr>
            <w:tcW w:w="6613" w:type="dxa"/>
          </w:tcPr>
          <w:p w14:paraId="46E1B10A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5B51A0C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91CB7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7.800,00</w:t>
            </w:r>
          </w:p>
        </w:tc>
        <w:tc>
          <w:tcPr>
            <w:tcW w:w="960" w:type="dxa"/>
          </w:tcPr>
          <w:p w14:paraId="2537273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68E429AB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73D7F67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A200903 NAKNADE GRAĐANIMA U NARAVI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16122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1.114,89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C28E7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E095E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3700B7" w:rsidRPr="008544ED" w14:paraId="26A84DAA" w14:textId="77777777" w:rsidTr="000C3881">
        <w:tc>
          <w:tcPr>
            <w:tcW w:w="6613" w:type="dxa"/>
            <w:shd w:val="clear" w:color="auto" w:fill="CBFFCB"/>
          </w:tcPr>
          <w:p w14:paraId="141F6209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300AFB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1.114,89</w:t>
            </w:r>
          </w:p>
        </w:tc>
        <w:tc>
          <w:tcPr>
            <w:tcW w:w="1300" w:type="dxa"/>
            <w:shd w:val="clear" w:color="auto" w:fill="CBFFCB"/>
          </w:tcPr>
          <w:p w14:paraId="1C62AF8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0F51EB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73178248" w14:textId="77777777" w:rsidTr="000C3881">
        <w:tc>
          <w:tcPr>
            <w:tcW w:w="6613" w:type="dxa"/>
            <w:shd w:val="clear" w:color="auto" w:fill="F2F2F2"/>
          </w:tcPr>
          <w:p w14:paraId="21B83DE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42BF49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1300" w:type="dxa"/>
            <w:shd w:val="clear" w:color="auto" w:fill="F2F2F2"/>
          </w:tcPr>
          <w:p w14:paraId="1553937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24BDAD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7339A69B" w14:textId="77777777" w:rsidTr="000C3881">
        <w:tc>
          <w:tcPr>
            <w:tcW w:w="6613" w:type="dxa"/>
          </w:tcPr>
          <w:p w14:paraId="67EE00FC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30A8B51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3707C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131EC0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132C7F3B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05B97A2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A200906 NOVAČNI DODACI UMIROVLJENICIMA POVODOM BLAGDANA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8EFFB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F493A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D2344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3700B7" w:rsidRPr="008544ED" w14:paraId="690A8C06" w14:textId="77777777" w:rsidTr="000C3881">
        <w:tc>
          <w:tcPr>
            <w:tcW w:w="6613" w:type="dxa"/>
            <w:shd w:val="clear" w:color="auto" w:fill="CBFFCB"/>
          </w:tcPr>
          <w:p w14:paraId="2D19C27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04531E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099773D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24480B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1CEE71B6" w14:textId="77777777" w:rsidTr="000C3881">
        <w:tc>
          <w:tcPr>
            <w:tcW w:w="6613" w:type="dxa"/>
            <w:shd w:val="clear" w:color="auto" w:fill="F2F2F2"/>
          </w:tcPr>
          <w:p w14:paraId="54AAAE1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2E4FE5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15FD6D7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65CB09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6C647210" w14:textId="77777777" w:rsidTr="000C3881">
        <w:tc>
          <w:tcPr>
            <w:tcW w:w="6613" w:type="dxa"/>
          </w:tcPr>
          <w:p w14:paraId="028D0E17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786239F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564F4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92C87D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2629FF2B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478AEAB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A200908 PROSLAVA DJEČJEG DANA U OPĆINI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D1D4D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DE826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3DD53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3700B7" w:rsidRPr="008544ED" w14:paraId="2833317E" w14:textId="77777777" w:rsidTr="000C3881">
        <w:tc>
          <w:tcPr>
            <w:tcW w:w="6613" w:type="dxa"/>
            <w:shd w:val="clear" w:color="auto" w:fill="CBFFCB"/>
          </w:tcPr>
          <w:p w14:paraId="342EE59F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62BC5C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5850166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3791BF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5CE09431" w14:textId="77777777" w:rsidTr="000C3881">
        <w:tc>
          <w:tcPr>
            <w:tcW w:w="6613" w:type="dxa"/>
            <w:shd w:val="clear" w:color="auto" w:fill="F2F2F2"/>
          </w:tcPr>
          <w:p w14:paraId="4EFE8949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5E59F8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2526722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F6607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6DBD719D" w14:textId="77777777" w:rsidTr="000C3881">
        <w:tc>
          <w:tcPr>
            <w:tcW w:w="6613" w:type="dxa"/>
          </w:tcPr>
          <w:p w14:paraId="2EA21483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1AF9B0F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06E99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3C3B5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266E5A08" w14:textId="77777777" w:rsidTr="000C3881">
        <w:tc>
          <w:tcPr>
            <w:tcW w:w="6613" w:type="dxa"/>
          </w:tcPr>
          <w:p w14:paraId="17BC7B4A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34D2850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46FBE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D3B490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46F39387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7280A45E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A200909 LINIJSKI PRIJEVOZ PUTNIKA SA PODRUČJA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2EA49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617,75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6CBA7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617,75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3AA5B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3700B7" w:rsidRPr="008544ED" w14:paraId="18981271" w14:textId="77777777" w:rsidTr="000C3881">
        <w:tc>
          <w:tcPr>
            <w:tcW w:w="6613" w:type="dxa"/>
            <w:shd w:val="clear" w:color="auto" w:fill="CBFFCB"/>
          </w:tcPr>
          <w:p w14:paraId="096F712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1355514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617,75</w:t>
            </w:r>
          </w:p>
        </w:tc>
        <w:tc>
          <w:tcPr>
            <w:tcW w:w="1300" w:type="dxa"/>
            <w:shd w:val="clear" w:color="auto" w:fill="CBFFCB"/>
          </w:tcPr>
          <w:p w14:paraId="4B1B84F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617,75</w:t>
            </w:r>
          </w:p>
        </w:tc>
        <w:tc>
          <w:tcPr>
            <w:tcW w:w="960" w:type="dxa"/>
            <w:shd w:val="clear" w:color="auto" w:fill="CBFFCB"/>
          </w:tcPr>
          <w:p w14:paraId="79C86A0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3700B7" w:rsidRPr="008544ED" w14:paraId="018ACA0C" w14:textId="77777777" w:rsidTr="000C3881">
        <w:tc>
          <w:tcPr>
            <w:tcW w:w="6613" w:type="dxa"/>
            <w:shd w:val="clear" w:color="auto" w:fill="F2F2F2"/>
          </w:tcPr>
          <w:p w14:paraId="1D083D9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60306B3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617,75</w:t>
            </w:r>
          </w:p>
        </w:tc>
        <w:tc>
          <w:tcPr>
            <w:tcW w:w="1300" w:type="dxa"/>
            <w:shd w:val="clear" w:color="auto" w:fill="F2F2F2"/>
          </w:tcPr>
          <w:p w14:paraId="3C8E7CF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617,75</w:t>
            </w:r>
          </w:p>
        </w:tc>
        <w:tc>
          <w:tcPr>
            <w:tcW w:w="960" w:type="dxa"/>
            <w:shd w:val="clear" w:color="auto" w:fill="F2F2F2"/>
          </w:tcPr>
          <w:p w14:paraId="415C007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3700B7" w14:paraId="6B738034" w14:textId="77777777" w:rsidTr="000C3881">
        <w:tc>
          <w:tcPr>
            <w:tcW w:w="6613" w:type="dxa"/>
          </w:tcPr>
          <w:p w14:paraId="4475E8A7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7A6B34A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CF8B6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617,75</w:t>
            </w:r>
          </w:p>
        </w:tc>
        <w:tc>
          <w:tcPr>
            <w:tcW w:w="960" w:type="dxa"/>
          </w:tcPr>
          <w:p w14:paraId="1E24238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371B5BA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90A3164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K200901 PROJEKT WiFi4EU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15B5C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EA5A3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93FD8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50,00%</w:t>
            </w:r>
          </w:p>
        </w:tc>
      </w:tr>
      <w:tr w:rsidR="003700B7" w:rsidRPr="008544ED" w14:paraId="4D444854" w14:textId="77777777" w:rsidTr="000C3881">
        <w:tc>
          <w:tcPr>
            <w:tcW w:w="6613" w:type="dxa"/>
            <w:shd w:val="clear" w:color="auto" w:fill="CBFFCB"/>
          </w:tcPr>
          <w:p w14:paraId="2C55755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582689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56F40DC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960" w:type="dxa"/>
            <w:shd w:val="clear" w:color="auto" w:fill="CBFFCB"/>
          </w:tcPr>
          <w:p w14:paraId="6BC059D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50,00%</w:t>
            </w:r>
          </w:p>
        </w:tc>
      </w:tr>
      <w:tr w:rsidR="003700B7" w:rsidRPr="008544ED" w14:paraId="070AF8FD" w14:textId="77777777" w:rsidTr="000C3881">
        <w:tc>
          <w:tcPr>
            <w:tcW w:w="6613" w:type="dxa"/>
            <w:shd w:val="clear" w:color="auto" w:fill="F2F2F2"/>
          </w:tcPr>
          <w:p w14:paraId="4F979EA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6AE21D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61561A2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  <w:shd w:val="clear" w:color="auto" w:fill="F2F2F2"/>
          </w:tcPr>
          <w:p w14:paraId="3F359E6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3700B7" w14:paraId="64E1D90B" w14:textId="77777777" w:rsidTr="000C3881">
        <w:tc>
          <w:tcPr>
            <w:tcW w:w="6613" w:type="dxa"/>
          </w:tcPr>
          <w:p w14:paraId="4AFEC964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B80E61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087F6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</w:tcPr>
          <w:p w14:paraId="600CC4A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4EF1D0E5" w14:textId="77777777" w:rsidTr="000C3881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47505DA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2010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126982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88.425,75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A7F5F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45.699,65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6950BC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51,68%</w:t>
            </w:r>
          </w:p>
        </w:tc>
      </w:tr>
      <w:tr w:rsidR="003700B7" w:rsidRPr="008544ED" w14:paraId="6FD4EBB2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DE7C7EB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ED5D5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62.965,75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22735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30.132,42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B005A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47,86%</w:t>
            </w:r>
          </w:p>
        </w:tc>
      </w:tr>
      <w:tr w:rsidR="003700B7" w:rsidRPr="008544ED" w14:paraId="64EF69C2" w14:textId="77777777" w:rsidTr="000C3881">
        <w:tc>
          <w:tcPr>
            <w:tcW w:w="6613" w:type="dxa"/>
            <w:shd w:val="clear" w:color="auto" w:fill="CBFFCB"/>
          </w:tcPr>
          <w:p w14:paraId="5662EF5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C83E6B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62.965,75</w:t>
            </w:r>
          </w:p>
        </w:tc>
        <w:tc>
          <w:tcPr>
            <w:tcW w:w="1300" w:type="dxa"/>
            <w:shd w:val="clear" w:color="auto" w:fill="CBFFCB"/>
          </w:tcPr>
          <w:p w14:paraId="5B37EB9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30.132,42</w:t>
            </w:r>
          </w:p>
        </w:tc>
        <w:tc>
          <w:tcPr>
            <w:tcW w:w="960" w:type="dxa"/>
            <w:shd w:val="clear" w:color="auto" w:fill="CBFFCB"/>
          </w:tcPr>
          <w:p w14:paraId="0B555D7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47,86%</w:t>
            </w:r>
          </w:p>
        </w:tc>
      </w:tr>
      <w:tr w:rsidR="003700B7" w:rsidRPr="008544ED" w14:paraId="552B6A8A" w14:textId="77777777" w:rsidTr="000C3881">
        <w:tc>
          <w:tcPr>
            <w:tcW w:w="6613" w:type="dxa"/>
            <w:shd w:val="clear" w:color="auto" w:fill="F2F2F2"/>
          </w:tcPr>
          <w:p w14:paraId="4FB914E9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A641BE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F2F2F2"/>
          </w:tcPr>
          <w:p w14:paraId="3D8ECD3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1.791,67</w:t>
            </w:r>
          </w:p>
        </w:tc>
        <w:tc>
          <w:tcPr>
            <w:tcW w:w="960" w:type="dxa"/>
            <w:shd w:val="clear" w:color="auto" w:fill="F2F2F2"/>
          </w:tcPr>
          <w:p w14:paraId="2A63E3E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99,54%</w:t>
            </w:r>
          </w:p>
        </w:tc>
      </w:tr>
      <w:tr w:rsidR="003700B7" w14:paraId="697E81CE" w14:textId="77777777" w:rsidTr="000C3881">
        <w:tc>
          <w:tcPr>
            <w:tcW w:w="6613" w:type="dxa"/>
          </w:tcPr>
          <w:p w14:paraId="7DA30480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71F0909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E7046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1.791,67</w:t>
            </w:r>
          </w:p>
        </w:tc>
        <w:tc>
          <w:tcPr>
            <w:tcW w:w="960" w:type="dxa"/>
          </w:tcPr>
          <w:p w14:paraId="1DA1F69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A930980" w14:textId="77777777" w:rsidTr="000C3881">
        <w:tc>
          <w:tcPr>
            <w:tcW w:w="6613" w:type="dxa"/>
            <w:shd w:val="clear" w:color="auto" w:fill="F2F2F2"/>
          </w:tcPr>
          <w:p w14:paraId="3546B27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7438ADD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3D72A0B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60" w:type="dxa"/>
            <w:shd w:val="clear" w:color="auto" w:fill="F2F2F2"/>
          </w:tcPr>
          <w:p w14:paraId="718C9DE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25,00%</w:t>
            </w:r>
          </w:p>
        </w:tc>
      </w:tr>
      <w:tr w:rsidR="003700B7" w14:paraId="146D78BC" w14:textId="77777777" w:rsidTr="000C3881">
        <w:tc>
          <w:tcPr>
            <w:tcW w:w="6613" w:type="dxa"/>
          </w:tcPr>
          <w:p w14:paraId="35E05821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7AA1C1A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8F117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60" w:type="dxa"/>
          </w:tcPr>
          <w:p w14:paraId="4D9CD39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044764A5" w14:textId="77777777" w:rsidTr="000C3881">
        <w:tc>
          <w:tcPr>
            <w:tcW w:w="6613" w:type="dxa"/>
            <w:shd w:val="clear" w:color="auto" w:fill="F2F2F2"/>
          </w:tcPr>
          <w:p w14:paraId="46BD7EF7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EBCAC2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60.865,75</w:t>
            </w:r>
          </w:p>
        </w:tc>
        <w:tc>
          <w:tcPr>
            <w:tcW w:w="1300" w:type="dxa"/>
            <w:shd w:val="clear" w:color="auto" w:fill="F2F2F2"/>
          </w:tcPr>
          <w:p w14:paraId="57267AD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28.265,75</w:t>
            </w:r>
          </w:p>
        </w:tc>
        <w:tc>
          <w:tcPr>
            <w:tcW w:w="960" w:type="dxa"/>
            <w:shd w:val="clear" w:color="auto" w:fill="F2F2F2"/>
          </w:tcPr>
          <w:p w14:paraId="7A43560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46,44%</w:t>
            </w:r>
          </w:p>
        </w:tc>
      </w:tr>
      <w:tr w:rsidR="003700B7" w14:paraId="3542CE26" w14:textId="77777777" w:rsidTr="000C3881">
        <w:tc>
          <w:tcPr>
            <w:tcW w:w="6613" w:type="dxa"/>
          </w:tcPr>
          <w:p w14:paraId="41ECC038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3296F99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F2CAA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28.265,75</w:t>
            </w:r>
          </w:p>
        </w:tc>
        <w:tc>
          <w:tcPr>
            <w:tcW w:w="960" w:type="dxa"/>
          </w:tcPr>
          <w:p w14:paraId="5154977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66AC8663" w14:textId="77777777" w:rsidTr="000C3881">
        <w:tc>
          <w:tcPr>
            <w:tcW w:w="6613" w:type="dxa"/>
            <w:shd w:val="clear" w:color="auto" w:fill="CBFFCB"/>
          </w:tcPr>
          <w:p w14:paraId="5EEB6A8F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863D93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91416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48753F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700B7" w:rsidRPr="008544ED" w14:paraId="677049CC" w14:textId="77777777" w:rsidTr="000C3881">
        <w:tc>
          <w:tcPr>
            <w:tcW w:w="6613" w:type="dxa"/>
            <w:shd w:val="clear" w:color="auto" w:fill="F2F2F2"/>
          </w:tcPr>
          <w:p w14:paraId="03AC808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BCA5DA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76CCF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1A30E8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2CDD7FCE" w14:textId="77777777" w:rsidTr="000C3881">
        <w:tc>
          <w:tcPr>
            <w:tcW w:w="6613" w:type="dxa"/>
          </w:tcPr>
          <w:p w14:paraId="59CBF645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00B38E3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644D1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9EF500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51D20D27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87CCDF7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A201002 OSNOVNOŠKOLSKO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F6452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C90EB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46590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3700B7" w:rsidRPr="008544ED" w14:paraId="44301DC1" w14:textId="77777777" w:rsidTr="000C3881">
        <w:tc>
          <w:tcPr>
            <w:tcW w:w="6613" w:type="dxa"/>
            <w:shd w:val="clear" w:color="auto" w:fill="CBFFCB"/>
          </w:tcPr>
          <w:p w14:paraId="024F6012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A25504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CBFFCB"/>
          </w:tcPr>
          <w:p w14:paraId="4485A76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6743C0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698C96A9" w14:textId="77777777" w:rsidTr="000C3881">
        <w:tc>
          <w:tcPr>
            <w:tcW w:w="6613" w:type="dxa"/>
            <w:shd w:val="clear" w:color="auto" w:fill="F2F2F2"/>
          </w:tcPr>
          <w:p w14:paraId="04F251F4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5F3EB32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036B3A1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39FEE7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0123B4D6" w14:textId="77777777" w:rsidTr="000C3881">
        <w:tc>
          <w:tcPr>
            <w:tcW w:w="6613" w:type="dxa"/>
          </w:tcPr>
          <w:p w14:paraId="517CB127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37A5044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A0F85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A6433C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1B26F3CE" w14:textId="77777777" w:rsidTr="000C3881">
        <w:tc>
          <w:tcPr>
            <w:tcW w:w="6613" w:type="dxa"/>
            <w:shd w:val="clear" w:color="auto" w:fill="F2F2F2"/>
          </w:tcPr>
          <w:p w14:paraId="51DD3129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2DB3CD4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5D825B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02BCB6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545DB8A6" w14:textId="77777777" w:rsidTr="000C3881">
        <w:tc>
          <w:tcPr>
            <w:tcW w:w="6613" w:type="dxa"/>
          </w:tcPr>
          <w:p w14:paraId="4063E0F4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52B9D68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686D8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73EEED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53EA693B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A818C87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A201003 SREDNJOŠKOLSKO OBRAZIVANJE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F8D0D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17.260,00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6F972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10.367,23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057F1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60,07%</w:t>
            </w:r>
          </w:p>
        </w:tc>
      </w:tr>
      <w:tr w:rsidR="003700B7" w:rsidRPr="008544ED" w14:paraId="7D1DA0F4" w14:textId="77777777" w:rsidTr="000C3881">
        <w:tc>
          <w:tcPr>
            <w:tcW w:w="6613" w:type="dxa"/>
            <w:shd w:val="clear" w:color="auto" w:fill="CBFFCB"/>
          </w:tcPr>
          <w:p w14:paraId="62D3D34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35D124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CBFFCB"/>
          </w:tcPr>
          <w:p w14:paraId="5492EC3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6.702,48</w:t>
            </w:r>
          </w:p>
        </w:tc>
        <w:tc>
          <w:tcPr>
            <w:tcW w:w="960" w:type="dxa"/>
            <w:shd w:val="clear" w:color="auto" w:fill="CBFFCB"/>
          </w:tcPr>
          <w:p w14:paraId="237C92E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81,74%</w:t>
            </w:r>
          </w:p>
        </w:tc>
      </w:tr>
      <w:tr w:rsidR="003700B7" w:rsidRPr="008544ED" w14:paraId="08990C3E" w14:textId="77777777" w:rsidTr="000C3881">
        <w:tc>
          <w:tcPr>
            <w:tcW w:w="6613" w:type="dxa"/>
            <w:shd w:val="clear" w:color="auto" w:fill="F2F2F2"/>
          </w:tcPr>
          <w:p w14:paraId="74B4B17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3081F2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14:paraId="79A10D8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4.680,00</w:t>
            </w:r>
          </w:p>
        </w:tc>
        <w:tc>
          <w:tcPr>
            <w:tcW w:w="960" w:type="dxa"/>
            <w:shd w:val="clear" w:color="auto" w:fill="F2F2F2"/>
          </w:tcPr>
          <w:p w14:paraId="32913B3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57,07%</w:t>
            </w:r>
          </w:p>
        </w:tc>
      </w:tr>
      <w:tr w:rsidR="003700B7" w14:paraId="47FED45F" w14:textId="77777777" w:rsidTr="000C3881">
        <w:tc>
          <w:tcPr>
            <w:tcW w:w="6613" w:type="dxa"/>
          </w:tcPr>
          <w:p w14:paraId="72774B89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6599BCA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E6620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4.680,00</w:t>
            </w:r>
          </w:p>
        </w:tc>
        <w:tc>
          <w:tcPr>
            <w:tcW w:w="960" w:type="dxa"/>
          </w:tcPr>
          <w:p w14:paraId="024C665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04B3FA19" w14:textId="77777777" w:rsidTr="000C3881">
        <w:tc>
          <w:tcPr>
            <w:tcW w:w="6613" w:type="dxa"/>
            <w:shd w:val="clear" w:color="auto" w:fill="F2F2F2"/>
          </w:tcPr>
          <w:p w14:paraId="16262645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096E2C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87EC7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2.022,48</w:t>
            </w:r>
          </w:p>
        </w:tc>
        <w:tc>
          <w:tcPr>
            <w:tcW w:w="960" w:type="dxa"/>
            <w:shd w:val="clear" w:color="auto" w:fill="F2F2F2"/>
          </w:tcPr>
          <w:p w14:paraId="4486DC0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0AADF5E4" w14:textId="77777777" w:rsidTr="000C3881">
        <w:tc>
          <w:tcPr>
            <w:tcW w:w="6613" w:type="dxa"/>
          </w:tcPr>
          <w:p w14:paraId="078E46BC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783C4FD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D0F2F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2.022,48</w:t>
            </w:r>
          </w:p>
        </w:tc>
        <w:tc>
          <w:tcPr>
            <w:tcW w:w="960" w:type="dxa"/>
          </w:tcPr>
          <w:p w14:paraId="3706606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11BF6099" w14:textId="77777777" w:rsidTr="000C3881">
        <w:tc>
          <w:tcPr>
            <w:tcW w:w="6613" w:type="dxa"/>
            <w:shd w:val="clear" w:color="auto" w:fill="CBFFCB"/>
          </w:tcPr>
          <w:p w14:paraId="4EBED975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AA94F1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9.060,00</w:t>
            </w:r>
          </w:p>
        </w:tc>
        <w:tc>
          <w:tcPr>
            <w:tcW w:w="1300" w:type="dxa"/>
            <w:shd w:val="clear" w:color="auto" w:fill="CBFFCB"/>
          </w:tcPr>
          <w:p w14:paraId="1C4C33A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3.664,75</w:t>
            </w:r>
          </w:p>
        </w:tc>
        <w:tc>
          <w:tcPr>
            <w:tcW w:w="960" w:type="dxa"/>
            <w:shd w:val="clear" w:color="auto" w:fill="CBFFCB"/>
          </w:tcPr>
          <w:p w14:paraId="3266184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40,45%</w:t>
            </w:r>
          </w:p>
        </w:tc>
      </w:tr>
      <w:tr w:rsidR="003700B7" w:rsidRPr="008544ED" w14:paraId="680FCAB8" w14:textId="77777777" w:rsidTr="000C3881">
        <w:tc>
          <w:tcPr>
            <w:tcW w:w="6613" w:type="dxa"/>
            <w:shd w:val="clear" w:color="auto" w:fill="F2F2F2"/>
          </w:tcPr>
          <w:p w14:paraId="75E9958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D19AAD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9.060,00</w:t>
            </w:r>
          </w:p>
        </w:tc>
        <w:tc>
          <w:tcPr>
            <w:tcW w:w="1300" w:type="dxa"/>
            <w:shd w:val="clear" w:color="auto" w:fill="F2F2F2"/>
          </w:tcPr>
          <w:p w14:paraId="7CBAE0E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3.664,75</w:t>
            </w:r>
          </w:p>
        </w:tc>
        <w:tc>
          <w:tcPr>
            <w:tcW w:w="960" w:type="dxa"/>
            <w:shd w:val="clear" w:color="auto" w:fill="F2F2F2"/>
          </w:tcPr>
          <w:p w14:paraId="2851E01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40,45%</w:t>
            </w:r>
          </w:p>
        </w:tc>
      </w:tr>
      <w:tr w:rsidR="003700B7" w14:paraId="2CE98186" w14:textId="77777777" w:rsidTr="000C3881">
        <w:tc>
          <w:tcPr>
            <w:tcW w:w="6613" w:type="dxa"/>
          </w:tcPr>
          <w:p w14:paraId="40E0DD4B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0D96680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21AFF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3.664,75</w:t>
            </w:r>
          </w:p>
        </w:tc>
        <w:tc>
          <w:tcPr>
            <w:tcW w:w="960" w:type="dxa"/>
          </w:tcPr>
          <w:p w14:paraId="4D68148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02CCE8D6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51AC7C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A201004 VISOKO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6EC57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99DAC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5.200,00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6A731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80,00%</w:t>
            </w:r>
          </w:p>
        </w:tc>
      </w:tr>
      <w:tr w:rsidR="003700B7" w:rsidRPr="008544ED" w14:paraId="143C4811" w14:textId="77777777" w:rsidTr="000C3881">
        <w:tc>
          <w:tcPr>
            <w:tcW w:w="6613" w:type="dxa"/>
            <w:shd w:val="clear" w:color="auto" w:fill="CBFFCB"/>
          </w:tcPr>
          <w:p w14:paraId="0A0CF9D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ED8708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40613B2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5.200,00</w:t>
            </w:r>
          </w:p>
        </w:tc>
        <w:tc>
          <w:tcPr>
            <w:tcW w:w="960" w:type="dxa"/>
            <w:shd w:val="clear" w:color="auto" w:fill="CBFFCB"/>
          </w:tcPr>
          <w:p w14:paraId="6D27357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86,67%</w:t>
            </w:r>
          </w:p>
        </w:tc>
      </w:tr>
      <w:tr w:rsidR="003700B7" w:rsidRPr="008544ED" w14:paraId="0DA0FBE1" w14:textId="77777777" w:rsidTr="000C3881">
        <w:tc>
          <w:tcPr>
            <w:tcW w:w="6613" w:type="dxa"/>
            <w:shd w:val="clear" w:color="auto" w:fill="F2F2F2"/>
          </w:tcPr>
          <w:p w14:paraId="67A582A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39114C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FD722A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960" w:type="dxa"/>
            <w:shd w:val="clear" w:color="auto" w:fill="F2F2F2"/>
          </w:tcPr>
          <w:p w14:paraId="7B5882D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86,67%</w:t>
            </w:r>
          </w:p>
        </w:tc>
      </w:tr>
      <w:tr w:rsidR="003700B7" w14:paraId="301F4FAB" w14:textId="77777777" w:rsidTr="000C3881">
        <w:tc>
          <w:tcPr>
            <w:tcW w:w="6613" w:type="dxa"/>
          </w:tcPr>
          <w:p w14:paraId="73EBA500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225EF0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4FCD7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960" w:type="dxa"/>
          </w:tcPr>
          <w:p w14:paraId="348A139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06E544A8" w14:textId="77777777" w:rsidTr="000C3881">
        <w:tc>
          <w:tcPr>
            <w:tcW w:w="6613" w:type="dxa"/>
            <w:shd w:val="clear" w:color="auto" w:fill="CBFFCB"/>
          </w:tcPr>
          <w:p w14:paraId="3C402099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32F606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4B91381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D209AF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572FD621" w14:textId="77777777" w:rsidTr="000C3881">
        <w:tc>
          <w:tcPr>
            <w:tcW w:w="6613" w:type="dxa"/>
            <w:shd w:val="clear" w:color="auto" w:fill="F2F2F2"/>
          </w:tcPr>
          <w:p w14:paraId="2487957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07E6F3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0D7D818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DEC4C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36B5B093" w14:textId="77777777" w:rsidTr="000C3881">
        <w:tc>
          <w:tcPr>
            <w:tcW w:w="6613" w:type="dxa"/>
          </w:tcPr>
          <w:p w14:paraId="61368B49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048A693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F2C92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91ADDA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7C647140" w14:textId="77777777" w:rsidTr="000C3881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7343C2A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lastRenderedPageBreak/>
              <w:t>PROGRAM 2011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8E826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43.850,00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2DF3F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2.075,00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CF48A2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4,73%</w:t>
            </w:r>
          </w:p>
        </w:tc>
      </w:tr>
      <w:tr w:rsidR="003700B7" w:rsidRPr="008544ED" w14:paraId="793263BC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4598CE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A201101 POTICANJE SPORTSKIH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80307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3.850,00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D14E2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2.075,00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B01C1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53,90%</w:t>
            </w:r>
          </w:p>
        </w:tc>
      </w:tr>
      <w:tr w:rsidR="003700B7" w:rsidRPr="008544ED" w14:paraId="5394EA0A" w14:textId="77777777" w:rsidTr="000C3881">
        <w:tc>
          <w:tcPr>
            <w:tcW w:w="6613" w:type="dxa"/>
            <w:shd w:val="clear" w:color="auto" w:fill="CBFFCB"/>
          </w:tcPr>
          <w:p w14:paraId="1D292B25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4F68EA0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06E7FD1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750,00</w:t>
            </w:r>
          </w:p>
        </w:tc>
        <w:tc>
          <w:tcPr>
            <w:tcW w:w="960" w:type="dxa"/>
            <w:shd w:val="clear" w:color="auto" w:fill="CBFFCB"/>
          </w:tcPr>
          <w:p w14:paraId="0CE54BA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62,50%</w:t>
            </w:r>
          </w:p>
        </w:tc>
      </w:tr>
      <w:tr w:rsidR="003700B7" w:rsidRPr="008544ED" w14:paraId="60B90877" w14:textId="77777777" w:rsidTr="000C3881">
        <w:tc>
          <w:tcPr>
            <w:tcW w:w="6613" w:type="dxa"/>
            <w:shd w:val="clear" w:color="auto" w:fill="F2F2F2"/>
          </w:tcPr>
          <w:p w14:paraId="12E35255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5DA526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13983D3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960" w:type="dxa"/>
            <w:shd w:val="clear" w:color="auto" w:fill="F2F2F2"/>
          </w:tcPr>
          <w:p w14:paraId="5271543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62,50%</w:t>
            </w:r>
          </w:p>
        </w:tc>
      </w:tr>
      <w:tr w:rsidR="003700B7" w14:paraId="48A564C2" w14:textId="77777777" w:rsidTr="000C3881">
        <w:tc>
          <w:tcPr>
            <w:tcW w:w="6613" w:type="dxa"/>
          </w:tcPr>
          <w:p w14:paraId="35869D70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852B43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D89CB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960" w:type="dxa"/>
          </w:tcPr>
          <w:p w14:paraId="7C00E02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6FCC8CBE" w14:textId="77777777" w:rsidTr="000C3881">
        <w:tc>
          <w:tcPr>
            <w:tcW w:w="6613" w:type="dxa"/>
            <w:shd w:val="clear" w:color="auto" w:fill="CBFFCB"/>
          </w:tcPr>
          <w:p w14:paraId="0C173FB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2F4362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CBFFCB"/>
          </w:tcPr>
          <w:p w14:paraId="1DCD8A5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1.325,00</w:t>
            </w:r>
          </w:p>
        </w:tc>
        <w:tc>
          <w:tcPr>
            <w:tcW w:w="960" w:type="dxa"/>
            <w:shd w:val="clear" w:color="auto" w:fill="CBFFCB"/>
          </w:tcPr>
          <w:p w14:paraId="714143A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50,00%</w:t>
            </w:r>
          </w:p>
        </w:tc>
      </w:tr>
      <w:tr w:rsidR="003700B7" w:rsidRPr="008544ED" w14:paraId="4C6680C8" w14:textId="77777777" w:rsidTr="000C3881">
        <w:tc>
          <w:tcPr>
            <w:tcW w:w="6613" w:type="dxa"/>
            <w:shd w:val="clear" w:color="auto" w:fill="F2F2F2"/>
          </w:tcPr>
          <w:p w14:paraId="15404EA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F156F3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F2F2F2"/>
          </w:tcPr>
          <w:p w14:paraId="5457C2E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1.325,00</w:t>
            </w:r>
          </w:p>
        </w:tc>
        <w:tc>
          <w:tcPr>
            <w:tcW w:w="960" w:type="dxa"/>
            <w:shd w:val="clear" w:color="auto" w:fill="F2F2F2"/>
          </w:tcPr>
          <w:p w14:paraId="45DD0DC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3700B7" w14:paraId="04F1DDD5" w14:textId="77777777" w:rsidTr="000C3881">
        <w:tc>
          <w:tcPr>
            <w:tcW w:w="6613" w:type="dxa"/>
          </w:tcPr>
          <w:p w14:paraId="13674B4E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CC0B03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35601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1.325,00</w:t>
            </w:r>
          </w:p>
        </w:tc>
        <w:tc>
          <w:tcPr>
            <w:tcW w:w="960" w:type="dxa"/>
          </w:tcPr>
          <w:p w14:paraId="25B3FCB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AECF713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DD7EB7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K201109 UREĐENJE I OPREMANJE SPORTSKIH SADRŽAJA U OPĆINI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70880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1F219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57E4B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3700B7" w:rsidRPr="008544ED" w14:paraId="3428A996" w14:textId="77777777" w:rsidTr="000C3881">
        <w:tc>
          <w:tcPr>
            <w:tcW w:w="6613" w:type="dxa"/>
            <w:shd w:val="clear" w:color="auto" w:fill="CBFFCB"/>
          </w:tcPr>
          <w:p w14:paraId="2FCF6427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4241F44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77440B0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868B65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15537D9A" w14:textId="77777777" w:rsidTr="000C3881">
        <w:tc>
          <w:tcPr>
            <w:tcW w:w="6613" w:type="dxa"/>
            <w:shd w:val="clear" w:color="auto" w:fill="F2F2F2"/>
          </w:tcPr>
          <w:p w14:paraId="16FEA1E2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41950C0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0DFB59D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B232C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3F74F91D" w14:textId="77777777" w:rsidTr="000C3881">
        <w:tc>
          <w:tcPr>
            <w:tcW w:w="6613" w:type="dxa"/>
          </w:tcPr>
          <w:p w14:paraId="3F062721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6A1800F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E9033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72DB49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4110E76" w14:textId="77777777" w:rsidTr="000C3881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0585B09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2012 PROMICANJE KULTURE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D46FA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11.440,00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CBB7C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7.660,00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657096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66,96%</w:t>
            </w:r>
          </w:p>
        </w:tc>
      </w:tr>
      <w:tr w:rsidR="003700B7" w:rsidRPr="008544ED" w14:paraId="0F7D4D08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0D648E6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A201201 POTICANJE KULTURNIH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B6B39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11.440,00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159DD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7.660,00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15470E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66,96%</w:t>
            </w:r>
          </w:p>
        </w:tc>
      </w:tr>
      <w:tr w:rsidR="003700B7" w:rsidRPr="008544ED" w14:paraId="13D62B7E" w14:textId="77777777" w:rsidTr="000C3881">
        <w:tc>
          <w:tcPr>
            <w:tcW w:w="6613" w:type="dxa"/>
            <w:shd w:val="clear" w:color="auto" w:fill="CBFFCB"/>
          </w:tcPr>
          <w:p w14:paraId="5500D4F7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BF6F64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2.160,00</w:t>
            </w:r>
          </w:p>
        </w:tc>
        <w:tc>
          <w:tcPr>
            <w:tcW w:w="1300" w:type="dxa"/>
            <w:shd w:val="clear" w:color="auto" w:fill="CBFFCB"/>
          </w:tcPr>
          <w:p w14:paraId="6C51CC0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1.030,00</w:t>
            </w:r>
          </w:p>
        </w:tc>
        <w:tc>
          <w:tcPr>
            <w:tcW w:w="960" w:type="dxa"/>
            <w:shd w:val="clear" w:color="auto" w:fill="CBFFCB"/>
          </w:tcPr>
          <w:p w14:paraId="190C9C5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47,69%</w:t>
            </w:r>
          </w:p>
        </w:tc>
      </w:tr>
      <w:tr w:rsidR="003700B7" w:rsidRPr="008544ED" w14:paraId="78F79417" w14:textId="77777777" w:rsidTr="000C3881">
        <w:tc>
          <w:tcPr>
            <w:tcW w:w="6613" w:type="dxa"/>
            <w:shd w:val="clear" w:color="auto" w:fill="F2F2F2"/>
          </w:tcPr>
          <w:p w14:paraId="1A4F469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E548D3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2.160,00</w:t>
            </w:r>
          </w:p>
        </w:tc>
        <w:tc>
          <w:tcPr>
            <w:tcW w:w="1300" w:type="dxa"/>
            <w:shd w:val="clear" w:color="auto" w:fill="F2F2F2"/>
          </w:tcPr>
          <w:p w14:paraId="3CBB2A5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1.030,00</w:t>
            </w:r>
          </w:p>
        </w:tc>
        <w:tc>
          <w:tcPr>
            <w:tcW w:w="960" w:type="dxa"/>
            <w:shd w:val="clear" w:color="auto" w:fill="F2F2F2"/>
          </w:tcPr>
          <w:p w14:paraId="735402A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47,69%</w:t>
            </w:r>
          </w:p>
        </w:tc>
      </w:tr>
      <w:tr w:rsidR="003700B7" w14:paraId="14A307A7" w14:textId="77777777" w:rsidTr="000C3881">
        <w:tc>
          <w:tcPr>
            <w:tcW w:w="6613" w:type="dxa"/>
          </w:tcPr>
          <w:p w14:paraId="4CF93043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EBD689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61173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1.030,00</w:t>
            </w:r>
          </w:p>
        </w:tc>
        <w:tc>
          <w:tcPr>
            <w:tcW w:w="960" w:type="dxa"/>
          </w:tcPr>
          <w:p w14:paraId="0EC41D4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2AD5AE5D" w14:textId="77777777" w:rsidTr="000C3881">
        <w:tc>
          <w:tcPr>
            <w:tcW w:w="6613" w:type="dxa"/>
          </w:tcPr>
          <w:p w14:paraId="4D695E9E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3862 Kapitalne pomoći kreditnim i ostalim financijskim institucijama te trgovačkim društvima i zadrugama izvan javnog sektora</w:t>
            </w:r>
          </w:p>
        </w:tc>
        <w:tc>
          <w:tcPr>
            <w:tcW w:w="1300" w:type="dxa"/>
          </w:tcPr>
          <w:p w14:paraId="5E5FC22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A7CAC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21A024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2CD5A162" w14:textId="77777777" w:rsidTr="000C3881">
        <w:tc>
          <w:tcPr>
            <w:tcW w:w="6613" w:type="dxa"/>
            <w:shd w:val="clear" w:color="auto" w:fill="CBFFCB"/>
          </w:tcPr>
          <w:p w14:paraId="628F0072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3110D6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CBFFCB"/>
          </w:tcPr>
          <w:p w14:paraId="603AEE4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6.630,00</w:t>
            </w:r>
          </w:p>
        </w:tc>
        <w:tc>
          <w:tcPr>
            <w:tcW w:w="960" w:type="dxa"/>
            <w:shd w:val="clear" w:color="auto" w:fill="CBFFCB"/>
          </w:tcPr>
          <w:p w14:paraId="4FD4ABF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71,44%</w:t>
            </w:r>
          </w:p>
        </w:tc>
      </w:tr>
      <w:tr w:rsidR="003700B7" w:rsidRPr="008544ED" w14:paraId="1409EF09" w14:textId="77777777" w:rsidTr="000C3881">
        <w:tc>
          <w:tcPr>
            <w:tcW w:w="6613" w:type="dxa"/>
            <w:shd w:val="clear" w:color="auto" w:fill="F2F2F2"/>
          </w:tcPr>
          <w:p w14:paraId="1A9CFC1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380409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F2F2F2"/>
          </w:tcPr>
          <w:p w14:paraId="3A39F3B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6.630,00</w:t>
            </w:r>
          </w:p>
        </w:tc>
        <w:tc>
          <w:tcPr>
            <w:tcW w:w="960" w:type="dxa"/>
            <w:shd w:val="clear" w:color="auto" w:fill="F2F2F2"/>
          </w:tcPr>
          <w:p w14:paraId="5C4667D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71,44%</w:t>
            </w:r>
          </w:p>
        </w:tc>
      </w:tr>
      <w:tr w:rsidR="003700B7" w14:paraId="58BC583E" w14:textId="77777777" w:rsidTr="000C3881">
        <w:tc>
          <w:tcPr>
            <w:tcW w:w="6613" w:type="dxa"/>
          </w:tcPr>
          <w:p w14:paraId="5C23D687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5E9E3F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DB5C4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6.630,00</w:t>
            </w:r>
          </w:p>
        </w:tc>
        <w:tc>
          <w:tcPr>
            <w:tcW w:w="960" w:type="dxa"/>
          </w:tcPr>
          <w:p w14:paraId="7270496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155BE77" w14:textId="77777777" w:rsidTr="000C3881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4C92375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2013 ZDRAVSTVO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061BEE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0E5638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B283A6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3700B7" w:rsidRPr="008544ED" w14:paraId="7223F13B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178996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A201302 MJERE I AKTIVNOSTI ZA ZAŠTITU ZDRAVLJA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A294E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38605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D53A2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3700B7" w:rsidRPr="008544ED" w14:paraId="3C52033E" w14:textId="77777777" w:rsidTr="000C3881">
        <w:tc>
          <w:tcPr>
            <w:tcW w:w="6613" w:type="dxa"/>
            <w:shd w:val="clear" w:color="auto" w:fill="CBFFCB"/>
          </w:tcPr>
          <w:p w14:paraId="67EA5E3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52C5E1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3222352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55D033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3C19752E" w14:textId="77777777" w:rsidTr="000C3881">
        <w:tc>
          <w:tcPr>
            <w:tcW w:w="6613" w:type="dxa"/>
            <w:shd w:val="clear" w:color="auto" w:fill="F2F2F2"/>
          </w:tcPr>
          <w:p w14:paraId="3153315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5F9801C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6589648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E3113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31B38162" w14:textId="77777777" w:rsidTr="000C3881">
        <w:tc>
          <w:tcPr>
            <w:tcW w:w="6613" w:type="dxa"/>
          </w:tcPr>
          <w:p w14:paraId="37B130A4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23A3CFA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613B5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32E490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075921EC" w14:textId="77777777" w:rsidTr="000C3881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4E77542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2014 RAZVOJ SUSTAVA CIVILNE ZAŠTITE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E46E4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13.330,31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0677B4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3.612,00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CF1125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27,10%</w:t>
            </w:r>
          </w:p>
        </w:tc>
      </w:tr>
      <w:tr w:rsidR="003700B7" w:rsidRPr="008544ED" w14:paraId="1C125A11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0177027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A201401 REDOVNA DJELATNOST JVP I DVD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A5B39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E7A27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3.612,00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4F8E4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30,10%</w:t>
            </w:r>
          </w:p>
        </w:tc>
      </w:tr>
      <w:tr w:rsidR="003700B7" w:rsidRPr="008544ED" w14:paraId="721CC608" w14:textId="77777777" w:rsidTr="000C3881">
        <w:tc>
          <w:tcPr>
            <w:tcW w:w="6613" w:type="dxa"/>
            <w:shd w:val="clear" w:color="auto" w:fill="CBFFCB"/>
          </w:tcPr>
          <w:p w14:paraId="071605F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2EF624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49AAC5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CD352D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72B74041" w14:textId="77777777" w:rsidTr="000C3881">
        <w:tc>
          <w:tcPr>
            <w:tcW w:w="6613" w:type="dxa"/>
            <w:shd w:val="clear" w:color="auto" w:fill="F2F2F2"/>
          </w:tcPr>
          <w:p w14:paraId="54E6244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C09BB7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C6A772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B69538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2F5B2B14" w14:textId="77777777" w:rsidTr="000C3881">
        <w:tc>
          <w:tcPr>
            <w:tcW w:w="6613" w:type="dxa"/>
          </w:tcPr>
          <w:p w14:paraId="7B28FD5D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E8CCD7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B2879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E07E14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7CEBE3BF" w14:textId="77777777" w:rsidTr="000C3881">
        <w:tc>
          <w:tcPr>
            <w:tcW w:w="6613" w:type="dxa"/>
            <w:shd w:val="clear" w:color="auto" w:fill="CBFFCB"/>
          </w:tcPr>
          <w:p w14:paraId="57906B84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A798B3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03DE4B7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3.612,00</w:t>
            </w:r>
          </w:p>
        </w:tc>
        <w:tc>
          <w:tcPr>
            <w:tcW w:w="960" w:type="dxa"/>
            <w:shd w:val="clear" w:color="auto" w:fill="CBFFCB"/>
          </w:tcPr>
          <w:p w14:paraId="02010A1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32,84%</w:t>
            </w:r>
          </w:p>
        </w:tc>
      </w:tr>
      <w:tr w:rsidR="003700B7" w:rsidRPr="008544ED" w14:paraId="68AC1CA7" w14:textId="77777777" w:rsidTr="000C3881">
        <w:tc>
          <w:tcPr>
            <w:tcW w:w="6613" w:type="dxa"/>
            <w:shd w:val="clear" w:color="auto" w:fill="F2F2F2"/>
          </w:tcPr>
          <w:p w14:paraId="008D11B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EEDB00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3F8639B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3.612,00</w:t>
            </w:r>
          </w:p>
        </w:tc>
        <w:tc>
          <w:tcPr>
            <w:tcW w:w="960" w:type="dxa"/>
            <w:shd w:val="clear" w:color="auto" w:fill="F2F2F2"/>
          </w:tcPr>
          <w:p w14:paraId="1B60B92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32,84%</w:t>
            </w:r>
          </w:p>
        </w:tc>
      </w:tr>
      <w:tr w:rsidR="003700B7" w14:paraId="05856ADF" w14:textId="77777777" w:rsidTr="000C3881">
        <w:tc>
          <w:tcPr>
            <w:tcW w:w="6613" w:type="dxa"/>
          </w:tcPr>
          <w:p w14:paraId="2DD42CCD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FC7912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189FD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3.612,00</w:t>
            </w:r>
          </w:p>
        </w:tc>
        <w:tc>
          <w:tcPr>
            <w:tcW w:w="960" w:type="dxa"/>
          </w:tcPr>
          <w:p w14:paraId="59B8118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238E135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A61A60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A201402 REDOVNA DJELATNOST CIVILNE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2B638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1.330,31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9573E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8D350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3700B7" w:rsidRPr="008544ED" w14:paraId="1D888AB5" w14:textId="77777777" w:rsidTr="000C3881">
        <w:tc>
          <w:tcPr>
            <w:tcW w:w="6613" w:type="dxa"/>
            <w:shd w:val="clear" w:color="auto" w:fill="CBFFCB"/>
          </w:tcPr>
          <w:p w14:paraId="4B246B8B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F3EA3A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1.330,31</w:t>
            </w:r>
          </w:p>
        </w:tc>
        <w:tc>
          <w:tcPr>
            <w:tcW w:w="1300" w:type="dxa"/>
            <w:shd w:val="clear" w:color="auto" w:fill="CBFFCB"/>
          </w:tcPr>
          <w:p w14:paraId="3119876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B6B46D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74ABB769" w14:textId="77777777" w:rsidTr="000C3881">
        <w:tc>
          <w:tcPr>
            <w:tcW w:w="6613" w:type="dxa"/>
            <w:shd w:val="clear" w:color="auto" w:fill="F2F2F2"/>
          </w:tcPr>
          <w:p w14:paraId="1A3DFFDF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78DD7B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330,31</w:t>
            </w:r>
          </w:p>
        </w:tc>
        <w:tc>
          <w:tcPr>
            <w:tcW w:w="1300" w:type="dxa"/>
            <w:shd w:val="clear" w:color="auto" w:fill="F2F2F2"/>
          </w:tcPr>
          <w:p w14:paraId="779A63A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EE9A8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4DAE9D44" w14:textId="77777777" w:rsidTr="000C3881">
        <w:tc>
          <w:tcPr>
            <w:tcW w:w="6613" w:type="dxa"/>
          </w:tcPr>
          <w:p w14:paraId="7AA82D27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20D934A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C6559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ECD868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7E5EE4F0" w14:textId="77777777" w:rsidTr="000C3881">
        <w:tc>
          <w:tcPr>
            <w:tcW w:w="6613" w:type="dxa"/>
            <w:shd w:val="clear" w:color="auto" w:fill="F2F2F2"/>
          </w:tcPr>
          <w:p w14:paraId="3ED42AB2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C76C53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378543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44041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7B4306F5" w14:textId="77777777" w:rsidTr="000C3881">
        <w:tc>
          <w:tcPr>
            <w:tcW w:w="6613" w:type="dxa"/>
          </w:tcPr>
          <w:p w14:paraId="1981B690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045710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0DF4A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96FA61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6A872E57" w14:textId="77777777" w:rsidTr="000C3881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556EDFF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2015 RAZVOJ CIVILNOG DRUŠTVA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92BD0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11.740,00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6B900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4.491,25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280995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38,26%</w:t>
            </w:r>
          </w:p>
        </w:tc>
      </w:tr>
      <w:tr w:rsidR="003700B7" w:rsidRPr="008544ED" w14:paraId="15A5B414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F099EF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A201501 HUMANITARNO-SOCIJALNE UDRUGE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25328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0FCD4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351,25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4379D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14,05%</w:t>
            </w:r>
          </w:p>
        </w:tc>
      </w:tr>
      <w:tr w:rsidR="003700B7" w:rsidRPr="008544ED" w14:paraId="3C79E3E4" w14:textId="77777777" w:rsidTr="000C3881">
        <w:tc>
          <w:tcPr>
            <w:tcW w:w="6613" w:type="dxa"/>
            <w:shd w:val="clear" w:color="auto" w:fill="CBFFCB"/>
          </w:tcPr>
          <w:p w14:paraId="10FA12B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4AC0FA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37E257F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351,25</w:t>
            </w:r>
          </w:p>
        </w:tc>
        <w:tc>
          <w:tcPr>
            <w:tcW w:w="960" w:type="dxa"/>
            <w:shd w:val="clear" w:color="auto" w:fill="CBFFCB"/>
          </w:tcPr>
          <w:p w14:paraId="0155325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35,13%</w:t>
            </w:r>
          </w:p>
        </w:tc>
      </w:tr>
      <w:tr w:rsidR="003700B7" w:rsidRPr="008544ED" w14:paraId="34A50CCD" w14:textId="77777777" w:rsidTr="000C3881">
        <w:tc>
          <w:tcPr>
            <w:tcW w:w="6613" w:type="dxa"/>
            <w:shd w:val="clear" w:color="auto" w:fill="F2F2F2"/>
          </w:tcPr>
          <w:p w14:paraId="2B286DF5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90F23E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4E1FF5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351,25</w:t>
            </w:r>
          </w:p>
        </w:tc>
        <w:tc>
          <w:tcPr>
            <w:tcW w:w="960" w:type="dxa"/>
            <w:shd w:val="clear" w:color="auto" w:fill="F2F2F2"/>
          </w:tcPr>
          <w:p w14:paraId="4D0E321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35,13%</w:t>
            </w:r>
          </w:p>
        </w:tc>
      </w:tr>
      <w:tr w:rsidR="003700B7" w14:paraId="5B4F6B3E" w14:textId="77777777" w:rsidTr="000C3881">
        <w:tc>
          <w:tcPr>
            <w:tcW w:w="6613" w:type="dxa"/>
          </w:tcPr>
          <w:p w14:paraId="3AE8E9E4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461AC5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1E522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351,25</w:t>
            </w:r>
          </w:p>
        </w:tc>
        <w:tc>
          <w:tcPr>
            <w:tcW w:w="960" w:type="dxa"/>
          </w:tcPr>
          <w:p w14:paraId="6041E73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804580C" w14:textId="77777777" w:rsidTr="000C3881">
        <w:tc>
          <w:tcPr>
            <w:tcW w:w="6613" w:type="dxa"/>
            <w:shd w:val="clear" w:color="auto" w:fill="CBFFCB"/>
          </w:tcPr>
          <w:p w14:paraId="10D2009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36D7D3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7A6A8BF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4875CE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1009E668" w14:textId="77777777" w:rsidTr="000C3881">
        <w:tc>
          <w:tcPr>
            <w:tcW w:w="6613" w:type="dxa"/>
            <w:shd w:val="clear" w:color="auto" w:fill="F2F2F2"/>
          </w:tcPr>
          <w:p w14:paraId="19B2927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2A8908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7BC791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47DFAC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17E874F1" w14:textId="77777777" w:rsidTr="000C3881">
        <w:tc>
          <w:tcPr>
            <w:tcW w:w="6613" w:type="dxa"/>
          </w:tcPr>
          <w:p w14:paraId="66D8D5E8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79312F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4BD7A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89D5C3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03B03F59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BDB00C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A201502 VJERSKE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BA2AE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8.580,00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0D0B3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3.940,00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73AC9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45,92%</w:t>
            </w:r>
          </w:p>
        </w:tc>
      </w:tr>
      <w:tr w:rsidR="003700B7" w:rsidRPr="008544ED" w14:paraId="12DD87BC" w14:textId="77777777" w:rsidTr="000C3881">
        <w:tc>
          <w:tcPr>
            <w:tcW w:w="6613" w:type="dxa"/>
            <w:shd w:val="clear" w:color="auto" w:fill="CBFFCB"/>
          </w:tcPr>
          <w:p w14:paraId="1B7AF8C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7A77E2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8.580,00</w:t>
            </w:r>
          </w:p>
        </w:tc>
        <w:tc>
          <w:tcPr>
            <w:tcW w:w="1300" w:type="dxa"/>
            <w:shd w:val="clear" w:color="auto" w:fill="CBFFCB"/>
          </w:tcPr>
          <w:p w14:paraId="4FA07CE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3.940,00</w:t>
            </w:r>
          </w:p>
        </w:tc>
        <w:tc>
          <w:tcPr>
            <w:tcW w:w="960" w:type="dxa"/>
            <w:shd w:val="clear" w:color="auto" w:fill="CBFFCB"/>
          </w:tcPr>
          <w:p w14:paraId="5AE4B41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45,92%</w:t>
            </w:r>
          </w:p>
        </w:tc>
      </w:tr>
      <w:tr w:rsidR="003700B7" w:rsidRPr="008544ED" w14:paraId="5E43A9D1" w14:textId="77777777" w:rsidTr="000C3881">
        <w:tc>
          <w:tcPr>
            <w:tcW w:w="6613" w:type="dxa"/>
            <w:shd w:val="clear" w:color="auto" w:fill="F2F2F2"/>
          </w:tcPr>
          <w:p w14:paraId="57AD05A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3BF712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8.580,00</w:t>
            </w:r>
          </w:p>
        </w:tc>
        <w:tc>
          <w:tcPr>
            <w:tcW w:w="1300" w:type="dxa"/>
            <w:shd w:val="clear" w:color="auto" w:fill="F2F2F2"/>
          </w:tcPr>
          <w:p w14:paraId="02658F1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3.940,00</w:t>
            </w:r>
          </w:p>
        </w:tc>
        <w:tc>
          <w:tcPr>
            <w:tcW w:w="960" w:type="dxa"/>
            <w:shd w:val="clear" w:color="auto" w:fill="F2F2F2"/>
          </w:tcPr>
          <w:p w14:paraId="0D2EFA4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45,92%</w:t>
            </w:r>
          </w:p>
        </w:tc>
      </w:tr>
      <w:tr w:rsidR="003700B7" w14:paraId="5401D363" w14:textId="77777777" w:rsidTr="000C3881">
        <w:tc>
          <w:tcPr>
            <w:tcW w:w="6613" w:type="dxa"/>
          </w:tcPr>
          <w:p w14:paraId="64D6A0B7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8E0695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35244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3.940,00</w:t>
            </w:r>
          </w:p>
        </w:tc>
        <w:tc>
          <w:tcPr>
            <w:tcW w:w="960" w:type="dxa"/>
          </w:tcPr>
          <w:p w14:paraId="35BDF8E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00EC78D2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5175C4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A201503 ZAŠTITA I PROMICANJE PRAVA I INTERESA OSOBA S INVALIDITETOM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3BC51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03FCA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FFBC6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30,30%</w:t>
            </w:r>
          </w:p>
        </w:tc>
      </w:tr>
      <w:tr w:rsidR="003700B7" w:rsidRPr="008544ED" w14:paraId="724F441E" w14:textId="77777777" w:rsidTr="000C3881">
        <w:tc>
          <w:tcPr>
            <w:tcW w:w="6613" w:type="dxa"/>
            <w:shd w:val="clear" w:color="auto" w:fill="CBFFCB"/>
          </w:tcPr>
          <w:p w14:paraId="0AE3ADE4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B92ADA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251C393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200,00</w:t>
            </w:r>
          </w:p>
        </w:tc>
        <w:tc>
          <w:tcPr>
            <w:tcW w:w="960" w:type="dxa"/>
            <w:shd w:val="clear" w:color="auto" w:fill="CBFFCB"/>
          </w:tcPr>
          <w:p w14:paraId="46CAEF6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30,30%</w:t>
            </w:r>
          </w:p>
        </w:tc>
      </w:tr>
      <w:tr w:rsidR="003700B7" w:rsidRPr="008544ED" w14:paraId="3B5140BD" w14:textId="77777777" w:rsidTr="000C3881">
        <w:tc>
          <w:tcPr>
            <w:tcW w:w="6613" w:type="dxa"/>
            <w:shd w:val="clear" w:color="auto" w:fill="F2F2F2"/>
          </w:tcPr>
          <w:p w14:paraId="65F51CD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76084A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1CCEC48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60" w:type="dxa"/>
            <w:shd w:val="clear" w:color="auto" w:fill="F2F2F2"/>
          </w:tcPr>
          <w:p w14:paraId="435552A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30,30%</w:t>
            </w:r>
          </w:p>
        </w:tc>
      </w:tr>
      <w:tr w:rsidR="003700B7" w14:paraId="73874AC4" w14:textId="77777777" w:rsidTr="000C3881">
        <w:tc>
          <w:tcPr>
            <w:tcW w:w="6613" w:type="dxa"/>
          </w:tcPr>
          <w:p w14:paraId="372D6B9A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485BDB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CC46A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60" w:type="dxa"/>
          </w:tcPr>
          <w:p w14:paraId="2CC097A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798359E0" w14:textId="77777777" w:rsidTr="000C3881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284C44A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2018 UPRAVLJANJE IMOVINOM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F19F0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285.036,19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06F389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40.965,23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5DA0F2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14,37%</w:t>
            </w:r>
          </w:p>
        </w:tc>
      </w:tr>
      <w:tr w:rsidR="003700B7" w:rsidRPr="008544ED" w14:paraId="619978B2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F1BCE0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K201815 ADAPTACIJA OBJEKTA S IZGRADNJOM VANJSKOG PRODUŽETKA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BAB7E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127.795,08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2F0ED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5803E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3700B7" w:rsidRPr="008544ED" w14:paraId="01C0B4CF" w14:textId="77777777" w:rsidTr="000C3881">
        <w:tc>
          <w:tcPr>
            <w:tcW w:w="6613" w:type="dxa"/>
            <w:shd w:val="clear" w:color="auto" w:fill="CBFFCB"/>
          </w:tcPr>
          <w:p w14:paraId="57B83A1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5198DCF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127.795,08</w:t>
            </w:r>
          </w:p>
        </w:tc>
        <w:tc>
          <w:tcPr>
            <w:tcW w:w="1300" w:type="dxa"/>
            <w:shd w:val="clear" w:color="auto" w:fill="CBFFCB"/>
          </w:tcPr>
          <w:p w14:paraId="7060F4E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2A0E6B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08D3BD0D" w14:textId="77777777" w:rsidTr="000C3881">
        <w:tc>
          <w:tcPr>
            <w:tcW w:w="6613" w:type="dxa"/>
            <w:shd w:val="clear" w:color="auto" w:fill="F2F2F2"/>
          </w:tcPr>
          <w:p w14:paraId="58E51C0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8700BA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26.076,03</w:t>
            </w:r>
          </w:p>
        </w:tc>
        <w:tc>
          <w:tcPr>
            <w:tcW w:w="1300" w:type="dxa"/>
            <w:shd w:val="clear" w:color="auto" w:fill="F2F2F2"/>
          </w:tcPr>
          <w:p w14:paraId="2D7D27B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68997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22453C44" w14:textId="77777777" w:rsidTr="000C3881">
        <w:tc>
          <w:tcPr>
            <w:tcW w:w="6613" w:type="dxa"/>
          </w:tcPr>
          <w:p w14:paraId="3E086142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287EA0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2A129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017207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518FC727" w14:textId="77777777" w:rsidTr="000C3881">
        <w:tc>
          <w:tcPr>
            <w:tcW w:w="6613" w:type="dxa"/>
            <w:shd w:val="clear" w:color="auto" w:fill="F2F2F2"/>
          </w:tcPr>
          <w:p w14:paraId="5525B7A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2304197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101.719,05</w:t>
            </w:r>
          </w:p>
        </w:tc>
        <w:tc>
          <w:tcPr>
            <w:tcW w:w="1300" w:type="dxa"/>
            <w:shd w:val="clear" w:color="auto" w:fill="F2F2F2"/>
          </w:tcPr>
          <w:p w14:paraId="6F51340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46F0C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16768AAE" w14:textId="77777777" w:rsidTr="000C3881">
        <w:tc>
          <w:tcPr>
            <w:tcW w:w="6613" w:type="dxa"/>
          </w:tcPr>
          <w:p w14:paraId="13D7FA3D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5FA7AC2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855F7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DAD252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009F8111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CB2FC5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K201816 UREĐENJE PRISTUPNE POVRŠINE S UREĐENJEM OKOLIŠA DRUŠTVENOG DOMA U PETROVOJ SLATINI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8697B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778E6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9F5C2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3700B7" w:rsidRPr="008544ED" w14:paraId="2DEBBD18" w14:textId="77777777" w:rsidTr="000C3881">
        <w:tc>
          <w:tcPr>
            <w:tcW w:w="6613" w:type="dxa"/>
            <w:shd w:val="clear" w:color="auto" w:fill="CBFFCB"/>
          </w:tcPr>
          <w:p w14:paraId="0227196F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310769E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CBFFCB"/>
          </w:tcPr>
          <w:p w14:paraId="0476993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4DFEF4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01160D7C" w14:textId="77777777" w:rsidTr="000C3881">
        <w:tc>
          <w:tcPr>
            <w:tcW w:w="6613" w:type="dxa"/>
            <w:shd w:val="clear" w:color="auto" w:fill="F2F2F2"/>
          </w:tcPr>
          <w:p w14:paraId="47C1FD5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821A2B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F2F2F2"/>
          </w:tcPr>
          <w:p w14:paraId="3D6D113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C3A3BD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14E3977E" w14:textId="77777777" w:rsidTr="000C3881">
        <w:tc>
          <w:tcPr>
            <w:tcW w:w="6613" w:type="dxa"/>
          </w:tcPr>
          <w:p w14:paraId="460FFCE1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E650B5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72135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45C52D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0709F963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7A37810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A201801 NABAVA I ODRŽAVANJE GRAĐEVINSKIH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5DFBF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23.250,00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9796C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11.690,88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805A0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50,28%</w:t>
            </w:r>
          </w:p>
        </w:tc>
      </w:tr>
      <w:tr w:rsidR="003700B7" w:rsidRPr="008544ED" w14:paraId="05A93FA3" w14:textId="77777777" w:rsidTr="000C3881">
        <w:tc>
          <w:tcPr>
            <w:tcW w:w="6613" w:type="dxa"/>
            <w:shd w:val="clear" w:color="auto" w:fill="CBFFCB"/>
          </w:tcPr>
          <w:p w14:paraId="24B10BC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71DAFB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23.250,00</w:t>
            </w:r>
          </w:p>
        </w:tc>
        <w:tc>
          <w:tcPr>
            <w:tcW w:w="1300" w:type="dxa"/>
            <w:shd w:val="clear" w:color="auto" w:fill="CBFFCB"/>
          </w:tcPr>
          <w:p w14:paraId="08EA612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11.690,88</w:t>
            </w:r>
          </w:p>
        </w:tc>
        <w:tc>
          <w:tcPr>
            <w:tcW w:w="960" w:type="dxa"/>
            <w:shd w:val="clear" w:color="auto" w:fill="CBFFCB"/>
          </w:tcPr>
          <w:p w14:paraId="229D3FE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50,28%</w:t>
            </w:r>
          </w:p>
        </w:tc>
      </w:tr>
      <w:tr w:rsidR="003700B7" w:rsidRPr="008544ED" w14:paraId="0B0CD68E" w14:textId="77777777" w:rsidTr="000C3881">
        <w:tc>
          <w:tcPr>
            <w:tcW w:w="6613" w:type="dxa"/>
            <w:shd w:val="clear" w:color="auto" w:fill="F2F2F2"/>
          </w:tcPr>
          <w:p w14:paraId="48FB04F7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0FA4CC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23.250,00</w:t>
            </w:r>
          </w:p>
        </w:tc>
        <w:tc>
          <w:tcPr>
            <w:tcW w:w="1300" w:type="dxa"/>
            <w:shd w:val="clear" w:color="auto" w:fill="F2F2F2"/>
          </w:tcPr>
          <w:p w14:paraId="7D6027F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11.690,88</w:t>
            </w:r>
          </w:p>
        </w:tc>
        <w:tc>
          <w:tcPr>
            <w:tcW w:w="960" w:type="dxa"/>
            <w:shd w:val="clear" w:color="auto" w:fill="F2F2F2"/>
          </w:tcPr>
          <w:p w14:paraId="6CEAE98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50,28%</w:t>
            </w:r>
          </w:p>
        </w:tc>
      </w:tr>
      <w:tr w:rsidR="003700B7" w14:paraId="61DAE89B" w14:textId="77777777" w:rsidTr="000C3881">
        <w:tc>
          <w:tcPr>
            <w:tcW w:w="6613" w:type="dxa"/>
          </w:tcPr>
          <w:p w14:paraId="068FAD3A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50F540E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C84FB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10.718,01</w:t>
            </w:r>
          </w:p>
        </w:tc>
        <w:tc>
          <w:tcPr>
            <w:tcW w:w="960" w:type="dxa"/>
          </w:tcPr>
          <w:p w14:paraId="7EA6D8D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7DA25B8D" w14:textId="77777777" w:rsidTr="000C3881">
        <w:tc>
          <w:tcPr>
            <w:tcW w:w="6613" w:type="dxa"/>
          </w:tcPr>
          <w:p w14:paraId="261A7D6B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14A360E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089C2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05BD25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2FAAE689" w14:textId="77777777" w:rsidTr="000C3881">
        <w:tc>
          <w:tcPr>
            <w:tcW w:w="6613" w:type="dxa"/>
          </w:tcPr>
          <w:p w14:paraId="589F36A5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F002CA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BF201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198,00</w:t>
            </w:r>
          </w:p>
        </w:tc>
        <w:tc>
          <w:tcPr>
            <w:tcW w:w="960" w:type="dxa"/>
          </w:tcPr>
          <w:p w14:paraId="63402A7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33958C2B" w14:textId="77777777" w:rsidTr="000C3881">
        <w:tc>
          <w:tcPr>
            <w:tcW w:w="6613" w:type="dxa"/>
          </w:tcPr>
          <w:p w14:paraId="4A5AE98A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CBE2FD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3D593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774,87</w:t>
            </w:r>
          </w:p>
        </w:tc>
        <w:tc>
          <w:tcPr>
            <w:tcW w:w="960" w:type="dxa"/>
          </w:tcPr>
          <w:p w14:paraId="1794693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5EF24156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0B2F2D02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T201810 ADAPTACIJA I OPREMANJE UNUTRAŠNJOSTI DRUŠTVENOG DOMA U NASELJU P. DVOR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DE61F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23.084,56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61426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23.084,55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3E5FE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3700B7" w:rsidRPr="008544ED" w14:paraId="11ADC47A" w14:textId="77777777" w:rsidTr="000C3881">
        <w:tc>
          <w:tcPr>
            <w:tcW w:w="6613" w:type="dxa"/>
            <w:shd w:val="clear" w:color="auto" w:fill="CBFFCB"/>
          </w:tcPr>
          <w:p w14:paraId="0EC17C54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FCB4E3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6.925,37</w:t>
            </w:r>
          </w:p>
        </w:tc>
        <w:tc>
          <w:tcPr>
            <w:tcW w:w="1300" w:type="dxa"/>
            <w:shd w:val="clear" w:color="auto" w:fill="CBFFCB"/>
          </w:tcPr>
          <w:p w14:paraId="2583D06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6.925,36</w:t>
            </w:r>
          </w:p>
        </w:tc>
        <w:tc>
          <w:tcPr>
            <w:tcW w:w="960" w:type="dxa"/>
            <w:shd w:val="clear" w:color="auto" w:fill="CBFFCB"/>
          </w:tcPr>
          <w:p w14:paraId="4CDE92A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3700B7" w:rsidRPr="008544ED" w14:paraId="4F0DAE10" w14:textId="77777777" w:rsidTr="000C3881">
        <w:tc>
          <w:tcPr>
            <w:tcW w:w="6613" w:type="dxa"/>
            <w:shd w:val="clear" w:color="auto" w:fill="F2F2F2"/>
          </w:tcPr>
          <w:p w14:paraId="525736B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6D9EAE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6.925,37</w:t>
            </w:r>
          </w:p>
        </w:tc>
        <w:tc>
          <w:tcPr>
            <w:tcW w:w="1300" w:type="dxa"/>
            <w:shd w:val="clear" w:color="auto" w:fill="F2F2F2"/>
          </w:tcPr>
          <w:p w14:paraId="2114BDF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6.925,36</w:t>
            </w:r>
          </w:p>
        </w:tc>
        <w:tc>
          <w:tcPr>
            <w:tcW w:w="960" w:type="dxa"/>
            <w:shd w:val="clear" w:color="auto" w:fill="F2F2F2"/>
          </w:tcPr>
          <w:p w14:paraId="33C95D5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3700B7" w14:paraId="57E8072D" w14:textId="77777777" w:rsidTr="000C3881">
        <w:tc>
          <w:tcPr>
            <w:tcW w:w="6613" w:type="dxa"/>
          </w:tcPr>
          <w:p w14:paraId="5ADB7A25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0E9D19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1A097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6.925,36</w:t>
            </w:r>
          </w:p>
        </w:tc>
        <w:tc>
          <w:tcPr>
            <w:tcW w:w="960" w:type="dxa"/>
          </w:tcPr>
          <w:p w14:paraId="22E8CC0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295945A3" w14:textId="77777777" w:rsidTr="000C3881">
        <w:tc>
          <w:tcPr>
            <w:tcW w:w="6613" w:type="dxa"/>
            <w:shd w:val="clear" w:color="auto" w:fill="CBFFCB"/>
          </w:tcPr>
          <w:p w14:paraId="7B6832FE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67793ED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16.159,19</w:t>
            </w:r>
          </w:p>
        </w:tc>
        <w:tc>
          <w:tcPr>
            <w:tcW w:w="1300" w:type="dxa"/>
            <w:shd w:val="clear" w:color="auto" w:fill="CBFFCB"/>
          </w:tcPr>
          <w:p w14:paraId="316BE49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16.159,19</w:t>
            </w:r>
          </w:p>
        </w:tc>
        <w:tc>
          <w:tcPr>
            <w:tcW w:w="960" w:type="dxa"/>
            <w:shd w:val="clear" w:color="auto" w:fill="CBFFCB"/>
          </w:tcPr>
          <w:p w14:paraId="132C663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3700B7" w:rsidRPr="008544ED" w14:paraId="35253859" w14:textId="77777777" w:rsidTr="000C3881">
        <w:tc>
          <w:tcPr>
            <w:tcW w:w="6613" w:type="dxa"/>
            <w:shd w:val="clear" w:color="auto" w:fill="F2F2F2"/>
          </w:tcPr>
          <w:p w14:paraId="60D13DE7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640AFE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16.159,19</w:t>
            </w:r>
          </w:p>
        </w:tc>
        <w:tc>
          <w:tcPr>
            <w:tcW w:w="1300" w:type="dxa"/>
            <w:shd w:val="clear" w:color="auto" w:fill="F2F2F2"/>
          </w:tcPr>
          <w:p w14:paraId="0AA8AA0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16.159,19</w:t>
            </w:r>
          </w:p>
        </w:tc>
        <w:tc>
          <w:tcPr>
            <w:tcW w:w="960" w:type="dxa"/>
            <w:shd w:val="clear" w:color="auto" w:fill="F2F2F2"/>
          </w:tcPr>
          <w:p w14:paraId="038F8D1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3700B7" w14:paraId="4F12E198" w14:textId="77777777" w:rsidTr="000C3881">
        <w:tc>
          <w:tcPr>
            <w:tcW w:w="6613" w:type="dxa"/>
          </w:tcPr>
          <w:p w14:paraId="6FEF8B9D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3CC0BB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E9FA6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16.159,19</w:t>
            </w:r>
          </w:p>
        </w:tc>
        <w:tc>
          <w:tcPr>
            <w:tcW w:w="960" w:type="dxa"/>
          </w:tcPr>
          <w:p w14:paraId="0C37ADC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4750B007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2655B7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K201812 IZGRADNJA NADSTREŠNICA ZA RAD UDRUGA U NASELJIMA ADA I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719BA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6CFF7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91D2C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3700B7" w:rsidRPr="008544ED" w14:paraId="0BDB0925" w14:textId="77777777" w:rsidTr="000C3881">
        <w:tc>
          <w:tcPr>
            <w:tcW w:w="6613" w:type="dxa"/>
            <w:shd w:val="clear" w:color="auto" w:fill="CBFFCB"/>
          </w:tcPr>
          <w:p w14:paraId="7D7DE72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621A224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CBFFCB"/>
          </w:tcPr>
          <w:p w14:paraId="1FA2E17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6B0E8A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6248E0C1" w14:textId="77777777" w:rsidTr="000C3881">
        <w:tc>
          <w:tcPr>
            <w:tcW w:w="6613" w:type="dxa"/>
            <w:shd w:val="clear" w:color="auto" w:fill="F2F2F2"/>
          </w:tcPr>
          <w:p w14:paraId="6CFA912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3A0692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F2F2F2"/>
          </w:tcPr>
          <w:p w14:paraId="1BEED61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98BAF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2725537F" w14:textId="77777777" w:rsidTr="000C3881">
        <w:tc>
          <w:tcPr>
            <w:tcW w:w="6613" w:type="dxa"/>
          </w:tcPr>
          <w:p w14:paraId="20E33C35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48898CE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EF56F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BE8A59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220CF604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E00E71B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A201802 NABAVA I ODRŽAVANJE POSTROJENJA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AEEAF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10.406,55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78349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3.015,63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861CD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28,98%</w:t>
            </w:r>
          </w:p>
        </w:tc>
      </w:tr>
      <w:tr w:rsidR="003700B7" w:rsidRPr="008544ED" w14:paraId="2A1D1FDD" w14:textId="77777777" w:rsidTr="000C3881">
        <w:tc>
          <w:tcPr>
            <w:tcW w:w="6613" w:type="dxa"/>
            <w:shd w:val="clear" w:color="auto" w:fill="CBFFCB"/>
          </w:tcPr>
          <w:p w14:paraId="6646BAB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276C2D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611DBEAB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1.687,65</w:t>
            </w:r>
          </w:p>
        </w:tc>
        <w:tc>
          <w:tcPr>
            <w:tcW w:w="960" w:type="dxa"/>
            <w:shd w:val="clear" w:color="auto" w:fill="CBFFCB"/>
          </w:tcPr>
          <w:p w14:paraId="4D289D0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48,22%</w:t>
            </w:r>
          </w:p>
        </w:tc>
      </w:tr>
      <w:tr w:rsidR="003700B7" w:rsidRPr="008544ED" w14:paraId="2B038325" w14:textId="77777777" w:rsidTr="000C3881">
        <w:tc>
          <w:tcPr>
            <w:tcW w:w="6613" w:type="dxa"/>
            <w:shd w:val="clear" w:color="auto" w:fill="F2F2F2"/>
          </w:tcPr>
          <w:p w14:paraId="3A5C209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B5B7A1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F672BB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1.687,65</w:t>
            </w:r>
          </w:p>
        </w:tc>
        <w:tc>
          <w:tcPr>
            <w:tcW w:w="960" w:type="dxa"/>
            <w:shd w:val="clear" w:color="auto" w:fill="F2F2F2"/>
          </w:tcPr>
          <w:p w14:paraId="34047B8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67,51%</w:t>
            </w:r>
          </w:p>
        </w:tc>
      </w:tr>
      <w:tr w:rsidR="003700B7" w14:paraId="202C7612" w14:textId="77777777" w:rsidTr="000C3881">
        <w:tc>
          <w:tcPr>
            <w:tcW w:w="6613" w:type="dxa"/>
          </w:tcPr>
          <w:p w14:paraId="40CAF683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55FD1C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FFEFD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1.687,65</w:t>
            </w:r>
          </w:p>
        </w:tc>
        <w:tc>
          <w:tcPr>
            <w:tcW w:w="960" w:type="dxa"/>
          </w:tcPr>
          <w:p w14:paraId="00A0496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2620A568" w14:textId="77777777" w:rsidTr="000C3881">
        <w:tc>
          <w:tcPr>
            <w:tcW w:w="6613" w:type="dxa"/>
            <w:shd w:val="clear" w:color="auto" w:fill="F2F2F2"/>
          </w:tcPr>
          <w:p w14:paraId="64BA43D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8CA6AE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873505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DE1D8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3714452F" w14:textId="77777777" w:rsidTr="000C3881">
        <w:tc>
          <w:tcPr>
            <w:tcW w:w="6613" w:type="dxa"/>
          </w:tcPr>
          <w:p w14:paraId="4D7651EF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4F321EC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D3BA2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98EEF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5B165D21" w14:textId="77777777" w:rsidTr="000C3881">
        <w:tc>
          <w:tcPr>
            <w:tcW w:w="6613" w:type="dxa"/>
            <w:shd w:val="clear" w:color="auto" w:fill="CBFFCB"/>
          </w:tcPr>
          <w:p w14:paraId="1FAEF28B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159B898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467,64</w:t>
            </w:r>
          </w:p>
        </w:tc>
        <w:tc>
          <w:tcPr>
            <w:tcW w:w="1300" w:type="dxa"/>
            <w:shd w:val="clear" w:color="auto" w:fill="CBFFCB"/>
          </w:tcPr>
          <w:p w14:paraId="0AF6C68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82AC00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557A668A" w14:textId="77777777" w:rsidTr="000C3881">
        <w:tc>
          <w:tcPr>
            <w:tcW w:w="6613" w:type="dxa"/>
            <w:shd w:val="clear" w:color="auto" w:fill="F2F2F2"/>
          </w:tcPr>
          <w:p w14:paraId="03FFB3D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3A3652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467,64</w:t>
            </w:r>
          </w:p>
        </w:tc>
        <w:tc>
          <w:tcPr>
            <w:tcW w:w="1300" w:type="dxa"/>
            <w:shd w:val="clear" w:color="auto" w:fill="F2F2F2"/>
          </w:tcPr>
          <w:p w14:paraId="2E6C2A1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9677B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17D88D04" w14:textId="77777777" w:rsidTr="000C3881">
        <w:tc>
          <w:tcPr>
            <w:tcW w:w="6613" w:type="dxa"/>
          </w:tcPr>
          <w:p w14:paraId="53BCA089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066790E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2E74F6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49DE0D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27C2064B" w14:textId="77777777" w:rsidTr="000C3881">
        <w:tc>
          <w:tcPr>
            <w:tcW w:w="6613" w:type="dxa"/>
            <w:shd w:val="clear" w:color="auto" w:fill="CBFFCB"/>
          </w:tcPr>
          <w:p w14:paraId="69A68255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3E2D35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6.438,91</w:t>
            </w:r>
          </w:p>
        </w:tc>
        <w:tc>
          <w:tcPr>
            <w:tcW w:w="1300" w:type="dxa"/>
            <w:shd w:val="clear" w:color="auto" w:fill="CBFFCB"/>
          </w:tcPr>
          <w:p w14:paraId="1FD28FF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1.327,98</w:t>
            </w:r>
          </w:p>
        </w:tc>
        <w:tc>
          <w:tcPr>
            <w:tcW w:w="960" w:type="dxa"/>
            <w:shd w:val="clear" w:color="auto" w:fill="CBFFCB"/>
          </w:tcPr>
          <w:p w14:paraId="6BEABF8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20,62%</w:t>
            </w:r>
          </w:p>
        </w:tc>
      </w:tr>
      <w:tr w:rsidR="003700B7" w:rsidRPr="008544ED" w14:paraId="231A6A4F" w14:textId="77777777" w:rsidTr="000C3881">
        <w:tc>
          <w:tcPr>
            <w:tcW w:w="6613" w:type="dxa"/>
            <w:shd w:val="clear" w:color="auto" w:fill="F2F2F2"/>
          </w:tcPr>
          <w:p w14:paraId="59782EE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2AC54F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4.438,91</w:t>
            </w:r>
          </w:p>
        </w:tc>
        <w:tc>
          <w:tcPr>
            <w:tcW w:w="1300" w:type="dxa"/>
            <w:shd w:val="clear" w:color="auto" w:fill="F2F2F2"/>
          </w:tcPr>
          <w:p w14:paraId="58439983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1.327,98</w:t>
            </w:r>
          </w:p>
        </w:tc>
        <w:tc>
          <w:tcPr>
            <w:tcW w:w="960" w:type="dxa"/>
            <w:shd w:val="clear" w:color="auto" w:fill="F2F2F2"/>
          </w:tcPr>
          <w:p w14:paraId="3465091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29,92%</w:t>
            </w:r>
          </w:p>
        </w:tc>
      </w:tr>
      <w:tr w:rsidR="003700B7" w14:paraId="7A3F73D9" w14:textId="77777777" w:rsidTr="000C3881">
        <w:tc>
          <w:tcPr>
            <w:tcW w:w="6613" w:type="dxa"/>
          </w:tcPr>
          <w:p w14:paraId="476D1FF5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406FC9E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A0885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1.327,98</w:t>
            </w:r>
          </w:p>
        </w:tc>
        <w:tc>
          <w:tcPr>
            <w:tcW w:w="960" w:type="dxa"/>
          </w:tcPr>
          <w:p w14:paraId="789B560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6D256DC4" w14:textId="77777777" w:rsidTr="000C3881">
        <w:tc>
          <w:tcPr>
            <w:tcW w:w="6613" w:type="dxa"/>
            <w:shd w:val="clear" w:color="auto" w:fill="F2F2F2"/>
          </w:tcPr>
          <w:p w14:paraId="6F4C460A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C27D15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E97ADA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BECF95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65C99FFA" w14:textId="77777777" w:rsidTr="000C3881">
        <w:tc>
          <w:tcPr>
            <w:tcW w:w="6613" w:type="dxa"/>
          </w:tcPr>
          <w:p w14:paraId="4FF0F422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69D2A6F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5C8A8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3A4DDA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24F91C41" w14:textId="77777777" w:rsidTr="000C3881">
        <w:tc>
          <w:tcPr>
            <w:tcW w:w="6613" w:type="dxa"/>
          </w:tcPr>
          <w:p w14:paraId="030B165C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5B65876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08A5A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C7043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1B0176E2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03BDA98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A201803 NABAVA I ODRŽAVANJE PRIJEVOZNIH SREDSTAVA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1D779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10.900,00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8088C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3.174,17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0C46B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29,12%</w:t>
            </w:r>
          </w:p>
        </w:tc>
      </w:tr>
      <w:tr w:rsidR="003700B7" w:rsidRPr="008544ED" w14:paraId="1889CDA4" w14:textId="77777777" w:rsidTr="000C3881">
        <w:tc>
          <w:tcPr>
            <w:tcW w:w="6613" w:type="dxa"/>
            <w:shd w:val="clear" w:color="auto" w:fill="CBFFCB"/>
          </w:tcPr>
          <w:p w14:paraId="223A6983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5EE7CE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CBFFCB"/>
          </w:tcPr>
          <w:p w14:paraId="193AEAF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1.300,23</w:t>
            </w:r>
          </w:p>
        </w:tc>
        <w:tc>
          <w:tcPr>
            <w:tcW w:w="960" w:type="dxa"/>
            <w:shd w:val="clear" w:color="auto" w:fill="CBFFCB"/>
          </w:tcPr>
          <w:p w14:paraId="0453A91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26,54%</w:t>
            </w:r>
          </w:p>
        </w:tc>
      </w:tr>
      <w:tr w:rsidR="003700B7" w:rsidRPr="008544ED" w14:paraId="2CB9DD61" w14:textId="77777777" w:rsidTr="000C3881">
        <w:tc>
          <w:tcPr>
            <w:tcW w:w="6613" w:type="dxa"/>
            <w:shd w:val="clear" w:color="auto" w:fill="F2F2F2"/>
          </w:tcPr>
          <w:p w14:paraId="79A2C598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483612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F2F2F2"/>
          </w:tcPr>
          <w:p w14:paraId="6F3449C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1.300,23</w:t>
            </w:r>
          </w:p>
        </w:tc>
        <w:tc>
          <w:tcPr>
            <w:tcW w:w="960" w:type="dxa"/>
            <w:shd w:val="clear" w:color="auto" w:fill="F2F2F2"/>
          </w:tcPr>
          <w:p w14:paraId="43FF1AF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26,54%</w:t>
            </w:r>
          </w:p>
        </w:tc>
      </w:tr>
      <w:tr w:rsidR="003700B7" w14:paraId="2D02F3A5" w14:textId="77777777" w:rsidTr="000C3881">
        <w:tc>
          <w:tcPr>
            <w:tcW w:w="6613" w:type="dxa"/>
          </w:tcPr>
          <w:p w14:paraId="716EAACD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3D9B6F2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036484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033C46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18A75349" w14:textId="77777777" w:rsidTr="000C3881">
        <w:tc>
          <w:tcPr>
            <w:tcW w:w="6613" w:type="dxa"/>
          </w:tcPr>
          <w:p w14:paraId="6549D250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5C162AF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7A3E42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1B35A98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2DA7A69D" w14:textId="77777777" w:rsidTr="000C3881">
        <w:tc>
          <w:tcPr>
            <w:tcW w:w="6613" w:type="dxa"/>
          </w:tcPr>
          <w:p w14:paraId="6632D7BB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78B1453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97838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520,18</w:t>
            </w:r>
          </w:p>
        </w:tc>
        <w:tc>
          <w:tcPr>
            <w:tcW w:w="960" w:type="dxa"/>
          </w:tcPr>
          <w:p w14:paraId="789CAD0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533E7B60" w14:textId="77777777" w:rsidTr="000C3881">
        <w:tc>
          <w:tcPr>
            <w:tcW w:w="6613" w:type="dxa"/>
          </w:tcPr>
          <w:p w14:paraId="13AF9540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51FD8547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EEC42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780,05</w:t>
            </w:r>
          </w:p>
        </w:tc>
        <w:tc>
          <w:tcPr>
            <w:tcW w:w="960" w:type="dxa"/>
          </w:tcPr>
          <w:p w14:paraId="33E780A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3EB88D76" w14:textId="77777777" w:rsidTr="000C3881">
        <w:tc>
          <w:tcPr>
            <w:tcW w:w="6613" w:type="dxa"/>
            <w:shd w:val="clear" w:color="auto" w:fill="CBFFCB"/>
          </w:tcPr>
          <w:p w14:paraId="1F0FF86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2B8674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375FA21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1.873,94</w:t>
            </w:r>
          </w:p>
        </w:tc>
        <w:tc>
          <w:tcPr>
            <w:tcW w:w="960" w:type="dxa"/>
            <w:shd w:val="clear" w:color="auto" w:fill="CBFFCB"/>
          </w:tcPr>
          <w:p w14:paraId="6AD9C071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31,23%</w:t>
            </w:r>
          </w:p>
        </w:tc>
      </w:tr>
      <w:tr w:rsidR="003700B7" w:rsidRPr="008544ED" w14:paraId="22101161" w14:textId="77777777" w:rsidTr="000C3881">
        <w:tc>
          <w:tcPr>
            <w:tcW w:w="6613" w:type="dxa"/>
            <w:shd w:val="clear" w:color="auto" w:fill="F2F2F2"/>
          </w:tcPr>
          <w:p w14:paraId="4917BC9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EAB9739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7D5246D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1.873,94</w:t>
            </w:r>
          </w:p>
        </w:tc>
        <w:tc>
          <w:tcPr>
            <w:tcW w:w="960" w:type="dxa"/>
            <w:shd w:val="clear" w:color="auto" w:fill="F2F2F2"/>
          </w:tcPr>
          <w:p w14:paraId="16E31E5A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31,23%</w:t>
            </w:r>
          </w:p>
        </w:tc>
      </w:tr>
      <w:tr w:rsidR="003700B7" w14:paraId="5AE011BA" w14:textId="77777777" w:rsidTr="000C3881">
        <w:tc>
          <w:tcPr>
            <w:tcW w:w="6613" w:type="dxa"/>
          </w:tcPr>
          <w:p w14:paraId="5D776FEE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4A0DF86B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FFFD7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1.127,04</w:t>
            </w:r>
          </w:p>
        </w:tc>
        <w:tc>
          <w:tcPr>
            <w:tcW w:w="960" w:type="dxa"/>
          </w:tcPr>
          <w:p w14:paraId="3BAC4501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14:paraId="6B94C65C" w14:textId="77777777" w:rsidTr="000C3881">
        <w:tc>
          <w:tcPr>
            <w:tcW w:w="6613" w:type="dxa"/>
          </w:tcPr>
          <w:p w14:paraId="6114E8A8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A2E57E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F06309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746,90</w:t>
            </w:r>
          </w:p>
        </w:tc>
        <w:tc>
          <w:tcPr>
            <w:tcW w:w="960" w:type="dxa"/>
          </w:tcPr>
          <w:p w14:paraId="471429CF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46873491" w14:textId="77777777" w:rsidTr="000C3881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458AA14C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2019 RAZVOJ I SIGURNOST PROMETA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5AAD6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BB75F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1A8DF32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3700B7" w:rsidRPr="008544ED" w14:paraId="0EDDCCF4" w14:textId="77777777" w:rsidTr="000C3881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BF86961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A201901 NABAVA I ODRŽAVANJE PROMETNE SIGNALIZACIJE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EF973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88DED0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D8B67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3700B7" w:rsidRPr="008544ED" w14:paraId="06C46C1D" w14:textId="77777777" w:rsidTr="000C3881">
        <w:tc>
          <w:tcPr>
            <w:tcW w:w="6613" w:type="dxa"/>
            <w:shd w:val="clear" w:color="auto" w:fill="CBFFCB"/>
          </w:tcPr>
          <w:p w14:paraId="6E0C6390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C546A9E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7D8B3165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FF2F596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3700B7" w:rsidRPr="008544ED" w14:paraId="5DFED441" w14:textId="77777777" w:rsidTr="000C3881">
        <w:tc>
          <w:tcPr>
            <w:tcW w:w="6613" w:type="dxa"/>
            <w:shd w:val="clear" w:color="auto" w:fill="F2F2F2"/>
          </w:tcPr>
          <w:p w14:paraId="3874483D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0040C5F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165B8BE7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112EC44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44ED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3700B7" w14:paraId="7A9BAB90" w14:textId="77777777" w:rsidTr="000C3881">
        <w:tc>
          <w:tcPr>
            <w:tcW w:w="6613" w:type="dxa"/>
          </w:tcPr>
          <w:p w14:paraId="14219C81" w14:textId="77777777" w:rsidR="003700B7" w:rsidRDefault="003700B7" w:rsidP="000C38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687DC100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62096C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B1047B5" w14:textId="77777777" w:rsidR="003700B7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0B7" w:rsidRPr="008544ED" w14:paraId="05D54AFA" w14:textId="77777777" w:rsidTr="000C3881">
        <w:tc>
          <w:tcPr>
            <w:tcW w:w="6613" w:type="dxa"/>
            <w:shd w:val="clear" w:color="auto" w:fill="505050"/>
          </w:tcPr>
          <w:p w14:paraId="4111B816" w14:textId="77777777" w:rsidR="003700B7" w:rsidRPr="008544ED" w:rsidRDefault="003700B7" w:rsidP="000C38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FCFF8B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1.455.219,15</w:t>
            </w:r>
          </w:p>
        </w:tc>
        <w:tc>
          <w:tcPr>
            <w:tcW w:w="1300" w:type="dxa"/>
            <w:shd w:val="clear" w:color="auto" w:fill="505050"/>
          </w:tcPr>
          <w:p w14:paraId="48862ED8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602.113,27</w:t>
            </w:r>
          </w:p>
        </w:tc>
        <w:tc>
          <w:tcPr>
            <w:tcW w:w="960" w:type="dxa"/>
            <w:shd w:val="clear" w:color="auto" w:fill="505050"/>
          </w:tcPr>
          <w:p w14:paraId="5EBFF98C" w14:textId="77777777" w:rsidR="003700B7" w:rsidRPr="008544ED" w:rsidRDefault="003700B7" w:rsidP="000C38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8544E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41,38%</w:t>
            </w:r>
          </w:p>
        </w:tc>
      </w:tr>
    </w:tbl>
    <w:p w14:paraId="6E1C25FA" w14:textId="34BA2482" w:rsidR="00DB4C4C" w:rsidRDefault="00DB4C4C" w:rsidP="00193C3A">
      <w:pPr>
        <w:jc w:val="both"/>
        <w:rPr>
          <w:rFonts w:ascii="Cambria" w:hAnsi="Cambria"/>
        </w:rPr>
      </w:pPr>
    </w:p>
    <w:p w14:paraId="2485B28F" w14:textId="77777777" w:rsidR="007F636D" w:rsidRPr="00B04CA2" w:rsidRDefault="007F636D" w:rsidP="007F636D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B04CA2">
        <w:rPr>
          <w:rFonts w:ascii="Cambria" w:hAnsi="Cambria"/>
          <w:b/>
          <w:bCs/>
          <w:sz w:val="28"/>
          <w:szCs w:val="28"/>
        </w:rPr>
        <w:t xml:space="preserve">III. OBRAZLOŽENJE POLUGODIŠNJEG IZVJEŠTAJA O IZVRŠENJU </w:t>
      </w:r>
    </w:p>
    <w:p w14:paraId="381FEDE5" w14:textId="77777777" w:rsidR="007F636D" w:rsidRDefault="007F636D" w:rsidP="007F636D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B04CA2">
        <w:rPr>
          <w:rFonts w:ascii="Cambria" w:hAnsi="Cambria"/>
          <w:b/>
          <w:bCs/>
          <w:sz w:val="28"/>
          <w:szCs w:val="28"/>
        </w:rPr>
        <w:t>PRORAČUNA OPĆINE ŠODOLOVCI</w:t>
      </w:r>
    </w:p>
    <w:p w14:paraId="3BF62AC8" w14:textId="77777777" w:rsidR="007F636D" w:rsidRPr="00B04CA2" w:rsidRDefault="007F636D" w:rsidP="007F636D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6DD40429" w14:textId="77777777" w:rsidR="007F636D" w:rsidRDefault="007F636D" w:rsidP="007F636D">
      <w:pPr>
        <w:spacing w:after="0" w:line="240" w:lineRule="auto"/>
        <w:jc w:val="center"/>
        <w:rPr>
          <w:rFonts w:ascii="Cambria" w:hAnsi="Cambria"/>
        </w:rPr>
      </w:pPr>
    </w:p>
    <w:p w14:paraId="79B07A00" w14:textId="03F915CC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Prema </w:t>
      </w:r>
      <w:r>
        <w:rPr>
          <w:rFonts w:ascii="Cambria" w:hAnsi="Cambria"/>
          <w:sz w:val="24"/>
          <w:szCs w:val="24"/>
        </w:rPr>
        <w:t>Polug</w:t>
      </w:r>
      <w:r w:rsidRPr="000069F2">
        <w:rPr>
          <w:rFonts w:ascii="Cambria" w:hAnsi="Cambria"/>
          <w:sz w:val="24"/>
          <w:szCs w:val="24"/>
        </w:rPr>
        <w:t>odišnjem izvještaju o izvršenju Proračuna Općine Šodolovci za 20</w:t>
      </w:r>
      <w:r>
        <w:rPr>
          <w:rFonts w:ascii="Cambria" w:hAnsi="Cambria"/>
          <w:sz w:val="24"/>
          <w:szCs w:val="24"/>
        </w:rPr>
        <w:t>25</w:t>
      </w:r>
      <w:r w:rsidRPr="000069F2">
        <w:rPr>
          <w:rFonts w:ascii="Cambria" w:hAnsi="Cambria"/>
          <w:sz w:val="24"/>
          <w:szCs w:val="24"/>
        </w:rPr>
        <w:t>.g. Proračun je izvršen kako slijedi:</w:t>
      </w:r>
    </w:p>
    <w:p w14:paraId="02453B6E" w14:textId="26AC415A" w:rsidR="007F636D" w:rsidRPr="000069F2" w:rsidRDefault="007F636D" w:rsidP="007F636D">
      <w:pPr>
        <w:numPr>
          <w:ilvl w:val="0"/>
          <w:numId w:val="9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poslovanja i od prodaje nefinancijske imovine ostvareni su u iznosu o</w:t>
      </w:r>
      <w:r>
        <w:rPr>
          <w:rFonts w:ascii="Cambria" w:hAnsi="Cambria"/>
          <w:sz w:val="24"/>
          <w:szCs w:val="24"/>
        </w:rPr>
        <w:t>d 748.957,28</w:t>
      </w:r>
      <w:r>
        <w:rPr>
          <w:rFonts w:ascii="Cambria" w:hAnsi="Cambria" w:cs="Times New Roman"/>
          <w:bCs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 dok su rashodi poslovanja i rashodi za nabavu nefinancijske imovine izvršeni u iznosu od </w:t>
      </w:r>
      <w:r w:rsidR="009125FA">
        <w:rPr>
          <w:rFonts w:ascii="Cambria" w:hAnsi="Cambria"/>
          <w:sz w:val="24"/>
          <w:szCs w:val="24"/>
        </w:rPr>
        <w:t>602.113,27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. Stavljanjem u odnos ostvarenih prihoda i izvršenih rashoda na dan 3</w:t>
      </w:r>
      <w:r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9125FA"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.g. ostvaren je</w:t>
      </w:r>
      <w:r>
        <w:rPr>
          <w:rFonts w:ascii="Cambria" w:hAnsi="Cambria"/>
          <w:sz w:val="24"/>
          <w:szCs w:val="24"/>
        </w:rPr>
        <w:t xml:space="preserve"> višak prihoda u iznosu od</w:t>
      </w:r>
      <w:r w:rsidR="009125FA">
        <w:rPr>
          <w:rFonts w:ascii="Cambria" w:hAnsi="Cambria"/>
          <w:sz w:val="24"/>
          <w:szCs w:val="24"/>
        </w:rPr>
        <w:t xml:space="preserve"> 146.844,01</w:t>
      </w:r>
      <w:r>
        <w:rPr>
          <w:rFonts w:ascii="Cambria" w:hAnsi="Cambria"/>
          <w:sz w:val="24"/>
          <w:szCs w:val="24"/>
        </w:rPr>
        <w:t xml:space="preserve"> €.</w:t>
      </w:r>
    </w:p>
    <w:p w14:paraId="35058DF4" w14:textId="7549E845" w:rsidR="007F636D" w:rsidRPr="003F38FE" w:rsidRDefault="007F636D" w:rsidP="007F636D">
      <w:pPr>
        <w:numPr>
          <w:ilvl w:val="0"/>
          <w:numId w:val="9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Raspoloživa sredstva iz prethodnih godina (rezultat poslovanja na dan 31.12.202</w:t>
      </w:r>
      <w:r w:rsidR="009125FA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.g.) u iznosu od</w:t>
      </w:r>
      <w:r>
        <w:rPr>
          <w:rFonts w:ascii="Cambria" w:hAnsi="Cambria"/>
          <w:sz w:val="24"/>
          <w:szCs w:val="24"/>
        </w:rPr>
        <w:t xml:space="preserve"> </w:t>
      </w:r>
      <w:r w:rsidR="009125FA">
        <w:rPr>
          <w:rFonts w:ascii="Cambria" w:hAnsi="Cambria"/>
          <w:sz w:val="24"/>
          <w:szCs w:val="24"/>
        </w:rPr>
        <w:t>211.014,37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uvećan za višak prihoda na dan 30.06.202</w:t>
      </w:r>
      <w:r w:rsidR="009125FA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.g. </w:t>
      </w:r>
      <w:r w:rsidRPr="000069F2">
        <w:rPr>
          <w:rFonts w:ascii="Cambria" w:hAnsi="Cambria"/>
          <w:sz w:val="24"/>
          <w:szCs w:val="24"/>
        </w:rPr>
        <w:t>čine preneseni višak prihoda i primitaka raspoloživ na dan 3</w:t>
      </w:r>
      <w:r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9125FA"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 xml:space="preserve">.g. u iznosu od </w:t>
      </w:r>
      <w:r>
        <w:rPr>
          <w:rFonts w:ascii="Cambria" w:hAnsi="Cambria"/>
          <w:b/>
          <w:sz w:val="24"/>
          <w:szCs w:val="24"/>
        </w:rPr>
        <w:t>3</w:t>
      </w:r>
      <w:r w:rsidR="009125FA">
        <w:rPr>
          <w:rFonts w:ascii="Cambria" w:hAnsi="Cambria"/>
          <w:b/>
          <w:sz w:val="24"/>
          <w:szCs w:val="24"/>
        </w:rPr>
        <w:t>57.858,38</w:t>
      </w:r>
      <w:r>
        <w:rPr>
          <w:rFonts w:ascii="Cambria" w:hAnsi="Cambria"/>
          <w:b/>
          <w:sz w:val="24"/>
          <w:szCs w:val="24"/>
        </w:rPr>
        <w:t xml:space="preserve"> €</w:t>
      </w:r>
      <w:r w:rsidRPr="000069F2">
        <w:rPr>
          <w:rFonts w:ascii="Cambria" w:hAnsi="Cambria"/>
          <w:b/>
          <w:sz w:val="24"/>
          <w:szCs w:val="24"/>
        </w:rPr>
        <w:t>.</w:t>
      </w:r>
    </w:p>
    <w:p w14:paraId="31239CD1" w14:textId="7A727175" w:rsidR="007F636D" w:rsidRPr="000069F2" w:rsidRDefault="007F636D" w:rsidP="007F636D">
      <w:pPr>
        <w:numPr>
          <w:ilvl w:val="0"/>
          <w:numId w:val="9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Stanje novčanih sredstava na računima na početku tekuće godine (01.01.202</w:t>
      </w:r>
      <w:r w:rsidR="009125FA">
        <w:rPr>
          <w:rFonts w:ascii="Cambria" w:hAnsi="Cambria"/>
          <w:bCs/>
          <w:sz w:val="24"/>
          <w:szCs w:val="24"/>
        </w:rPr>
        <w:t>5</w:t>
      </w:r>
      <w:r>
        <w:rPr>
          <w:rFonts w:ascii="Cambria" w:hAnsi="Cambria"/>
          <w:bCs/>
          <w:sz w:val="24"/>
          <w:szCs w:val="24"/>
        </w:rPr>
        <w:t xml:space="preserve">.g.) iznosi </w:t>
      </w:r>
      <w:r w:rsidR="009125FA">
        <w:rPr>
          <w:rFonts w:ascii="Cambria" w:hAnsi="Cambria"/>
          <w:bCs/>
          <w:sz w:val="24"/>
          <w:szCs w:val="24"/>
        </w:rPr>
        <w:t>282.418,15</w:t>
      </w:r>
      <w:r>
        <w:rPr>
          <w:rFonts w:ascii="Cambria" w:hAnsi="Cambria"/>
          <w:bCs/>
          <w:sz w:val="24"/>
          <w:szCs w:val="24"/>
        </w:rPr>
        <w:t xml:space="preserve"> €, a na kraju izvještajnog razdoblja (30.06.202</w:t>
      </w:r>
      <w:r w:rsidR="009125FA">
        <w:rPr>
          <w:rFonts w:ascii="Cambria" w:hAnsi="Cambria"/>
          <w:bCs/>
          <w:sz w:val="24"/>
          <w:szCs w:val="24"/>
        </w:rPr>
        <w:t>5</w:t>
      </w:r>
      <w:r>
        <w:rPr>
          <w:rFonts w:ascii="Cambria" w:hAnsi="Cambria"/>
          <w:bCs/>
          <w:sz w:val="24"/>
          <w:szCs w:val="24"/>
        </w:rPr>
        <w:t xml:space="preserve">.g.) iznosi </w:t>
      </w:r>
      <w:r w:rsidR="009125FA">
        <w:rPr>
          <w:rFonts w:ascii="Cambria" w:hAnsi="Cambria"/>
          <w:bCs/>
          <w:sz w:val="24"/>
          <w:szCs w:val="24"/>
        </w:rPr>
        <w:t>472.937,33</w:t>
      </w:r>
      <w:r>
        <w:rPr>
          <w:rFonts w:ascii="Cambria" w:hAnsi="Cambria"/>
          <w:bCs/>
          <w:sz w:val="24"/>
          <w:szCs w:val="24"/>
        </w:rPr>
        <w:t xml:space="preserve"> €.</w:t>
      </w:r>
    </w:p>
    <w:p w14:paraId="3E43B9DE" w14:textId="77777777" w:rsidR="007F636D" w:rsidRPr="000069F2" w:rsidRDefault="007F636D" w:rsidP="007F636D">
      <w:pPr>
        <w:ind w:left="720"/>
        <w:contextualSpacing/>
        <w:rPr>
          <w:rFonts w:ascii="Cambria" w:hAnsi="Cambria"/>
          <w:sz w:val="24"/>
          <w:szCs w:val="24"/>
        </w:rPr>
      </w:pPr>
    </w:p>
    <w:p w14:paraId="473E5F7A" w14:textId="77777777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Prihode poslovanja Općine Šodolovci čine:</w:t>
      </w:r>
    </w:p>
    <w:p w14:paraId="3EE19F64" w14:textId="77777777" w:rsidR="007F636D" w:rsidRPr="000069F2" w:rsidRDefault="007F636D" w:rsidP="007F636D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poreza (skupina 61),</w:t>
      </w:r>
    </w:p>
    <w:p w14:paraId="70AC9186" w14:textId="77777777" w:rsidR="007F636D" w:rsidRPr="000069F2" w:rsidRDefault="007F636D" w:rsidP="007F636D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Pomoći iz inozemstva  i od subjekata unutar općeg proračuna (skupina 63),</w:t>
      </w:r>
    </w:p>
    <w:p w14:paraId="2757A57C" w14:textId="77777777" w:rsidR="007F636D" w:rsidRPr="000069F2" w:rsidRDefault="007F636D" w:rsidP="007F636D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imovine (skupina 64),</w:t>
      </w:r>
    </w:p>
    <w:p w14:paraId="68745DC9" w14:textId="77777777" w:rsidR="007F636D" w:rsidRDefault="007F636D" w:rsidP="007F636D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upravnih i administrativnih pristojbi, pristojbi po posebnim propisima i naknada (skupina 65),</w:t>
      </w:r>
    </w:p>
    <w:p w14:paraId="533EDCC2" w14:textId="77777777" w:rsidR="007F636D" w:rsidRPr="005B69F7" w:rsidRDefault="007F636D" w:rsidP="007F636D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Prihodi od prodaje proizvoda i robe te pruženih usluga, prihodi od donacija te povrati po protestiranim jamstvima i</w:t>
      </w:r>
    </w:p>
    <w:p w14:paraId="2DA7D82B" w14:textId="77777777" w:rsidR="007F636D" w:rsidRDefault="007F636D" w:rsidP="007F636D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Kazne, upravne mjere i ostali prihodi (skupina 68).</w:t>
      </w:r>
    </w:p>
    <w:p w14:paraId="1B1CAD5C" w14:textId="77777777" w:rsidR="007F636D" w:rsidRPr="000069F2" w:rsidRDefault="007F636D" w:rsidP="007F636D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36335DB1" w14:textId="77777777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Prihode od prodaje nefinancijske imovine Općine Šodolovci čine:</w:t>
      </w:r>
    </w:p>
    <w:p w14:paraId="6B9E1CC6" w14:textId="77777777" w:rsidR="007F636D" w:rsidRPr="005B69F7" w:rsidRDefault="007F636D" w:rsidP="007F636D">
      <w:pPr>
        <w:numPr>
          <w:ilvl w:val="0"/>
          <w:numId w:val="11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prodaje neproizvedene</w:t>
      </w:r>
      <w:r>
        <w:rPr>
          <w:rFonts w:ascii="Cambria" w:hAnsi="Cambria"/>
          <w:sz w:val="24"/>
          <w:szCs w:val="24"/>
        </w:rPr>
        <w:t xml:space="preserve"> dugotrajne</w:t>
      </w:r>
      <w:r w:rsidRPr="000069F2">
        <w:rPr>
          <w:rFonts w:ascii="Cambria" w:hAnsi="Cambria"/>
          <w:sz w:val="24"/>
          <w:szCs w:val="24"/>
        </w:rPr>
        <w:t xml:space="preserve"> imovine (skupina 71)</w:t>
      </w:r>
      <w:r>
        <w:rPr>
          <w:rFonts w:ascii="Cambria" w:hAnsi="Cambria"/>
          <w:sz w:val="24"/>
          <w:szCs w:val="24"/>
        </w:rPr>
        <w:t>.</w:t>
      </w:r>
    </w:p>
    <w:p w14:paraId="2BC2D117" w14:textId="77777777" w:rsidR="007F636D" w:rsidRPr="000069F2" w:rsidRDefault="007F636D" w:rsidP="007F636D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6BDC2E41" w14:textId="102811A0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lastRenderedPageBreak/>
        <w:t>U sljedećem grafičkom prikazu daje se pregled planiranih i ostvarenih prihoda poslovanja na dan 3</w:t>
      </w:r>
      <w:r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EF0038"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.g. sa usporednim prikazom ostvarenja prihoda poslovanja u 202</w:t>
      </w:r>
      <w:r w:rsidR="00EF0038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</w:t>
      </w:r>
    </w:p>
    <w:p w14:paraId="78E757B7" w14:textId="5B861EDC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1: Pregled planiranih i ostvarenih prihoda poslovanja Općine Šodolovci na dan 3</w:t>
      </w:r>
      <w:r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EF0038"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.g.  s usporednim prikazom ostvarenja za isto razdoblje prethodne godine</w:t>
      </w:r>
    </w:p>
    <w:p w14:paraId="5E1CFB18" w14:textId="77777777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noProof/>
        </w:rPr>
        <w:drawing>
          <wp:inline distT="0" distB="0" distL="0" distR="0" wp14:anchorId="0F0A2C2B" wp14:editId="58DDECD8">
            <wp:extent cx="6072187" cy="2190750"/>
            <wp:effectExtent l="0" t="0" r="5080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0925E8C4-AC35-4242-A036-C099F2B4D7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D9AC0D" w14:textId="77777777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</w:p>
    <w:p w14:paraId="71AA2A83" w14:textId="231D4D02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Iz grafičkog prikaza br. 1 vidljivo je da najveći udio u prihodima poslovanja čine prihodi od pomoći iz inozemstva i od subjekata unutar općeg proračuna odnosno</w:t>
      </w:r>
      <w:r>
        <w:rPr>
          <w:rFonts w:ascii="Cambria" w:hAnsi="Cambria"/>
          <w:sz w:val="24"/>
          <w:szCs w:val="24"/>
        </w:rPr>
        <w:t xml:space="preserve"> 4</w:t>
      </w:r>
      <w:r w:rsidR="00843969">
        <w:rPr>
          <w:rFonts w:ascii="Cambria" w:hAnsi="Cambria"/>
          <w:sz w:val="24"/>
          <w:szCs w:val="24"/>
        </w:rPr>
        <w:t>8</w:t>
      </w:r>
      <w:r>
        <w:rPr>
          <w:rFonts w:ascii="Cambria" w:hAnsi="Cambria"/>
          <w:sz w:val="24"/>
          <w:szCs w:val="24"/>
        </w:rPr>
        <w:t>,</w:t>
      </w:r>
      <w:r w:rsidR="00843969">
        <w:rPr>
          <w:rFonts w:ascii="Cambria" w:hAnsi="Cambria"/>
          <w:sz w:val="24"/>
          <w:szCs w:val="24"/>
        </w:rPr>
        <w:t>73</w:t>
      </w:r>
      <w:r>
        <w:rPr>
          <w:rFonts w:ascii="Cambria" w:hAnsi="Cambria"/>
          <w:sz w:val="24"/>
          <w:szCs w:val="24"/>
        </w:rPr>
        <w:t xml:space="preserve"> %.</w:t>
      </w:r>
    </w:p>
    <w:p w14:paraId="282DE1D9" w14:textId="567E8E82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 Prihodi od poreza</w:t>
      </w:r>
      <w:r w:rsidRPr="000069F2">
        <w:rPr>
          <w:rFonts w:ascii="Cambria" w:hAnsi="Cambria"/>
          <w:sz w:val="24"/>
          <w:szCs w:val="24"/>
        </w:rPr>
        <w:t xml:space="preserve"> (skupina 61) ostvareni su u iznosu od </w:t>
      </w:r>
      <w:r w:rsidR="00843969">
        <w:rPr>
          <w:rFonts w:ascii="Cambria" w:hAnsi="Cambria"/>
          <w:sz w:val="24"/>
          <w:szCs w:val="24"/>
        </w:rPr>
        <w:t>77.131,63</w:t>
      </w:r>
      <w:r>
        <w:rPr>
          <w:rFonts w:ascii="Cambria" w:hAnsi="Cambria"/>
          <w:sz w:val="24"/>
          <w:szCs w:val="24"/>
        </w:rPr>
        <w:t xml:space="preserve"> €, a odnose se na prihode od poreza  na dohodak i poreza na imovinu.</w:t>
      </w:r>
    </w:p>
    <w:p w14:paraId="033DF7DC" w14:textId="1C84B701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Prihodi od pomoći iz inozemstva  i od subjekata unutar općeg proračuna (skupina 63) </w:t>
      </w:r>
      <w:r w:rsidRPr="000069F2">
        <w:rPr>
          <w:rFonts w:ascii="Cambria" w:hAnsi="Cambria"/>
          <w:sz w:val="24"/>
          <w:szCs w:val="24"/>
        </w:rPr>
        <w:t xml:space="preserve">su </w:t>
      </w:r>
      <w:r>
        <w:rPr>
          <w:rFonts w:ascii="Cambria" w:hAnsi="Cambria"/>
          <w:sz w:val="24"/>
          <w:szCs w:val="24"/>
        </w:rPr>
        <w:t>u prvom polugodištu 202</w:t>
      </w:r>
      <w:r w:rsidR="00843969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.g. ostvareni u iznosu od </w:t>
      </w:r>
      <w:r w:rsidR="00843969">
        <w:rPr>
          <w:rFonts w:ascii="Cambria" w:hAnsi="Cambria"/>
          <w:sz w:val="24"/>
          <w:szCs w:val="24"/>
        </w:rPr>
        <w:t>349.533,46</w:t>
      </w:r>
      <w:r>
        <w:rPr>
          <w:rFonts w:ascii="Cambria" w:hAnsi="Cambria"/>
          <w:sz w:val="24"/>
          <w:szCs w:val="24"/>
        </w:rPr>
        <w:t xml:space="preserve"> €. Navedeni iznos pomoći odnosi se na prihode od fiskalnog izravnanja (</w:t>
      </w:r>
      <w:r w:rsidR="00843969">
        <w:rPr>
          <w:rFonts w:ascii="Cambria" w:hAnsi="Cambria"/>
          <w:sz w:val="24"/>
          <w:szCs w:val="24"/>
        </w:rPr>
        <w:t>160.504,32</w:t>
      </w:r>
      <w:r>
        <w:rPr>
          <w:rFonts w:ascii="Cambria" w:hAnsi="Cambria"/>
          <w:sz w:val="24"/>
          <w:szCs w:val="24"/>
        </w:rPr>
        <w:t xml:space="preserve"> €), </w:t>
      </w:r>
      <w:r w:rsidR="00843969">
        <w:rPr>
          <w:rFonts w:ascii="Cambria" w:hAnsi="Cambria"/>
          <w:sz w:val="24"/>
          <w:szCs w:val="24"/>
        </w:rPr>
        <w:t xml:space="preserve">tekuće pomoći iz županijskog proračuna (2.866,56 €) za sufinanciranje naknade članovima biračkih odbora za lokalne izbore i tekuće pomoći temeljem prijenosa EU sredstava (186.162,58 </w:t>
      </w:r>
      <w:r w:rsidR="00652040">
        <w:rPr>
          <w:rFonts w:ascii="Cambria" w:hAnsi="Cambria"/>
          <w:sz w:val="24"/>
          <w:szCs w:val="24"/>
        </w:rPr>
        <w:t>€) za provedbu projekta „Zaželi bolji život u općini Šodolovci – FAZA II“.</w:t>
      </w:r>
    </w:p>
    <w:p w14:paraId="7B5A64F8" w14:textId="1A870AB0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imovine</w:t>
      </w:r>
      <w:r w:rsidRPr="000069F2">
        <w:rPr>
          <w:rFonts w:ascii="Cambria" w:hAnsi="Cambria"/>
          <w:sz w:val="24"/>
          <w:szCs w:val="24"/>
        </w:rPr>
        <w:t xml:space="preserve"> (skupina 64) ostvareni su u iznosu od </w:t>
      </w:r>
      <w:r w:rsidR="00652040">
        <w:rPr>
          <w:rFonts w:ascii="Cambria" w:hAnsi="Cambria"/>
          <w:sz w:val="24"/>
          <w:szCs w:val="24"/>
        </w:rPr>
        <w:t>6.926,95</w:t>
      </w:r>
      <w:r>
        <w:rPr>
          <w:rFonts w:ascii="Cambria" w:hAnsi="Cambria"/>
          <w:sz w:val="24"/>
          <w:szCs w:val="24"/>
        </w:rPr>
        <w:t xml:space="preserve"> €, a najvećim dijelom se odnose na prihode od koncesije za državno poljoprivredno zemljište, prihode od privremenog raspolaganja državnim poljoprivrednim zemljištem, prihode od zakupa poslovnih prostora u vlasništvu općine, zakupa općinskog poljoprivrednog zemljišta, naknade za pravo služnosti, prihode od legalizacije. U promatranom razdoblju ostvareni iznos prihoda odnosi se najvećim dijelom na prihode  od zakupa državnog</w:t>
      </w:r>
      <w:r w:rsidR="00652040">
        <w:rPr>
          <w:rFonts w:ascii="Cambria" w:hAnsi="Cambria"/>
          <w:sz w:val="24"/>
          <w:szCs w:val="24"/>
        </w:rPr>
        <w:t xml:space="preserve"> i općinskog</w:t>
      </w:r>
      <w:r>
        <w:rPr>
          <w:rFonts w:ascii="Cambria" w:hAnsi="Cambria"/>
          <w:sz w:val="24"/>
          <w:szCs w:val="24"/>
        </w:rPr>
        <w:t xml:space="preserve"> poljoprivrednog zemljišta </w:t>
      </w:r>
      <w:r w:rsidR="00652040">
        <w:rPr>
          <w:rFonts w:ascii="Cambria" w:hAnsi="Cambria"/>
          <w:sz w:val="24"/>
          <w:szCs w:val="24"/>
        </w:rPr>
        <w:t xml:space="preserve">te </w:t>
      </w:r>
      <w:r>
        <w:rPr>
          <w:rFonts w:ascii="Cambria" w:hAnsi="Cambria"/>
          <w:sz w:val="24"/>
          <w:szCs w:val="24"/>
        </w:rPr>
        <w:t xml:space="preserve">prihode  od zakupa poslovnog prostora. </w:t>
      </w:r>
    </w:p>
    <w:p w14:paraId="55E08B2F" w14:textId="05AEC506" w:rsidR="007F636D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upravnih i administrativnih pristojbi, pristojbi po posebnim propisima i naknada (skupina 65)</w:t>
      </w:r>
      <w:r w:rsidRPr="000069F2">
        <w:rPr>
          <w:rFonts w:ascii="Cambria" w:hAnsi="Cambria"/>
          <w:sz w:val="24"/>
          <w:szCs w:val="24"/>
        </w:rPr>
        <w:t xml:space="preserve"> su ostvareni u iznosu od </w:t>
      </w:r>
      <w:r w:rsidR="00652040">
        <w:rPr>
          <w:rFonts w:ascii="Cambria" w:hAnsi="Cambria"/>
          <w:sz w:val="24"/>
          <w:szCs w:val="24"/>
        </w:rPr>
        <w:t>83.271,82</w:t>
      </w:r>
      <w:r>
        <w:rPr>
          <w:rFonts w:ascii="Cambria" w:hAnsi="Cambria"/>
          <w:sz w:val="24"/>
          <w:szCs w:val="24"/>
        </w:rPr>
        <w:t xml:space="preserve"> €, a odnose se na prihode od prava puta i naknade za pokretnu prodaju, prihode od šumskog i vodnog doprinosa te prihode od komunalne naknade i komunalnog doprinosa. </w:t>
      </w:r>
      <w:r w:rsidR="00652040">
        <w:rPr>
          <w:rFonts w:ascii="Cambria" w:hAnsi="Cambria"/>
          <w:sz w:val="24"/>
          <w:szCs w:val="24"/>
        </w:rPr>
        <w:t>U promatranom razdoblju ostvareni iznos prihoda odnosi se najvećim dijelom na prihode od šumskog doprinosa.</w:t>
      </w:r>
    </w:p>
    <w:p w14:paraId="22487C0B" w14:textId="02B3362E" w:rsidR="007F636D" w:rsidRPr="00E07865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E07865">
        <w:rPr>
          <w:rFonts w:ascii="Cambria" w:hAnsi="Cambria"/>
          <w:b/>
          <w:bCs/>
          <w:sz w:val="24"/>
          <w:szCs w:val="24"/>
        </w:rPr>
        <w:t>Prihodi od prodaje proizvoda i robe te pruženih usluga, prihodi od donacija te povrati po protestiranim jamstvima (skupina 66)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su ostvareni u iznosu od 2</w:t>
      </w:r>
      <w:r w:rsidR="00652040">
        <w:rPr>
          <w:rFonts w:ascii="Cambria" w:hAnsi="Cambria"/>
          <w:sz w:val="24"/>
          <w:szCs w:val="24"/>
        </w:rPr>
        <w:t>00</w:t>
      </w:r>
      <w:r>
        <w:rPr>
          <w:rFonts w:ascii="Cambria" w:hAnsi="Cambria"/>
          <w:sz w:val="24"/>
          <w:szCs w:val="24"/>
        </w:rPr>
        <w:t xml:space="preserve">.000,00 € i odnose se na kapitalnu donaciju Zajedničkog vijeća općina </w:t>
      </w:r>
      <w:r w:rsidR="00652040">
        <w:rPr>
          <w:rFonts w:ascii="Cambria" w:hAnsi="Cambria"/>
          <w:sz w:val="24"/>
          <w:szCs w:val="24"/>
        </w:rPr>
        <w:t>za financiranje projekata „Uređenje pristupne površine s uređenjem okoliša društvenog doma u Petrovoj Slatini“, „Adaptacija objekta s izgradnjom vanjskog produžetka i uređenjem okoliša u naselju Šodolovci – faza II“ i „Uređenje i opremanje sportskih sadržaja u općini Šodolovci“.</w:t>
      </w:r>
    </w:p>
    <w:p w14:paraId="51CB7009" w14:textId="52C15F7C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lastRenderedPageBreak/>
        <w:t>Kazne, upravne mjere i ostali prihodi (skupina 68)</w:t>
      </w:r>
      <w:r w:rsidRPr="000069F2">
        <w:rPr>
          <w:rFonts w:ascii="Cambria" w:hAnsi="Cambria"/>
          <w:sz w:val="24"/>
          <w:szCs w:val="24"/>
        </w:rPr>
        <w:t xml:space="preserve"> su u </w:t>
      </w:r>
      <w:r>
        <w:rPr>
          <w:rFonts w:ascii="Cambria" w:hAnsi="Cambria"/>
          <w:sz w:val="24"/>
          <w:szCs w:val="24"/>
        </w:rPr>
        <w:t xml:space="preserve"> promatranom razdoblju 202</w:t>
      </w:r>
      <w:r w:rsidR="0001306A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.g. ostvareni u iznosu od </w:t>
      </w:r>
      <w:r w:rsidR="0001306A">
        <w:rPr>
          <w:rFonts w:ascii="Cambria" w:hAnsi="Cambria"/>
          <w:sz w:val="24"/>
          <w:szCs w:val="24"/>
        </w:rPr>
        <w:t>503,68</w:t>
      </w:r>
      <w:r>
        <w:rPr>
          <w:rFonts w:ascii="Cambria" w:hAnsi="Cambria"/>
          <w:sz w:val="24"/>
          <w:szCs w:val="24"/>
        </w:rPr>
        <w:t xml:space="preserve"> €</w:t>
      </w:r>
      <w:r w:rsidR="0001306A">
        <w:rPr>
          <w:rFonts w:ascii="Cambria" w:hAnsi="Cambria"/>
          <w:sz w:val="24"/>
          <w:szCs w:val="24"/>
        </w:rPr>
        <w:t xml:space="preserve"> i odnose se na ostale prihode.</w:t>
      </w:r>
    </w:p>
    <w:p w14:paraId="0495F266" w14:textId="3A0B4118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prodaje nefinancijske imovine</w:t>
      </w:r>
      <w:r w:rsidRPr="000069F2">
        <w:rPr>
          <w:rFonts w:ascii="Cambria" w:hAnsi="Cambria"/>
          <w:sz w:val="24"/>
          <w:szCs w:val="24"/>
        </w:rPr>
        <w:t xml:space="preserve"> ostvareni su u iznosu od </w:t>
      </w:r>
      <w:r w:rsidR="0001306A">
        <w:rPr>
          <w:rFonts w:ascii="Cambria" w:hAnsi="Cambria"/>
          <w:sz w:val="24"/>
          <w:szCs w:val="24"/>
        </w:rPr>
        <w:t>31.589,74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odnose se na prihode od prodaje neproizvedene dugotrajne imovine odnosno prihode od prodaje državnog poljoprivrednog zemljišta</w:t>
      </w:r>
      <w:r>
        <w:rPr>
          <w:rFonts w:ascii="Cambria" w:hAnsi="Cambria"/>
          <w:sz w:val="24"/>
          <w:szCs w:val="24"/>
        </w:rPr>
        <w:t>.</w:t>
      </w:r>
    </w:p>
    <w:p w14:paraId="0780E077" w14:textId="77777777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</w:p>
    <w:p w14:paraId="762FEB8D" w14:textId="3F960CBF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Sljedeći grafički prikaz daje pregled planiranih i ostvarenih rashoda poslovanja na dan 3</w:t>
      </w:r>
      <w:r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01306A"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276C7483" w14:textId="46FBF86F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2: Pregled planiranih i ostvarenih rashoda poslovanja na dan 3</w:t>
      </w:r>
      <w:r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01306A"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06BE9BD6" w14:textId="77777777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noProof/>
        </w:rPr>
        <w:drawing>
          <wp:inline distT="0" distB="0" distL="0" distR="0" wp14:anchorId="7100CAF6" wp14:editId="106170A3">
            <wp:extent cx="6677025" cy="3743325"/>
            <wp:effectExtent l="0" t="0" r="9525" b="9525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16BC21B5-9BC3-43C1-9630-4FBE3FD7D0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96D16D7" w14:textId="5C8AF114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Najveći udio u ukupno ostvarenim rashodima poslovanja na dan 3</w:t>
      </w:r>
      <w:r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F02205"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 xml:space="preserve">.g. se odnosi na </w:t>
      </w:r>
      <w:r w:rsidRPr="000069F2">
        <w:rPr>
          <w:rFonts w:ascii="Cambria" w:hAnsi="Cambria"/>
          <w:b/>
          <w:sz w:val="24"/>
          <w:szCs w:val="24"/>
        </w:rPr>
        <w:t>materijalne rashode</w:t>
      </w:r>
      <w:r w:rsidRPr="000069F2">
        <w:rPr>
          <w:rFonts w:ascii="Cambria" w:hAnsi="Cambria"/>
          <w:sz w:val="24"/>
          <w:szCs w:val="24"/>
        </w:rPr>
        <w:t>, a isti su u</w:t>
      </w:r>
      <w:r>
        <w:rPr>
          <w:rFonts w:ascii="Cambria" w:hAnsi="Cambria"/>
          <w:sz w:val="24"/>
          <w:szCs w:val="24"/>
        </w:rPr>
        <w:t xml:space="preserve"> prvom polugodištu</w:t>
      </w:r>
      <w:r w:rsidRPr="000069F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  <w:r w:rsidRPr="000069F2">
        <w:rPr>
          <w:rFonts w:ascii="Cambria" w:hAnsi="Cambria"/>
          <w:sz w:val="24"/>
          <w:szCs w:val="24"/>
        </w:rPr>
        <w:t>202</w:t>
      </w:r>
      <w:r w:rsidR="00F02205"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</w:t>
      </w:r>
      <w:r w:rsidR="00F02205">
        <w:rPr>
          <w:rFonts w:ascii="Cambria" w:hAnsi="Cambria"/>
          <w:sz w:val="24"/>
          <w:szCs w:val="24"/>
        </w:rPr>
        <w:t xml:space="preserve"> </w:t>
      </w:r>
      <w:r w:rsidRPr="000069F2">
        <w:rPr>
          <w:rFonts w:ascii="Cambria" w:hAnsi="Cambria"/>
          <w:sz w:val="24"/>
          <w:szCs w:val="24"/>
        </w:rPr>
        <w:t xml:space="preserve">g. izvršeni u iznosu od </w:t>
      </w:r>
      <w:r>
        <w:rPr>
          <w:rFonts w:ascii="Cambria" w:hAnsi="Cambria"/>
          <w:sz w:val="24"/>
          <w:szCs w:val="24"/>
        </w:rPr>
        <w:t>2</w:t>
      </w:r>
      <w:r w:rsidR="00F02205">
        <w:rPr>
          <w:rFonts w:ascii="Cambria" w:hAnsi="Cambria"/>
          <w:sz w:val="24"/>
          <w:szCs w:val="24"/>
        </w:rPr>
        <w:t>80.052,92</w:t>
      </w:r>
      <w:r>
        <w:rPr>
          <w:rFonts w:ascii="Cambria" w:hAnsi="Cambria"/>
          <w:sz w:val="24"/>
          <w:szCs w:val="24"/>
        </w:rPr>
        <w:t xml:space="preserve"> €. </w:t>
      </w:r>
      <w:r w:rsidRPr="000069F2">
        <w:rPr>
          <w:rFonts w:ascii="Cambria" w:hAnsi="Cambria"/>
          <w:sz w:val="24"/>
          <w:szCs w:val="24"/>
        </w:rPr>
        <w:t>Materijalne rashode čine naknade troškova zaposlenima (službena putovanja, naknade za prijevoz na posao i s posla, stručno usavršavanje službenika), rashodi za materijal i energiju (uredski materijal, rashodi za električnu energiju, materijal i dijelovi za tekuće i investicijsko održavanje, sitni inventar), rashodi za usluge (usluge telefona, Internet, poštarina, tekuće i investicijsko održavanje, promidžba i informiranje, komunalne usluge, zakupnine i najamnine, intelektualne usluge, računalne usluge) i ostali nespomenuti rashodi poslovanja (naknade za rad predstavničkog tijela, premije osiguranja, reprezentacija, pristojbe i naknade, ostali nespomenuti rashodi poslovanja).</w:t>
      </w:r>
    </w:p>
    <w:p w14:paraId="4912157D" w14:textId="707BC196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Rashodi za zaposlene</w:t>
      </w:r>
      <w:r w:rsidRPr="000069F2">
        <w:rPr>
          <w:rFonts w:ascii="Cambria" w:hAnsi="Cambria"/>
          <w:sz w:val="24"/>
          <w:szCs w:val="24"/>
        </w:rPr>
        <w:t xml:space="preserve"> su u  promatranom razdoblju izvršeni  u iznosu od</w:t>
      </w:r>
      <w:r>
        <w:rPr>
          <w:rFonts w:ascii="Cambria" w:hAnsi="Cambria"/>
          <w:sz w:val="24"/>
          <w:szCs w:val="24"/>
        </w:rPr>
        <w:t xml:space="preserve"> </w:t>
      </w:r>
      <w:r w:rsidR="00EF035B">
        <w:rPr>
          <w:rFonts w:ascii="Cambria" w:hAnsi="Cambria"/>
          <w:sz w:val="24"/>
          <w:szCs w:val="24"/>
        </w:rPr>
        <w:t>215.089,01</w:t>
      </w:r>
      <w:r>
        <w:rPr>
          <w:rFonts w:ascii="Cambria" w:hAnsi="Cambria"/>
          <w:sz w:val="24"/>
          <w:szCs w:val="24"/>
        </w:rPr>
        <w:t xml:space="preserve"> € , a odnose se na bruto plaće i obvezne doprinose na plaće za zaposlene službenike i dužnosnike Općine</w:t>
      </w:r>
      <w:r w:rsidR="00EF035B">
        <w:rPr>
          <w:rFonts w:ascii="Cambria" w:hAnsi="Cambria"/>
          <w:sz w:val="24"/>
          <w:szCs w:val="24"/>
        </w:rPr>
        <w:t xml:space="preserve"> te zaposlenice u projektu „Zaželi bolji život u Općini Šodolovci – FAZA II“.</w:t>
      </w:r>
    </w:p>
    <w:p w14:paraId="55CF3F04" w14:textId="45CDC8CA" w:rsidR="007F636D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Financijski rashodi</w:t>
      </w:r>
      <w:r w:rsidRPr="000069F2">
        <w:rPr>
          <w:rFonts w:ascii="Cambria" w:hAnsi="Cambria"/>
          <w:sz w:val="24"/>
          <w:szCs w:val="24"/>
        </w:rPr>
        <w:t xml:space="preserve"> su </w:t>
      </w:r>
      <w:r w:rsidR="00EF035B">
        <w:rPr>
          <w:rFonts w:ascii="Cambria" w:hAnsi="Cambria"/>
          <w:sz w:val="24"/>
          <w:szCs w:val="24"/>
        </w:rPr>
        <w:t>izvršeni</w:t>
      </w:r>
      <w:r w:rsidRPr="000069F2">
        <w:rPr>
          <w:rFonts w:ascii="Cambria" w:hAnsi="Cambria"/>
          <w:sz w:val="24"/>
          <w:szCs w:val="24"/>
        </w:rPr>
        <w:t xml:space="preserve"> u iznosu od </w:t>
      </w:r>
      <w:r>
        <w:rPr>
          <w:rFonts w:ascii="Cambria" w:hAnsi="Cambria"/>
          <w:sz w:val="24"/>
          <w:szCs w:val="24"/>
        </w:rPr>
        <w:t>1.</w:t>
      </w:r>
      <w:r w:rsidR="00EF035B">
        <w:rPr>
          <w:rFonts w:ascii="Cambria" w:hAnsi="Cambria"/>
          <w:sz w:val="24"/>
          <w:szCs w:val="24"/>
        </w:rPr>
        <w:t>912,50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odnose se na usluge platnog prometa.</w:t>
      </w:r>
    </w:p>
    <w:p w14:paraId="3B3659DD" w14:textId="02E1D3E9" w:rsidR="00EF035B" w:rsidRPr="00EF035B" w:rsidRDefault="00EF035B" w:rsidP="007F636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 xml:space="preserve">Subvencije </w:t>
      </w:r>
      <w:r>
        <w:rPr>
          <w:rFonts w:ascii="Cambria" w:hAnsi="Cambria"/>
          <w:sz w:val="24"/>
          <w:szCs w:val="24"/>
        </w:rPr>
        <w:t>su rashodi koji se izvršeni u svrhu sufinanciranja izobrazbe o uporabi pesticida nositeljima i/ili članovima obiteljskih poljoprivrednih gospodarstava registriranih na području Općine Šodolovci. U promatranom razdoblju ovi rashodi su izvršeni u iznosu od 135,40 €.</w:t>
      </w:r>
    </w:p>
    <w:p w14:paraId="0AB157CB" w14:textId="7B138D1B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Pomoći dane u inozemstvo i unutar opće</w:t>
      </w:r>
      <w:r>
        <w:rPr>
          <w:rFonts w:ascii="Cambria" w:hAnsi="Cambria"/>
          <w:b/>
          <w:sz w:val="24"/>
          <w:szCs w:val="24"/>
        </w:rPr>
        <w:t>g proračuna</w:t>
      </w:r>
      <w:r w:rsidRPr="000069F2">
        <w:rPr>
          <w:rFonts w:ascii="Cambria" w:hAnsi="Cambria"/>
          <w:sz w:val="24"/>
          <w:szCs w:val="24"/>
        </w:rPr>
        <w:t xml:space="preserve"> su izvršeni u iznosu od</w:t>
      </w:r>
      <w:r>
        <w:rPr>
          <w:rFonts w:ascii="Cambria" w:hAnsi="Cambria"/>
          <w:sz w:val="24"/>
          <w:szCs w:val="24"/>
        </w:rPr>
        <w:t xml:space="preserve"> </w:t>
      </w:r>
      <w:r w:rsidR="00EF035B">
        <w:rPr>
          <w:rFonts w:ascii="Cambria" w:hAnsi="Cambria"/>
          <w:sz w:val="24"/>
          <w:szCs w:val="24"/>
        </w:rPr>
        <w:t>692,75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, a odnose se na </w:t>
      </w:r>
      <w:r>
        <w:rPr>
          <w:rFonts w:ascii="Cambria" w:hAnsi="Cambria"/>
          <w:sz w:val="24"/>
          <w:szCs w:val="24"/>
        </w:rPr>
        <w:t xml:space="preserve">pomoć isplaćenu Dječjem vrtiću Ogledalce u svrhu sufinanciranja prijevoza </w:t>
      </w:r>
      <w:r w:rsidR="00EF035B">
        <w:rPr>
          <w:rFonts w:ascii="Cambria" w:hAnsi="Cambria"/>
          <w:sz w:val="24"/>
          <w:szCs w:val="24"/>
        </w:rPr>
        <w:t xml:space="preserve">do dječjeg kazališta u Osijeku i </w:t>
      </w:r>
      <w:r w:rsidR="001772C0">
        <w:rPr>
          <w:rFonts w:ascii="Cambria" w:hAnsi="Cambria"/>
          <w:sz w:val="24"/>
          <w:szCs w:val="24"/>
        </w:rPr>
        <w:t>pomoć isplaćenu u svrhu subvencioniranja županijskog linijskog prijevoza na području Osječko-baranjske županije.</w:t>
      </w:r>
    </w:p>
    <w:p w14:paraId="5081CA55" w14:textId="0BE3CF42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Naknade građanima i kućanstvima na temelju osiguranja i druge naknade</w:t>
      </w:r>
      <w:r w:rsidRPr="000069F2">
        <w:rPr>
          <w:rFonts w:ascii="Cambria" w:hAnsi="Cambria"/>
          <w:sz w:val="24"/>
          <w:szCs w:val="24"/>
        </w:rPr>
        <w:t xml:space="preserve"> izvršeni su u iznosu od </w:t>
      </w:r>
      <w:r>
        <w:rPr>
          <w:rFonts w:ascii="Cambria" w:hAnsi="Cambria"/>
          <w:sz w:val="24"/>
          <w:szCs w:val="24"/>
        </w:rPr>
        <w:t>4</w:t>
      </w:r>
      <w:r w:rsidR="001772C0">
        <w:rPr>
          <w:rFonts w:ascii="Cambria" w:hAnsi="Cambria"/>
          <w:sz w:val="24"/>
          <w:szCs w:val="24"/>
        </w:rPr>
        <w:t>9.519,54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. Ovi rashodi se odnose na pomoći obiteljima odnosno kućanstvima u vidu jednokratnih novčanih pomoći i novčanih dodataka umirovljenicima povodom blagdana ali i naknade u naravi kao što je sufinanciranje cijene prijevoza za učenike srednjih škola, sufinanciranje dječjeg vrtića i  priključaka na vodoopskrbnu mrežu. </w:t>
      </w:r>
    </w:p>
    <w:p w14:paraId="1E3BF294" w14:textId="4385B942" w:rsidR="007F636D" w:rsidRPr="000069F2" w:rsidRDefault="001772C0" w:rsidP="007F636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Rashodi za donacije, kazne, naknade šteta i kapitalne pomoći</w:t>
      </w:r>
      <w:r w:rsidR="007F636D" w:rsidRPr="000069F2">
        <w:rPr>
          <w:rFonts w:ascii="Cambria" w:hAnsi="Cambria"/>
          <w:sz w:val="24"/>
          <w:szCs w:val="24"/>
        </w:rPr>
        <w:t xml:space="preserve"> su izvršeni u iznosu od</w:t>
      </w:r>
      <w:r w:rsidR="007F636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20.523,65</w:t>
      </w:r>
      <w:r w:rsidR="007F636D">
        <w:rPr>
          <w:rFonts w:ascii="Cambria" w:hAnsi="Cambria"/>
          <w:sz w:val="24"/>
          <w:szCs w:val="24"/>
        </w:rPr>
        <w:t xml:space="preserve"> €</w:t>
      </w:r>
      <w:r w:rsidR="007F636D" w:rsidRPr="000069F2">
        <w:rPr>
          <w:rFonts w:ascii="Cambria" w:hAnsi="Cambria"/>
          <w:sz w:val="24"/>
          <w:szCs w:val="24"/>
        </w:rPr>
        <w:t xml:space="preserve">, a odnose se na tekuće donacije vjerskim zajednicama, političkim strankama, udrugama, sportskim društvima te humanitarnim organizacijama. </w:t>
      </w:r>
    </w:p>
    <w:p w14:paraId="7CD5C71E" w14:textId="77777777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</w:p>
    <w:p w14:paraId="3044C24F" w14:textId="198E30E4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Sljedeći grafički prikaz daje pregled ostvarenih i planiranih rashoda za nabavu nefinancijske imovine na dan 3</w:t>
      </w:r>
      <w:r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1772C0"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 xml:space="preserve">. g.  sa usporednim prikazom ostvarenih rashoda u istom razdoblju prethodne godine. </w:t>
      </w:r>
    </w:p>
    <w:p w14:paraId="58DF26A4" w14:textId="77777777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</w:p>
    <w:p w14:paraId="03DA4889" w14:textId="4AF5CEB2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3: Pregled planiranih i ostvarenih rashoda za nabavu nefinancijske imovine na dan 3</w:t>
      </w:r>
      <w:r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1772C0"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681D52E9" w14:textId="44E98E38" w:rsidR="007F636D" w:rsidRPr="000069F2" w:rsidRDefault="001772C0" w:rsidP="007F636D">
      <w:pPr>
        <w:jc w:val="both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4F01DDC6" wp14:editId="58A4B61C">
            <wp:extent cx="6205537" cy="3233738"/>
            <wp:effectExtent l="0" t="0" r="5080" b="5080"/>
            <wp:docPr id="103139613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11432A0D-C35A-24D5-DA72-DE27FBFFA1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80295C0" w14:textId="77777777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</w:p>
    <w:p w14:paraId="2637D02D" w14:textId="1BA2FB81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Rashodi za nabavu nefinancijske imovine su u </w:t>
      </w:r>
      <w:r>
        <w:rPr>
          <w:rFonts w:ascii="Cambria" w:hAnsi="Cambria"/>
          <w:sz w:val="24"/>
          <w:szCs w:val="24"/>
        </w:rPr>
        <w:t xml:space="preserve"> prvom polugodištu </w:t>
      </w:r>
      <w:r w:rsidRPr="000069F2">
        <w:rPr>
          <w:rFonts w:ascii="Cambria" w:hAnsi="Cambria"/>
          <w:sz w:val="24"/>
          <w:szCs w:val="24"/>
        </w:rPr>
        <w:t>202</w:t>
      </w:r>
      <w:r w:rsidR="00502B9F"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.g. godin</w:t>
      </w:r>
      <w:r w:rsidR="00502B9F">
        <w:rPr>
          <w:rFonts w:ascii="Cambria" w:hAnsi="Cambria"/>
          <w:sz w:val="24"/>
          <w:szCs w:val="24"/>
        </w:rPr>
        <w:t xml:space="preserve">e </w:t>
      </w:r>
      <w:r w:rsidRPr="000069F2">
        <w:rPr>
          <w:rFonts w:ascii="Cambria" w:hAnsi="Cambria"/>
          <w:sz w:val="24"/>
          <w:szCs w:val="24"/>
        </w:rPr>
        <w:t xml:space="preserve">izvršeni u iznosu od </w:t>
      </w:r>
      <w:r>
        <w:rPr>
          <w:rFonts w:ascii="Cambria" w:hAnsi="Cambria"/>
          <w:sz w:val="24"/>
          <w:szCs w:val="24"/>
        </w:rPr>
        <w:t>3</w:t>
      </w:r>
      <w:r w:rsidR="00502B9F">
        <w:rPr>
          <w:rFonts w:ascii="Cambria" w:hAnsi="Cambria"/>
          <w:sz w:val="24"/>
          <w:szCs w:val="24"/>
        </w:rPr>
        <w:t>4.187,50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 a odnose se na  rashode za nabavu proizvedene</w:t>
      </w:r>
      <w:r>
        <w:rPr>
          <w:rFonts w:ascii="Cambria" w:hAnsi="Cambria"/>
          <w:sz w:val="24"/>
          <w:szCs w:val="24"/>
        </w:rPr>
        <w:t xml:space="preserve"> </w:t>
      </w:r>
      <w:r w:rsidRPr="000069F2">
        <w:rPr>
          <w:rFonts w:ascii="Cambria" w:hAnsi="Cambria"/>
          <w:sz w:val="24"/>
          <w:szCs w:val="24"/>
        </w:rPr>
        <w:t xml:space="preserve"> dugotrajne imovine</w:t>
      </w:r>
      <w:r w:rsidR="00502B9F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</w:p>
    <w:p w14:paraId="3DA947B1" w14:textId="187C7A7C" w:rsidR="007F636D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FF4BC4">
        <w:rPr>
          <w:rFonts w:ascii="Cambria" w:hAnsi="Cambria"/>
          <w:b/>
          <w:bCs/>
          <w:sz w:val="24"/>
          <w:szCs w:val="24"/>
        </w:rPr>
        <w:lastRenderedPageBreak/>
        <w:t>Rashodi za nabavu proizvedene dugotrajne imovine</w:t>
      </w:r>
      <w:r>
        <w:rPr>
          <w:rFonts w:ascii="Cambria" w:hAnsi="Cambria"/>
          <w:sz w:val="24"/>
          <w:szCs w:val="24"/>
        </w:rPr>
        <w:t xml:space="preserve"> tijekom promatranog </w:t>
      </w:r>
      <w:r w:rsidR="00502B9F">
        <w:rPr>
          <w:rFonts w:ascii="Cambria" w:hAnsi="Cambria"/>
          <w:sz w:val="24"/>
          <w:szCs w:val="24"/>
        </w:rPr>
        <w:t>razdoblje uključuju rashode za izradu glavnog projekta za izgradnju sportskog igrališta u naselju Palača i rashode za nabavu bicikala u okviru projekta „Pametna i održiva rješenja na području Općine Šodolovci“.</w:t>
      </w:r>
    </w:p>
    <w:p w14:paraId="223020BA" w14:textId="77777777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Kao što je prethodno navedeno Opći dio P</w:t>
      </w:r>
      <w:r>
        <w:rPr>
          <w:rFonts w:ascii="Cambria" w:hAnsi="Cambria"/>
          <w:sz w:val="24"/>
          <w:szCs w:val="24"/>
        </w:rPr>
        <w:t>olugodišnjeg izvještaja o izvršenju Proračuna</w:t>
      </w:r>
      <w:r w:rsidRPr="000069F2">
        <w:rPr>
          <w:rFonts w:ascii="Cambria" w:hAnsi="Cambria"/>
          <w:sz w:val="24"/>
          <w:szCs w:val="24"/>
        </w:rPr>
        <w:t xml:space="preserve"> osim sažetka Račun prihoda i rashoda čini i sažetak  Račun</w:t>
      </w:r>
      <w:r>
        <w:rPr>
          <w:rFonts w:ascii="Cambria" w:hAnsi="Cambria"/>
          <w:sz w:val="24"/>
          <w:szCs w:val="24"/>
        </w:rPr>
        <w:t>a</w:t>
      </w:r>
      <w:r w:rsidRPr="000069F2">
        <w:rPr>
          <w:rFonts w:ascii="Cambria" w:hAnsi="Cambria"/>
          <w:sz w:val="24"/>
          <w:szCs w:val="24"/>
        </w:rPr>
        <w:t xml:space="preserve"> financiranja. </w:t>
      </w:r>
    </w:p>
    <w:p w14:paraId="2B6447BA" w14:textId="77777777" w:rsidR="007F636D" w:rsidRPr="000069F2" w:rsidRDefault="007F636D" w:rsidP="007F636D">
      <w:pPr>
        <w:jc w:val="both"/>
        <w:rPr>
          <w:rFonts w:ascii="Cambria" w:hAnsi="Cambria"/>
          <w:sz w:val="24"/>
          <w:szCs w:val="24"/>
        </w:rPr>
      </w:pPr>
      <w:r w:rsidRPr="0011347F">
        <w:rPr>
          <w:rFonts w:ascii="Cambria" w:hAnsi="Cambria"/>
          <w:b/>
          <w:bCs/>
          <w:sz w:val="24"/>
          <w:szCs w:val="24"/>
        </w:rPr>
        <w:t>Račun financiranja</w:t>
      </w:r>
      <w:r w:rsidRPr="000069F2">
        <w:rPr>
          <w:rFonts w:ascii="Cambria" w:hAnsi="Cambria"/>
          <w:sz w:val="24"/>
          <w:szCs w:val="24"/>
        </w:rPr>
        <w:t xml:space="preserve"> daje pregled ostvarenih primitaka i izdataka. </w:t>
      </w:r>
    </w:p>
    <w:p w14:paraId="0A940157" w14:textId="436B70C7" w:rsidR="007F636D" w:rsidRDefault="007F636D" w:rsidP="001772C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prvom polugodištu</w:t>
      </w:r>
      <w:r w:rsidRPr="000069F2">
        <w:rPr>
          <w:rFonts w:ascii="Cambria" w:hAnsi="Cambria"/>
          <w:sz w:val="24"/>
          <w:szCs w:val="24"/>
        </w:rPr>
        <w:t xml:space="preserve"> 202</w:t>
      </w:r>
      <w:r w:rsidR="00502B9F"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.g. nema ostvarenih primitaka kao ni izvršenih izdataka.</w:t>
      </w:r>
    </w:p>
    <w:p w14:paraId="5B7504BA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331DC7B9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146BF53C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337846DE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4188938F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0122419F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10ABA54F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0518CC0A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10598A55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2003BBDC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2D53D2BC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333EE859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1D6E55A2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70031750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0CADD40B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04F56EDE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77446A5F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397E805E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7A56C4F4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2DECE077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10C21749" w14:textId="77777777" w:rsid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20D1CE44" w14:textId="77777777" w:rsidR="00502B9F" w:rsidRDefault="00502B9F" w:rsidP="001772C0">
      <w:pPr>
        <w:jc w:val="both"/>
        <w:rPr>
          <w:rFonts w:ascii="Cambria" w:hAnsi="Cambria"/>
          <w:sz w:val="24"/>
          <w:szCs w:val="24"/>
        </w:rPr>
      </w:pPr>
    </w:p>
    <w:p w14:paraId="372C646E" w14:textId="77777777" w:rsidR="00502B9F" w:rsidRDefault="00502B9F" w:rsidP="001772C0">
      <w:pPr>
        <w:jc w:val="both"/>
        <w:rPr>
          <w:rFonts w:ascii="Cambria" w:hAnsi="Cambria"/>
          <w:sz w:val="24"/>
          <w:szCs w:val="24"/>
        </w:rPr>
      </w:pPr>
    </w:p>
    <w:p w14:paraId="03D7E6DF" w14:textId="77777777" w:rsidR="00502B9F" w:rsidRDefault="00502B9F" w:rsidP="001772C0">
      <w:pPr>
        <w:jc w:val="both"/>
        <w:rPr>
          <w:rFonts w:ascii="Cambria" w:hAnsi="Cambria"/>
          <w:sz w:val="24"/>
          <w:szCs w:val="24"/>
        </w:rPr>
      </w:pPr>
    </w:p>
    <w:p w14:paraId="14FDA469" w14:textId="77777777" w:rsidR="001772C0" w:rsidRPr="001772C0" w:rsidRDefault="001772C0" w:rsidP="001772C0">
      <w:pPr>
        <w:jc w:val="both"/>
        <w:rPr>
          <w:rFonts w:ascii="Cambria" w:hAnsi="Cambria"/>
          <w:sz w:val="24"/>
          <w:szCs w:val="24"/>
        </w:rPr>
      </w:pPr>
    </w:p>
    <w:p w14:paraId="6B04294A" w14:textId="77777777" w:rsidR="007F636D" w:rsidRDefault="007F636D" w:rsidP="007F636D">
      <w:pPr>
        <w:jc w:val="center"/>
        <w:rPr>
          <w:rFonts w:ascii="Cambria" w:hAnsi="Cambria"/>
          <w:b/>
          <w:bCs/>
          <w:sz w:val="28"/>
          <w:szCs w:val="28"/>
        </w:rPr>
      </w:pPr>
      <w:r w:rsidRPr="00B54DEB">
        <w:rPr>
          <w:rFonts w:ascii="Cambria" w:hAnsi="Cambria"/>
          <w:b/>
          <w:bCs/>
          <w:sz w:val="28"/>
          <w:szCs w:val="28"/>
        </w:rPr>
        <w:lastRenderedPageBreak/>
        <w:t>IV. POSEBNI IZVJEŠTAJI</w:t>
      </w:r>
      <w:r>
        <w:rPr>
          <w:rFonts w:ascii="Cambria" w:hAnsi="Cambria"/>
          <w:b/>
          <w:bCs/>
          <w:sz w:val="28"/>
          <w:szCs w:val="28"/>
        </w:rPr>
        <w:t xml:space="preserve"> U POLUGODIŠNJEM IZVJEŠTAJU O IZVRŠENJU PRORAČUNA OPĆINE ŠODOLOVCI</w:t>
      </w:r>
    </w:p>
    <w:p w14:paraId="19B0EF0D" w14:textId="77777777" w:rsidR="007F636D" w:rsidRDefault="007F636D" w:rsidP="007F636D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3CF803E" w14:textId="77777777" w:rsidR="007F636D" w:rsidRDefault="007F636D" w:rsidP="007F636D">
      <w:pPr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3A779F0B" w14:textId="77777777" w:rsidR="007F636D" w:rsidRPr="00BA3966" w:rsidRDefault="007F636D" w:rsidP="007F636D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23.</w:t>
      </w:r>
      <w:r w:rsidRPr="00BA3966">
        <w:rPr>
          <w:rFonts w:ascii="Cambria" w:hAnsi="Cambria"/>
          <w:sz w:val="24"/>
          <w:szCs w:val="24"/>
        </w:rPr>
        <w:t xml:space="preserve">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Polug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1A1D3EA4" w14:textId="77777777" w:rsidR="007F636D" w:rsidRPr="00BA3966" w:rsidRDefault="007F636D" w:rsidP="007F636D">
      <w:pPr>
        <w:spacing w:line="256" w:lineRule="auto"/>
        <w:jc w:val="both"/>
        <w:rPr>
          <w:rFonts w:ascii="Cambria" w:hAnsi="Cambria"/>
          <w:sz w:val="24"/>
          <w:szCs w:val="24"/>
        </w:rPr>
      </w:pPr>
    </w:p>
    <w:p w14:paraId="6EF8E4A7" w14:textId="77777777" w:rsidR="007F636D" w:rsidRPr="00BA3966" w:rsidRDefault="007F636D" w:rsidP="007F636D">
      <w:pPr>
        <w:spacing w:line="256" w:lineRule="auto"/>
        <w:jc w:val="both"/>
        <w:rPr>
          <w:rFonts w:ascii="Cambria" w:hAnsi="Cambria"/>
          <w:sz w:val="24"/>
          <w:szCs w:val="24"/>
        </w:rPr>
      </w:pPr>
    </w:p>
    <w:p w14:paraId="5D68DB05" w14:textId="77777777" w:rsidR="007F636D" w:rsidRPr="00984F01" w:rsidRDefault="007F636D" w:rsidP="007F636D">
      <w:pPr>
        <w:spacing w:line="25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84F01">
        <w:rPr>
          <w:rFonts w:ascii="Cambria" w:hAnsi="Cambria"/>
          <w:b/>
          <w:bCs/>
          <w:sz w:val="28"/>
          <w:szCs w:val="28"/>
        </w:rPr>
        <w:t>IZVJEŠTAJ</w:t>
      </w:r>
    </w:p>
    <w:p w14:paraId="1AA72E81" w14:textId="77777777" w:rsidR="007F636D" w:rsidRPr="00984F01" w:rsidRDefault="007F636D" w:rsidP="007F636D">
      <w:pPr>
        <w:spacing w:line="25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84F01">
        <w:rPr>
          <w:rFonts w:ascii="Cambria" w:hAnsi="Cambria"/>
          <w:b/>
          <w:bCs/>
          <w:sz w:val="28"/>
          <w:szCs w:val="28"/>
        </w:rPr>
        <w:t>o korištenju proračunske zalihe</w:t>
      </w:r>
    </w:p>
    <w:p w14:paraId="1AAFBC9E" w14:textId="77777777" w:rsidR="007F636D" w:rsidRPr="00BA3966" w:rsidRDefault="007F636D" w:rsidP="007F636D">
      <w:pPr>
        <w:spacing w:line="256" w:lineRule="auto"/>
        <w:jc w:val="center"/>
        <w:rPr>
          <w:rFonts w:ascii="Cambria" w:hAnsi="Cambria"/>
          <w:sz w:val="28"/>
          <w:szCs w:val="28"/>
        </w:rPr>
      </w:pPr>
    </w:p>
    <w:p w14:paraId="62E3C440" w14:textId="77777777" w:rsidR="007F636D" w:rsidRPr="00BA3966" w:rsidRDefault="007F636D" w:rsidP="007F636D">
      <w:pPr>
        <w:spacing w:line="256" w:lineRule="auto"/>
        <w:jc w:val="center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Članak 1.</w:t>
      </w:r>
    </w:p>
    <w:p w14:paraId="56ECB6B2" w14:textId="77777777" w:rsidR="007F636D" w:rsidRPr="00BA3966" w:rsidRDefault="007F636D" w:rsidP="007F636D">
      <w:pPr>
        <w:spacing w:line="256" w:lineRule="auto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U proračunu se utvrđuju sredstva za proračunsku zalihu sukladno članku </w:t>
      </w:r>
      <w:r>
        <w:rPr>
          <w:rFonts w:ascii="Cambria" w:hAnsi="Cambria"/>
          <w:sz w:val="24"/>
          <w:szCs w:val="24"/>
        </w:rPr>
        <w:t>65</w:t>
      </w:r>
      <w:r w:rsidRPr="00BA3966">
        <w:rPr>
          <w:rFonts w:ascii="Cambria" w:hAnsi="Cambria"/>
          <w:sz w:val="24"/>
          <w:szCs w:val="24"/>
        </w:rPr>
        <w:t>. Zakona o proračunu (Narodne novine br.</w:t>
      </w:r>
      <w:r>
        <w:rPr>
          <w:rFonts w:ascii="Cambria" w:hAnsi="Cambria"/>
          <w:sz w:val="24"/>
          <w:szCs w:val="24"/>
        </w:rPr>
        <w:t xml:space="preserve"> 144/21</w:t>
      </w:r>
      <w:r w:rsidRPr="00BA3966">
        <w:rPr>
          <w:rFonts w:ascii="Cambria" w:hAnsi="Cambria"/>
          <w:sz w:val="24"/>
          <w:szCs w:val="24"/>
        </w:rPr>
        <w:t>).</w:t>
      </w:r>
    </w:p>
    <w:p w14:paraId="5229B6A3" w14:textId="77777777" w:rsidR="007F636D" w:rsidRPr="00BA3966" w:rsidRDefault="007F636D" w:rsidP="007F636D">
      <w:pPr>
        <w:spacing w:line="256" w:lineRule="auto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Sredstva proračunske zalihe koriste se za nepredviđene namjene, za koje u proračunu nisu osigurana sredstva ili za namjene za koje se tijekom godine pokaže da za njih nisu utvrđena dovoljna sredstva jer ih pri planiranju proračuna nije bilo moguće predvidjeti. </w:t>
      </w:r>
    </w:p>
    <w:p w14:paraId="25505B3D" w14:textId="77777777" w:rsidR="007F636D" w:rsidRPr="00BA3966" w:rsidRDefault="007F636D" w:rsidP="007F636D">
      <w:pPr>
        <w:spacing w:line="256" w:lineRule="auto"/>
        <w:jc w:val="center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Članak 2.</w:t>
      </w:r>
    </w:p>
    <w:p w14:paraId="16C90CB4" w14:textId="63036DCD" w:rsidR="007F636D" w:rsidRDefault="007F636D" w:rsidP="007F636D">
      <w:pPr>
        <w:spacing w:line="256" w:lineRule="auto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U razdoblju od 01.01.20</w:t>
      </w:r>
      <w:r>
        <w:rPr>
          <w:rFonts w:ascii="Cambria" w:hAnsi="Cambria"/>
          <w:sz w:val="24"/>
          <w:szCs w:val="24"/>
        </w:rPr>
        <w:t>2</w:t>
      </w:r>
      <w:r w:rsidR="00502B9F">
        <w:rPr>
          <w:rFonts w:ascii="Cambria" w:hAnsi="Cambria"/>
          <w:sz w:val="24"/>
          <w:szCs w:val="24"/>
        </w:rPr>
        <w:t>5</w:t>
      </w:r>
      <w:r w:rsidRPr="00BA3966">
        <w:rPr>
          <w:rFonts w:ascii="Cambria" w:hAnsi="Cambria"/>
          <w:sz w:val="24"/>
          <w:szCs w:val="24"/>
        </w:rPr>
        <w:t>.g. do 3</w:t>
      </w:r>
      <w:r>
        <w:rPr>
          <w:rFonts w:ascii="Cambria" w:hAnsi="Cambria"/>
          <w:sz w:val="24"/>
          <w:szCs w:val="24"/>
        </w:rPr>
        <w:t>0</w:t>
      </w:r>
      <w:r w:rsidRPr="00BA3966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BA3966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</w:t>
      </w:r>
      <w:r w:rsidR="00502B9F">
        <w:rPr>
          <w:rFonts w:ascii="Cambria" w:hAnsi="Cambria"/>
          <w:sz w:val="24"/>
          <w:szCs w:val="24"/>
        </w:rPr>
        <w:t>5</w:t>
      </w:r>
      <w:r w:rsidRPr="00BA3966">
        <w:rPr>
          <w:rFonts w:ascii="Cambria" w:hAnsi="Cambria"/>
          <w:sz w:val="24"/>
          <w:szCs w:val="24"/>
        </w:rPr>
        <w:t>.g. Općina Šodolovci</w:t>
      </w:r>
      <w:r>
        <w:rPr>
          <w:rFonts w:ascii="Cambria" w:hAnsi="Cambria"/>
          <w:sz w:val="24"/>
          <w:szCs w:val="24"/>
        </w:rPr>
        <w:t xml:space="preserve"> nije koristila sredstva proračunske zalihe.</w:t>
      </w:r>
    </w:p>
    <w:p w14:paraId="28C72E25" w14:textId="77777777" w:rsidR="007F636D" w:rsidRDefault="007F636D" w:rsidP="001772C0">
      <w:pPr>
        <w:pBdr>
          <w:bottom w:val="dotted" w:sz="24" w:space="1" w:color="auto"/>
        </w:pBdr>
        <w:rPr>
          <w:rFonts w:ascii="Cambria" w:hAnsi="Cambria"/>
          <w:sz w:val="28"/>
          <w:szCs w:val="28"/>
        </w:rPr>
      </w:pPr>
    </w:p>
    <w:p w14:paraId="0B88994E" w14:textId="77777777" w:rsidR="00502B9F" w:rsidRDefault="00502B9F" w:rsidP="007F636D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7C420865" w14:textId="15983727" w:rsidR="007F636D" w:rsidRPr="00BA3966" w:rsidRDefault="007F636D" w:rsidP="007F636D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Polug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0606D0A8" w14:textId="77777777" w:rsidR="007F636D" w:rsidRDefault="007F636D" w:rsidP="007F636D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73AFBC7" w14:textId="77777777" w:rsidR="001772C0" w:rsidRDefault="001772C0" w:rsidP="007F636D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E7F5F46" w14:textId="77777777" w:rsidR="007F636D" w:rsidRPr="00BA3966" w:rsidRDefault="007F636D" w:rsidP="007F636D">
      <w:pPr>
        <w:jc w:val="center"/>
        <w:rPr>
          <w:rFonts w:ascii="Cambria" w:hAnsi="Cambria"/>
          <w:b/>
          <w:bCs/>
          <w:sz w:val="28"/>
          <w:szCs w:val="28"/>
        </w:rPr>
      </w:pPr>
      <w:r w:rsidRPr="00BA3966">
        <w:rPr>
          <w:rFonts w:ascii="Cambria" w:hAnsi="Cambria"/>
          <w:b/>
          <w:bCs/>
          <w:sz w:val="28"/>
          <w:szCs w:val="28"/>
        </w:rPr>
        <w:t xml:space="preserve">IZVJEŠTAJ </w:t>
      </w:r>
    </w:p>
    <w:p w14:paraId="0776DAA6" w14:textId="77777777" w:rsidR="007F636D" w:rsidRPr="00BA3966" w:rsidRDefault="007F636D" w:rsidP="007F636D">
      <w:pPr>
        <w:jc w:val="center"/>
        <w:rPr>
          <w:rFonts w:ascii="Cambria" w:hAnsi="Cambria"/>
          <w:b/>
          <w:bCs/>
          <w:sz w:val="28"/>
          <w:szCs w:val="28"/>
        </w:rPr>
      </w:pPr>
      <w:r w:rsidRPr="00BA3966">
        <w:rPr>
          <w:rFonts w:ascii="Cambria" w:hAnsi="Cambria"/>
          <w:b/>
          <w:bCs/>
          <w:sz w:val="28"/>
          <w:szCs w:val="28"/>
        </w:rPr>
        <w:t>o zaduživanju na domaćem i stranom tržištu novca i kapitala</w:t>
      </w:r>
    </w:p>
    <w:p w14:paraId="75AEBA17" w14:textId="77777777" w:rsidR="007F636D" w:rsidRDefault="007F636D" w:rsidP="007F636D">
      <w:pPr>
        <w:jc w:val="center"/>
        <w:rPr>
          <w:rFonts w:ascii="Cambria" w:hAnsi="Cambria"/>
          <w:sz w:val="24"/>
          <w:szCs w:val="24"/>
        </w:rPr>
      </w:pPr>
    </w:p>
    <w:p w14:paraId="4B25EF81" w14:textId="77777777" w:rsidR="007F636D" w:rsidRDefault="007F636D" w:rsidP="007F636D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Članak 1.</w:t>
      </w:r>
    </w:p>
    <w:p w14:paraId="0961F81D" w14:textId="77777777" w:rsidR="007F636D" w:rsidRDefault="007F636D" w:rsidP="007F636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Mogućnost zaduživanja uzimanjem kredita, zajmova i izdavanjem vrijednosnih papira jedinica lokalne i područne (regionalne) samouprave je propisana člankom 118. Zakona o proračunu (Narodne novine br. 144/21).</w:t>
      </w:r>
    </w:p>
    <w:p w14:paraId="0E78389F" w14:textId="77777777" w:rsidR="007F636D" w:rsidRDefault="007F636D" w:rsidP="007F636D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Članak 2.</w:t>
      </w:r>
    </w:p>
    <w:p w14:paraId="3520D533" w14:textId="0A88194A" w:rsidR="007F636D" w:rsidRDefault="007F636D" w:rsidP="007F636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razdoblju od 01.01.202</w:t>
      </w:r>
      <w:r w:rsidR="00502B9F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.g. do 30.06.202</w:t>
      </w:r>
      <w:r w:rsidR="00502B9F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.g. Općina Šodolovci nije imala novih zaduženja uzimanjem kredita, zajmova i izdavanjem vrijednosnih papira.</w:t>
      </w:r>
    </w:p>
    <w:p w14:paraId="479FCA29" w14:textId="77777777" w:rsidR="007F636D" w:rsidRDefault="007F636D" w:rsidP="007F636D">
      <w:pPr>
        <w:pBdr>
          <w:bottom w:val="dotted" w:sz="24" w:space="1" w:color="auto"/>
        </w:pBdr>
        <w:jc w:val="both"/>
        <w:rPr>
          <w:rFonts w:ascii="Cambria" w:hAnsi="Cambria"/>
          <w:sz w:val="24"/>
          <w:szCs w:val="24"/>
        </w:rPr>
      </w:pPr>
    </w:p>
    <w:p w14:paraId="2F8E449F" w14:textId="77777777" w:rsidR="007F636D" w:rsidRDefault="007F636D" w:rsidP="007F636D">
      <w:pPr>
        <w:jc w:val="both"/>
        <w:rPr>
          <w:rFonts w:ascii="Cambria" w:hAnsi="Cambria"/>
          <w:sz w:val="24"/>
          <w:szCs w:val="24"/>
        </w:rPr>
      </w:pPr>
    </w:p>
    <w:p w14:paraId="7FEB5F0D" w14:textId="77777777" w:rsidR="007F636D" w:rsidRPr="00BA3966" w:rsidRDefault="007F636D" w:rsidP="007F636D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Polug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03AA6705" w14:textId="77777777" w:rsidR="007F636D" w:rsidRDefault="007F636D" w:rsidP="007F636D">
      <w:pPr>
        <w:spacing w:line="254" w:lineRule="auto"/>
      </w:pPr>
    </w:p>
    <w:p w14:paraId="3B3ED082" w14:textId="77777777" w:rsidR="007F636D" w:rsidRDefault="007F636D" w:rsidP="007F636D">
      <w:pPr>
        <w:spacing w:line="254" w:lineRule="auto"/>
      </w:pPr>
    </w:p>
    <w:p w14:paraId="73D1CCB6" w14:textId="77777777" w:rsidR="007F636D" w:rsidRPr="002121CA" w:rsidRDefault="007F636D" w:rsidP="007F636D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  <w:r w:rsidRPr="002121CA">
        <w:rPr>
          <w:rFonts w:ascii="Cambria" w:hAnsi="Cambria"/>
          <w:b/>
          <w:bCs/>
          <w:sz w:val="28"/>
          <w:szCs w:val="28"/>
        </w:rPr>
        <w:t>IZVJEŠTAJ</w:t>
      </w:r>
    </w:p>
    <w:p w14:paraId="52A758E1" w14:textId="77777777" w:rsidR="007F636D" w:rsidRDefault="007F636D" w:rsidP="007F636D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  <w:r w:rsidRPr="002121CA">
        <w:rPr>
          <w:rFonts w:ascii="Cambria" w:hAnsi="Cambria"/>
          <w:b/>
          <w:bCs/>
          <w:sz w:val="28"/>
          <w:szCs w:val="28"/>
        </w:rPr>
        <w:t>o danim jamstvima i plaćan</w:t>
      </w:r>
      <w:r>
        <w:rPr>
          <w:rFonts w:ascii="Cambria" w:hAnsi="Cambria"/>
          <w:b/>
          <w:bCs/>
          <w:sz w:val="28"/>
          <w:szCs w:val="28"/>
        </w:rPr>
        <w:t>j</w:t>
      </w:r>
      <w:r w:rsidRPr="002121CA">
        <w:rPr>
          <w:rFonts w:ascii="Cambria" w:hAnsi="Cambria"/>
          <w:b/>
          <w:bCs/>
          <w:sz w:val="28"/>
          <w:szCs w:val="28"/>
        </w:rPr>
        <w:t>ima po protestiranim jamstvima</w:t>
      </w:r>
    </w:p>
    <w:p w14:paraId="790985D4" w14:textId="77777777" w:rsidR="007F636D" w:rsidRDefault="007F636D" w:rsidP="007F636D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7D600AE6" w14:textId="77777777" w:rsidR="007F636D" w:rsidRPr="00984F01" w:rsidRDefault="007F636D" w:rsidP="007F636D">
      <w:pPr>
        <w:spacing w:line="254" w:lineRule="auto"/>
        <w:jc w:val="center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Članak 1.</w:t>
      </w:r>
    </w:p>
    <w:p w14:paraId="688F278B" w14:textId="77777777" w:rsidR="007F636D" w:rsidRPr="00984F01" w:rsidRDefault="007F636D" w:rsidP="007F636D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 xml:space="preserve">Davanje jamstva jedinice lokalne i područne (regionalne samouprave) je propisano člankom </w:t>
      </w:r>
      <w:r>
        <w:rPr>
          <w:rFonts w:ascii="Cambria" w:hAnsi="Cambria"/>
          <w:sz w:val="24"/>
          <w:szCs w:val="24"/>
        </w:rPr>
        <w:t>129</w:t>
      </w:r>
      <w:r w:rsidRPr="00984F01">
        <w:rPr>
          <w:rFonts w:ascii="Cambria" w:hAnsi="Cambria"/>
          <w:sz w:val="24"/>
          <w:szCs w:val="24"/>
        </w:rPr>
        <w:t xml:space="preserve">. Zakona o proračunu (Narodne novine br. </w:t>
      </w:r>
      <w:r>
        <w:rPr>
          <w:rFonts w:ascii="Cambria" w:hAnsi="Cambria"/>
          <w:sz w:val="24"/>
          <w:szCs w:val="24"/>
        </w:rPr>
        <w:t>144/21</w:t>
      </w:r>
      <w:r w:rsidRPr="00984F01">
        <w:rPr>
          <w:rFonts w:ascii="Cambria" w:hAnsi="Cambria"/>
          <w:sz w:val="24"/>
          <w:szCs w:val="24"/>
        </w:rPr>
        <w:t>).</w:t>
      </w:r>
    </w:p>
    <w:p w14:paraId="56ECE16D" w14:textId="77777777" w:rsidR="007F636D" w:rsidRPr="00984F01" w:rsidRDefault="007F636D" w:rsidP="007F636D">
      <w:pPr>
        <w:spacing w:line="254" w:lineRule="auto"/>
        <w:jc w:val="center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Članak 2.</w:t>
      </w:r>
    </w:p>
    <w:p w14:paraId="5890FBF2" w14:textId="5D3B2DDA" w:rsidR="007F636D" w:rsidRDefault="007F636D" w:rsidP="007F636D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U razdoblju od 01.01.2</w:t>
      </w:r>
      <w:r>
        <w:rPr>
          <w:rFonts w:ascii="Cambria" w:hAnsi="Cambria"/>
          <w:sz w:val="24"/>
          <w:szCs w:val="24"/>
        </w:rPr>
        <w:t>02</w:t>
      </w:r>
      <w:r w:rsidR="00502B9F">
        <w:rPr>
          <w:rFonts w:ascii="Cambria" w:hAnsi="Cambria"/>
          <w:sz w:val="24"/>
          <w:szCs w:val="24"/>
        </w:rPr>
        <w:t>5</w:t>
      </w:r>
      <w:r w:rsidRPr="00984F01">
        <w:rPr>
          <w:rFonts w:ascii="Cambria" w:hAnsi="Cambria"/>
          <w:sz w:val="24"/>
          <w:szCs w:val="24"/>
        </w:rPr>
        <w:t>.g. do 3</w:t>
      </w:r>
      <w:r>
        <w:rPr>
          <w:rFonts w:ascii="Cambria" w:hAnsi="Cambria"/>
          <w:sz w:val="24"/>
          <w:szCs w:val="24"/>
        </w:rPr>
        <w:t>0</w:t>
      </w:r>
      <w:r w:rsidRPr="00984F01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984F01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</w:t>
      </w:r>
      <w:r w:rsidR="00502B9F">
        <w:rPr>
          <w:rFonts w:ascii="Cambria" w:hAnsi="Cambria"/>
          <w:sz w:val="24"/>
          <w:szCs w:val="24"/>
        </w:rPr>
        <w:t>5</w:t>
      </w:r>
      <w:r w:rsidRPr="00984F01">
        <w:rPr>
          <w:rFonts w:ascii="Cambria" w:hAnsi="Cambria"/>
          <w:sz w:val="24"/>
          <w:szCs w:val="24"/>
        </w:rPr>
        <w:t xml:space="preserve">.g. Općina Šodolovci </w:t>
      </w:r>
      <w:r>
        <w:rPr>
          <w:rFonts w:ascii="Cambria" w:hAnsi="Cambria"/>
          <w:sz w:val="24"/>
          <w:szCs w:val="24"/>
        </w:rPr>
        <w:t>nije izdavala jamstva sukladno članku 129. Zakona o proračunu, ali su izdavani sljedeći instrumenti osiguranja plaćanja ili urednog ispunjenja ugovornih obveza za provedbu projekata: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1683"/>
        <w:gridCol w:w="1326"/>
        <w:gridCol w:w="1550"/>
        <w:gridCol w:w="1405"/>
        <w:gridCol w:w="2037"/>
        <w:gridCol w:w="1354"/>
      </w:tblGrid>
      <w:tr w:rsidR="007F636D" w14:paraId="5EBBC703" w14:textId="77777777" w:rsidTr="00102FAF">
        <w:trPr>
          <w:trHeight w:val="859"/>
        </w:trPr>
        <w:tc>
          <w:tcPr>
            <w:tcW w:w="700" w:type="dxa"/>
            <w:shd w:val="clear" w:color="auto" w:fill="2F5496" w:themeFill="accent1" w:themeFillShade="BF"/>
          </w:tcPr>
          <w:p w14:paraId="4D1E5B97" w14:textId="77777777" w:rsidR="007F636D" w:rsidRPr="00BB3186" w:rsidRDefault="007F636D" w:rsidP="00102FAF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R.br.</w:t>
            </w:r>
          </w:p>
        </w:tc>
        <w:tc>
          <w:tcPr>
            <w:tcW w:w="1683" w:type="dxa"/>
            <w:shd w:val="clear" w:color="auto" w:fill="2F5496" w:themeFill="accent1" w:themeFillShade="BF"/>
          </w:tcPr>
          <w:p w14:paraId="20AC802E" w14:textId="77777777" w:rsidR="007F636D" w:rsidRPr="00BB3186" w:rsidRDefault="007F636D" w:rsidP="00102FAF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Broj vrijednosnog papira</w:t>
            </w:r>
          </w:p>
        </w:tc>
        <w:tc>
          <w:tcPr>
            <w:tcW w:w="1326" w:type="dxa"/>
            <w:shd w:val="clear" w:color="auto" w:fill="2F5496" w:themeFill="accent1" w:themeFillShade="BF"/>
          </w:tcPr>
          <w:p w14:paraId="14BE33C3" w14:textId="77777777" w:rsidR="007F636D" w:rsidRPr="00BB3186" w:rsidRDefault="007F636D" w:rsidP="00102FAF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Datum izdatka</w:t>
            </w:r>
          </w:p>
        </w:tc>
        <w:tc>
          <w:tcPr>
            <w:tcW w:w="1550" w:type="dxa"/>
            <w:shd w:val="clear" w:color="auto" w:fill="2F5496" w:themeFill="accent1" w:themeFillShade="BF"/>
          </w:tcPr>
          <w:p w14:paraId="5FD48B84" w14:textId="77777777" w:rsidR="007F636D" w:rsidRPr="00BB3186" w:rsidRDefault="007F636D" w:rsidP="00102FAF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Vrsta vrijednosnog papira</w:t>
            </w:r>
          </w:p>
        </w:tc>
        <w:tc>
          <w:tcPr>
            <w:tcW w:w="1405" w:type="dxa"/>
            <w:shd w:val="clear" w:color="auto" w:fill="2F5496" w:themeFill="accent1" w:themeFillShade="BF"/>
          </w:tcPr>
          <w:p w14:paraId="77F93253" w14:textId="77777777" w:rsidR="007F636D" w:rsidRPr="00BB3186" w:rsidRDefault="007F636D" w:rsidP="00102FAF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Naziv primatelja</w:t>
            </w:r>
          </w:p>
        </w:tc>
        <w:tc>
          <w:tcPr>
            <w:tcW w:w="2037" w:type="dxa"/>
            <w:shd w:val="clear" w:color="auto" w:fill="2F5496" w:themeFill="accent1" w:themeFillShade="BF"/>
          </w:tcPr>
          <w:p w14:paraId="2E0C7F28" w14:textId="77777777" w:rsidR="007F636D" w:rsidRPr="00BB3186" w:rsidRDefault="007F636D" w:rsidP="00102FAF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Svrha izdavanja</w:t>
            </w:r>
          </w:p>
        </w:tc>
        <w:tc>
          <w:tcPr>
            <w:tcW w:w="1354" w:type="dxa"/>
            <w:shd w:val="clear" w:color="auto" w:fill="2F5496" w:themeFill="accent1" w:themeFillShade="BF"/>
          </w:tcPr>
          <w:p w14:paraId="3076F5AD" w14:textId="77777777" w:rsidR="007F636D" w:rsidRPr="00BB3186" w:rsidRDefault="007F636D" w:rsidP="00102FAF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Vrijednost</w:t>
            </w:r>
            <w:r>
              <w:rPr>
                <w:rFonts w:ascii="Cambria" w:hAnsi="Cambria"/>
                <w:b/>
                <w:bCs/>
                <w:color w:val="FFFFFF" w:themeColor="background1"/>
              </w:rPr>
              <w:t xml:space="preserve"> (€)</w:t>
            </w:r>
          </w:p>
        </w:tc>
      </w:tr>
      <w:tr w:rsidR="007F636D" w14:paraId="538BC5EE" w14:textId="77777777" w:rsidTr="00102FAF">
        <w:tc>
          <w:tcPr>
            <w:tcW w:w="700" w:type="dxa"/>
            <w:vAlign w:val="center"/>
          </w:tcPr>
          <w:p w14:paraId="64CE9DC5" w14:textId="77777777" w:rsidR="007F636D" w:rsidRPr="00BB3186" w:rsidRDefault="007F636D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1683" w:type="dxa"/>
            <w:vAlign w:val="center"/>
          </w:tcPr>
          <w:p w14:paraId="65878D0B" w14:textId="3E8AD981" w:rsidR="007F636D" w:rsidRPr="00BB3186" w:rsidRDefault="00502B9F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OV-6674/2025</w:t>
            </w:r>
          </w:p>
        </w:tc>
        <w:tc>
          <w:tcPr>
            <w:tcW w:w="1326" w:type="dxa"/>
            <w:vAlign w:val="center"/>
          </w:tcPr>
          <w:p w14:paraId="1C3AD037" w14:textId="61998F15" w:rsidR="007F636D" w:rsidRPr="00BB3186" w:rsidRDefault="00502B9F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13.05.2025.</w:t>
            </w:r>
          </w:p>
        </w:tc>
        <w:tc>
          <w:tcPr>
            <w:tcW w:w="1550" w:type="dxa"/>
            <w:vMerge w:val="restart"/>
            <w:vAlign w:val="center"/>
          </w:tcPr>
          <w:p w14:paraId="17529311" w14:textId="77777777" w:rsidR="007F636D" w:rsidRPr="00BB3186" w:rsidRDefault="007F636D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405" w:type="dxa"/>
            <w:vMerge w:val="restart"/>
            <w:vAlign w:val="center"/>
          </w:tcPr>
          <w:p w14:paraId="55E0B8C8" w14:textId="77777777" w:rsidR="007F636D" w:rsidRPr="0024241D" w:rsidRDefault="007F636D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Zajedničko vijeće općina Vukovar</w:t>
            </w:r>
          </w:p>
        </w:tc>
        <w:tc>
          <w:tcPr>
            <w:tcW w:w="2037" w:type="dxa"/>
            <w:vMerge w:val="restart"/>
          </w:tcPr>
          <w:p w14:paraId="291DC70B" w14:textId="0B9CE4BC" w:rsidR="007F636D" w:rsidRPr="00BB3186" w:rsidRDefault="007F636D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po Ugovoru (</w:t>
            </w:r>
            <w:r w:rsidR="004E38CA">
              <w:rPr>
                <w:rFonts w:ascii="Cambria" w:hAnsi="Cambria"/>
              </w:rPr>
              <w:t xml:space="preserve">„Uređenje pristupne površine s uređenjem okoliša društvenog doma u Petrovoj Slatini“ ,“Adaptacija objekta s izgradnjom vanjskog produžetka u uređenjem okoliša u naselju Šodolovci – FAZA II“,“Uređenje i opremanje sportskih sadržaja </w:t>
            </w:r>
            <w:r w:rsidR="004E38CA">
              <w:rPr>
                <w:rFonts w:ascii="Cambria" w:hAnsi="Cambria"/>
              </w:rPr>
              <w:lastRenderedPageBreak/>
              <w:t>u općini Šodolovci“)</w:t>
            </w:r>
          </w:p>
        </w:tc>
        <w:tc>
          <w:tcPr>
            <w:tcW w:w="1354" w:type="dxa"/>
            <w:vAlign w:val="center"/>
          </w:tcPr>
          <w:p w14:paraId="7669CA88" w14:textId="5B1306D9" w:rsidR="007F636D" w:rsidRPr="00BB3186" w:rsidRDefault="007F636D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10.000,00</w:t>
            </w:r>
          </w:p>
        </w:tc>
      </w:tr>
      <w:tr w:rsidR="007F636D" w14:paraId="5E84BEAF" w14:textId="77777777" w:rsidTr="00102FAF">
        <w:tc>
          <w:tcPr>
            <w:tcW w:w="700" w:type="dxa"/>
            <w:vAlign w:val="center"/>
          </w:tcPr>
          <w:p w14:paraId="3435257C" w14:textId="77777777" w:rsidR="007F636D" w:rsidRPr="00BB3186" w:rsidRDefault="007F636D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1683" w:type="dxa"/>
            <w:vAlign w:val="center"/>
          </w:tcPr>
          <w:p w14:paraId="75EBE0B5" w14:textId="516DE87C" w:rsidR="007F636D" w:rsidRPr="00BB3186" w:rsidRDefault="00502B9F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OV-6670/2025</w:t>
            </w:r>
          </w:p>
        </w:tc>
        <w:tc>
          <w:tcPr>
            <w:tcW w:w="1326" w:type="dxa"/>
            <w:vAlign w:val="center"/>
          </w:tcPr>
          <w:p w14:paraId="751877B6" w14:textId="1F48F58E" w:rsidR="007F636D" w:rsidRPr="00BB3186" w:rsidRDefault="00502B9F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13.05.2025.</w:t>
            </w:r>
          </w:p>
        </w:tc>
        <w:tc>
          <w:tcPr>
            <w:tcW w:w="1550" w:type="dxa"/>
            <w:vMerge/>
            <w:vAlign w:val="center"/>
          </w:tcPr>
          <w:p w14:paraId="46B579FA" w14:textId="77777777" w:rsidR="007F636D" w:rsidRPr="00BB3186" w:rsidRDefault="007F636D" w:rsidP="00102FAF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05" w:type="dxa"/>
            <w:vMerge/>
            <w:vAlign w:val="center"/>
          </w:tcPr>
          <w:p w14:paraId="3B154536" w14:textId="77777777" w:rsidR="007F636D" w:rsidRPr="0024241D" w:rsidRDefault="007F636D" w:rsidP="00102FAF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37" w:type="dxa"/>
            <w:vMerge/>
          </w:tcPr>
          <w:p w14:paraId="3A0CF6D8" w14:textId="77777777" w:rsidR="007F636D" w:rsidRPr="00BB3186" w:rsidRDefault="007F636D" w:rsidP="00102FAF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54" w:type="dxa"/>
            <w:vAlign w:val="center"/>
          </w:tcPr>
          <w:p w14:paraId="1E668839" w14:textId="698F2AAB" w:rsidR="007F636D" w:rsidRPr="00BB3186" w:rsidRDefault="00502B9F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  <w:r w:rsidR="007F636D">
              <w:rPr>
                <w:rFonts w:ascii="Cambria" w:hAnsi="Cambria"/>
              </w:rPr>
              <w:t>0.000,00</w:t>
            </w:r>
          </w:p>
        </w:tc>
      </w:tr>
      <w:tr w:rsidR="007F636D" w14:paraId="61AF77DF" w14:textId="77777777" w:rsidTr="00102FAF">
        <w:tc>
          <w:tcPr>
            <w:tcW w:w="700" w:type="dxa"/>
            <w:vAlign w:val="center"/>
          </w:tcPr>
          <w:p w14:paraId="25942075" w14:textId="77777777" w:rsidR="007F636D" w:rsidRDefault="007F636D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1683" w:type="dxa"/>
            <w:vAlign w:val="center"/>
          </w:tcPr>
          <w:p w14:paraId="3EADFD06" w14:textId="2F313BA5" w:rsidR="007F636D" w:rsidRDefault="00502B9F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OV-6671/2025</w:t>
            </w:r>
          </w:p>
        </w:tc>
        <w:tc>
          <w:tcPr>
            <w:tcW w:w="1326" w:type="dxa"/>
            <w:vAlign w:val="center"/>
          </w:tcPr>
          <w:p w14:paraId="33D0A4D3" w14:textId="5F30770B" w:rsidR="007F636D" w:rsidRDefault="00502B9F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13.05.2025.</w:t>
            </w:r>
          </w:p>
        </w:tc>
        <w:tc>
          <w:tcPr>
            <w:tcW w:w="1550" w:type="dxa"/>
            <w:vMerge/>
            <w:vAlign w:val="center"/>
          </w:tcPr>
          <w:p w14:paraId="664FFDBA" w14:textId="77777777" w:rsidR="007F636D" w:rsidRDefault="007F636D" w:rsidP="00102FAF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05" w:type="dxa"/>
            <w:vMerge/>
            <w:vAlign w:val="center"/>
          </w:tcPr>
          <w:p w14:paraId="25C5C8ED" w14:textId="77777777" w:rsidR="007F636D" w:rsidRDefault="007F636D" w:rsidP="00102FAF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37" w:type="dxa"/>
            <w:vMerge/>
          </w:tcPr>
          <w:p w14:paraId="2FB9E558" w14:textId="77777777" w:rsidR="007F636D" w:rsidRPr="00BB3186" w:rsidRDefault="007F636D" w:rsidP="00102FAF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54" w:type="dxa"/>
            <w:vAlign w:val="center"/>
          </w:tcPr>
          <w:p w14:paraId="09A0321F" w14:textId="77777777" w:rsidR="007F636D" w:rsidRDefault="007F636D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502B9F" w14:paraId="1D3F681F" w14:textId="77777777" w:rsidTr="00102FAF">
        <w:tc>
          <w:tcPr>
            <w:tcW w:w="700" w:type="dxa"/>
            <w:vAlign w:val="center"/>
          </w:tcPr>
          <w:p w14:paraId="23C0ABFA" w14:textId="4CA1A073" w:rsidR="00502B9F" w:rsidRDefault="00502B9F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1683" w:type="dxa"/>
            <w:vAlign w:val="center"/>
          </w:tcPr>
          <w:p w14:paraId="31926432" w14:textId="6D52BFA0" w:rsidR="00502B9F" w:rsidRDefault="00502B9F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OV-6673/2025</w:t>
            </w:r>
          </w:p>
        </w:tc>
        <w:tc>
          <w:tcPr>
            <w:tcW w:w="1326" w:type="dxa"/>
            <w:vAlign w:val="center"/>
          </w:tcPr>
          <w:p w14:paraId="581AABDA" w14:textId="17072884" w:rsidR="00502B9F" w:rsidRDefault="00502B9F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13.05.2025.</w:t>
            </w:r>
          </w:p>
        </w:tc>
        <w:tc>
          <w:tcPr>
            <w:tcW w:w="1550" w:type="dxa"/>
            <w:vMerge/>
            <w:vAlign w:val="center"/>
          </w:tcPr>
          <w:p w14:paraId="123FB44C" w14:textId="77777777" w:rsidR="00502B9F" w:rsidRDefault="00502B9F" w:rsidP="00102FAF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05" w:type="dxa"/>
            <w:vMerge/>
            <w:vAlign w:val="center"/>
          </w:tcPr>
          <w:p w14:paraId="30F482E1" w14:textId="77777777" w:rsidR="00502B9F" w:rsidRDefault="00502B9F" w:rsidP="00102FAF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37" w:type="dxa"/>
            <w:vMerge/>
          </w:tcPr>
          <w:p w14:paraId="2F4DBF37" w14:textId="77777777" w:rsidR="00502B9F" w:rsidRPr="00BB3186" w:rsidRDefault="00502B9F" w:rsidP="00102FAF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54" w:type="dxa"/>
            <w:vAlign w:val="center"/>
          </w:tcPr>
          <w:p w14:paraId="54AD73C6" w14:textId="0BBC25BE" w:rsidR="00502B9F" w:rsidRDefault="00502B9F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4E38CA" w14:paraId="78F68F96" w14:textId="77777777" w:rsidTr="00102FAF">
        <w:tc>
          <w:tcPr>
            <w:tcW w:w="700" w:type="dxa"/>
            <w:vAlign w:val="center"/>
          </w:tcPr>
          <w:p w14:paraId="07D19208" w14:textId="77777777" w:rsidR="004E38CA" w:rsidRDefault="004E38CA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1683" w:type="dxa"/>
            <w:vAlign w:val="center"/>
          </w:tcPr>
          <w:p w14:paraId="0DDBE78B" w14:textId="088CAF15" w:rsidR="004E38CA" w:rsidRDefault="004E38CA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OV-8300/2025</w:t>
            </w:r>
          </w:p>
        </w:tc>
        <w:tc>
          <w:tcPr>
            <w:tcW w:w="1326" w:type="dxa"/>
            <w:vAlign w:val="center"/>
          </w:tcPr>
          <w:p w14:paraId="484E8089" w14:textId="24D5C746" w:rsidR="004E38CA" w:rsidRDefault="004E38CA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11.06.2025.</w:t>
            </w:r>
          </w:p>
        </w:tc>
        <w:tc>
          <w:tcPr>
            <w:tcW w:w="1550" w:type="dxa"/>
            <w:vMerge w:val="restart"/>
            <w:vAlign w:val="center"/>
          </w:tcPr>
          <w:p w14:paraId="06A5D4BA" w14:textId="77777777" w:rsidR="004E38CA" w:rsidRDefault="004E38CA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405" w:type="dxa"/>
            <w:vMerge w:val="restart"/>
            <w:vAlign w:val="center"/>
          </w:tcPr>
          <w:p w14:paraId="22DE8597" w14:textId="4199FECA" w:rsidR="004E38CA" w:rsidRDefault="004E38CA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Ministarstvo regionalnog razvoja i fondova Europske unije</w:t>
            </w:r>
          </w:p>
        </w:tc>
        <w:tc>
          <w:tcPr>
            <w:tcW w:w="2037" w:type="dxa"/>
            <w:vMerge w:val="restart"/>
          </w:tcPr>
          <w:p w14:paraId="4DB7B72A" w14:textId="0B40FA73" w:rsidR="004E38CA" w:rsidRPr="00BB3186" w:rsidRDefault="004E38CA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po Ugovoru („Izgradnja parkirališta s uređenjem okoliša na mjesnom groblju u Šodolovcima“)</w:t>
            </w:r>
          </w:p>
        </w:tc>
        <w:tc>
          <w:tcPr>
            <w:tcW w:w="1354" w:type="dxa"/>
            <w:vAlign w:val="center"/>
          </w:tcPr>
          <w:p w14:paraId="1BFAA0C6" w14:textId="48996712" w:rsidR="004E38CA" w:rsidRDefault="004E38CA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4E38CA" w14:paraId="74D7C826" w14:textId="77777777" w:rsidTr="00102FAF">
        <w:tc>
          <w:tcPr>
            <w:tcW w:w="700" w:type="dxa"/>
            <w:vAlign w:val="center"/>
          </w:tcPr>
          <w:p w14:paraId="25EF6E85" w14:textId="77777777" w:rsidR="004E38CA" w:rsidRDefault="004E38CA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1683" w:type="dxa"/>
            <w:vAlign w:val="center"/>
          </w:tcPr>
          <w:p w14:paraId="6D6FB610" w14:textId="7346E615" w:rsidR="004E38CA" w:rsidRDefault="004E38CA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OV-8304/2025</w:t>
            </w:r>
          </w:p>
        </w:tc>
        <w:tc>
          <w:tcPr>
            <w:tcW w:w="1326" w:type="dxa"/>
            <w:vAlign w:val="center"/>
          </w:tcPr>
          <w:p w14:paraId="71A8642B" w14:textId="50240DBA" w:rsidR="004E38CA" w:rsidRDefault="004E38CA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11.06.2025.</w:t>
            </w:r>
          </w:p>
        </w:tc>
        <w:tc>
          <w:tcPr>
            <w:tcW w:w="1550" w:type="dxa"/>
            <w:vMerge/>
            <w:vAlign w:val="center"/>
          </w:tcPr>
          <w:p w14:paraId="6417B63D" w14:textId="77777777" w:rsidR="004E38CA" w:rsidRDefault="004E38CA" w:rsidP="00102FAF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05" w:type="dxa"/>
            <w:vMerge/>
            <w:vAlign w:val="center"/>
          </w:tcPr>
          <w:p w14:paraId="7CB71C4C" w14:textId="77777777" w:rsidR="004E38CA" w:rsidRDefault="004E38CA" w:rsidP="00102FAF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37" w:type="dxa"/>
            <w:vMerge/>
          </w:tcPr>
          <w:p w14:paraId="17C57D28" w14:textId="77777777" w:rsidR="004E38CA" w:rsidRPr="00BB3186" w:rsidRDefault="004E38CA" w:rsidP="00102FAF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54" w:type="dxa"/>
            <w:vAlign w:val="center"/>
          </w:tcPr>
          <w:p w14:paraId="0E5F3097" w14:textId="71CEEF76" w:rsidR="004E38CA" w:rsidRDefault="004E38CA" w:rsidP="00102FAF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</w:tbl>
    <w:p w14:paraId="52927D3D" w14:textId="77777777" w:rsidR="007F636D" w:rsidRDefault="007F636D" w:rsidP="007F636D">
      <w:pPr>
        <w:spacing w:line="254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58DB7203" w14:textId="08742CD5" w:rsidR="007F636D" w:rsidRDefault="001772C0" w:rsidP="001772C0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**********</w:t>
      </w:r>
    </w:p>
    <w:p w14:paraId="75B1C9A8" w14:textId="77777777" w:rsidR="007F636D" w:rsidRDefault="007F636D" w:rsidP="007F636D">
      <w:pPr>
        <w:spacing w:after="0" w:line="240" w:lineRule="auto"/>
        <w:rPr>
          <w:rFonts w:ascii="Cambria" w:hAnsi="Cambria"/>
        </w:rPr>
      </w:pPr>
    </w:p>
    <w:p w14:paraId="409239CD" w14:textId="77777777" w:rsidR="007F636D" w:rsidRDefault="007F636D" w:rsidP="007F636D">
      <w:pPr>
        <w:spacing w:after="0" w:line="240" w:lineRule="auto"/>
        <w:jc w:val="center"/>
        <w:rPr>
          <w:rFonts w:ascii="Cambria" w:hAnsi="Cambria"/>
        </w:rPr>
      </w:pPr>
    </w:p>
    <w:p w14:paraId="44C04C68" w14:textId="77777777" w:rsidR="007F636D" w:rsidRPr="00B011B9" w:rsidRDefault="007F636D" w:rsidP="007F636D">
      <w:pPr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14:paraId="204010F1" w14:textId="77777777" w:rsidR="007F636D" w:rsidRPr="00B04CA2" w:rsidRDefault="007F636D" w:rsidP="007F636D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V</w:t>
      </w:r>
      <w:r w:rsidRPr="00B04CA2">
        <w:rPr>
          <w:rFonts w:ascii="Cambria" w:hAnsi="Cambria"/>
          <w:b/>
          <w:bCs/>
          <w:sz w:val="28"/>
          <w:szCs w:val="28"/>
        </w:rPr>
        <w:t>. ZAVRŠNE ODREDBE</w:t>
      </w:r>
    </w:p>
    <w:p w14:paraId="54D6BB40" w14:textId="77777777" w:rsidR="007F636D" w:rsidRPr="00B011B9" w:rsidRDefault="007F636D" w:rsidP="007F636D">
      <w:pPr>
        <w:jc w:val="center"/>
        <w:rPr>
          <w:rFonts w:ascii="Cambria" w:hAnsi="Cambria"/>
          <w:b/>
          <w:bCs/>
        </w:rPr>
      </w:pPr>
      <w:r w:rsidRPr="00B011B9">
        <w:rPr>
          <w:rFonts w:ascii="Cambria" w:hAnsi="Cambria"/>
          <w:b/>
          <w:bCs/>
        </w:rPr>
        <w:t xml:space="preserve">Članak </w:t>
      </w:r>
      <w:r>
        <w:rPr>
          <w:rFonts w:ascii="Cambria" w:hAnsi="Cambria"/>
          <w:b/>
          <w:bCs/>
        </w:rPr>
        <w:t>6</w:t>
      </w:r>
      <w:r w:rsidRPr="00B011B9">
        <w:rPr>
          <w:rFonts w:ascii="Cambria" w:hAnsi="Cambria"/>
          <w:b/>
          <w:bCs/>
        </w:rPr>
        <w:t>.</w:t>
      </w:r>
    </w:p>
    <w:p w14:paraId="4CDA6DF3" w14:textId="77777777" w:rsidR="007F636D" w:rsidRPr="00DC615F" w:rsidRDefault="007F636D" w:rsidP="007F636D">
      <w:pPr>
        <w:spacing w:after="0"/>
        <w:jc w:val="both"/>
        <w:rPr>
          <w:rFonts w:ascii="Cambria" w:hAnsi="Cambria"/>
          <w:sz w:val="24"/>
          <w:szCs w:val="24"/>
        </w:rPr>
      </w:pPr>
      <w:r w:rsidRPr="00DC615F">
        <w:rPr>
          <w:rFonts w:ascii="Cambria" w:hAnsi="Cambria"/>
          <w:sz w:val="24"/>
          <w:szCs w:val="24"/>
        </w:rPr>
        <w:t xml:space="preserve">Polugodišnji izvještaj o izvršenju Proračuna Općine Šodolovci objavit će se na mrežnim stranicama Općine Šodolovci u roku od 15 dana od dana usvajanja od strane predstavničkog tijela. </w:t>
      </w:r>
    </w:p>
    <w:p w14:paraId="72B8EC19" w14:textId="77777777" w:rsidR="007F636D" w:rsidRPr="00DC615F" w:rsidRDefault="007F636D" w:rsidP="007F636D">
      <w:pPr>
        <w:spacing w:after="0"/>
        <w:jc w:val="both"/>
        <w:rPr>
          <w:rFonts w:ascii="Cambria" w:hAnsi="Cambria"/>
          <w:sz w:val="24"/>
          <w:szCs w:val="24"/>
        </w:rPr>
      </w:pPr>
      <w:r w:rsidRPr="00DC615F">
        <w:rPr>
          <w:rFonts w:ascii="Cambria" w:hAnsi="Cambria"/>
          <w:sz w:val="24"/>
          <w:szCs w:val="24"/>
        </w:rPr>
        <w:t xml:space="preserve">Opći i posebni dio Polugodišnjeg izvještaja o izvršenju Proračuna Općine Šodolovci objavit će se u „Službenom glasniku“ Općine Šodolovci. </w:t>
      </w:r>
    </w:p>
    <w:p w14:paraId="3B467FB5" w14:textId="77777777" w:rsidR="007F636D" w:rsidRPr="00DC615F" w:rsidRDefault="007F636D" w:rsidP="007F636D">
      <w:pPr>
        <w:spacing w:after="0"/>
        <w:rPr>
          <w:rFonts w:ascii="Cambria" w:hAnsi="Cambria"/>
          <w:sz w:val="24"/>
          <w:szCs w:val="24"/>
        </w:rPr>
      </w:pPr>
    </w:p>
    <w:p w14:paraId="1A9E09B7" w14:textId="77777777" w:rsidR="007F636D" w:rsidRPr="00DC615F" w:rsidRDefault="007F636D" w:rsidP="007F636D">
      <w:pPr>
        <w:spacing w:after="0"/>
        <w:rPr>
          <w:rFonts w:ascii="Cambria" w:hAnsi="Cambria"/>
          <w:sz w:val="24"/>
          <w:szCs w:val="24"/>
        </w:rPr>
      </w:pPr>
    </w:p>
    <w:p w14:paraId="3BE7657B" w14:textId="77777777" w:rsidR="007F636D" w:rsidRPr="00DC615F" w:rsidRDefault="007F636D" w:rsidP="007F636D">
      <w:pPr>
        <w:tabs>
          <w:tab w:val="center" w:pos="7307"/>
        </w:tabs>
        <w:spacing w:after="0"/>
        <w:rPr>
          <w:rFonts w:ascii="Cambria" w:hAnsi="Cambria"/>
          <w:sz w:val="24"/>
          <w:szCs w:val="24"/>
        </w:rPr>
      </w:pPr>
      <w:r w:rsidRPr="00DC615F">
        <w:rPr>
          <w:rFonts w:ascii="Cambria" w:hAnsi="Cambria"/>
          <w:sz w:val="24"/>
          <w:szCs w:val="24"/>
        </w:rPr>
        <w:tab/>
        <w:t>PREDSJEDNIK OPĆINSKOG VIJEĆA</w:t>
      </w:r>
    </w:p>
    <w:p w14:paraId="372CFBC5" w14:textId="77777777" w:rsidR="007F636D" w:rsidRPr="00DC615F" w:rsidRDefault="007F636D" w:rsidP="007F636D">
      <w:pPr>
        <w:tabs>
          <w:tab w:val="center" w:pos="7307"/>
        </w:tabs>
        <w:spacing w:after="0"/>
        <w:rPr>
          <w:rFonts w:ascii="Cambria" w:hAnsi="Cambria"/>
          <w:sz w:val="24"/>
          <w:szCs w:val="24"/>
        </w:rPr>
      </w:pPr>
      <w:r w:rsidRPr="00DC615F">
        <w:rPr>
          <w:rFonts w:ascii="Cambria" w:hAnsi="Cambria"/>
          <w:sz w:val="24"/>
          <w:szCs w:val="24"/>
        </w:rPr>
        <w:tab/>
        <w:t>Lazar Telenta</w:t>
      </w:r>
    </w:p>
    <w:p w14:paraId="53C39779" w14:textId="77777777" w:rsidR="007F636D" w:rsidRPr="00DC615F" w:rsidRDefault="007F636D" w:rsidP="007F636D">
      <w:pPr>
        <w:pStyle w:val="Standard"/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p w14:paraId="1196CDCF" w14:textId="77777777" w:rsidR="007F636D" w:rsidRPr="00DC615F" w:rsidRDefault="007F636D" w:rsidP="007F636D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6162314C" w14:textId="77777777" w:rsidR="007F636D" w:rsidRPr="00DC615F" w:rsidRDefault="007F636D" w:rsidP="007F636D">
      <w:pPr>
        <w:rPr>
          <w:sz w:val="24"/>
          <w:szCs w:val="24"/>
        </w:rPr>
      </w:pPr>
    </w:p>
    <w:p w14:paraId="0D90D958" w14:textId="08EECABB" w:rsidR="00B04CA2" w:rsidRDefault="00B04CA2" w:rsidP="007920DC">
      <w:pPr>
        <w:spacing w:after="0" w:line="240" w:lineRule="auto"/>
        <w:rPr>
          <w:rFonts w:ascii="Cambria" w:hAnsi="Cambria"/>
        </w:rPr>
      </w:pPr>
    </w:p>
    <w:p w14:paraId="4BE41F88" w14:textId="77777777" w:rsidR="00B04CA2" w:rsidRPr="00B011B9" w:rsidRDefault="00B04CA2" w:rsidP="00B04CA2">
      <w:pPr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14:paraId="43D489C5" w14:textId="77777777" w:rsidR="00517DE5" w:rsidRPr="00DC615F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4BB6253B" w14:textId="02235129" w:rsidR="0008584D" w:rsidRPr="00DC615F" w:rsidRDefault="0008584D">
      <w:pPr>
        <w:rPr>
          <w:sz w:val="24"/>
          <w:szCs w:val="24"/>
        </w:rPr>
      </w:pPr>
    </w:p>
    <w:sectPr w:rsidR="0008584D" w:rsidRPr="00DC615F" w:rsidSect="00DC491A">
      <w:headerReference w:type="default" r:id="rId12"/>
      <w:pgSz w:w="11906" w:h="16838"/>
      <w:pgMar w:top="851" w:right="707" w:bottom="851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F865" w14:textId="77777777" w:rsidR="005A07FA" w:rsidRDefault="005A07FA" w:rsidP="00DC491A">
      <w:pPr>
        <w:spacing w:after="0" w:line="240" w:lineRule="auto"/>
      </w:pPr>
      <w:r>
        <w:separator/>
      </w:r>
    </w:p>
  </w:endnote>
  <w:endnote w:type="continuationSeparator" w:id="0">
    <w:p w14:paraId="044E411D" w14:textId="77777777" w:rsidR="005A07FA" w:rsidRDefault="005A07FA" w:rsidP="00DC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7539"/>
      <w:docPartObj>
        <w:docPartGallery w:val="Page Numbers (Bottom of Page)"/>
        <w:docPartUnique/>
      </w:docPartObj>
    </w:sdtPr>
    <w:sdtContent>
      <w:p w14:paraId="25BDDF71" w14:textId="763FF64F" w:rsidR="00DC491A" w:rsidRDefault="00DC491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4112D" w14:textId="77777777" w:rsidR="00DC491A" w:rsidRDefault="00DC49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E4DF" w14:textId="77777777" w:rsidR="005A07FA" w:rsidRDefault="005A07FA" w:rsidP="00DC491A">
      <w:pPr>
        <w:spacing w:after="0" w:line="240" w:lineRule="auto"/>
      </w:pPr>
      <w:r>
        <w:separator/>
      </w:r>
    </w:p>
  </w:footnote>
  <w:footnote w:type="continuationSeparator" w:id="0">
    <w:p w14:paraId="44097D59" w14:textId="77777777" w:rsidR="005A07FA" w:rsidRDefault="005A07FA" w:rsidP="00DC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0FCE" w14:textId="6A54079C" w:rsidR="00DC491A" w:rsidRDefault="00DC49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CDE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DF1073"/>
    <w:multiLevelType w:val="hybridMultilevel"/>
    <w:tmpl w:val="55122B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2562A"/>
    <w:multiLevelType w:val="hybridMultilevel"/>
    <w:tmpl w:val="A394E42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7FD4"/>
    <w:multiLevelType w:val="hybridMultilevel"/>
    <w:tmpl w:val="86D4EEA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E31A2"/>
    <w:multiLevelType w:val="hybridMultilevel"/>
    <w:tmpl w:val="A4ECA5E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5C9E6349"/>
    <w:multiLevelType w:val="hybridMultilevel"/>
    <w:tmpl w:val="94367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41E49"/>
    <w:multiLevelType w:val="hybridMultilevel"/>
    <w:tmpl w:val="0DC2411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E79E0"/>
    <w:multiLevelType w:val="hybridMultilevel"/>
    <w:tmpl w:val="8864F01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916215">
    <w:abstractNumId w:val="0"/>
  </w:num>
  <w:num w:numId="2" w16cid:durableId="667556077">
    <w:abstractNumId w:val="4"/>
  </w:num>
  <w:num w:numId="3" w16cid:durableId="1088772621">
    <w:abstractNumId w:val="7"/>
  </w:num>
  <w:num w:numId="4" w16cid:durableId="1908226243">
    <w:abstractNumId w:val="2"/>
  </w:num>
  <w:num w:numId="5" w16cid:durableId="771820087">
    <w:abstractNumId w:val="9"/>
  </w:num>
  <w:num w:numId="6" w16cid:durableId="228006471">
    <w:abstractNumId w:val="5"/>
  </w:num>
  <w:num w:numId="7" w16cid:durableId="1129323625">
    <w:abstractNumId w:val="3"/>
  </w:num>
  <w:num w:numId="8" w16cid:durableId="664020297">
    <w:abstractNumId w:val="6"/>
  </w:num>
  <w:num w:numId="9" w16cid:durableId="671185678">
    <w:abstractNumId w:val="1"/>
  </w:num>
  <w:num w:numId="10" w16cid:durableId="333382644">
    <w:abstractNumId w:val="8"/>
  </w:num>
  <w:num w:numId="11" w16cid:durableId="1322007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E5"/>
    <w:rsid w:val="0001306A"/>
    <w:rsid w:val="0001321A"/>
    <w:rsid w:val="0005515F"/>
    <w:rsid w:val="000713F7"/>
    <w:rsid w:val="00073ED6"/>
    <w:rsid w:val="0008584D"/>
    <w:rsid w:val="000C0AD9"/>
    <w:rsid w:val="000D0D68"/>
    <w:rsid w:val="000F4384"/>
    <w:rsid w:val="0016504F"/>
    <w:rsid w:val="00173B10"/>
    <w:rsid w:val="001772C0"/>
    <w:rsid w:val="00193C3A"/>
    <w:rsid w:val="00196656"/>
    <w:rsid w:val="001D18AC"/>
    <w:rsid w:val="001E3738"/>
    <w:rsid w:val="00284241"/>
    <w:rsid w:val="002E3128"/>
    <w:rsid w:val="002E3ECB"/>
    <w:rsid w:val="00302C2B"/>
    <w:rsid w:val="00322A87"/>
    <w:rsid w:val="00357FA9"/>
    <w:rsid w:val="003700B7"/>
    <w:rsid w:val="003E22F9"/>
    <w:rsid w:val="004018E0"/>
    <w:rsid w:val="00415862"/>
    <w:rsid w:val="00435C23"/>
    <w:rsid w:val="00456FDA"/>
    <w:rsid w:val="004659B7"/>
    <w:rsid w:val="004776D1"/>
    <w:rsid w:val="004A3BEC"/>
    <w:rsid w:val="004A7B5A"/>
    <w:rsid w:val="004E38CA"/>
    <w:rsid w:val="00502B9F"/>
    <w:rsid w:val="005033F6"/>
    <w:rsid w:val="005109B1"/>
    <w:rsid w:val="00517DE5"/>
    <w:rsid w:val="005A07FA"/>
    <w:rsid w:val="005A21AC"/>
    <w:rsid w:val="005B4982"/>
    <w:rsid w:val="005F6EB9"/>
    <w:rsid w:val="0060369E"/>
    <w:rsid w:val="00607E6E"/>
    <w:rsid w:val="00621B91"/>
    <w:rsid w:val="006248BB"/>
    <w:rsid w:val="006333EA"/>
    <w:rsid w:val="0064463A"/>
    <w:rsid w:val="00652040"/>
    <w:rsid w:val="00655AA6"/>
    <w:rsid w:val="00664819"/>
    <w:rsid w:val="006D214D"/>
    <w:rsid w:val="006F159D"/>
    <w:rsid w:val="00702986"/>
    <w:rsid w:val="0072159B"/>
    <w:rsid w:val="00724122"/>
    <w:rsid w:val="00726288"/>
    <w:rsid w:val="007913FA"/>
    <w:rsid w:val="007920DC"/>
    <w:rsid w:val="007A3BD5"/>
    <w:rsid w:val="007D1329"/>
    <w:rsid w:val="007D6353"/>
    <w:rsid w:val="007E10B5"/>
    <w:rsid w:val="007E2B03"/>
    <w:rsid w:val="007F4947"/>
    <w:rsid w:val="007F636D"/>
    <w:rsid w:val="0082601D"/>
    <w:rsid w:val="00827E3E"/>
    <w:rsid w:val="00843969"/>
    <w:rsid w:val="008862AE"/>
    <w:rsid w:val="00893E2F"/>
    <w:rsid w:val="00911C39"/>
    <w:rsid w:val="009125FA"/>
    <w:rsid w:val="0097542D"/>
    <w:rsid w:val="00987FF2"/>
    <w:rsid w:val="00A12C05"/>
    <w:rsid w:val="00A3344B"/>
    <w:rsid w:val="00A63E0A"/>
    <w:rsid w:val="00AC0CF4"/>
    <w:rsid w:val="00B00308"/>
    <w:rsid w:val="00B011B9"/>
    <w:rsid w:val="00B04CA2"/>
    <w:rsid w:val="00B054B8"/>
    <w:rsid w:val="00B21CD3"/>
    <w:rsid w:val="00B30921"/>
    <w:rsid w:val="00B3325B"/>
    <w:rsid w:val="00B75452"/>
    <w:rsid w:val="00C46EEE"/>
    <w:rsid w:val="00C75C6D"/>
    <w:rsid w:val="00CE25F5"/>
    <w:rsid w:val="00CF7BA2"/>
    <w:rsid w:val="00D345AA"/>
    <w:rsid w:val="00D54E1C"/>
    <w:rsid w:val="00DB4C4C"/>
    <w:rsid w:val="00DC491A"/>
    <w:rsid w:val="00DC615F"/>
    <w:rsid w:val="00DD314F"/>
    <w:rsid w:val="00DD4CD8"/>
    <w:rsid w:val="00E5541D"/>
    <w:rsid w:val="00E71915"/>
    <w:rsid w:val="00E91B83"/>
    <w:rsid w:val="00EB5642"/>
    <w:rsid w:val="00ED114E"/>
    <w:rsid w:val="00EF0038"/>
    <w:rsid w:val="00EF035B"/>
    <w:rsid w:val="00EF53D8"/>
    <w:rsid w:val="00F02205"/>
    <w:rsid w:val="00F27A93"/>
    <w:rsid w:val="00F94304"/>
    <w:rsid w:val="00FA4787"/>
    <w:rsid w:val="00FD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DFFBF"/>
  <w15:chartTrackingRefBased/>
  <w15:docId w15:val="{51BACCF8-F8DC-46B9-8C71-E9BF3C1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17DE5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styleId="Hiperveza">
    <w:name w:val="Hyperlink"/>
    <w:basedOn w:val="Zadanifontodlomka"/>
    <w:uiPriority w:val="99"/>
    <w:unhideWhenUsed/>
    <w:rsid w:val="007A3BD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4E1C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4659B7"/>
  </w:style>
  <w:style w:type="paragraph" w:customStyle="1" w:styleId="EmptyCellLayoutStyle">
    <w:name w:val="EmptyCellLayoutStyle"/>
    <w:rsid w:val="004659B7"/>
    <w:rPr>
      <w:rFonts w:ascii="Times New Roman" w:eastAsia="Times New Roman" w:hAnsi="Times New Roman" w:cs="Times New Roman"/>
      <w:sz w:val="2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D1329"/>
  </w:style>
  <w:style w:type="paragraph" w:styleId="Odlomakpopisa">
    <w:name w:val="List Paragraph"/>
    <w:basedOn w:val="Normal"/>
    <w:uiPriority w:val="34"/>
    <w:qFormat/>
    <w:rsid w:val="00DB4C4C"/>
    <w:pPr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C49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491A"/>
  </w:style>
  <w:style w:type="paragraph" w:styleId="Podnoje">
    <w:name w:val="footer"/>
    <w:basedOn w:val="Normal"/>
    <w:link w:val="PodnojeChar"/>
    <w:uiPriority w:val="99"/>
    <w:unhideWhenUsed/>
    <w:rsid w:val="00DC49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491A"/>
  </w:style>
  <w:style w:type="table" w:styleId="Reetkatablice">
    <w:name w:val="Table Grid"/>
    <w:basedOn w:val="Obinatablica"/>
    <w:uiPriority w:val="39"/>
    <w:rsid w:val="007F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List1!$D$6</c:f>
              <c:strCache>
                <c:ptCount val="1"/>
                <c:pt idx="0">
                  <c:v>Ostvareno 2024.g.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List1!$D$7:$D$12</c:f>
              <c:numCache>
                <c:formatCode>#,##0.00</c:formatCode>
                <c:ptCount val="6"/>
                <c:pt idx="0">
                  <c:v>91491.5</c:v>
                </c:pt>
                <c:pt idx="1">
                  <c:v>282281.14</c:v>
                </c:pt>
                <c:pt idx="2">
                  <c:v>5698.2</c:v>
                </c:pt>
                <c:pt idx="3">
                  <c:v>18952.310000000001</c:v>
                </c:pt>
                <c:pt idx="4">
                  <c:v>235000</c:v>
                </c:pt>
                <c:pt idx="5">
                  <c:v>204.89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EA-4EF3-908A-70D5ED01D80F}"/>
            </c:ext>
          </c:extLst>
        </c:ser>
        <c:ser>
          <c:idx val="1"/>
          <c:order val="1"/>
          <c:tx>
            <c:strRef>
              <c:f>List1!$E$6</c:f>
              <c:strCache>
                <c:ptCount val="1"/>
                <c:pt idx="0">
                  <c:v>I. Izmjene i dopune 2025.g.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List1!$E$7:$E$12</c:f>
              <c:numCache>
                <c:formatCode>#,##0.00</c:formatCode>
                <c:ptCount val="6"/>
                <c:pt idx="0">
                  <c:v>347526.6</c:v>
                </c:pt>
                <c:pt idx="1">
                  <c:v>587124.18000000005</c:v>
                </c:pt>
                <c:pt idx="2">
                  <c:v>95877.62</c:v>
                </c:pt>
                <c:pt idx="3">
                  <c:v>60476.38</c:v>
                </c:pt>
                <c:pt idx="4">
                  <c:v>88000</c:v>
                </c:pt>
                <c:pt idx="5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EA-4EF3-908A-70D5ED01D80F}"/>
            </c:ext>
          </c:extLst>
        </c:ser>
        <c:ser>
          <c:idx val="2"/>
          <c:order val="2"/>
          <c:tx>
            <c:strRef>
              <c:f>List1!$F$6</c:f>
              <c:strCache>
                <c:ptCount val="1"/>
                <c:pt idx="0">
                  <c:v>Ostvareno 2025.g.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List1!$F$7:$F$12</c:f>
              <c:numCache>
                <c:formatCode>#,##0.00</c:formatCode>
                <c:ptCount val="6"/>
                <c:pt idx="0">
                  <c:v>77131.63</c:v>
                </c:pt>
                <c:pt idx="1">
                  <c:v>349533.46</c:v>
                </c:pt>
                <c:pt idx="2">
                  <c:v>6926.95</c:v>
                </c:pt>
                <c:pt idx="3">
                  <c:v>83271.820000000007</c:v>
                </c:pt>
                <c:pt idx="4">
                  <c:v>200000</c:v>
                </c:pt>
                <c:pt idx="5">
                  <c:v>503.68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EA-4EF3-908A-70D5ED01D8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4812440"/>
        <c:axId val="404812768"/>
        <c:axId val="0"/>
      </c:bar3DChart>
      <c:catAx>
        <c:axId val="404812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4812768"/>
        <c:crosses val="autoZero"/>
        <c:auto val="1"/>
        <c:lblAlgn val="ctr"/>
        <c:lblOffset val="100"/>
        <c:noMultiLvlLbl val="0"/>
      </c:catAx>
      <c:valAx>
        <c:axId val="404812768"/>
        <c:scaling>
          <c:orientation val="minMax"/>
        </c:scaling>
        <c:delete val="0"/>
        <c:axPos val="l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48124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List1!$D$31</c:f>
              <c:strCache>
                <c:ptCount val="1"/>
                <c:pt idx="0">
                  <c:v>Ostvareno 2024.g.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Rashodi za donacije, kazne, naknade šteta i kapitalne pomoći</c:v>
                </c:pt>
              </c:strCache>
            </c:strRef>
          </c:cat>
          <c:val>
            <c:numRef>
              <c:f>List1!$D$32:$D$38</c:f>
              <c:numCache>
                <c:formatCode>#,##0.00</c:formatCode>
                <c:ptCount val="7"/>
                <c:pt idx="0">
                  <c:v>64246.59</c:v>
                </c:pt>
                <c:pt idx="1">
                  <c:v>268699.26</c:v>
                </c:pt>
                <c:pt idx="2">
                  <c:v>1509.44</c:v>
                </c:pt>
                <c:pt idx="3">
                  <c:v>0</c:v>
                </c:pt>
                <c:pt idx="4">
                  <c:v>150</c:v>
                </c:pt>
                <c:pt idx="5">
                  <c:v>43015.87</c:v>
                </c:pt>
                <c:pt idx="6">
                  <c:v>19846.990000000002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8B-4648-8437-2D02DFC6C328}"/>
            </c:ext>
          </c:extLst>
        </c:ser>
        <c:ser>
          <c:idx val="1"/>
          <c:order val="1"/>
          <c:tx>
            <c:strRef>
              <c:f>List1!$E$31</c:f>
              <c:strCache>
                <c:ptCount val="1"/>
                <c:pt idx="0">
                  <c:v>I. Izmjene i dopune za 2025.g.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Rashodi za donacije, kazne, naknade šteta i kapitalne pomoći</c:v>
                </c:pt>
              </c:strCache>
            </c:strRef>
          </c:cat>
          <c:val>
            <c:numRef>
              <c:f>List1!$E$32:$E$38</c:f>
              <c:numCache>
                <c:formatCode>#,##0.00</c:formatCode>
                <c:ptCount val="7"/>
                <c:pt idx="0">
                  <c:v>459961.15</c:v>
                </c:pt>
                <c:pt idx="1">
                  <c:v>470014.61</c:v>
                </c:pt>
                <c:pt idx="2">
                  <c:v>3070</c:v>
                </c:pt>
                <c:pt idx="3">
                  <c:v>2000</c:v>
                </c:pt>
                <c:pt idx="4">
                  <c:v>1777.75</c:v>
                </c:pt>
                <c:pt idx="5">
                  <c:v>113940.64</c:v>
                </c:pt>
                <c:pt idx="6">
                  <c:v>51230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8B-4648-8437-2D02DFC6C328}"/>
            </c:ext>
          </c:extLst>
        </c:ser>
        <c:ser>
          <c:idx val="2"/>
          <c:order val="2"/>
          <c:tx>
            <c:strRef>
              <c:f>List1!$F$31</c:f>
              <c:strCache>
                <c:ptCount val="1"/>
                <c:pt idx="0">
                  <c:v>Ostvareno 2025.g.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Rashodi za donacije, kazne, naknade šteta i kapitalne pomoći</c:v>
                </c:pt>
              </c:strCache>
            </c:strRef>
          </c:cat>
          <c:val>
            <c:numRef>
              <c:f>List1!$F$32:$F$38</c:f>
              <c:numCache>
                <c:formatCode>#,##0.00</c:formatCode>
                <c:ptCount val="7"/>
                <c:pt idx="0">
                  <c:v>215089.01</c:v>
                </c:pt>
                <c:pt idx="1">
                  <c:v>280052.92</c:v>
                </c:pt>
                <c:pt idx="2">
                  <c:v>1912.5</c:v>
                </c:pt>
                <c:pt idx="3">
                  <c:v>135.4</c:v>
                </c:pt>
                <c:pt idx="4">
                  <c:v>692.75</c:v>
                </c:pt>
                <c:pt idx="5">
                  <c:v>49519.54</c:v>
                </c:pt>
                <c:pt idx="6">
                  <c:v>20523.650000000001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8B-4648-8437-2D02DFC6C3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6590320"/>
        <c:axId val="446591632"/>
        <c:axId val="0"/>
      </c:bar3DChart>
      <c:catAx>
        <c:axId val="446590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46591632"/>
        <c:crosses val="autoZero"/>
        <c:auto val="1"/>
        <c:lblAlgn val="ctr"/>
        <c:lblOffset val="100"/>
        <c:noMultiLvlLbl val="0"/>
      </c:catAx>
      <c:valAx>
        <c:axId val="44659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465903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List1!$D$362</c:f>
              <c:strCache>
                <c:ptCount val="1"/>
                <c:pt idx="0">
                  <c:v>Polugodišnje ostvarenje 2024.g.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List1!$C$363:$C$365</c:f>
              <c:strCache>
                <c:ptCount val="3"/>
                <c:pt idx="0">
                  <c:v>Rashodi za nabavu neproizvedene dugotrajne imovine</c:v>
                </c:pt>
                <c:pt idx="1">
                  <c:v>Rashodi za nabavu proizvedene dugotrajne imovine</c:v>
                </c:pt>
                <c:pt idx="2">
                  <c:v>Rashodi za dodatna ulaganja na nefinancijskoj imovini</c:v>
                </c:pt>
              </c:strCache>
            </c:strRef>
          </c:cat>
          <c:val>
            <c:numRef>
              <c:f>List1!$D$363:$D$365</c:f>
              <c:numCache>
                <c:formatCode>#,##0.00</c:formatCode>
                <c:ptCount val="3"/>
                <c:pt idx="0">
                  <c:v>7855</c:v>
                </c:pt>
                <c:pt idx="1">
                  <c:v>22690.19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49-4539-AEAA-A76C9F1F0631}"/>
            </c:ext>
          </c:extLst>
        </c:ser>
        <c:ser>
          <c:idx val="1"/>
          <c:order val="1"/>
          <c:tx>
            <c:strRef>
              <c:f>List1!$E$362</c:f>
              <c:strCache>
                <c:ptCount val="1"/>
                <c:pt idx="0">
                  <c:v>I. Izmjene i dopune Proračuna za 2025.g.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List1!$C$363:$C$365</c:f>
              <c:strCache>
                <c:ptCount val="3"/>
                <c:pt idx="0">
                  <c:v>Rashodi za nabavu neproizvedene dugotrajne imovine</c:v>
                </c:pt>
                <c:pt idx="1">
                  <c:v>Rashodi za nabavu proizvedene dugotrajne imovine</c:v>
                </c:pt>
                <c:pt idx="2">
                  <c:v>Rashodi za dodatna ulaganja na nefinancijskoj imovini</c:v>
                </c:pt>
              </c:strCache>
            </c:strRef>
          </c:cat>
          <c:val>
            <c:numRef>
              <c:f>List1!$E$363:$E$365</c:f>
              <c:numCache>
                <c:formatCode>#,##0.00</c:formatCode>
                <c:ptCount val="3"/>
                <c:pt idx="0">
                  <c:v>0</c:v>
                </c:pt>
                <c:pt idx="1">
                  <c:v>211505.95</c:v>
                </c:pt>
                <c:pt idx="2">
                  <c:v>141719.04999999999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49-4539-AEAA-A76C9F1F0631}"/>
            </c:ext>
          </c:extLst>
        </c:ser>
        <c:ser>
          <c:idx val="2"/>
          <c:order val="2"/>
          <c:tx>
            <c:strRef>
              <c:f>List1!$F$362</c:f>
              <c:strCache>
                <c:ptCount val="1"/>
                <c:pt idx="0">
                  <c:v>Polugodišnje ostvarenje 2025.g.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List1!$C$363:$C$365</c:f>
              <c:strCache>
                <c:ptCount val="3"/>
                <c:pt idx="0">
                  <c:v>Rashodi za nabavu neproizvedene dugotrajne imovine</c:v>
                </c:pt>
                <c:pt idx="1">
                  <c:v>Rashodi za nabavu proizvedene dugotrajne imovine</c:v>
                </c:pt>
                <c:pt idx="2">
                  <c:v>Rashodi za dodatna ulaganja na nefinancijskoj imovini</c:v>
                </c:pt>
              </c:strCache>
            </c:strRef>
          </c:cat>
          <c:val>
            <c:numRef>
              <c:f>List1!$F$363:$F$365</c:f>
              <c:numCache>
                <c:formatCode>#,##0.00</c:formatCode>
                <c:ptCount val="3"/>
                <c:pt idx="0">
                  <c:v>0</c:v>
                </c:pt>
                <c:pt idx="1">
                  <c:v>34187.5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49-4539-AEAA-A76C9F1F06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0595496"/>
        <c:axId val="390595856"/>
        <c:axId val="0"/>
      </c:bar3DChart>
      <c:catAx>
        <c:axId val="390595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0595856"/>
        <c:crosses val="autoZero"/>
        <c:auto val="1"/>
        <c:lblAlgn val="ctr"/>
        <c:lblOffset val="100"/>
        <c:noMultiLvlLbl val="0"/>
      </c:catAx>
      <c:valAx>
        <c:axId val="390595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05954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25</Pages>
  <Words>9242</Words>
  <Characters>52680</Characters>
  <Application>Microsoft Office Word</Application>
  <DocSecurity>0</DocSecurity>
  <Lines>439</Lines>
  <Paragraphs>123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Ćeran</dc:creator>
  <cp:keywords/>
  <dc:description/>
  <cp:lastModifiedBy>Darija Ćeran</cp:lastModifiedBy>
  <cp:revision>7</cp:revision>
  <cp:lastPrinted>2025-09-22T11:51:00Z</cp:lastPrinted>
  <dcterms:created xsi:type="dcterms:W3CDTF">2025-09-22T11:36:00Z</dcterms:created>
  <dcterms:modified xsi:type="dcterms:W3CDTF">2025-10-07T08:14:00Z</dcterms:modified>
</cp:coreProperties>
</file>