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3133896" w:displacedByCustomXml="next"/>
    <w:bookmarkEnd w:id="0" w:displacedByCustomXml="next"/>
    <w:sdt>
      <w:sdtPr>
        <w:rPr>
          <w:rFonts w:eastAsiaTheme="minorHAnsi"/>
          <w:kern w:val="2"/>
          <w:lang w:eastAsia="en-US"/>
          <w14:ligatures w14:val="standardContextual"/>
        </w:rPr>
        <w:id w:val="884294601"/>
        <w:docPartObj>
          <w:docPartGallery w:val="Cover Pages"/>
          <w:docPartUnique/>
        </w:docPartObj>
      </w:sdtPr>
      <w:sdtEndPr>
        <w:rPr>
          <w:rFonts w:ascii="Cambria" w:hAnsi="Cambria"/>
          <w:sz w:val="48"/>
          <w:szCs w:val="48"/>
        </w:rPr>
      </w:sdtEndPr>
      <w:sdtContent>
        <w:p w14:paraId="369EA48B" w14:textId="511A4AFD" w:rsidR="004E6B67" w:rsidRPr="00847E68" w:rsidRDefault="004E6B67">
          <w:pPr>
            <w:pStyle w:val="Bezproreda"/>
          </w:pPr>
          <w:r w:rsidRPr="00847E68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F1B3059" wp14:editId="511ACDF4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427355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" name="Pravokutnik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Peterokut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um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."/>
                                      <w:lid w:val="hr-H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4A28080A" w14:textId="437F90D3" w:rsidR="004E6B67" w:rsidRPr="00847E68" w:rsidRDefault="004E6B67">
                                      <w:pPr>
                                        <w:pStyle w:val="Bezproreda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847E68"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Grupa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Grupa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Prostoručno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Prostoručno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Prostoručno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Prostoručno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Prostoručno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Prostoručno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Prostoručno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Prostoručno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Prostoručno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Prostoručno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Prostoručno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Prostoručno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Grupa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Prostoručno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Prostoručno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Prostoručno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Prostoručno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Prostoručno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Prostoručno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Prostoručno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Prostoručno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Prostoručno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Prostoručno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Prostoručno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F1B3059" id="Grupa 1" o:spid="_x0000_s1026" style="position:absolute;margin-left:0;margin-top:0;width:172.8pt;height:718.55pt;z-index:-251657216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">
                    <v:rect id="Pravokutnik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terokut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um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."/>
                                <w:lid w:val="hr-H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4A28080A" w14:textId="437F90D3" w:rsidR="004E6B67" w:rsidRPr="00847E68" w:rsidRDefault="004E6B67">
                                <w:pPr>
                                  <w:pStyle w:val="Bezproreda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847E68"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upa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Grupa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Prostoručno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Prostoručno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Prostoručno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Prostoručno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Prostoručno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Prostoručno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Prostoručno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Prostoručno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Prostoručno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Prostoručno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Prostoručno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Prostoručno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a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Prostoručno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Prostoručno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Prostoručno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Prostoručno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Prostoručno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Prostoručno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Prostoručno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Prostoručno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Prostoručno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Prostoručno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Prostoručno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847E6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C5BDACB" wp14:editId="3AE5465C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4490085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6652895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Tekstni okvi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E1651E" w14:textId="1BD3749C" w:rsidR="004E6B67" w:rsidRPr="00847E68" w:rsidRDefault="004E6B67">
                                <w:pPr>
                                  <w:pStyle w:val="Bezproreda"/>
                                  <w:rPr>
                                    <w:color w:val="4472C4" w:themeColor="accent1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71F11A38" w14:textId="74F08FB2" w:rsidR="004E6B67" w:rsidRPr="00847E68" w:rsidRDefault="00000000">
                                <w:pPr>
                                  <w:pStyle w:val="Bezproreda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Tvrtka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4E6B67" w:rsidRPr="00847E68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5BDACB" id="_x0000_t202" coordsize="21600,21600" o:spt="202" path="m,l,21600r21600,l21600,xe">
                    <v:stroke joinstyle="miter"/>
                    <v:path gradientshapeok="t" o:connecttype="rect"/>
                  </v:shapetype>
                  <v:shape id="Tekstni okvir 2" o:spid="_x0000_s1055" type="#_x0000_t202" style="position:absolute;margin-left:0;margin-top:0;width:4in;height:28.8pt;z-index:251661312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50E1651E" w14:textId="1BD3749C" w:rsidR="004E6B67" w:rsidRPr="00847E68" w:rsidRDefault="004E6B67">
                          <w:pPr>
                            <w:pStyle w:val="Bezproreda"/>
                            <w:rPr>
                              <w:color w:val="4472C4" w:themeColor="accent1"/>
                              <w:sz w:val="26"/>
                              <w:szCs w:val="26"/>
                            </w:rPr>
                          </w:pPr>
                        </w:p>
                        <w:p w14:paraId="71F11A38" w14:textId="74F08FB2" w:rsidR="004E6B67" w:rsidRPr="00847E68" w:rsidRDefault="00000000">
                          <w:pPr>
                            <w:pStyle w:val="Bezproreda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Tvrtka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4E6B67" w:rsidRPr="00847E68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05898C3D" w14:textId="7F394215" w:rsidR="004E6B67" w:rsidRPr="00847E68" w:rsidRDefault="004E6B67" w:rsidP="004E6B67">
          <w:pPr>
            <w:rPr>
              <w:rFonts w:ascii="Cambria" w:hAnsi="Cambria"/>
              <w:sz w:val="48"/>
              <w:szCs w:val="48"/>
            </w:rPr>
          </w:pPr>
          <w:r w:rsidRPr="00847E68">
            <w:rPr>
              <w:rFonts w:ascii="Cambria" w:hAnsi="Cambria"/>
              <w:noProof/>
              <w:sz w:val="48"/>
              <w:szCs w:val="48"/>
            </w:rPr>
            <mc:AlternateContent>
              <mc:Choice Requires="wps">
                <w:drawing>
                  <wp:anchor distT="45720" distB="45720" distL="114300" distR="114300" simplePos="0" relativeHeight="251663360" behindDoc="0" locked="0" layoutInCell="1" allowOverlap="1" wp14:anchorId="6115A97E" wp14:editId="4EF0310D">
                    <wp:simplePos x="0" y="0"/>
                    <wp:positionH relativeFrom="column">
                      <wp:posOffset>3915410</wp:posOffset>
                    </wp:positionH>
                    <wp:positionV relativeFrom="paragraph">
                      <wp:posOffset>3246229</wp:posOffset>
                    </wp:positionV>
                    <wp:extent cx="2360930" cy="1404620"/>
                    <wp:effectExtent l="0" t="0" r="22860" b="11430"/>
                    <wp:wrapSquare wrapText="bothSides"/>
                    <wp:docPr id="217" name="Tekstni okvir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609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FA2923" w14:textId="5BF18149" w:rsidR="004E6B67" w:rsidRPr="00847E68" w:rsidRDefault="004E6B67" w:rsidP="004E6B67">
                                <w:pPr>
                                  <w:jc w:val="center"/>
                                </w:pPr>
                                <w:r w:rsidRPr="00847E68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AF9C5B4" wp14:editId="3B2271B8">
                                      <wp:extent cx="1495425" cy="1971874"/>
                                      <wp:effectExtent l="0" t="0" r="0" b="9525"/>
                                      <wp:docPr id="1865956782" name="Slika 18659567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00940" cy="19791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6115A97E" id="_x0000_s1056" type="#_x0000_t202" style="position:absolute;margin-left:308.3pt;margin-top:255.6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">
                    <v:textbox style="mso-fit-shape-to-text:t">
                      <w:txbxContent>
                        <w:p w14:paraId="09FA2923" w14:textId="5BF18149" w:rsidR="004E6B67" w:rsidRPr="00847E68" w:rsidRDefault="004E6B67" w:rsidP="004E6B67">
                          <w:pPr>
                            <w:jc w:val="center"/>
                          </w:pPr>
                          <w:r w:rsidRPr="00847E68">
                            <w:rPr>
                              <w:noProof/>
                            </w:rPr>
                            <w:drawing>
                              <wp:inline distT="0" distB="0" distL="0" distR="0" wp14:anchorId="5AF9C5B4" wp14:editId="3B2271B8">
                                <wp:extent cx="1495425" cy="1971874"/>
                                <wp:effectExtent l="0" t="0" r="0" b="9525"/>
                                <wp:docPr id="1865956782" name="Slika 18659567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0940" cy="197914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Pr="00847E6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8C8FC23" wp14:editId="2C9FCBC0">
                    <wp:simplePos x="0" y="0"/>
                    <wp:positionH relativeFrom="page">
                      <wp:posOffset>4048125</wp:posOffset>
                    </wp:positionH>
                    <wp:positionV relativeFrom="page">
                      <wp:posOffset>1428750</wp:posOffset>
                    </wp:positionV>
                    <wp:extent cx="5327650" cy="1069340"/>
                    <wp:effectExtent l="0" t="0" r="6350" b="0"/>
                    <wp:wrapNone/>
                    <wp:docPr id="1" name="Tekstni okvi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27650" cy="10693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9CBBB5C" w14:textId="57B8C741" w:rsidR="004E6B67" w:rsidRPr="00847E68" w:rsidRDefault="00000000" w:rsidP="004E6B67">
                                <w:pPr>
                                  <w:pStyle w:val="Bezproreda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Cambria" w:eastAsiaTheme="majorEastAsia" w:hAnsi="Cambria" w:cstheme="majorBidi"/>
                                      <w:b/>
                                      <w:bCs/>
                                      <w:i/>
                                      <w:i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Naslov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4E6B67" w:rsidRPr="00847E68">
                                      <w:rPr>
                                        <w:rFonts w:ascii="Cambria" w:eastAsiaTheme="majorEastAsia" w:hAnsi="Cambria" w:cstheme="majorBidi"/>
                                        <w:b/>
                                        <w:bCs/>
                                        <w:i/>
                                        <w:i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>GODIŠNJI IZVJEŠTAJ O IZVRŠENJU PRORAČUNA OPĆINE ŠODOLOVCI ZA 2023.g.</w:t>
                                    </w:r>
                                  </w:sdtContent>
                                </w:sdt>
                              </w:p>
                              <w:p w14:paraId="17DFC0A5" w14:textId="205C530F" w:rsidR="004E6B67" w:rsidRPr="00847E68" w:rsidRDefault="00000000" w:rsidP="004E6B67">
                                <w:pPr>
                                  <w:spacing w:before="120"/>
                                  <w:jc w:val="center"/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04040" w:themeColor="text1" w:themeTint="BF"/>
                                      <w:sz w:val="36"/>
                                      <w:szCs w:val="36"/>
                                    </w:rPr>
                                    <w:alias w:val="Podnaslov"/>
                                    <w:tag w:val=""/>
                                    <w:id w:val="-114836161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4E6B67" w:rsidRPr="00847E68"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8C8FC23" id="Tekstni okvir 3" o:spid="_x0000_s1057" type="#_x0000_t202" style="position:absolute;margin-left:318.75pt;margin-top:112.5pt;width:419.5pt;height:84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" filled="f" stroked="f" strokeweight=".5pt">
                    <v:textbox style="mso-fit-shape-to-text:t" inset="0,0,0,0">
                      <w:txbxContent>
                        <w:p w14:paraId="79CBBB5C" w14:textId="57B8C741" w:rsidR="004E6B67" w:rsidRPr="00847E68" w:rsidRDefault="00000000" w:rsidP="004E6B67">
                          <w:pPr>
                            <w:pStyle w:val="Bezproreda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Cambria" w:eastAsiaTheme="majorEastAsia" w:hAnsi="Cambria" w:cstheme="majorBidi"/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Naslov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E6B67" w:rsidRPr="00847E68">
                                <w:rPr>
                                  <w:rFonts w:ascii="Cambria" w:eastAsiaTheme="majorEastAsia" w:hAnsi="Cambria" w:cstheme="majorBidi"/>
                                  <w:b/>
                                  <w:bCs/>
                                  <w:i/>
                                  <w:i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>GODIŠNJI IZVJEŠTAJ O IZVRŠENJU PRORAČUNA OPĆINE ŠODOLOVCI ZA 2023.g.</w:t>
                              </w:r>
                            </w:sdtContent>
                          </w:sdt>
                        </w:p>
                        <w:p w14:paraId="17DFC0A5" w14:textId="205C530F" w:rsidR="004E6B67" w:rsidRPr="00847E68" w:rsidRDefault="00000000" w:rsidP="004E6B67">
                          <w:pPr>
                            <w:spacing w:before="120"/>
                            <w:jc w:val="center"/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04040" w:themeColor="text1" w:themeTint="BF"/>
                                <w:sz w:val="36"/>
                                <w:szCs w:val="36"/>
                              </w:rPr>
                              <w:alias w:val="Podnaslov"/>
                              <w:tag w:val=""/>
                              <w:id w:val="-114836161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4E6B67" w:rsidRPr="00847E68"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Pr="00847E68">
            <w:rPr>
              <w:rFonts w:ascii="Cambria" w:hAnsi="Cambria"/>
              <w:sz w:val="48"/>
              <w:szCs w:val="48"/>
            </w:rPr>
            <w:br w:type="page"/>
          </w:r>
        </w:p>
      </w:sdtContent>
    </w:sdt>
    <w:p w14:paraId="08B28D64" w14:textId="1DD5C0C0" w:rsidR="004E6B67" w:rsidRPr="00847E68" w:rsidRDefault="004E6B67" w:rsidP="004E6B67">
      <w:pPr>
        <w:tabs>
          <w:tab w:val="left" w:pos="5670"/>
        </w:tabs>
        <w:rPr>
          <w:rFonts w:ascii="Cambria" w:hAnsi="Cambria"/>
          <w:i/>
          <w:iCs/>
          <w:sz w:val="48"/>
          <w:szCs w:val="48"/>
        </w:rPr>
      </w:pPr>
      <w:r w:rsidRPr="00847E68">
        <w:rPr>
          <w:rFonts w:ascii="Cambria" w:hAnsi="Cambria"/>
          <w:b/>
          <w:bCs/>
          <w:i/>
          <w:iCs/>
          <w:sz w:val="44"/>
          <w:szCs w:val="44"/>
        </w:rPr>
        <w:lastRenderedPageBreak/>
        <w:t>UVODNA RIJEČ OPĆINSKOG NAČELNIKA OPĆINE ŠODOLOVCI</w:t>
      </w:r>
      <w:r w:rsidRPr="00847E68">
        <w:rPr>
          <w:rFonts w:ascii="Cambria" w:hAnsi="Cambria"/>
          <w:i/>
          <w:iCs/>
          <w:sz w:val="48"/>
          <w:szCs w:val="48"/>
        </w:rPr>
        <w:tab/>
      </w:r>
    </w:p>
    <w:p w14:paraId="5F81C05E" w14:textId="6B6F5303" w:rsidR="004E6B67" w:rsidRPr="00847E68" w:rsidRDefault="004E6B67" w:rsidP="004E6B67">
      <w:pPr>
        <w:tabs>
          <w:tab w:val="left" w:pos="5670"/>
        </w:tabs>
        <w:rPr>
          <w:rFonts w:ascii="Cambria" w:hAnsi="Cambria"/>
          <w:sz w:val="48"/>
          <w:szCs w:val="48"/>
        </w:rPr>
      </w:pPr>
      <w:r w:rsidRPr="00847E68">
        <w:rPr>
          <w:noProof/>
        </w:rPr>
        <w:drawing>
          <wp:anchor distT="0" distB="0" distL="114300" distR="114300" simplePos="0" relativeHeight="251665408" behindDoc="0" locked="0" layoutInCell="1" allowOverlap="1" wp14:anchorId="28D078E0" wp14:editId="18E6EB40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1676400" cy="1515745"/>
            <wp:effectExtent l="0" t="0" r="0" b="8255"/>
            <wp:wrapThrough wrapText="right">
              <wp:wrapPolygon edited="0">
                <wp:start x="0" y="0"/>
                <wp:lineTo x="0" y="21446"/>
                <wp:lineTo x="21355" y="21446"/>
                <wp:lineTo x="21355" y="0"/>
                <wp:lineTo x="0" y="0"/>
              </wp:wrapPolygon>
            </wp:wrapThrough>
            <wp:docPr id="466052478" name="Slika 46605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BE164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Poštovane mještanke i mještani Općine Šodolovci, </w:t>
      </w:r>
    </w:p>
    <w:p w14:paraId="334295B7" w14:textId="11936A22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>Općina Šodolovci pripremila je informativnu brošuru u kojoj su dane najvažnije informacije o realiziranim programima za razdoblje od 01. siječnja 2023. godine do 3</w:t>
      </w:r>
      <w:r w:rsidR="001C5892">
        <w:rPr>
          <w:rFonts w:ascii="Cambria" w:hAnsi="Cambria" w:cs="Times New Roman"/>
          <w:bCs/>
          <w:iCs/>
          <w:sz w:val="28"/>
          <w:szCs w:val="28"/>
        </w:rPr>
        <w:t>1</w:t>
      </w: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. </w:t>
      </w:r>
      <w:r w:rsidR="001C5892">
        <w:rPr>
          <w:rFonts w:ascii="Cambria" w:hAnsi="Cambria" w:cs="Times New Roman"/>
          <w:bCs/>
          <w:iCs/>
          <w:sz w:val="28"/>
          <w:szCs w:val="28"/>
        </w:rPr>
        <w:t>prosinca</w:t>
      </w: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 2023. godine.</w:t>
      </w:r>
    </w:p>
    <w:p w14:paraId="1C7665E6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>Ovim vodičem želimo povećati transparentnost rada općinske uprave te informiranost mještana o načinu raspolaganja javnim sredstvima.</w:t>
      </w:r>
    </w:p>
    <w:p w14:paraId="052FE8EC" w14:textId="0F48F7AB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U nastavku su na jednostavan, razumljiv i slikovit način prikazani prihodi općine u navedenom razdoblju te rashodi odnosno pojedinačni projekti i aktivnosti čija je realizacija ostvarena </w:t>
      </w:r>
      <w:r w:rsidR="001C5892">
        <w:rPr>
          <w:rFonts w:ascii="Cambria" w:hAnsi="Cambria" w:cs="Times New Roman"/>
          <w:bCs/>
          <w:iCs/>
          <w:sz w:val="28"/>
          <w:szCs w:val="28"/>
        </w:rPr>
        <w:t>tijekom</w:t>
      </w: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 2023. godine.</w:t>
      </w:r>
    </w:p>
    <w:p w14:paraId="1A075A56" w14:textId="614B6031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bCs/>
          <w:iCs/>
          <w:sz w:val="28"/>
          <w:szCs w:val="28"/>
        </w:rPr>
      </w:pPr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Na mrežnim stranicama Općine Šodolovci </w:t>
      </w:r>
      <w:hyperlink r:id="rId8" w:history="1">
        <w:r w:rsidRPr="000301B4">
          <w:rPr>
            <w:rStyle w:val="Hiperveza"/>
            <w:rFonts w:ascii="Cambria" w:hAnsi="Cambria" w:cs="Times New Roman"/>
            <w:bCs/>
            <w:iCs/>
            <w:sz w:val="28"/>
            <w:szCs w:val="28"/>
          </w:rPr>
          <w:t>www.sodolovci.hr</w:t>
        </w:r>
      </w:hyperlink>
      <w:r w:rsidRPr="000301B4">
        <w:rPr>
          <w:rFonts w:ascii="Cambria" w:hAnsi="Cambria" w:cs="Times New Roman"/>
          <w:bCs/>
          <w:iCs/>
          <w:sz w:val="28"/>
          <w:szCs w:val="28"/>
        </w:rPr>
        <w:t xml:space="preserve"> dostupan je kompletan </w:t>
      </w:r>
      <w:r w:rsidR="001C5892">
        <w:rPr>
          <w:rFonts w:ascii="Cambria" w:hAnsi="Cambria" w:cs="Times New Roman"/>
          <w:bCs/>
          <w:iCs/>
          <w:sz w:val="28"/>
          <w:szCs w:val="28"/>
        </w:rPr>
        <w:t>G</w:t>
      </w:r>
      <w:r w:rsidRPr="000301B4">
        <w:rPr>
          <w:rFonts w:ascii="Cambria" w:hAnsi="Cambria" w:cs="Times New Roman"/>
          <w:bCs/>
          <w:iCs/>
          <w:sz w:val="28"/>
          <w:szCs w:val="28"/>
        </w:rPr>
        <w:t>odišnji izvještaj o izvršenju Proračuna Općine Šodolovci za 2023. godinu.</w:t>
      </w:r>
    </w:p>
    <w:p w14:paraId="27215C5A" w14:textId="77777777" w:rsidR="000301B4" w:rsidRPr="000301B4" w:rsidRDefault="000301B4" w:rsidP="000301B4">
      <w:pPr>
        <w:autoSpaceDE w:val="0"/>
        <w:autoSpaceDN w:val="0"/>
        <w:adjustRightInd w:val="0"/>
        <w:spacing w:after="0" w:line="276" w:lineRule="auto"/>
        <w:jc w:val="both"/>
        <w:rPr>
          <w:rFonts w:ascii="Cambria" w:hAnsi="Cambria" w:cs="Times New Roman"/>
          <w:sz w:val="28"/>
          <w:szCs w:val="28"/>
        </w:rPr>
      </w:pPr>
    </w:p>
    <w:p w14:paraId="45E0AAA2" w14:textId="77777777" w:rsidR="000301B4" w:rsidRPr="000301B4" w:rsidRDefault="000301B4" w:rsidP="000301B4">
      <w:pPr>
        <w:spacing w:line="276" w:lineRule="auto"/>
        <w:jc w:val="both"/>
        <w:rPr>
          <w:rFonts w:ascii="Cambria" w:hAnsi="Cambria" w:cs="Times New Roman"/>
          <w:sz w:val="28"/>
          <w:szCs w:val="28"/>
        </w:rPr>
      </w:pPr>
      <w:r w:rsidRPr="000301B4">
        <w:rPr>
          <w:rFonts w:ascii="Cambria" w:hAnsi="Cambria" w:cs="Times New Roman"/>
          <w:sz w:val="28"/>
          <w:szCs w:val="28"/>
        </w:rPr>
        <w:t>Vaš općinski načelnik,</w:t>
      </w:r>
    </w:p>
    <w:p w14:paraId="26BB172E" w14:textId="113115FB" w:rsidR="004E6B67" w:rsidRDefault="000301B4" w:rsidP="000301B4">
      <w:pPr>
        <w:spacing w:line="360" w:lineRule="auto"/>
        <w:jc w:val="both"/>
        <w:rPr>
          <w:rFonts w:ascii="Cambria" w:hAnsi="Cambria" w:cs="Times New Roman"/>
          <w:sz w:val="28"/>
          <w:szCs w:val="28"/>
        </w:rPr>
      </w:pPr>
      <w:r w:rsidRPr="000301B4">
        <w:rPr>
          <w:rFonts w:ascii="Cambria" w:hAnsi="Cambria" w:cs="Times New Roman"/>
          <w:sz w:val="28"/>
          <w:szCs w:val="28"/>
        </w:rPr>
        <w:t>Dragan Zorić</w:t>
      </w:r>
    </w:p>
    <w:p w14:paraId="5D295D1D" w14:textId="77777777" w:rsidR="000301B4" w:rsidRPr="000301B4" w:rsidRDefault="000301B4" w:rsidP="000301B4">
      <w:pPr>
        <w:spacing w:line="360" w:lineRule="auto"/>
        <w:jc w:val="both"/>
        <w:rPr>
          <w:rFonts w:ascii="Cambria" w:hAnsi="Cambria" w:cs="Times New Roman"/>
          <w:sz w:val="28"/>
          <w:szCs w:val="28"/>
        </w:rPr>
      </w:pPr>
    </w:p>
    <w:p w14:paraId="0F6DDE67" w14:textId="77777777" w:rsidR="004E6B67" w:rsidRPr="00847E68" w:rsidRDefault="004E6B67" w:rsidP="004E6B67">
      <w:pPr>
        <w:tabs>
          <w:tab w:val="left" w:pos="5670"/>
        </w:tabs>
        <w:rPr>
          <w:rFonts w:ascii="Cambria" w:hAnsi="Cambria"/>
          <w:sz w:val="48"/>
          <w:szCs w:val="48"/>
        </w:rPr>
      </w:pPr>
    </w:p>
    <w:p w14:paraId="7BC56012" w14:textId="58732973" w:rsidR="004E6B67" w:rsidRPr="00847E68" w:rsidRDefault="00847E68" w:rsidP="00847E68">
      <w:pPr>
        <w:tabs>
          <w:tab w:val="left" w:pos="5670"/>
        </w:tabs>
        <w:jc w:val="center"/>
        <w:rPr>
          <w:rFonts w:ascii="Cambria" w:hAnsi="Cambria"/>
          <w:sz w:val="48"/>
          <w:szCs w:val="48"/>
        </w:rPr>
      </w:pPr>
      <w:r w:rsidRPr="00847E68">
        <w:rPr>
          <w:rFonts w:ascii="Cambria" w:hAnsi="Cambria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09FF7C" wp14:editId="736C806F">
                <wp:simplePos x="0" y="0"/>
                <wp:positionH relativeFrom="column">
                  <wp:posOffset>2614930</wp:posOffset>
                </wp:positionH>
                <wp:positionV relativeFrom="paragraph">
                  <wp:posOffset>-356870</wp:posOffset>
                </wp:positionV>
                <wp:extent cx="3895725" cy="1123950"/>
                <wp:effectExtent l="57150" t="38100" r="66675" b="76200"/>
                <wp:wrapNone/>
                <wp:docPr id="344945591" name="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123950"/>
                        </a:xfrm>
                        <a:prstGeom prst="wave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DFF00" w14:textId="1DBE4DB9" w:rsidR="00847E68" w:rsidRPr="007C15E9" w:rsidRDefault="00847E68" w:rsidP="00847E6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5E9"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ŠTO JE GODIŠNJI IZVJEŠTAJ O IZVRŠENJU PRORAČUNA?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9FF7C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l 1" o:spid="_x0000_s1058" type="#_x0000_t64" style="position:absolute;left:0;text-align:left;margin-left:205.9pt;margin-top:-28.1pt;width:306.75pt;height:8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" adj="2700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63DFF00" w14:textId="1DBE4DB9" w:rsidR="00847E68" w:rsidRPr="007C15E9" w:rsidRDefault="00847E68" w:rsidP="00847E68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5E9"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ŠTO JE GODIŠNJI IZVJEŠTAJ O IZVRŠENJU PRORAČUNA?</w:t>
                      </w:r>
                    </w:p>
                  </w:txbxContent>
                </v:textbox>
              </v:shape>
            </w:pict>
          </mc:Fallback>
        </mc:AlternateContent>
      </w:r>
    </w:p>
    <w:p w14:paraId="5DBC3960" w14:textId="77777777" w:rsidR="00847E68" w:rsidRPr="00847E68" w:rsidRDefault="00847E68" w:rsidP="00847E68">
      <w:pPr>
        <w:rPr>
          <w:rFonts w:ascii="Cambria" w:hAnsi="Cambria"/>
          <w:sz w:val="48"/>
          <w:szCs w:val="48"/>
        </w:rPr>
      </w:pPr>
    </w:p>
    <w:p w14:paraId="0EF1BA01" w14:textId="2B4F6B60" w:rsidR="00847E68" w:rsidRDefault="001C5892" w:rsidP="00573ABD">
      <w:pPr>
        <w:tabs>
          <w:tab w:val="left" w:pos="5235"/>
        </w:tabs>
        <w:jc w:val="both"/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>G</w:t>
      </w:r>
      <w:r w:rsidR="00847E68" w:rsidRPr="00847E68">
        <w:rPr>
          <w:rFonts w:ascii="Cambria" w:hAnsi="Cambria"/>
          <w:sz w:val="36"/>
          <w:szCs w:val="36"/>
        </w:rPr>
        <w:t xml:space="preserve">odišnji izvještaj o izvršenju </w:t>
      </w:r>
      <w:r w:rsidR="00847E68">
        <w:rPr>
          <w:rFonts w:ascii="Cambria" w:hAnsi="Cambria"/>
          <w:sz w:val="36"/>
          <w:szCs w:val="36"/>
        </w:rPr>
        <w:t>Proračuna prikazuje ukupno ostvarenje prihoda i primitaka i izvršenje rashoda i izdataka u razdoblju od 01.01.</w:t>
      </w:r>
      <w:r w:rsidR="00573ABD">
        <w:rPr>
          <w:rFonts w:ascii="Cambria" w:hAnsi="Cambria"/>
          <w:sz w:val="36"/>
          <w:szCs w:val="36"/>
        </w:rPr>
        <w:t xml:space="preserve"> – 3</w:t>
      </w:r>
      <w:r>
        <w:rPr>
          <w:rFonts w:ascii="Cambria" w:hAnsi="Cambria"/>
          <w:sz w:val="36"/>
          <w:szCs w:val="36"/>
        </w:rPr>
        <w:t>1</w:t>
      </w:r>
      <w:r w:rsidR="00573ABD">
        <w:rPr>
          <w:rFonts w:ascii="Cambria" w:hAnsi="Cambria"/>
          <w:sz w:val="36"/>
          <w:szCs w:val="36"/>
        </w:rPr>
        <w:t>.</w:t>
      </w:r>
      <w:r>
        <w:rPr>
          <w:rFonts w:ascii="Cambria" w:hAnsi="Cambria"/>
          <w:sz w:val="36"/>
          <w:szCs w:val="36"/>
        </w:rPr>
        <w:t>12</w:t>
      </w:r>
      <w:r w:rsidR="00573ABD">
        <w:rPr>
          <w:rFonts w:ascii="Cambria" w:hAnsi="Cambria"/>
          <w:sz w:val="36"/>
          <w:szCs w:val="36"/>
        </w:rPr>
        <w:t>. tekuće godine.</w:t>
      </w:r>
    </w:p>
    <w:p w14:paraId="0475F368" w14:textId="5C702774" w:rsidR="00573ABD" w:rsidRDefault="007C15E9" w:rsidP="007C15E9">
      <w:pPr>
        <w:tabs>
          <w:tab w:val="left" w:pos="5235"/>
        </w:tabs>
        <w:jc w:val="center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A66DCC" wp14:editId="6034337D">
                <wp:simplePos x="0" y="0"/>
                <wp:positionH relativeFrom="column">
                  <wp:posOffset>2195830</wp:posOffset>
                </wp:positionH>
                <wp:positionV relativeFrom="paragraph">
                  <wp:posOffset>102870</wp:posOffset>
                </wp:positionV>
                <wp:extent cx="5191125" cy="828675"/>
                <wp:effectExtent l="57150" t="38100" r="47625" b="85725"/>
                <wp:wrapNone/>
                <wp:docPr id="896685691" name="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828675"/>
                        </a:xfrm>
                        <a:prstGeom prst="wave">
                          <a:avLst>
                            <a:gd name="adj1" fmla="val 12500"/>
                            <a:gd name="adj2" fmla="val 3069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F62F2" w14:textId="46B7D3CF" w:rsidR="007C15E9" w:rsidRPr="007C15E9" w:rsidRDefault="007C15E9" w:rsidP="007C15E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15E9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ŠTO SADRŽI GODIŠNJI IZVJEŠTAJ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 IZVRŠENJU?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6DCC" id="Val 5" o:spid="_x0000_s1059" type="#_x0000_t64" style="position:absolute;left:0;text-align:left;margin-left:172.9pt;margin-top:8.1pt;width:408.75pt;height:6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" adj="2700,11463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657F62F2" w14:textId="46B7D3CF" w:rsidR="007C15E9" w:rsidRPr="007C15E9" w:rsidRDefault="007C15E9" w:rsidP="007C15E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15E9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ŠTO SADRŽI GODIŠNJI IZVJEŠTAJ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 IZVRŠENJU?</w:t>
                      </w:r>
                    </w:p>
                  </w:txbxContent>
                </v:textbox>
              </v:shape>
            </w:pict>
          </mc:Fallback>
        </mc:AlternateContent>
      </w:r>
    </w:p>
    <w:p w14:paraId="7A6A8DB3" w14:textId="77777777" w:rsidR="007C15E9" w:rsidRDefault="007C15E9" w:rsidP="007C15E9">
      <w:pPr>
        <w:tabs>
          <w:tab w:val="left" w:pos="5235"/>
        </w:tabs>
        <w:jc w:val="center"/>
        <w:rPr>
          <w:rFonts w:ascii="Cambria" w:hAnsi="Cambria"/>
          <w:sz w:val="36"/>
          <w:szCs w:val="36"/>
        </w:rPr>
      </w:pPr>
    </w:p>
    <w:p w14:paraId="01B8BC93" w14:textId="17C500AA" w:rsidR="00573ABD" w:rsidRDefault="007C15E9" w:rsidP="00573ABD">
      <w:pPr>
        <w:tabs>
          <w:tab w:val="left" w:pos="5235"/>
        </w:tabs>
        <w:jc w:val="center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7BB746B5" wp14:editId="6C90F55C">
            <wp:extent cx="7629525" cy="2981325"/>
            <wp:effectExtent l="38100" t="0" r="47625" b="0"/>
            <wp:docPr id="2068019858" name="Dij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1D15075F" w14:textId="6C3CA260" w:rsidR="00573ABD" w:rsidRPr="00B0697B" w:rsidRDefault="007C15E9" w:rsidP="00573ABD">
      <w:pPr>
        <w:tabs>
          <w:tab w:val="left" w:pos="5235"/>
        </w:tabs>
        <w:jc w:val="both"/>
        <w:rPr>
          <w:rFonts w:ascii="Cambria" w:hAnsi="Cambria"/>
          <w:b/>
          <w:bCs/>
          <w:i/>
          <w:iCs/>
          <w:sz w:val="36"/>
          <w:szCs w:val="36"/>
          <w:u w:val="single"/>
        </w:rPr>
      </w:pPr>
      <w:r w:rsidRPr="00FD0978">
        <w:rPr>
          <w:rFonts w:ascii="Cambria" w:hAnsi="Cambria"/>
          <w:b/>
          <w:bCs/>
          <w:i/>
          <w:iCs/>
          <w:sz w:val="36"/>
          <w:szCs w:val="36"/>
          <w:u w:val="single"/>
        </w:rPr>
        <w:lastRenderedPageBreak/>
        <w:t>OPĆI DIO GODIŠNJEG IZVJEŠTAJA O IZVRŠENJU PRORAČUNA</w:t>
      </w:r>
    </w:p>
    <w:p w14:paraId="7D6A9C13" w14:textId="19FB0105" w:rsidR="003E3D49" w:rsidRDefault="00B0697B" w:rsidP="00980C11">
      <w:pPr>
        <w:pStyle w:val="Odlomakpopisa"/>
        <w:numPr>
          <w:ilvl w:val="0"/>
          <w:numId w:val="1"/>
        </w:num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t>Ostvareni prihodi i primici u razdoblju od 01.01.2023.g. – 3</w:t>
      </w:r>
      <w:r w:rsidR="001C5892">
        <w:rPr>
          <w:rFonts w:ascii="Cambria" w:hAnsi="Cambria"/>
          <w:sz w:val="32"/>
          <w:szCs w:val="32"/>
        </w:rPr>
        <w:t>1</w:t>
      </w:r>
      <w:r>
        <w:rPr>
          <w:rFonts w:ascii="Cambria" w:hAnsi="Cambria"/>
          <w:sz w:val="32"/>
          <w:szCs w:val="32"/>
        </w:rPr>
        <w:t>.</w:t>
      </w:r>
      <w:r w:rsidR="001C5892">
        <w:rPr>
          <w:rFonts w:ascii="Cambria" w:hAnsi="Cambria"/>
          <w:sz w:val="32"/>
          <w:szCs w:val="32"/>
        </w:rPr>
        <w:t>12</w:t>
      </w:r>
      <w:r>
        <w:rPr>
          <w:rFonts w:ascii="Cambria" w:hAnsi="Cambria"/>
          <w:sz w:val="32"/>
          <w:szCs w:val="32"/>
        </w:rPr>
        <w:t>.2023.g.</w:t>
      </w:r>
    </w:p>
    <w:p w14:paraId="7CCFF2D9" w14:textId="09A0945B" w:rsidR="00D85F98" w:rsidRDefault="00B74028" w:rsidP="00B74028">
      <w:p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 w:rsidRPr="00D85F98">
        <w:rPr>
          <w:rFonts w:ascii="Cambria" w:hAnsi="Cambria"/>
          <w:sz w:val="32"/>
          <w:szCs w:val="32"/>
        </w:rPr>
        <w:t xml:space="preserve">U  2023.g. ostvareni su ukupni prihodi i primici u iznosu od </w:t>
      </w:r>
      <w:r>
        <w:rPr>
          <w:rFonts w:ascii="Cambria" w:hAnsi="Cambria"/>
          <w:sz w:val="32"/>
          <w:szCs w:val="32"/>
        </w:rPr>
        <w:t>1.102.593,59</w:t>
      </w:r>
      <w:r w:rsidRPr="00D85F98">
        <w:rPr>
          <w:rFonts w:ascii="Cambria" w:hAnsi="Cambria"/>
          <w:sz w:val="32"/>
          <w:szCs w:val="32"/>
        </w:rPr>
        <w:t xml:space="preserve"> €, a odnose se na prihode poslovanja (</w:t>
      </w:r>
      <w:r>
        <w:rPr>
          <w:rFonts w:ascii="Cambria" w:hAnsi="Cambria"/>
          <w:sz w:val="32"/>
          <w:szCs w:val="32"/>
        </w:rPr>
        <w:t>1.069.885,41</w:t>
      </w:r>
      <w:r w:rsidRPr="00D85F98">
        <w:rPr>
          <w:rFonts w:ascii="Cambria" w:hAnsi="Cambria"/>
          <w:sz w:val="32"/>
          <w:szCs w:val="32"/>
        </w:rPr>
        <w:t xml:space="preserve"> €) i prihode od prodaje n</w:t>
      </w:r>
      <w:r>
        <w:rPr>
          <w:rFonts w:ascii="Cambria" w:hAnsi="Cambria"/>
          <w:sz w:val="32"/>
          <w:szCs w:val="32"/>
        </w:rPr>
        <w:t>efinancijske imovine (32.708,18 €)</w: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C4213C6" wp14:editId="2ADF3BB1">
            <wp:simplePos x="900113" y="1662113"/>
            <wp:positionH relativeFrom="column">
              <wp:align>left</wp:align>
            </wp:positionH>
            <wp:positionV relativeFrom="paragraph">
              <wp:align>top</wp:align>
            </wp:positionV>
            <wp:extent cx="2300287" cy="1652587"/>
            <wp:effectExtent l="0" t="0" r="5080" b="5080"/>
            <wp:wrapSquare wrapText="bothSides"/>
            <wp:docPr id="288307364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D797481B-EA40-F778-30FE-F226BD993B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65C8E030" w14:textId="77777777" w:rsidR="00B74028" w:rsidRDefault="00B74028" w:rsidP="00B74028">
      <w:p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</w:p>
    <w:p w14:paraId="46CDE9CA" w14:textId="77777777" w:rsidR="00B74028" w:rsidRPr="00B74028" w:rsidRDefault="00B74028" w:rsidP="00B74028">
      <w:p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</w:p>
    <w:p w14:paraId="25D7B656" w14:textId="77777777" w:rsidR="00B74028" w:rsidRDefault="00B74028" w:rsidP="00B74028">
      <w:pPr>
        <w:pStyle w:val="Odlomakpopisa"/>
        <w:tabs>
          <w:tab w:val="left" w:pos="5235"/>
        </w:tabs>
        <w:ind w:left="1440"/>
        <w:jc w:val="both"/>
        <w:rPr>
          <w:rFonts w:ascii="Cambria" w:hAnsi="Cambria"/>
          <w:sz w:val="32"/>
          <w:szCs w:val="32"/>
        </w:rPr>
      </w:pPr>
    </w:p>
    <w:p w14:paraId="6BB59B63" w14:textId="0C369AA7" w:rsidR="00D85F98" w:rsidRPr="00B74028" w:rsidRDefault="00D85F98" w:rsidP="00B74028">
      <w:pPr>
        <w:pStyle w:val="Odlomakpopisa"/>
        <w:numPr>
          <w:ilvl w:val="0"/>
          <w:numId w:val="1"/>
        </w:numPr>
        <w:tabs>
          <w:tab w:val="left" w:pos="5235"/>
        </w:tabs>
        <w:jc w:val="both"/>
        <w:rPr>
          <w:rFonts w:ascii="Cambria" w:hAnsi="Cambria"/>
          <w:sz w:val="32"/>
          <w:szCs w:val="32"/>
        </w:rPr>
      </w:pPr>
      <w:r w:rsidRPr="00B74028">
        <w:rPr>
          <w:rFonts w:ascii="Cambria" w:hAnsi="Cambria"/>
          <w:sz w:val="32"/>
          <w:szCs w:val="32"/>
        </w:rPr>
        <w:t>Izvršeni rashodi i izdaci u razdoblju od 01.01.2023.g. – 3</w:t>
      </w:r>
      <w:r w:rsidR="00B74028" w:rsidRPr="00B74028">
        <w:rPr>
          <w:rFonts w:ascii="Cambria" w:hAnsi="Cambria"/>
          <w:sz w:val="32"/>
          <w:szCs w:val="32"/>
        </w:rPr>
        <w:t>1</w:t>
      </w:r>
      <w:r w:rsidRPr="00B74028">
        <w:rPr>
          <w:rFonts w:ascii="Cambria" w:hAnsi="Cambria"/>
          <w:sz w:val="32"/>
          <w:szCs w:val="32"/>
        </w:rPr>
        <w:t>.</w:t>
      </w:r>
      <w:r w:rsidR="00B74028" w:rsidRPr="00B74028">
        <w:rPr>
          <w:rFonts w:ascii="Cambria" w:hAnsi="Cambria"/>
          <w:sz w:val="32"/>
          <w:szCs w:val="32"/>
        </w:rPr>
        <w:t>12</w:t>
      </w:r>
      <w:r w:rsidRPr="00B74028">
        <w:rPr>
          <w:rFonts w:ascii="Cambria" w:hAnsi="Cambria"/>
          <w:sz w:val="32"/>
          <w:szCs w:val="32"/>
        </w:rPr>
        <w:t>.2023.g.</w:t>
      </w:r>
    </w:p>
    <w:p w14:paraId="512B774B" w14:textId="1CEB2B00" w:rsidR="00B74028" w:rsidRPr="003E3D49" w:rsidRDefault="00A65D05" w:rsidP="00B74028">
      <w:pPr>
        <w:tabs>
          <w:tab w:val="left" w:pos="3855"/>
          <w:tab w:val="left" w:pos="4275"/>
        </w:tabs>
        <w:jc w:val="both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C2AC67" wp14:editId="04DD6C41">
                <wp:simplePos x="0" y="0"/>
                <wp:positionH relativeFrom="margin">
                  <wp:align>right</wp:align>
                </wp:positionH>
                <wp:positionV relativeFrom="paragraph">
                  <wp:posOffset>680720</wp:posOffset>
                </wp:positionV>
                <wp:extent cx="5638800" cy="981075"/>
                <wp:effectExtent l="19050" t="0" r="38100" b="180975"/>
                <wp:wrapNone/>
                <wp:docPr id="964743489" name="Oblačić za misli: obl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0" cy="98107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5D3C6" w14:textId="23A1C76E" w:rsidR="00FD0978" w:rsidRPr="00FD0978" w:rsidRDefault="00FD0978" w:rsidP="00FD0978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Iskazani manjak</w:t>
                            </w:r>
                            <w:r w:rsidRPr="00FD0978">
                              <w:rPr>
                                <w:rFonts w:ascii="Cambria" w:hAnsi="Cambria"/>
                              </w:rPr>
                              <w:t xml:space="preserve"> pokrivamo viškom raspoloživih sredstava iz prethod</w:t>
                            </w:r>
                            <w:r>
                              <w:rPr>
                                <w:rFonts w:ascii="Cambria" w:hAnsi="Cambria"/>
                              </w:rPr>
                              <w:t>nih godina te na dan 3</w:t>
                            </w:r>
                            <w:r w:rsidR="00A65D05">
                              <w:rPr>
                                <w:rFonts w:ascii="Cambria" w:hAnsi="Cambria"/>
                              </w:rPr>
                              <w:t>1</w:t>
                            </w:r>
                            <w:r>
                              <w:rPr>
                                <w:rFonts w:ascii="Cambria" w:hAnsi="Cambria"/>
                              </w:rPr>
                              <w:t>.</w:t>
                            </w:r>
                            <w:r w:rsidR="00A65D05">
                              <w:rPr>
                                <w:rFonts w:ascii="Cambria" w:hAnsi="Cambria"/>
                              </w:rPr>
                              <w:t>12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.2023. raspolažemo viškom prihoda i primitaka u iznosu od </w:t>
                            </w:r>
                            <w:r w:rsidR="00A65D05">
                              <w:rPr>
                                <w:rFonts w:ascii="Cambria" w:hAnsi="Cambria"/>
                              </w:rPr>
                              <w:t>89.479,60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2AC6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čić za misli: oblak 2" o:spid="_x0000_s1060" type="#_x0000_t106" style="position:absolute;left:0;text-align:left;margin-left:392.8pt;margin-top:53.6pt;width:444pt;height:77.2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" adj="6300,24300" fillcolor="white [3201]" strokecolor="#4472c4 [3204]" strokeweight="1pt">
                <v:stroke joinstyle="miter"/>
                <v:textbox>
                  <w:txbxContent>
                    <w:p w14:paraId="7245D3C6" w14:textId="23A1C76E" w:rsidR="00FD0978" w:rsidRPr="00FD0978" w:rsidRDefault="00FD0978" w:rsidP="00FD0978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Iskazani manjak</w:t>
                      </w:r>
                      <w:r w:rsidRPr="00FD0978">
                        <w:rPr>
                          <w:rFonts w:ascii="Cambria" w:hAnsi="Cambria"/>
                        </w:rPr>
                        <w:t xml:space="preserve"> pokrivamo viškom raspoloživih sredstava iz prethod</w:t>
                      </w:r>
                      <w:r>
                        <w:rPr>
                          <w:rFonts w:ascii="Cambria" w:hAnsi="Cambria"/>
                        </w:rPr>
                        <w:t>nih godina te na dan 3</w:t>
                      </w:r>
                      <w:r w:rsidR="00A65D05">
                        <w:rPr>
                          <w:rFonts w:ascii="Cambria" w:hAnsi="Cambria"/>
                        </w:rPr>
                        <w:t>1</w:t>
                      </w:r>
                      <w:r>
                        <w:rPr>
                          <w:rFonts w:ascii="Cambria" w:hAnsi="Cambria"/>
                        </w:rPr>
                        <w:t>.</w:t>
                      </w:r>
                      <w:r w:rsidR="00A65D05">
                        <w:rPr>
                          <w:rFonts w:ascii="Cambria" w:hAnsi="Cambria"/>
                        </w:rPr>
                        <w:t>12</w:t>
                      </w:r>
                      <w:r>
                        <w:rPr>
                          <w:rFonts w:ascii="Cambria" w:hAnsi="Cambria"/>
                        </w:rPr>
                        <w:t xml:space="preserve">.2023. raspolažemo viškom prihoda i primitaka u iznosu od </w:t>
                      </w:r>
                      <w:r w:rsidR="00A65D05">
                        <w:rPr>
                          <w:rFonts w:ascii="Cambria" w:hAnsi="Cambria"/>
                        </w:rPr>
                        <w:t>89.479,60</w:t>
                      </w:r>
                      <w:r>
                        <w:rPr>
                          <w:rFonts w:ascii="Cambria" w:hAnsi="Cambria"/>
                        </w:rPr>
                        <w:t xml:space="preserve"> 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028">
        <w:rPr>
          <w:noProof/>
        </w:rPr>
        <w:drawing>
          <wp:anchor distT="0" distB="0" distL="114300" distR="114300" simplePos="0" relativeHeight="251674624" behindDoc="0" locked="0" layoutInCell="1" allowOverlap="1" wp14:anchorId="67496C8C" wp14:editId="5A71A38B">
            <wp:simplePos x="0" y="0"/>
            <wp:positionH relativeFrom="column">
              <wp:posOffset>318</wp:posOffset>
            </wp:positionH>
            <wp:positionV relativeFrom="paragraph">
              <wp:posOffset>-1270</wp:posOffset>
            </wp:positionV>
            <wp:extent cx="2333625" cy="1528763"/>
            <wp:effectExtent l="0" t="0" r="9525" b="14605"/>
            <wp:wrapThrough wrapText="bothSides">
              <wp:wrapPolygon edited="0">
                <wp:start x="0" y="0"/>
                <wp:lineTo x="0" y="21537"/>
                <wp:lineTo x="21512" y="21537"/>
                <wp:lineTo x="21512" y="0"/>
                <wp:lineTo x="0" y="0"/>
              </wp:wrapPolygon>
            </wp:wrapThrough>
            <wp:docPr id="777721259" name="Grafikon 1">
              <a:extLst xmlns:a="http://schemas.openxmlformats.org/drawingml/2006/main">
                <a:ext uri="{FF2B5EF4-FFF2-40B4-BE49-F238E27FC236}">
                  <a16:creationId xmlns:a16="http://schemas.microsoft.com/office/drawing/2014/main" id="{E85E9347-834D-7B95-3E87-3AFBF669F4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B74028">
        <w:rPr>
          <w:rFonts w:ascii="Cambria" w:hAnsi="Cambria"/>
          <w:sz w:val="32"/>
          <w:szCs w:val="32"/>
        </w:rPr>
        <w:t>U  2023.g. izvršeni su u</w:t>
      </w:r>
      <w:r>
        <w:rPr>
          <w:rFonts w:ascii="Cambria" w:hAnsi="Cambria"/>
          <w:sz w:val="32"/>
          <w:szCs w:val="32"/>
        </w:rPr>
        <w:t xml:space="preserve"> u</w:t>
      </w:r>
      <w:r w:rsidR="00B74028">
        <w:rPr>
          <w:rFonts w:ascii="Cambria" w:hAnsi="Cambria"/>
          <w:sz w:val="32"/>
          <w:szCs w:val="32"/>
        </w:rPr>
        <w:t>kupni rashodi i izdaci u iznosu od 1.305.507,24 €, a odnose se na rashode poslovanja (856.932,18 €) i rashode za nabavu nefinancijske imovine (448.575,06 €).</w:t>
      </w:r>
    </w:p>
    <w:p w14:paraId="1FEA5C31" w14:textId="7B556E6D" w:rsidR="00B74028" w:rsidRDefault="00B74028" w:rsidP="00B74028">
      <w:pPr>
        <w:tabs>
          <w:tab w:val="left" w:pos="3855"/>
          <w:tab w:val="right" w:pos="14004"/>
        </w:tabs>
        <w:jc w:val="both"/>
        <w:rPr>
          <w:rFonts w:ascii="Cambria" w:hAnsi="Cambria"/>
          <w:sz w:val="32"/>
          <w:szCs w:val="32"/>
        </w:rPr>
      </w:pPr>
    </w:p>
    <w:p w14:paraId="274E09AB" w14:textId="2894B530" w:rsidR="00B74028" w:rsidRDefault="00B74028" w:rsidP="003E3D49">
      <w:pPr>
        <w:tabs>
          <w:tab w:val="left" w:pos="3855"/>
          <w:tab w:val="left" w:pos="4275"/>
        </w:tabs>
        <w:jc w:val="both"/>
        <w:rPr>
          <w:rFonts w:ascii="Cambria" w:hAnsi="Cambria"/>
          <w:sz w:val="32"/>
          <w:szCs w:val="32"/>
        </w:rPr>
      </w:pPr>
    </w:p>
    <w:p w14:paraId="7C19C2C0" w14:textId="6D94F659" w:rsidR="00FD0978" w:rsidRDefault="003E3D49" w:rsidP="00FD0978">
      <w:pPr>
        <w:tabs>
          <w:tab w:val="left" w:pos="5235"/>
        </w:tabs>
        <w:spacing w:after="0"/>
        <w:jc w:val="center"/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textWrapping" w:clear="all"/>
        <w:t>UKUPNI PRIHODI – UKUPNI RASHODI = -</w:t>
      </w:r>
      <w:r w:rsidR="00A65D05">
        <w:rPr>
          <w:rFonts w:ascii="Cambria" w:hAnsi="Cambria"/>
          <w:sz w:val="32"/>
          <w:szCs w:val="32"/>
        </w:rPr>
        <w:t>202.913,65</w:t>
      </w:r>
      <w:r>
        <w:rPr>
          <w:rFonts w:ascii="Cambria" w:hAnsi="Cambria"/>
          <w:sz w:val="32"/>
          <w:szCs w:val="32"/>
        </w:rPr>
        <w:t xml:space="preserve"> € (na dan 3</w:t>
      </w:r>
      <w:r w:rsidR="00A65D05">
        <w:rPr>
          <w:rFonts w:ascii="Cambria" w:hAnsi="Cambria"/>
          <w:sz w:val="32"/>
          <w:szCs w:val="32"/>
        </w:rPr>
        <w:t>1</w:t>
      </w:r>
      <w:r>
        <w:rPr>
          <w:rFonts w:ascii="Cambria" w:hAnsi="Cambria"/>
          <w:sz w:val="32"/>
          <w:szCs w:val="32"/>
        </w:rPr>
        <w:t>.</w:t>
      </w:r>
      <w:r w:rsidR="00A65D05">
        <w:rPr>
          <w:rFonts w:ascii="Cambria" w:hAnsi="Cambria"/>
          <w:sz w:val="32"/>
          <w:szCs w:val="32"/>
        </w:rPr>
        <w:t>12</w:t>
      </w:r>
      <w:r>
        <w:rPr>
          <w:rFonts w:ascii="Cambria" w:hAnsi="Cambria"/>
          <w:sz w:val="32"/>
          <w:szCs w:val="32"/>
        </w:rPr>
        <w:t>.2023.g.)</w:t>
      </w:r>
    </w:p>
    <w:p w14:paraId="2F4B2DB6" w14:textId="77777777" w:rsidR="00A65D05" w:rsidRDefault="00A65D05" w:rsidP="000A4138">
      <w:pPr>
        <w:tabs>
          <w:tab w:val="left" w:pos="5235"/>
        </w:tabs>
        <w:spacing w:after="0"/>
        <w:rPr>
          <w:rFonts w:ascii="Cambria" w:hAnsi="Cambria"/>
          <w:b/>
          <w:bCs/>
          <w:sz w:val="32"/>
          <w:szCs w:val="32"/>
          <w:highlight w:val="yellow"/>
        </w:rPr>
      </w:pPr>
    </w:p>
    <w:p w14:paraId="1FE95FD8" w14:textId="77777777" w:rsidR="00A65D05" w:rsidRDefault="00A65D05" w:rsidP="000A4138">
      <w:pPr>
        <w:tabs>
          <w:tab w:val="left" w:pos="5235"/>
        </w:tabs>
        <w:spacing w:after="0"/>
        <w:rPr>
          <w:rFonts w:ascii="Cambria" w:hAnsi="Cambria"/>
          <w:b/>
          <w:bCs/>
          <w:sz w:val="32"/>
          <w:szCs w:val="32"/>
          <w:highlight w:val="yellow"/>
        </w:rPr>
      </w:pPr>
    </w:p>
    <w:p w14:paraId="22608EFF" w14:textId="722566E5" w:rsidR="00FD0978" w:rsidRPr="00D61642" w:rsidRDefault="000A4138" w:rsidP="000A4138">
      <w:pPr>
        <w:tabs>
          <w:tab w:val="left" w:pos="5235"/>
        </w:tabs>
        <w:spacing w:after="0"/>
        <w:rPr>
          <w:rFonts w:ascii="Cambria" w:hAnsi="Cambria"/>
          <w:b/>
          <w:bCs/>
          <w:sz w:val="32"/>
          <w:szCs w:val="32"/>
        </w:rPr>
      </w:pPr>
      <w:r w:rsidRPr="00364019">
        <w:rPr>
          <w:rFonts w:ascii="Cambria" w:hAnsi="Cambria"/>
          <w:b/>
          <w:bCs/>
          <w:sz w:val="32"/>
          <w:szCs w:val="32"/>
          <w:highlight w:val="yellow"/>
        </w:rPr>
        <w:lastRenderedPageBreak/>
        <w:t>Prihodi poslovanja ostvareni u promatranom razdoblju su sljedeći:</w:t>
      </w:r>
    </w:p>
    <w:p w14:paraId="52FF3D00" w14:textId="3B328A29" w:rsidR="000A4138" w:rsidRDefault="000A4138" w:rsidP="000A4138">
      <w:pPr>
        <w:tabs>
          <w:tab w:val="left" w:pos="5235"/>
        </w:tabs>
        <w:spacing w:after="0"/>
        <w:rPr>
          <w:rFonts w:ascii="Cambria" w:hAnsi="Cambria"/>
          <w:sz w:val="32"/>
          <w:szCs w:val="32"/>
        </w:rPr>
      </w:pPr>
    </w:p>
    <w:p w14:paraId="77384459" w14:textId="3D2E6312" w:rsidR="000A4138" w:rsidRDefault="000A4138" w:rsidP="000A4138">
      <w:pPr>
        <w:tabs>
          <w:tab w:val="left" w:pos="5235"/>
        </w:tabs>
        <w:spacing w:after="0"/>
        <w:rPr>
          <w:rFonts w:ascii="Cambria" w:hAnsi="Cambria"/>
          <w:sz w:val="32"/>
          <w:szCs w:val="32"/>
        </w:rPr>
      </w:pPr>
      <w:r>
        <w:rPr>
          <w:rFonts w:ascii="Cambria" w:hAnsi="Cambria"/>
          <w:noProof/>
          <w:sz w:val="32"/>
          <w:szCs w:val="32"/>
        </w:rPr>
        <w:drawing>
          <wp:inline distT="0" distB="0" distL="0" distR="0" wp14:anchorId="379B8FE4" wp14:editId="6544B053">
            <wp:extent cx="8739187" cy="3186112"/>
            <wp:effectExtent l="0" t="0" r="5080" b="14605"/>
            <wp:docPr id="1181896912" name="Grafikon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3C05C29" w14:textId="77777777" w:rsidR="00D61642" w:rsidRDefault="00D61642" w:rsidP="00D61642">
      <w:pPr>
        <w:rPr>
          <w:rFonts w:ascii="Cambria" w:hAnsi="Cambria"/>
          <w:sz w:val="32"/>
          <w:szCs w:val="32"/>
        </w:rPr>
      </w:pPr>
    </w:p>
    <w:p w14:paraId="4FD584B3" w14:textId="69CCC0B2" w:rsidR="00D61642" w:rsidRDefault="00D61642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sz w:val="28"/>
          <w:szCs w:val="28"/>
        </w:rPr>
        <w:t>Najveći udio u ostvarenim prihodima poslovanja čine prihodi od pomoći iz inozemstva i od subjekata unutar općeg proračuna odnosno 4</w:t>
      </w:r>
      <w:r w:rsidR="00A65D05">
        <w:rPr>
          <w:rFonts w:ascii="Cambria" w:hAnsi="Cambria"/>
          <w:sz w:val="28"/>
          <w:szCs w:val="28"/>
        </w:rPr>
        <w:t>5,64</w:t>
      </w:r>
      <w:r w:rsidRPr="0073722B">
        <w:rPr>
          <w:rFonts w:ascii="Cambria" w:hAnsi="Cambria"/>
          <w:sz w:val="28"/>
          <w:szCs w:val="28"/>
        </w:rPr>
        <w:t xml:space="preserve"> %.</w:t>
      </w:r>
    </w:p>
    <w:p w14:paraId="5992B290" w14:textId="77777777" w:rsidR="0073722B" w:rsidRP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7BD9AF01" w14:textId="0D1EC20E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b/>
          <w:bCs/>
          <w:sz w:val="28"/>
          <w:szCs w:val="28"/>
        </w:rPr>
        <w:t>Prihodi od poreza</w:t>
      </w:r>
      <w:r w:rsidRPr="0073722B">
        <w:rPr>
          <w:rFonts w:ascii="Cambria" w:hAnsi="Cambria"/>
          <w:sz w:val="28"/>
          <w:szCs w:val="28"/>
        </w:rPr>
        <w:t xml:space="preserve"> se odnose na prihode od poreza i prireza na dohodak i poreza na imovinu. </w:t>
      </w:r>
      <w:r>
        <w:rPr>
          <w:rFonts w:ascii="Cambria" w:hAnsi="Cambria"/>
          <w:sz w:val="28"/>
          <w:szCs w:val="28"/>
        </w:rPr>
        <w:t xml:space="preserve"> </w:t>
      </w:r>
    </w:p>
    <w:p w14:paraId="02E7DD30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3F2F3368" w14:textId="740BD466" w:rsidR="0073722B" w:rsidRPr="00CE0E07" w:rsidRDefault="0073722B" w:rsidP="00CE0E07">
      <w:pPr>
        <w:jc w:val="both"/>
        <w:rPr>
          <w:rFonts w:ascii="Cambria" w:hAnsi="Cambria"/>
          <w:kern w:val="0"/>
          <w:sz w:val="28"/>
          <w:szCs w:val="28"/>
          <w14:ligatures w14:val="none"/>
        </w:rPr>
      </w:pPr>
      <w:r w:rsidRPr="0073722B">
        <w:rPr>
          <w:rFonts w:ascii="Cambria" w:hAnsi="Cambria"/>
          <w:b/>
          <w:bCs/>
          <w:sz w:val="28"/>
          <w:szCs w:val="28"/>
        </w:rPr>
        <w:t xml:space="preserve">Prihodi od pomoći iz inozemstva i od subjekata unutar općeg proračuna </w:t>
      </w:r>
      <w:r>
        <w:rPr>
          <w:rFonts w:ascii="Cambria" w:hAnsi="Cambria"/>
          <w:sz w:val="28"/>
          <w:szCs w:val="28"/>
        </w:rPr>
        <w:t xml:space="preserve">se najvećim dijelom odnose na prihode od fiskalnog izravnanja, </w:t>
      </w:r>
      <w:r w:rsidR="00CE0E07">
        <w:rPr>
          <w:rFonts w:ascii="Cambria" w:hAnsi="Cambria"/>
          <w:sz w:val="28"/>
          <w:szCs w:val="28"/>
        </w:rPr>
        <w:t xml:space="preserve">tekuće pomoći iz županijskog proračuna za sufinanciranje troškova naknade članovima </w:t>
      </w:r>
      <w:r w:rsidR="00CE0E07">
        <w:rPr>
          <w:rFonts w:ascii="Cambria" w:hAnsi="Cambria"/>
          <w:sz w:val="28"/>
          <w:szCs w:val="28"/>
        </w:rPr>
        <w:lastRenderedPageBreak/>
        <w:t xml:space="preserve">biračkih odbora u izborima za predstavnike i članove vijeća nacionalnih manjina i adaptaciju i opremanje unutrašnjosti društvenog doma u naselju </w:t>
      </w:r>
      <w:proofErr w:type="spellStart"/>
      <w:r w:rsidR="00CE0E07">
        <w:rPr>
          <w:rFonts w:ascii="Cambria" w:hAnsi="Cambria"/>
          <w:sz w:val="28"/>
          <w:szCs w:val="28"/>
        </w:rPr>
        <w:t>Paulin</w:t>
      </w:r>
      <w:proofErr w:type="spellEnd"/>
      <w:r w:rsidR="00CE0E07">
        <w:rPr>
          <w:rFonts w:ascii="Cambria" w:hAnsi="Cambria"/>
          <w:sz w:val="28"/>
          <w:szCs w:val="28"/>
        </w:rPr>
        <w:t xml:space="preserve"> Dvor, kapitalne pomoći iz županijskog proračuna za opremanje vanjskog fitnes vježbališta u naselju Silaš, kapitalne pomoći iz državnog proračuna za nabavu komunalne opreme, sufinanciranje troškova rekonstrukcije društvenog doma i izgradnje sportskog igrališta u naselju Petrova Slatina te izgradnju vanjskog fitnes igrališta u naselju Šodolovci. </w:t>
      </w:r>
      <w:r w:rsidR="00CE0E07" w:rsidRPr="00CE0E07">
        <w:rPr>
          <w:rFonts w:ascii="Cambria" w:hAnsi="Cambria"/>
          <w:kern w:val="0"/>
          <w:sz w:val="28"/>
          <w:szCs w:val="28"/>
          <w14:ligatures w14:val="none"/>
        </w:rPr>
        <w:t>Uz navedeno ostvarena je i tekuća i kapitalna pomoć od Fonda za zaštitu okoliša i energetsku učinkovitost  za sufinanciranje provedbe projekta uklanjanja otpada odbačenog u okoliš na lokaciji u Šodolovcima k.č.br. 300/1.</w:t>
      </w:r>
    </w:p>
    <w:p w14:paraId="2D027672" w14:textId="412761F1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b/>
          <w:bCs/>
          <w:sz w:val="28"/>
          <w:szCs w:val="28"/>
        </w:rPr>
        <w:t>Prihodi od imovine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se odnose na prihode od koncesije za državno poljoprivredno zemljište, prihode od privremenog raspolaganja državnim poljoprivrednim zemljištem, prihode od zakupa poslovnih prostora u vlasništvu općine, zakupa općinskog poljoprivrednog zemljišta, naknade za pravo služnosti, prihode od legalizacije.</w:t>
      </w:r>
    </w:p>
    <w:p w14:paraId="5AE6A8B0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4D77F027" w14:textId="63079F20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73722B">
        <w:rPr>
          <w:rFonts w:ascii="Cambria" w:hAnsi="Cambria"/>
          <w:b/>
          <w:bCs/>
          <w:sz w:val="28"/>
          <w:szCs w:val="28"/>
        </w:rPr>
        <w:t xml:space="preserve">Prihodi od upravnih i administrativnih pristojbi, pristojbi po posebnim propisima i naknada </w:t>
      </w:r>
      <w:r w:rsidR="00364019">
        <w:rPr>
          <w:rFonts w:ascii="Cambria" w:hAnsi="Cambria"/>
          <w:sz w:val="28"/>
          <w:szCs w:val="28"/>
        </w:rPr>
        <w:t xml:space="preserve">se odnose na prihode od prava puta i naknade za pokretnu prodaju, prihode od šumskog i vodnog doprinosa te prihode od komunalne naknade i komunalnog doprinosa. </w:t>
      </w:r>
    </w:p>
    <w:p w14:paraId="2B6575B5" w14:textId="77777777" w:rsidR="00CE0E07" w:rsidRDefault="00CE0E07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39215D1" w14:textId="1EB4B898" w:rsidR="00364019" w:rsidRPr="0087415B" w:rsidRDefault="00CE0E07" w:rsidP="0087415B">
      <w:pPr>
        <w:jc w:val="both"/>
        <w:rPr>
          <w:rFonts w:ascii="Cambria" w:hAnsi="Cambria"/>
          <w:kern w:val="0"/>
          <w:sz w:val="28"/>
          <w:szCs w:val="28"/>
          <w14:ligatures w14:val="none"/>
        </w:rPr>
      </w:pPr>
      <w:r>
        <w:rPr>
          <w:rFonts w:ascii="Cambria" w:hAnsi="Cambria"/>
          <w:b/>
          <w:bCs/>
          <w:sz w:val="28"/>
          <w:szCs w:val="28"/>
        </w:rPr>
        <w:t>Prihodi od donacija</w:t>
      </w:r>
      <w:r>
        <w:rPr>
          <w:rFonts w:ascii="Cambria" w:hAnsi="Cambria"/>
          <w:sz w:val="28"/>
          <w:szCs w:val="28"/>
        </w:rPr>
        <w:t xml:space="preserve"> </w:t>
      </w:r>
      <w:r w:rsidR="0087415B" w:rsidRPr="0087415B">
        <w:rPr>
          <w:rFonts w:ascii="Cambria" w:hAnsi="Cambria"/>
          <w:kern w:val="0"/>
          <w:sz w:val="28"/>
          <w:szCs w:val="28"/>
          <w14:ligatures w14:val="none"/>
        </w:rPr>
        <w:t xml:space="preserve">se odnose na tekuće i kapitalne donacije za obnovu objekta i unutarnjeg prostora za rad Vijeća srpske nacionalne manjine Općine Šodolovci, izgradnju objekta (nadstrešnica) za rad udruga u naseljima Silaš, Ada i Palača te uređenje sale u društvenom domu u </w:t>
      </w:r>
      <w:proofErr w:type="spellStart"/>
      <w:r w:rsidR="0087415B" w:rsidRPr="0087415B">
        <w:rPr>
          <w:rFonts w:ascii="Cambria" w:hAnsi="Cambria"/>
          <w:kern w:val="0"/>
          <w:sz w:val="28"/>
          <w:szCs w:val="28"/>
          <w14:ligatures w14:val="none"/>
        </w:rPr>
        <w:t>Silašu</w:t>
      </w:r>
      <w:proofErr w:type="spellEnd"/>
      <w:r w:rsidR="0087415B" w:rsidRPr="0087415B">
        <w:rPr>
          <w:rFonts w:ascii="Cambria" w:hAnsi="Cambria"/>
          <w:kern w:val="0"/>
          <w:sz w:val="28"/>
          <w:szCs w:val="28"/>
          <w14:ligatures w14:val="none"/>
        </w:rPr>
        <w:t xml:space="preserve">. </w:t>
      </w:r>
    </w:p>
    <w:p w14:paraId="65E60542" w14:textId="39A1D0AE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364019">
        <w:rPr>
          <w:rFonts w:ascii="Cambria" w:hAnsi="Cambria"/>
          <w:b/>
          <w:bCs/>
          <w:sz w:val="28"/>
          <w:szCs w:val="28"/>
        </w:rPr>
        <w:t xml:space="preserve">Kazne, upravne mjere i ostali prihodi </w:t>
      </w:r>
      <w:r>
        <w:rPr>
          <w:rFonts w:ascii="Cambria" w:hAnsi="Cambria"/>
          <w:sz w:val="28"/>
          <w:szCs w:val="28"/>
        </w:rPr>
        <w:t>su ostvareni u neznatnom iznosu i odnose se na povrat preplaćenih sredstava.</w:t>
      </w:r>
    </w:p>
    <w:p w14:paraId="27675D1A" w14:textId="77777777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0B170603" w14:textId="77777777" w:rsidR="0087415B" w:rsidRDefault="0087415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15F8CBB" w14:textId="77777777" w:rsidR="0087415B" w:rsidRDefault="0087415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6A1F01D" w14:textId="77777777" w:rsidR="0087415B" w:rsidRDefault="0087415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6BB80C9F" w14:textId="77777777" w:rsidR="0087415B" w:rsidRDefault="0087415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0C334E68" w14:textId="73A7B877" w:rsidR="00364019" w:rsidRPr="00364019" w:rsidRDefault="00364019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 w:rsidRPr="00364019">
        <w:rPr>
          <w:rFonts w:ascii="Cambria" w:hAnsi="Cambria"/>
          <w:b/>
          <w:bCs/>
          <w:sz w:val="32"/>
          <w:szCs w:val="32"/>
          <w:highlight w:val="yellow"/>
        </w:rPr>
        <w:lastRenderedPageBreak/>
        <w:t>Prihodi od prodaje nefinancijske imovine</w:t>
      </w:r>
    </w:p>
    <w:p w14:paraId="34FD807B" w14:textId="77777777" w:rsidR="0073722B" w:rsidRDefault="0073722B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13571EA" w14:textId="09CAFDEA" w:rsidR="00364019" w:rsidRDefault="00364019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Prihodi od prodaje nefinancijske imovine su ostvareni u iznosu od </w:t>
      </w:r>
      <w:r w:rsidR="0087415B">
        <w:rPr>
          <w:rFonts w:ascii="Cambria" w:hAnsi="Cambria"/>
          <w:sz w:val="28"/>
          <w:szCs w:val="28"/>
        </w:rPr>
        <w:t>32.708,18</w:t>
      </w:r>
      <w:r>
        <w:rPr>
          <w:rFonts w:ascii="Cambria" w:hAnsi="Cambria"/>
          <w:sz w:val="28"/>
          <w:szCs w:val="28"/>
        </w:rPr>
        <w:t xml:space="preserve"> €, a odnose se isključivo na prihode od prodaje državnog poljoprivrednog zemljišta. </w:t>
      </w:r>
    </w:p>
    <w:p w14:paraId="44243960" w14:textId="32708440" w:rsidR="00364019" w:rsidRDefault="00D87E48" w:rsidP="00D87E48">
      <w:pPr>
        <w:spacing w:after="0"/>
        <w:jc w:val="center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218E6877" wp14:editId="76176493">
            <wp:extent cx="3495040" cy="1876425"/>
            <wp:effectExtent l="0" t="0" r="0" b="9525"/>
            <wp:docPr id="181366776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677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35673" cy="18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0D2B" w14:textId="72A56E2D" w:rsidR="00364019" w:rsidRDefault="000D327A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 w:rsidRPr="000D327A">
        <w:rPr>
          <w:rFonts w:ascii="Cambria" w:hAnsi="Cambria"/>
          <w:b/>
          <w:bCs/>
          <w:sz w:val="32"/>
          <w:szCs w:val="32"/>
          <w:highlight w:val="yellow"/>
        </w:rPr>
        <w:t>Rashodi poslovanja izvršeni u promatranom razdoblju su sljedeći:</w:t>
      </w:r>
    </w:p>
    <w:p w14:paraId="15EF0A51" w14:textId="77777777" w:rsidR="000D327A" w:rsidRDefault="000D327A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</w:p>
    <w:p w14:paraId="79CD0508" w14:textId="18775C4F" w:rsidR="00364019" w:rsidRPr="0087415B" w:rsidRDefault="000D327A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noProof/>
          <w:sz w:val="32"/>
          <w:szCs w:val="32"/>
        </w:rPr>
        <w:drawing>
          <wp:inline distT="0" distB="0" distL="0" distR="0" wp14:anchorId="1910E8D1" wp14:editId="28A4A176">
            <wp:extent cx="8196262" cy="2305050"/>
            <wp:effectExtent l="0" t="0" r="14605" b="0"/>
            <wp:docPr id="1869697542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55D4265" w14:textId="3A9FE86F" w:rsidR="00E97359" w:rsidRDefault="00E97359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 xml:space="preserve">Najveći udio u ukupno ostvarenim rashodima poslovanja čine </w:t>
      </w:r>
      <w:r w:rsidRPr="005160DE">
        <w:rPr>
          <w:rFonts w:ascii="Cambria" w:hAnsi="Cambria"/>
          <w:b/>
          <w:bCs/>
          <w:sz w:val="28"/>
          <w:szCs w:val="28"/>
        </w:rPr>
        <w:t>materijalni rashodi</w:t>
      </w:r>
      <w:r>
        <w:rPr>
          <w:rFonts w:ascii="Cambria" w:hAnsi="Cambria"/>
          <w:sz w:val="28"/>
          <w:szCs w:val="28"/>
        </w:rPr>
        <w:t xml:space="preserve">, a odnose se na troškove zaposlenima (službena putovanja, naknade za prijevoz na posao i s posla, stručno </w:t>
      </w:r>
      <w:r w:rsidR="005160DE">
        <w:rPr>
          <w:rFonts w:ascii="Cambria" w:hAnsi="Cambria"/>
          <w:sz w:val="28"/>
          <w:szCs w:val="28"/>
        </w:rPr>
        <w:t>usavršavanje službenika), rashodi za materijal i energiju (uredski materijal, rashodi za električnu energiju, materijal i dijelovi za tekuće i investicijsko održavanje, sitni inventar), rashodi za usluge (usluge telefona, Internet, poštarina, tekuće i investicijsko održavanje, promidžba i informiranje, komunalne usluge, zakupnine i najamnine, intelektualne usluge, računalne usluge) i ostali nespomenuti rashodi poslovanja (naknade za rad predstavničkog tijela, premije osiguranja, reprezentacija, pristojbe i naknade, ostali nespomenuti rashodi poslovanja).</w:t>
      </w:r>
    </w:p>
    <w:p w14:paraId="0020B24D" w14:textId="77777777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155B0C1C" w14:textId="649D483F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5160DE">
        <w:rPr>
          <w:rFonts w:ascii="Cambria" w:hAnsi="Cambria"/>
          <w:b/>
          <w:bCs/>
          <w:sz w:val="28"/>
          <w:szCs w:val="28"/>
        </w:rPr>
        <w:t>Rashodi za zaposlene</w:t>
      </w:r>
      <w:r>
        <w:rPr>
          <w:rFonts w:ascii="Cambria" w:hAnsi="Cambria"/>
          <w:b/>
          <w:bCs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>se odnose na bruto plaće i obvezne doprinose na plaće zaposlenih službenika i dužnosnika Općine.</w:t>
      </w:r>
    </w:p>
    <w:p w14:paraId="16D4BBE4" w14:textId="77777777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732E43B8" w14:textId="56CFDB21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Financijski rashodi </w:t>
      </w:r>
      <w:r>
        <w:rPr>
          <w:rFonts w:ascii="Cambria" w:hAnsi="Cambria"/>
          <w:sz w:val="28"/>
          <w:szCs w:val="28"/>
        </w:rPr>
        <w:t>se odnose na rashode za usluge platnog prometa.</w:t>
      </w:r>
    </w:p>
    <w:p w14:paraId="19EBEE91" w14:textId="77777777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F85EAB3" w14:textId="307D1863" w:rsidR="005160DE" w:rsidRDefault="005160DE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Pomoći dane u inozemstvo i unutar općeg proračuna </w:t>
      </w:r>
      <w:r>
        <w:rPr>
          <w:rFonts w:ascii="Cambria" w:hAnsi="Cambria"/>
          <w:sz w:val="28"/>
          <w:szCs w:val="28"/>
        </w:rPr>
        <w:t xml:space="preserve">se odnose na tekuće pomoći proračunskim korisnicima drugih proračuna, a u promatranom razdoblju je to pomoć </w:t>
      </w:r>
      <w:r w:rsidR="0081397F">
        <w:rPr>
          <w:rFonts w:ascii="Cambria" w:hAnsi="Cambria"/>
          <w:sz w:val="28"/>
          <w:szCs w:val="28"/>
        </w:rPr>
        <w:t xml:space="preserve">Dječjem vrtiću „Ogledalce“ iz Ernestinova. </w:t>
      </w:r>
    </w:p>
    <w:p w14:paraId="62557BD6" w14:textId="77777777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401CDFEF" w14:textId="5FB36B94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sz w:val="28"/>
          <w:szCs w:val="28"/>
        </w:rPr>
        <w:t xml:space="preserve">Naknada građanima i kućanstvima na temelju osiguranja i druge naknade </w:t>
      </w:r>
      <w:r>
        <w:rPr>
          <w:rFonts w:ascii="Cambria" w:hAnsi="Cambria"/>
          <w:sz w:val="28"/>
          <w:szCs w:val="28"/>
        </w:rPr>
        <w:t>se odnose na pomoći obiteljima odnosno kućanstvima u vidu jednokratnih novčanih pomoći i novčanih dodataka umirovljenicima povodom blagdana, ali naknada u naravi kao što je sufinanciranje cijene prijevoza učenicima srednjih škola, sufinanciranje dječjeg vrtića i priključaka na vodoopskrbnu mrežu.</w:t>
      </w:r>
    </w:p>
    <w:p w14:paraId="18A03BAA" w14:textId="77777777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4B35CD7E" w14:textId="5F013DBB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  <w:r w:rsidRPr="0081397F">
        <w:rPr>
          <w:rFonts w:ascii="Cambria" w:hAnsi="Cambria"/>
          <w:b/>
          <w:bCs/>
          <w:sz w:val="28"/>
          <w:szCs w:val="28"/>
        </w:rPr>
        <w:t xml:space="preserve">Ostali rashodi </w:t>
      </w:r>
      <w:r>
        <w:rPr>
          <w:rFonts w:ascii="Cambria" w:hAnsi="Cambria"/>
          <w:sz w:val="28"/>
          <w:szCs w:val="28"/>
        </w:rPr>
        <w:t xml:space="preserve">se odnose na tekuće donacije vjerskim zajednicama, političkim strankama, udrugama, sportskim društvima te humanitarnim organizacijama. </w:t>
      </w:r>
    </w:p>
    <w:p w14:paraId="1291DDE7" w14:textId="77777777" w:rsidR="0081397F" w:rsidRDefault="0081397F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BD04A3C" w14:textId="77777777" w:rsidR="00DD7AA9" w:rsidRDefault="00DD7AA9" w:rsidP="0073722B">
      <w:pPr>
        <w:spacing w:after="0"/>
        <w:jc w:val="both"/>
        <w:rPr>
          <w:rFonts w:ascii="Cambria" w:hAnsi="Cambria"/>
          <w:sz w:val="28"/>
          <w:szCs w:val="28"/>
        </w:rPr>
      </w:pPr>
    </w:p>
    <w:p w14:paraId="291045B8" w14:textId="6820C33D" w:rsidR="0081397F" w:rsidRDefault="0081397F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  <w:r w:rsidRPr="00166ABE">
        <w:rPr>
          <w:rFonts w:ascii="Cambria" w:hAnsi="Cambria"/>
          <w:b/>
          <w:bCs/>
          <w:sz w:val="32"/>
          <w:szCs w:val="32"/>
          <w:highlight w:val="yellow"/>
        </w:rPr>
        <w:lastRenderedPageBreak/>
        <w:t>Rashodi za nabavu nefinancijske imovine</w:t>
      </w:r>
      <w:r w:rsidR="00166ABE" w:rsidRPr="00166ABE">
        <w:rPr>
          <w:rFonts w:ascii="Cambria" w:hAnsi="Cambria"/>
          <w:b/>
          <w:bCs/>
          <w:sz w:val="32"/>
          <w:szCs w:val="32"/>
          <w:highlight w:val="yellow"/>
        </w:rPr>
        <w:t xml:space="preserve"> izvršeni u promatranom razdoblju su sljedeći:</w:t>
      </w:r>
    </w:p>
    <w:p w14:paraId="04BE35E1" w14:textId="77777777" w:rsidR="003F6E75" w:rsidRDefault="003F6E75" w:rsidP="0073722B">
      <w:pPr>
        <w:spacing w:after="0"/>
        <w:jc w:val="both"/>
        <w:rPr>
          <w:rFonts w:ascii="Cambria" w:hAnsi="Cambria"/>
          <w:b/>
          <w:bCs/>
          <w:sz w:val="32"/>
          <w:szCs w:val="32"/>
        </w:rPr>
      </w:pPr>
    </w:p>
    <w:p w14:paraId="127192F4" w14:textId="10B96768" w:rsidR="003F6E75" w:rsidRDefault="003F6E75" w:rsidP="0073722B">
      <w:pPr>
        <w:spacing w:after="0"/>
        <w:jc w:val="both"/>
        <w:rPr>
          <w:rFonts w:ascii="Cambria" w:hAnsi="Cambria"/>
          <w:b/>
          <w:bCs/>
          <w:noProof/>
          <w:sz w:val="32"/>
          <w:szCs w:val="32"/>
        </w:rPr>
      </w:pPr>
      <w:r>
        <w:rPr>
          <w:rFonts w:ascii="Cambria" w:hAnsi="Cambria"/>
          <w:b/>
          <w:bCs/>
          <w:noProof/>
          <w:sz w:val="32"/>
          <w:szCs w:val="32"/>
        </w:rPr>
        <w:drawing>
          <wp:inline distT="0" distB="0" distL="0" distR="0" wp14:anchorId="33C0B814" wp14:editId="54F4B550">
            <wp:extent cx="8582025" cy="2657475"/>
            <wp:effectExtent l="0" t="0" r="9525" b="9525"/>
            <wp:docPr id="1424178224" name="Grafikon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B954306" w14:textId="77777777" w:rsidR="00166ABE" w:rsidRDefault="00166ABE" w:rsidP="00166ABE">
      <w:pPr>
        <w:rPr>
          <w:rFonts w:ascii="Cambria" w:hAnsi="Cambria"/>
          <w:sz w:val="32"/>
          <w:szCs w:val="32"/>
        </w:rPr>
      </w:pPr>
    </w:p>
    <w:p w14:paraId="25FB2B58" w14:textId="365D2C12" w:rsidR="00DD7AA9" w:rsidRPr="00DD7AA9" w:rsidRDefault="00166ABE" w:rsidP="00DD7AA9">
      <w:pPr>
        <w:jc w:val="both"/>
        <w:rPr>
          <w:rFonts w:ascii="Cambria" w:hAnsi="Cambria"/>
          <w:kern w:val="0"/>
          <w:sz w:val="24"/>
          <w:szCs w:val="24"/>
          <w14:ligatures w14:val="none"/>
        </w:rPr>
      </w:pPr>
      <w:r w:rsidRPr="00164676">
        <w:rPr>
          <w:rFonts w:ascii="Cambria" w:hAnsi="Cambria"/>
          <w:b/>
          <w:bCs/>
          <w:sz w:val="28"/>
          <w:szCs w:val="28"/>
        </w:rPr>
        <w:t>Rashodi za nabavu proizvedene dugotrajne imovine</w:t>
      </w:r>
      <w:r>
        <w:rPr>
          <w:rFonts w:ascii="Cambria" w:hAnsi="Cambria"/>
          <w:sz w:val="28"/>
          <w:szCs w:val="28"/>
        </w:rPr>
        <w:t xml:space="preserve"> </w:t>
      </w:r>
      <w:r w:rsidR="00DD7AA9" w:rsidRPr="00DD7AA9">
        <w:rPr>
          <w:rFonts w:ascii="Cambria" w:hAnsi="Cambria"/>
          <w:kern w:val="0"/>
          <w:sz w:val="28"/>
          <w:szCs w:val="28"/>
          <w14:ligatures w14:val="none"/>
        </w:rPr>
        <w:t xml:space="preserve">odnose se na rashode za građevinske objekte (kupovina dvije poslovne zgrade u Šodolovcima, usluga izrade dokumentacije za izgradnju pješačke staze od naselja Šodolovci do Koprivne, izgradnju sportskog igrališta u naselju Ada i Petrova Slatina i izgradnju fotonaponske elektrane), postrojenja i opremu (nabava računalne opreme, uredskog namještaja, TV prijemnika, klima uređaja, sustava videonadzora na području općine Šodolovci kroz projekt „Očuvanje okoliša na području Općine Šodolovci“ sportske opreme za dječje igralište u </w:t>
      </w:r>
      <w:proofErr w:type="spellStart"/>
      <w:r w:rsidR="00DD7AA9" w:rsidRPr="00DD7AA9">
        <w:rPr>
          <w:rFonts w:ascii="Cambria" w:hAnsi="Cambria"/>
          <w:kern w:val="0"/>
          <w:sz w:val="28"/>
          <w:szCs w:val="28"/>
          <w14:ligatures w14:val="none"/>
        </w:rPr>
        <w:t>Paulin</w:t>
      </w:r>
      <w:proofErr w:type="spellEnd"/>
      <w:r w:rsidR="00DD7AA9" w:rsidRPr="00DD7AA9">
        <w:rPr>
          <w:rFonts w:ascii="Cambria" w:hAnsi="Cambria"/>
          <w:kern w:val="0"/>
          <w:sz w:val="28"/>
          <w:szCs w:val="28"/>
          <w14:ligatures w14:val="none"/>
        </w:rPr>
        <w:t xml:space="preserve"> Dvoru i Palači, vanjsko fitnes igrališta u naselju Šodolovci te nabavu komunalne opreme odnosno </w:t>
      </w:r>
      <w:proofErr w:type="spellStart"/>
      <w:r w:rsidR="00DD7AA9" w:rsidRPr="00DD7AA9">
        <w:rPr>
          <w:rFonts w:ascii="Cambria" w:hAnsi="Cambria"/>
          <w:kern w:val="0"/>
          <w:sz w:val="28"/>
          <w:szCs w:val="28"/>
          <w14:ligatures w14:val="none"/>
        </w:rPr>
        <w:t>malčera</w:t>
      </w:r>
      <w:proofErr w:type="spellEnd"/>
      <w:r w:rsidR="00DD7AA9" w:rsidRPr="00DD7AA9">
        <w:rPr>
          <w:rFonts w:ascii="Cambria" w:hAnsi="Cambria"/>
          <w:kern w:val="0"/>
          <w:sz w:val="28"/>
          <w:szCs w:val="28"/>
          <w14:ligatures w14:val="none"/>
        </w:rPr>
        <w:t xml:space="preserve"> i prikolice).</w:t>
      </w:r>
    </w:p>
    <w:p w14:paraId="2648321C" w14:textId="2679AF6E" w:rsidR="00166ABE" w:rsidRDefault="00164676" w:rsidP="00166ABE">
      <w:pPr>
        <w:rPr>
          <w:rFonts w:ascii="Cambria" w:hAnsi="Cambria"/>
          <w:sz w:val="28"/>
          <w:szCs w:val="28"/>
        </w:rPr>
      </w:pPr>
      <w:r w:rsidRPr="00164676">
        <w:rPr>
          <w:rFonts w:ascii="Cambria" w:hAnsi="Cambria"/>
          <w:b/>
          <w:bCs/>
          <w:sz w:val="28"/>
          <w:szCs w:val="28"/>
        </w:rPr>
        <w:t xml:space="preserve">Rashodi za dodatna ulaganja na nefinancijskoj imovini </w:t>
      </w:r>
      <w:r>
        <w:rPr>
          <w:rFonts w:ascii="Cambria" w:hAnsi="Cambria"/>
          <w:sz w:val="28"/>
          <w:szCs w:val="28"/>
        </w:rPr>
        <w:t xml:space="preserve">se odnose na ulaganja na građevinskim objektima i to rekonstrukciju društvenog doma u naselju Petrova Slatina. </w:t>
      </w:r>
    </w:p>
    <w:p w14:paraId="1E9277A2" w14:textId="254BD34C" w:rsidR="00164676" w:rsidRDefault="00DD7AA9" w:rsidP="00166ABE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bCs/>
          <w:i/>
          <w:iCs/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82DC14" wp14:editId="2B67AC3A">
                <wp:simplePos x="0" y="0"/>
                <wp:positionH relativeFrom="column">
                  <wp:posOffset>6677342</wp:posOffset>
                </wp:positionH>
                <wp:positionV relativeFrom="paragraph">
                  <wp:posOffset>-525780</wp:posOffset>
                </wp:positionV>
                <wp:extent cx="2533650" cy="1114425"/>
                <wp:effectExtent l="19050" t="0" r="38100" b="219075"/>
                <wp:wrapNone/>
                <wp:docPr id="1539218008" name="Oblačić za misli: obl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11144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07990" w14:textId="52BA1F3B" w:rsidR="00F54719" w:rsidRPr="00F54719" w:rsidRDefault="00F54719" w:rsidP="00F54719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54719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Što smo realizirali u </w:t>
                            </w:r>
                            <w:r w:rsidR="00DD7AA9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2023.g.</w:t>
                            </w:r>
                            <w:r w:rsidRPr="00F54719">
                              <w:rPr>
                                <w:rFonts w:ascii="Cambria" w:hAnsi="Cambria"/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DC14" id="Oblačić za misli: oblak 6" o:spid="_x0000_s1061" type="#_x0000_t106" style="position:absolute;margin-left:525.75pt;margin-top:-41.4pt;width:199.5pt;height:8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" adj="6300,24300" fillcolor="white [3201]" strokecolor="#4472c4 [3204]" strokeweight="1pt">
                <v:stroke joinstyle="miter"/>
                <v:textbox>
                  <w:txbxContent>
                    <w:p w14:paraId="7E607990" w14:textId="52BA1F3B" w:rsidR="00F54719" w:rsidRPr="00F54719" w:rsidRDefault="00F54719" w:rsidP="00F54719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</w:pPr>
                      <w:r w:rsidRPr="00F54719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 xml:space="preserve">Što smo realizirali u </w:t>
                      </w:r>
                      <w:r w:rsidR="00DD7AA9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2023.g.</w:t>
                      </w:r>
                      <w:r w:rsidRPr="00F54719">
                        <w:rPr>
                          <w:rFonts w:ascii="Cambria" w:hAnsi="Cambria"/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7F75BE9A" w14:textId="41CB6941" w:rsidR="00F54719" w:rsidRDefault="00F54719" w:rsidP="00166ABE">
      <w:pPr>
        <w:rPr>
          <w:rFonts w:ascii="Cambria" w:hAnsi="Cambria"/>
          <w:b/>
          <w:bCs/>
          <w:i/>
          <w:iCs/>
          <w:sz w:val="36"/>
          <w:szCs w:val="36"/>
          <w:u w:val="single"/>
        </w:rPr>
      </w:pPr>
    </w:p>
    <w:p w14:paraId="61450043" w14:textId="51991830" w:rsidR="00164676" w:rsidRDefault="00164676" w:rsidP="00166ABE">
      <w:pPr>
        <w:rPr>
          <w:rFonts w:ascii="Cambria" w:hAnsi="Cambria"/>
          <w:b/>
          <w:bCs/>
          <w:i/>
          <w:iCs/>
          <w:sz w:val="36"/>
          <w:szCs w:val="36"/>
          <w:u w:val="single"/>
        </w:rPr>
      </w:pPr>
      <w:r>
        <w:rPr>
          <w:rFonts w:ascii="Cambria" w:hAnsi="Cambria"/>
          <w:b/>
          <w:bCs/>
          <w:i/>
          <w:iCs/>
          <w:sz w:val="36"/>
          <w:szCs w:val="36"/>
          <w:u w:val="single"/>
        </w:rPr>
        <w:t>POSEBNI DIO GODIŠNJEG IZVJEŠTAJA O IZVRŠENJU PRORAČUNA</w:t>
      </w:r>
    </w:p>
    <w:p w14:paraId="34B99790" w14:textId="77777777" w:rsidR="00164676" w:rsidRDefault="00164676" w:rsidP="00F54719">
      <w:pPr>
        <w:jc w:val="center"/>
        <w:rPr>
          <w:rFonts w:ascii="Cambria" w:hAnsi="Cambria"/>
          <w:sz w:val="36"/>
          <w:szCs w:val="36"/>
        </w:rPr>
      </w:pPr>
    </w:p>
    <w:p w14:paraId="071F2045" w14:textId="3FE2F611" w:rsidR="00B64642" w:rsidRDefault="00B64642" w:rsidP="00F54719">
      <w:pPr>
        <w:jc w:val="center"/>
        <w:rPr>
          <w:rFonts w:ascii="Cambria" w:hAnsi="Cambria"/>
          <w:i/>
          <w:iCs/>
          <w:noProof/>
          <w:sz w:val="36"/>
          <w:szCs w:val="36"/>
        </w:rPr>
      </w:pPr>
      <w:r w:rsidRPr="00B06857">
        <w:rPr>
          <w:rFonts w:ascii="Cambria" w:hAnsi="Cambria"/>
          <w:i/>
          <w:iCs/>
          <w:noProof/>
          <w:sz w:val="36"/>
          <w:szCs w:val="36"/>
        </w:rPr>
        <w:drawing>
          <wp:inline distT="0" distB="0" distL="0" distR="0" wp14:anchorId="0106BFF9" wp14:editId="659EA09F">
            <wp:extent cx="9482138" cy="3014663"/>
            <wp:effectExtent l="38100" t="57150" r="62230" b="52705"/>
            <wp:docPr id="962765386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5A1556B8" w14:textId="1DC92000" w:rsidR="005E0EFC" w:rsidRDefault="007C2CA3" w:rsidP="005E0EFC">
      <w:pPr>
        <w:rPr>
          <w:rFonts w:ascii="Cambria" w:hAnsi="Cambria"/>
          <w:i/>
          <w:iCs/>
          <w:noProof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DD0445D" wp14:editId="09DB64D4">
            <wp:extent cx="1943100" cy="1094493"/>
            <wp:effectExtent l="0" t="0" r="0" b="0"/>
            <wp:docPr id="52620162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43100" cy="10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</w:t>
      </w:r>
      <w:r>
        <w:rPr>
          <w:noProof/>
        </w:rPr>
        <w:drawing>
          <wp:inline distT="0" distB="0" distL="0" distR="0" wp14:anchorId="585807D1" wp14:editId="4430D51C">
            <wp:extent cx="1358726" cy="964251"/>
            <wp:effectExtent l="6668" t="0" r="952" b="953"/>
            <wp:docPr id="2336371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8906" cy="98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97B57" w14:textId="219F5B2F" w:rsidR="005E0EFC" w:rsidRPr="005E0EFC" w:rsidRDefault="005E0EFC" w:rsidP="005E0EFC">
      <w:pPr>
        <w:ind w:firstLine="708"/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 xml:space="preserve">                                       </w:t>
      </w:r>
    </w:p>
    <w:p w14:paraId="448F9E10" w14:textId="043E9B65" w:rsidR="00B06857" w:rsidRPr="005E0EFC" w:rsidRDefault="005E0EFC" w:rsidP="00B06857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sz w:val="36"/>
          <w:szCs w:val="36"/>
        </w:rPr>
        <w:t xml:space="preserve">     </w:t>
      </w:r>
    </w:p>
    <w:p w14:paraId="2F4DE160" w14:textId="3171D3FB" w:rsidR="00B06857" w:rsidRDefault="00B06857" w:rsidP="00B06857">
      <w:pPr>
        <w:ind w:firstLine="708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2799C30B" wp14:editId="342A1C5F">
            <wp:extent cx="7877175" cy="2333625"/>
            <wp:effectExtent l="38100" t="57150" r="47625" b="47625"/>
            <wp:docPr id="108517048" name="Dij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14DC8E67" w14:textId="6DAAA857" w:rsidR="00B06857" w:rsidRDefault="002C4E56" w:rsidP="00B06857">
      <w:pPr>
        <w:ind w:firstLine="708"/>
        <w:rPr>
          <w:rFonts w:ascii="Cambria" w:hAnsi="Cambri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E91FD23" wp14:editId="111D5F6B">
            <wp:extent cx="3264368" cy="1838325"/>
            <wp:effectExtent l="0" t="0" r="0" b="0"/>
            <wp:docPr id="1519089106" name="Slika 151908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1570" cy="18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2EF">
        <w:rPr>
          <w:noProof/>
        </w:rPr>
        <w:t xml:space="preserve">             </w:t>
      </w:r>
      <w:r w:rsidR="006C72EF">
        <w:rPr>
          <w:noProof/>
        </w:rPr>
        <w:drawing>
          <wp:inline distT="0" distB="0" distL="0" distR="0" wp14:anchorId="397610B4" wp14:editId="58E2B733">
            <wp:extent cx="3062287" cy="1795145"/>
            <wp:effectExtent l="0" t="0" r="5080" b="0"/>
            <wp:docPr id="1804393802" name="Slika 180439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337" cy="181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ADBF6" w14:textId="77777777" w:rsidR="002C4E56" w:rsidRDefault="002C4E56" w:rsidP="00B06857">
      <w:pPr>
        <w:ind w:firstLine="708"/>
        <w:rPr>
          <w:rFonts w:ascii="Cambria" w:hAnsi="Cambria"/>
          <w:sz w:val="36"/>
          <w:szCs w:val="36"/>
        </w:rPr>
      </w:pPr>
    </w:p>
    <w:p w14:paraId="6D43D66D" w14:textId="343EE81F" w:rsidR="00853228" w:rsidRDefault="00B06857" w:rsidP="005E0EFC">
      <w:pPr>
        <w:ind w:firstLine="708"/>
        <w:rPr>
          <w:rFonts w:ascii="Cambria" w:hAnsi="Cambria"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drawing>
          <wp:inline distT="0" distB="0" distL="0" distR="0" wp14:anchorId="240B3DB5" wp14:editId="61E29EEC">
            <wp:extent cx="8020050" cy="2276475"/>
            <wp:effectExtent l="0" t="38100" r="0" b="47625"/>
            <wp:docPr id="256558890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55E0F19B" w14:textId="206823B6" w:rsidR="00853228" w:rsidRDefault="00853228" w:rsidP="00B06857">
      <w:pPr>
        <w:ind w:firstLine="708"/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562ECA71" wp14:editId="2A2CBB62">
            <wp:extent cx="8834438" cy="3124200"/>
            <wp:effectExtent l="38100" t="0" r="81280" b="0"/>
            <wp:docPr id="1051203065" name="Dij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0C5F6EA8" w14:textId="058CD2BB" w:rsidR="00853228" w:rsidRDefault="00204470" w:rsidP="00853228">
      <w:pPr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067D0583" wp14:editId="68D83025">
            <wp:extent cx="9262745" cy="3290887"/>
            <wp:effectExtent l="38100" t="0" r="52705" b="0"/>
            <wp:docPr id="1309312666" name="Dijagram 130931266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14:paraId="40601150" w14:textId="6BE5D06A" w:rsidR="00204470" w:rsidRDefault="00204470" w:rsidP="00853228">
      <w:pPr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6A795257" wp14:editId="5C1991AD">
            <wp:extent cx="9086850" cy="3414712"/>
            <wp:effectExtent l="38100" t="0" r="76200" b="0"/>
            <wp:docPr id="767543082" name="Dij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14:paraId="3403795B" w14:textId="77777777" w:rsidR="006C72EF" w:rsidRPr="006C72EF" w:rsidRDefault="006C72EF" w:rsidP="006C72EF">
      <w:pPr>
        <w:rPr>
          <w:rFonts w:ascii="Cambria" w:hAnsi="Cambria"/>
          <w:sz w:val="36"/>
          <w:szCs w:val="36"/>
        </w:rPr>
      </w:pPr>
    </w:p>
    <w:p w14:paraId="68632781" w14:textId="6F844895" w:rsidR="006C72EF" w:rsidRPr="006C72EF" w:rsidRDefault="006C72EF" w:rsidP="006C72EF">
      <w:pPr>
        <w:rPr>
          <w:rFonts w:ascii="Cambria" w:hAnsi="Cambria"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19089941" wp14:editId="177E0717">
            <wp:extent cx="2414587" cy="1810940"/>
            <wp:effectExtent l="0" t="0" r="5080" b="0"/>
            <wp:docPr id="856349207" name="Slika 856349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9524" cy="182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0B6FB" w14:textId="42CE99C3" w:rsidR="00853228" w:rsidRDefault="00E819E0" w:rsidP="00853228">
      <w:pPr>
        <w:tabs>
          <w:tab w:val="left" w:pos="4170"/>
        </w:tabs>
        <w:rPr>
          <w:rFonts w:ascii="Cambria" w:hAnsi="Cambria"/>
          <w:noProof/>
          <w:sz w:val="36"/>
          <w:szCs w:val="36"/>
        </w:rPr>
      </w:pPr>
      <w:r>
        <w:rPr>
          <w:rFonts w:ascii="Cambria" w:hAnsi="Cambria"/>
          <w:noProof/>
          <w:sz w:val="36"/>
          <w:szCs w:val="36"/>
        </w:rPr>
        <w:lastRenderedPageBreak/>
        <w:drawing>
          <wp:inline distT="0" distB="0" distL="0" distR="0" wp14:anchorId="0AEDB52B" wp14:editId="15582E2C">
            <wp:extent cx="8753475" cy="3200400"/>
            <wp:effectExtent l="38100" t="0" r="66675" b="0"/>
            <wp:docPr id="1572434191" name="Dij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14:paraId="46210040" w14:textId="21B63B9B" w:rsidR="005E0EFC" w:rsidRDefault="005E0EFC" w:rsidP="00060D0C">
      <w:pPr>
        <w:rPr>
          <w:rFonts w:ascii="Cambria" w:hAnsi="Cambria"/>
          <w:sz w:val="36"/>
          <w:szCs w:val="36"/>
        </w:rPr>
      </w:pPr>
      <w:r>
        <w:rPr>
          <w:noProof/>
        </w:rPr>
        <w:drawing>
          <wp:inline distT="0" distB="0" distL="0" distR="0" wp14:anchorId="6D4E570D" wp14:editId="314B6F08">
            <wp:extent cx="3495675" cy="1969014"/>
            <wp:effectExtent l="0" t="0" r="0" b="0"/>
            <wp:docPr id="118548490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15358" cy="198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6"/>
          <w:szCs w:val="36"/>
        </w:rPr>
        <w:t xml:space="preserve">          </w:t>
      </w:r>
      <w:r>
        <w:rPr>
          <w:noProof/>
        </w:rPr>
        <w:drawing>
          <wp:inline distT="0" distB="0" distL="0" distR="0" wp14:anchorId="37C58A7D" wp14:editId="47C3EBE5">
            <wp:extent cx="1948598" cy="1741607"/>
            <wp:effectExtent l="8255" t="0" r="3175" b="3175"/>
            <wp:docPr id="16357064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7412" cy="175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36"/>
          <w:szCs w:val="36"/>
        </w:rPr>
        <w:t xml:space="preserve">    </w:t>
      </w:r>
      <w:r w:rsidR="00115AB3">
        <w:rPr>
          <w:noProof/>
        </w:rPr>
        <w:drawing>
          <wp:inline distT="0" distB="0" distL="0" distR="0" wp14:anchorId="67197F40" wp14:editId="6B064A08">
            <wp:extent cx="2679700" cy="2009775"/>
            <wp:effectExtent l="0" t="0" r="6350" b="9525"/>
            <wp:docPr id="1392019741" name="Slika 1392019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148" cy="201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9E769" w14:textId="77777777" w:rsidR="006C72EF" w:rsidRDefault="006C72EF" w:rsidP="00060D0C">
      <w:pPr>
        <w:rPr>
          <w:rFonts w:ascii="Cambria" w:hAnsi="Cambria"/>
          <w:sz w:val="36"/>
          <w:szCs w:val="36"/>
        </w:rPr>
      </w:pPr>
    </w:p>
    <w:p w14:paraId="3059D4E6" w14:textId="265DD11C" w:rsidR="00060D0C" w:rsidRPr="005E0EFC" w:rsidRDefault="00060D0C" w:rsidP="00060D0C">
      <w:pPr>
        <w:rPr>
          <w:rFonts w:ascii="Cambria" w:hAnsi="Cambria"/>
          <w:sz w:val="36"/>
          <w:szCs w:val="36"/>
        </w:rPr>
      </w:pPr>
      <w:r>
        <w:rPr>
          <w:rFonts w:ascii="Cambria" w:hAnsi="Cambria"/>
          <w:b/>
          <w:bCs/>
          <w:i/>
          <w:iCs/>
          <w:sz w:val="36"/>
          <w:szCs w:val="36"/>
          <w:u w:val="single"/>
        </w:rPr>
        <w:lastRenderedPageBreak/>
        <w:t>POSEBNI IZVJEŠTAJI U GODIŠNJEM IZVJEŠTAJU O IZVRŠENJU PRORAČUNA</w:t>
      </w:r>
    </w:p>
    <w:p w14:paraId="555D16EC" w14:textId="77777777" w:rsidR="00060D0C" w:rsidRDefault="00060D0C" w:rsidP="00060D0C">
      <w:pPr>
        <w:rPr>
          <w:rFonts w:ascii="Cambria" w:hAnsi="Cambria"/>
          <w:b/>
          <w:bCs/>
          <w:i/>
          <w:iCs/>
          <w:sz w:val="36"/>
          <w:szCs w:val="36"/>
          <w:u w:val="single"/>
        </w:rPr>
      </w:pPr>
    </w:p>
    <w:p w14:paraId="50B17135" w14:textId="16684977" w:rsidR="00060D0C" w:rsidRDefault="00060D0C" w:rsidP="00060D0C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korištenju proračunske zalihe</w:t>
      </w:r>
    </w:p>
    <w:p w14:paraId="0966B3BE" w14:textId="52FE9C73" w:rsidR="00060D0C" w:rsidRPr="00060D0C" w:rsidRDefault="00060D0C" w:rsidP="00060D0C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 xml:space="preserve"> </w:t>
      </w:r>
      <w:r>
        <w:rPr>
          <w:rFonts w:ascii="Cambria" w:hAnsi="Cambria"/>
          <w:sz w:val="28"/>
          <w:szCs w:val="28"/>
        </w:rPr>
        <w:t>U razdoblju od 01.01.2023. – 3</w:t>
      </w:r>
      <w:r w:rsidR="00115AB3">
        <w:rPr>
          <w:rFonts w:ascii="Cambria" w:hAnsi="Cambria"/>
          <w:sz w:val="28"/>
          <w:szCs w:val="28"/>
        </w:rPr>
        <w:t>1</w:t>
      </w:r>
      <w:r>
        <w:rPr>
          <w:rFonts w:ascii="Cambria" w:hAnsi="Cambria"/>
          <w:sz w:val="28"/>
          <w:szCs w:val="28"/>
        </w:rPr>
        <w:t>.</w:t>
      </w:r>
      <w:r w:rsidR="00115AB3">
        <w:rPr>
          <w:rFonts w:ascii="Cambria" w:hAnsi="Cambria"/>
          <w:sz w:val="28"/>
          <w:szCs w:val="28"/>
        </w:rPr>
        <w:t>12</w:t>
      </w:r>
      <w:r>
        <w:rPr>
          <w:rFonts w:ascii="Cambria" w:hAnsi="Cambria"/>
          <w:sz w:val="28"/>
          <w:szCs w:val="28"/>
        </w:rPr>
        <w:t>.2023.g. Općina Šodolovci nije koristila sredstva proračunske zalihe.</w:t>
      </w:r>
    </w:p>
    <w:p w14:paraId="2C6B1A17" w14:textId="77777777" w:rsidR="00060D0C" w:rsidRPr="00060D0C" w:rsidRDefault="00060D0C" w:rsidP="00060D0C">
      <w:pPr>
        <w:pStyle w:val="Odlomakpopisa"/>
        <w:jc w:val="both"/>
        <w:rPr>
          <w:rFonts w:ascii="Cambria" w:hAnsi="Cambria"/>
          <w:b/>
          <w:bCs/>
          <w:sz w:val="32"/>
          <w:szCs w:val="32"/>
        </w:rPr>
      </w:pPr>
    </w:p>
    <w:p w14:paraId="00AE3396" w14:textId="7DD55D54" w:rsidR="00060D0C" w:rsidRDefault="00060D0C" w:rsidP="00060D0C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zaduživanju na domaćem i stranom tržištu novca i kapitala</w:t>
      </w:r>
    </w:p>
    <w:p w14:paraId="73741858" w14:textId="3020776F" w:rsidR="00060D0C" w:rsidRPr="00060D0C" w:rsidRDefault="00060D0C" w:rsidP="00060D0C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sz w:val="28"/>
          <w:szCs w:val="28"/>
        </w:rPr>
        <w:t>U razdoblju od 01.01.2023. – 3</w:t>
      </w:r>
      <w:r w:rsidR="00115AB3">
        <w:rPr>
          <w:rFonts w:ascii="Cambria" w:hAnsi="Cambria"/>
          <w:sz w:val="28"/>
          <w:szCs w:val="28"/>
        </w:rPr>
        <w:t>1</w:t>
      </w:r>
      <w:r>
        <w:rPr>
          <w:rFonts w:ascii="Cambria" w:hAnsi="Cambria"/>
          <w:sz w:val="28"/>
          <w:szCs w:val="28"/>
        </w:rPr>
        <w:t>.</w:t>
      </w:r>
      <w:r w:rsidR="00115AB3">
        <w:rPr>
          <w:rFonts w:ascii="Cambria" w:hAnsi="Cambria"/>
          <w:sz w:val="28"/>
          <w:szCs w:val="28"/>
        </w:rPr>
        <w:t>12</w:t>
      </w:r>
      <w:r>
        <w:rPr>
          <w:rFonts w:ascii="Cambria" w:hAnsi="Cambria"/>
          <w:sz w:val="28"/>
          <w:szCs w:val="28"/>
        </w:rPr>
        <w:t>.2023.g. Općina Šodolovci nije imala zaduženja uzimanjem kredita, zajmova i izdavanjem vrijednosnih papira.</w:t>
      </w:r>
    </w:p>
    <w:p w14:paraId="2F72654D" w14:textId="77777777" w:rsidR="00060D0C" w:rsidRPr="00060D0C" w:rsidRDefault="00060D0C" w:rsidP="00060D0C">
      <w:pPr>
        <w:pStyle w:val="Odlomakpopisa"/>
        <w:jc w:val="both"/>
        <w:rPr>
          <w:rFonts w:ascii="Cambria" w:hAnsi="Cambria"/>
          <w:b/>
          <w:bCs/>
          <w:sz w:val="32"/>
          <w:szCs w:val="32"/>
        </w:rPr>
      </w:pPr>
    </w:p>
    <w:p w14:paraId="5E06697F" w14:textId="7A689AFF" w:rsidR="00060D0C" w:rsidRDefault="00060D0C" w:rsidP="00060D0C">
      <w:pPr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danim jamstvima i plaćanjima po protestiranim jamstvima</w:t>
      </w:r>
    </w:p>
    <w:p w14:paraId="4F5177E0" w14:textId="13E2B15A" w:rsidR="00060D0C" w:rsidRPr="00115AB3" w:rsidRDefault="00060D0C" w:rsidP="00060D0C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 xml:space="preserve"> </w:t>
      </w:r>
      <w:r>
        <w:rPr>
          <w:rFonts w:ascii="Cambria" w:hAnsi="Cambria"/>
          <w:sz w:val="28"/>
          <w:szCs w:val="28"/>
        </w:rPr>
        <w:t>U razdoblju od 01.01.2023. – 3</w:t>
      </w:r>
      <w:r w:rsidR="00115AB3">
        <w:rPr>
          <w:rFonts w:ascii="Cambria" w:hAnsi="Cambria"/>
          <w:sz w:val="28"/>
          <w:szCs w:val="28"/>
        </w:rPr>
        <w:t>1</w:t>
      </w:r>
      <w:r>
        <w:rPr>
          <w:rFonts w:ascii="Cambria" w:hAnsi="Cambria"/>
          <w:sz w:val="28"/>
          <w:szCs w:val="28"/>
        </w:rPr>
        <w:t>.</w:t>
      </w:r>
      <w:r w:rsidR="00115AB3">
        <w:rPr>
          <w:rFonts w:ascii="Cambria" w:hAnsi="Cambria"/>
          <w:sz w:val="28"/>
          <w:szCs w:val="28"/>
        </w:rPr>
        <w:t>12</w:t>
      </w:r>
      <w:r>
        <w:rPr>
          <w:rFonts w:ascii="Cambria" w:hAnsi="Cambria"/>
          <w:sz w:val="28"/>
          <w:szCs w:val="28"/>
        </w:rPr>
        <w:t xml:space="preserve">.2023.g. Općina Šodolovci nije izdavala jamstva sukladno članku 129. Zakona o proračunu, ali su izdavani instrumenti osiguranja plaćanja ili urednog ispunjenja ugovornih obveza (bjanko zadužnice) za provedbu projekata u ukupnoj vrijednosti </w:t>
      </w:r>
      <w:r w:rsidR="00115AB3">
        <w:rPr>
          <w:rFonts w:ascii="Cambria" w:hAnsi="Cambria"/>
          <w:sz w:val="28"/>
          <w:szCs w:val="28"/>
        </w:rPr>
        <w:t>23</w:t>
      </w:r>
      <w:r>
        <w:rPr>
          <w:rFonts w:ascii="Cambria" w:hAnsi="Cambria"/>
          <w:sz w:val="28"/>
          <w:szCs w:val="28"/>
        </w:rPr>
        <w:t>0.000,00 €.</w:t>
      </w:r>
    </w:p>
    <w:p w14:paraId="24959B7D" w14:textId="77777777" w:rsidR="00115AB3" w:rsidRDefault="00115AB3" w:rsidP="00115AB3">
      <w:pPr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Izvještaj o korištenju sredstava fondova Europske unije</w:t>
      </w:r>
    </w:p>
    <w:p w14:paraId="3A8F91ED" w14:textId="7012D7C4" w:rsidR="00115AB3" w:rsidRPr="00115AB3" w:rsidRDefault="00115AB3" w:rsidP="00115AB3">
      <w:pPr>
        <w:pStyle w:val="Odlomakpopisa"/>
        <w:numPr>
          <w:ilvl w:val="0"/>
          <w:numId w:val="1"/>
        </w:numPr>
        <w:jc w:val="both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kern w:val="0"/>
          <w:sz w:val="28"/>
          <w:szCs w:val="28"/>
          <w14:ligatures w14:val="none"/>
        </w:rPr>
        <w:t xml:space="preserve"> </w:t>
      </w:r>
      <w:r w:rsidRPr="00115AB3">
        <w:rPr>
          <w:rFonts w:ascii="Cambria" w:hAnsi="Cambria"/>
          <w:kern w:val="0"/>
          <w:sz w:val="28"/>
          <w:szCs w:val="28"/>
          <w14:ligatures w14:val="none"/>
        </w:rPr>
        <w:t xml:space="preserve">U razdoblju od 01.01.2023.g. do 31.12.2023.g. Općina Šodolovci nije koristila sredstva fondova Europske unije. </w:t>
      </w:r>
    </w:p>
    <w:p w14:paraId="10DF1F09" w14:textId="734B8BD5" w:rsidR="00115AB3" w:rsidRDefault="00115AB3" w:rsidP="00115AB3">
      <w:pPr>
        <w:jc w:val="both"/>
        <w:rPr>
          <w:rFonts w:ascii="Cambria" w:hAnsi="Cambria"/>
          <w:b/>
          <w:bCs/>
          <w:sz w:val="32"/>
          <w:szCs w:val="32"/>
        </w:rPr>
      </w:pPr>
      <w:r w:rsidRPr="00115AB3">
        <w:rPr>
          <w:rFonts w:ascii="Cambria" w:hAnsi="Cambria"/>
          <w:b/>
          <w:bCs/>
          <w:sz w:val="32"/>
          <w:szCs w:val="32"/>
        </w:rPr>
        <w:t>Izvještaj o danim zajmovima i potraživanjima po danim zajmovima</w:t>
      </w:r>
    </w:p>
    <w:p w14:paraId="69F47CE6" w14:textId="77777777" w:rsidR="00115AB3" w:rsidRDefault="00115AB3" w:rsidP="00115AB3">
      <w:pPr>
        <w:pStyle w:val="Odlomakpopisa"/>
        <w:numPr>
          <w:ilvl w:val="0"/>
          <w:numId w:val="1"/>
        </w:numPr>
        <w:spacing w:line="254" w:lineRule="auto"/>
        <w:jc w:val="both"/>
        <w:rPr>
          <w:rFonts w:ascii="Cambria" w:hAnsi="Cambria"/>
          <w:kern w:val="0"/>
          <w:sz w:val="28"/>
          <w:szCs w:val="28"/>
          <w14:ligatures w14:val="none"/>
        </w:rPr>
      </w:pPr>
      <w:r w:rsidRPr="00115AB3">
        <w:rPr>
          <w:rFonts w:ascii="Cambria" w:hAnsi="Cambria"/>
          <w:kern w:val="0"/>
          <w:sz w:val="28"/>
          <w:szCs w:val="28"/>
          <w14:ligatures w14:val="none"/>
        </w:rPr>
        <w:t xml:space="preserve">U razdoblju od 01.01.2023.g. do 31.12.2023.g. Općina Šodolovci nije davala zajmove niti u poslovnim knjigama postoje evidentirana potraživanja po osnovi danih zajmova. </w:t>
      </w:r>
    </w:p>
    <w:p w14:paraId="357CBFF3" w14:textId="35CE2C4D" w:rsidR="00115AB3" w:rsidRPr="00115AB3" w:rsidRDefault="00115AB3" w:rsidP="00115AB3">
      <w:pPr>
        <w:spacing w:after="0" w:line="240" w:lineRule="auto"/>
        <w:rPr>
          <w:rFonts w:ascii="Cambria" w:hAnsi="Cambria"/>
          <w:b/>
          <w:bCs/>
          <w:sz w:val="32"/>
          <w:szCs w:val="32"/>
        </w:rPr>
      </w:pPr>
      <w:r w:rsidRPr="00115AB3">
        <w:rPr>
          <w:rFonts w:ascii="Cambria" w:hAnsi="Cambria"/>
          <w:b/>
          <w:bCs/>
          <w:sz w:val="32"/>
          <w:szCs w:val="32"/>
        </w:rPr>
        <w:lastRenderedPageBreak/>
        <w:t xml:space="preserve">Izvještaj </w:t>
      </w:r>
      <w:r w:rsidRPr="00115AB3">
        <w:rPr>
          <w:rFonts w:ascii="Cambria" w:hAnsi="Cambria"/>
          <w:b/>
          <w:bCs/>
          <w:sz w:val="32"/>
          <w:szCs w:val="32"/>
        </w:rPr>
        <w:t>o stanju potraživanja i dospjelih obveza te o stanju potencijalnih obveza po osnovi sudskih sporova</w:t>
      </w:r>
    </w:p>
    <w:p w14:paraId="04667F82" w14:textId="77777777" w:rsidR="00115AB3" w:rsidRDefault="00115AB3" w:rsidP="00115AB3">
      <w:pPr>
        <w:spacing w:line="254" w:lineRule="auto"/>
        <w:jc w:val="both"/>
        <w:rPr>
          <w:rFonts w:ascii="Cambria" w:hAnsi="Cambria"/>
          <w:kern w:val="0"/>
          <w:sz w:val="28"/>
          <w:szCs w:val="28"/>
          <w14:ligatures w14:val="none"/>
        </w:rPr>
      </w:pPr>
    </w:p>
    <w:p w14:paraId="6F09EB50" w14:textId="77777777" w:rsidR="00115AB3" w:rsidRPr="00115AB3" w:rsidRDefault="00115AB3" w:rsidP="00115AB3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15AB3">
        <w:rPr>
          <w:rFonts w:ascii="Cambria" w:hAnsi="Cambria"/>
          <w:kern w:val="0"/>
          <w:sz w:val="28"/>
          <w:szCs w:val="28"/>
          <w14:ligatures w14:val="none"/>
        </w:rPr>
        <w:t>Na dan 31.12.2023.g. stanje ukupnih potraživanja Općine Šodolovci iznosi kako slijedi:</w:t>
      </w:r>
    </w:p>
    <w:p w14:paraId="6A955405" w14:textId="77777777" w:rsidR="00115AB3" w:rsidRPr="00115AB3" w:rsidRDefault="00115AB3" w:rsidP="00115AB3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15AB3">
        <w:rPr>
          <w:rFonts w:ascii="Cambria" w:hAnsi="Cambria"/>
          <w:kern w:val="0"/>
          <w:sz w:val="28"/>
          <w:szCs w:val="28"/>
          <w14:ligatures w14:val="none"/>
        </w:rPr>
        <w:t xml:space="preserve">1. Depoziti, </w:t>
      </w:r>
      <w:proofErr w:type="spellStart"/>
      <w:r w:rsidRPr="00115AB3">
        <w:rPr>
          <w:rFonts w:ascii="Cambria" w:hAnsi="Cambria"/>
          <w:kern w:val="0"/>
          <w:sz w:val="28"/>
          <w:szCs w:val="28"/>
          <w14:ligatures w14:val="none"/>
        </w:rPr>
        <w:t>jamčevni</w:t>
      </w:r>
      <w:proofErr w:type="spellEnd"/>
      <w:r w:rsidRPr="00115AB3">
        <w:rPr>
          <w:rFonts w:ascii="Cambria" w:hAnsi="Cambria"/>
          <w:kern w:val="0"/>
          <w:sz w:val="28"/>
          <w:szCs w:val="28"/>
          <w14:ligatures w14:val="none"/>
        </w:rPr>
        <w:t xml:space="preserve"> </w:t>
      </w:r>
      <w:proofErr w:type="spellStart"/>
      <w:r w:rsidRPr="00115AB3">
        <w:rPr>
          <w:rFonts w:ascii="Cambria" w:hAnsi="Cambria"/>
          <w:kern w:val="0"/>
          <w:sz w:val="28"/>
          <w:szCs w:val="28"/>
          <w14:ligatures w14:val="none"/>
        </w:rPr>
        <w:t>polozi</w:t>
      </w:r>
      <w:proofErr w:type="spellEnd"/>
      <w:r w:rsidRPr="00115AB3">
        <w:rPr>
          <w:rFonts w:ascii="Cambria" w:hAnsi="Cambria"/>
          <w:kern w:val="0"/>
          <w:sz w:val="28"/>
          <w:szCs w:val="28"/>
          <w14:ligatures w14:val="none"/>
        </w:rPr>
        <w:t xml:space="preserve"> i potraživanja od zaposlenih te za više plaćene poreze i ostalo: 449,47 €,</w:t>
      </w:r>
    </w:p>
    <w:p w14:paraId="7DC53CAC" w14:textId="77777777" w:rsidR="00115AB3" w:rsidRPr="00115AB3" w:rsidRDefault="00115AB3" w:rsidP="00115AB3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15AB3">
        <w:rPr>
          <w:rFonts w:ascii="Cambria" w:hAnsi="Cambria"/>
          <w:kern w:val="0"/>
          <w:sz w:val="28"/>
          <w:szCs w:val="28"/>
          <w14:ligatures w14:val="none"/>
        </w:rPr>
        <w:t>2. Dionice i udjeli u  glavnici: 2.654,46 €,</w:t>
      </w:r>
    </w:p>
    <w:p w14:paraId="12B5922A" w14:textId="77777777" w:rsidR="00115AB3" w:rsidRPr="00115AB3" w:rsidRDefault="00115AB3" w:rsidP="00115AB3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15AB3">
        <w:rPr>
          <w:rFonts w:ascii="Cambria" w:hAnsi="Cambria"/>
          <w:kern w:val="0"/>
          <w:sz w:val="28"/>
          <w:szCs w:val="28"/>
          <w14:ligatures w14:val="none"/>
        </w:rPr>
        <w:t>3. Potraživanja za prihode poslovanja: 49.594,82 € umanjena za ispravak vrijednosti potraživanja u iznosu od 41.802,09 € iznosi 7.792,73 €,</w:t>
      </w:r>
    </w:p>
    <w:p w14:paraId="5AB51C83" w14:textId="77777777" w:rsidR="00115AB3" w:rsidRPr="00115AB3" w:rsidRDefault="00115AB3" w:rsidP="00115AB3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15AB3">
        <w:rPr>
          <w:rFonts w:ascii="Cambria" w:hAnsi="Cambria"/>
          <w:kern w:val="0"/>
          <w:sz w:val="28"/>
          <w:szCs w:val="28"/>
          <w14:ligatures w14:val="none"/>
        </w:rPr>
        <w:t>4. Potraživanja od prodaje nefinancijske imovine: 327.578,10 € umanjena za ispravak vrijednosti potraživanja za prodanu nefinancijsku imovinu u iznosu od 18.279,98 € iznosi 309.298,12 €.</w:t>
      </w:r>
    </w:p>
    <w:p w14:paraId="24267E18" w14:textId="77777777" w:rsidR="00115AB3" w:rsidRPr="00115AB3" w:rsidRDefault="00115AB3" w:rsidP="00115AB3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</w:p>
    <w:p w14:paraId="1430C4A8" w14:textId="77777777" w:rsidR="00115AB3" w:rsidRPr="00115AB3" w:rsidRDefault="00115AB3" w:rsidP="00115AB3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15AB3">
        <w:rPr>
          <w:rFonts w:ascii="Cambria" w:hAnsi="Cambria"/>
          <w:kern w:val="0"/>
          <w:sz w:val="28"/>
          <w:szCs w:val="28"/>
          <w14:ligatures w14:val="none"/>
        </w:rPr>
        <w:t>Na dan 31.12.2023.g. stanje dospjelih obveza Općine Šodolovci iznosi kako slijedi:</w:t>
      </w:r>
    </w:p>
    <w:p w14:paraId="2DF51482" w14:textId="77777777" w:rsidR="00115AB3" w:rsidRPr="00115AB3" w:rsidRDefault="00115AB3" w:rsidP="00115AB3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15AB3">
        <w:rPr>
          <w:rFonts w:ascii="Cambria" w:hAnsi="Cambria"/>
          <w:kern w:val="0"/>
          <w:sz w:val="28"/>
          <w:szCs w:val="28"/>
          <w14:ligatures w14:val="none"/>
        </w:rPr>
        <w:t>1. Obveze za rashode poslovanja: 13.080,86 € i</w:t>
      </w:r>
    </w:p>
    <w:p w14:paraId="2E2090E6" w14:textId="77777777" w:rsidR="00115AB3" w:rsidRPr="00115AB3" w:rsidRDefault="00115AB3" w:rsidP="00115AB3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15AB3">
        <w:rPr>
          <w:rFonts w:ascii="Cambria" w:hAnsi="Cambria"/>
          <w:kern w:val="0"/>
          <w:sz w:val="28"/>
          <w:szCs w:val="28"/>
          <w14:ligatures w14:val="none"/>
        </w:rPr>
        <w:t>2. Obveze za nabavu nefinancijski imovine: 6.868,41 €.</w:t>
      </w:r>
    </w:p>
    <w:p w14:paraId="2D3E7A8A" w14:textId="77777777" w:rsidR="00115AB3" w:rsidRPr="00115AB3" w:rsidRDefault="00115AB3" w:rsidP="00115AB3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</w:p>
    <w:p w14:paraId="42052F90" w14:textId="77777777" w:rsidR="00115AB3" w:rsidRPr="00115AB3" w:rsidRDefault="00115AB3" w:rsidP="00115AB3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  <w:r w:rsidRPr="00115AB3">
        <w:rPr>
          <w:rFonts w:ascii="Cambria" w:hAnsi="Cambria"/>
          <w:kern w:val="0"/>
          <w:sz w:val="28"/>
          <w:szCs w:val="28"/>
          <w14:ligatures w14:val="none"/>
        </w:rPr>
        <w:t>Na dan 31.12.2023.g. stanje potencijalnih obveza po osnovi sudskih sporova Općine Šodolovci iznosi 0,00 €.</w:t>
      </w:r>
    </w:p>
    <w:p w14:paraId="5356BFB4" w14:textId="77777777" w:rsidR="00115AB3" w:rsidRPr="00115AB3" w:rsidRDefault="00115AB3" w:rsidP="00115AB3">
      <w:pPr>
        <w:spacing w:after="0" w:line="240" w:lineRule="auto"/>
        <w:rPr>
          <w:rFonts w:ascii="Cambria" w:hAnsi="Cambria"/>
          <w:kern w:val="0"/>
          <w:sz w:val="28"/>
          <w:szCs w:val="28"/>
          <w14:ligatures w14:val="none"/>
        </w:rPr>
      </w:pPr>
    </w:p>
    <w:p w14:paraId="5B8C5AEE" w14:textId="0B8E3EA7" w:rsidR="00115AB3" w:rsidRPr="00115AB3" w:rsidRDefault="00115AB3" w:rsidP="00115AB3">
      <w:pPr>
        <w:spacing w:line="254" w:lineRule="auto"/>
        <w:jc w:val="both"/>
        <w:rPr>
          <w:rFonts w:ascii="Cambria" w:hAnsi="Cambria"/>
          <w:kern w:val="0"/>
          <w:sz w:val="28"/>
          <w:szCs w:val="28"/>
          <w14:ligatures w14:val="none"/>
        </w:rPr>
      </w:pPr>
      <w:r>
        <w:rPr>
          <w:rFonts w:ascii="Cambria" w:hAnsi="Cambria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C1DD26" wp14:editId="6D20DA54">
                <wp:simplePos x="0" y="0"/>
                <wp:positionH relativeFrom="column">
                  <wp:posOffset>1885950</wp:posOffset>
                </wp:positionH>
                <wp:positionV relativeFrom="paragraph">
                  <wp:posOffset>160020</wp:posOffset>
                </wp:positionV>
                <wp:extent cx="5876925" cy="1266825"/>
                <wp:effectExtent l="19050" t="0" r="47625" b="238125"/>
                <wp:wrapNone/>
                <wp:docPr id="882118414" name="Oblačić za misli: obl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6925" cy="12668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30313" w14:textId="36D3FC5C" w:rsidR="009D1646" w:rsidRPr="009D1646" w:rsidRDefault="009D1646" w:rsidP="009D1646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</w:pPr>
                            <w:r w:rsidRPr="009D1646">
                              <w:rPr>
                                <w:rFonts w:ascii="Cambria" w:hAnsi="Cambria"/>
                                <w:b/>
                                <w:bCs/>
                                <w:i/>
                                <w:iCs/>
                                <w:sz w:val="48"/>
                                <w:szCs w:val="48"/>
                              </w:rPr>
                              <w:t>HVALA NA PAŽNJI!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1DD26" id="Oblačić za misli: oblak 1" o:spid="_x0000_s1062" type="#_x0000_t106" style="position:absolute;left:0;text-align:left;margin-left:148.5pt;margin-top:12.6pt;width:462.75pt;height:9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" adj="6300,24300" fillcolor="white [3201]" strokecolor="#70ad47 [3209]" strokeweight="1pt">
                <v:stroke joinstyle="miter"/>
                <v:textbox>
                  <w:txbxContent>
                    <w:p w14:paraId="68530313" w14:textId="36D3FC5C" w:rsidR="009D1646" w:rsidRPr="009D1646" w:rsidRDefault="009D1646" w:rsidP="009D1646">
                      <w:pPr>
                        <w:jc w:val="center"/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</w:pPr>
                      <w:r w:rsidRPr="009D1646">
                        <w:rPr>
                          <w:rFonts w:ascii="Cambria" w:hAnsi="Cambria"/>
                          <w:b/>
                          <w:bCs/>
                          <w:i/>
                          <w:iCs/>
                          <w:sz w:val="48"/>
                          <w:szCs w:val="48"/>
                        </w:rPr>
                        <w:t>HVALA NA PAŽNJI!</w:t>
                      </w:r>
                    </w:p>
                  </w:txbxContent>
                </v:textbox>
              </v:shape>
            </w:pict>
          </mc:Fallback>
        </mc:AlternateContent>
      </w:r>
    </w:p>
    <w:p w14:paraId="264E4791" w14:textId="20E7E927" w:rsidR="00115AB3" w:rsidRPr="00115AB3" w:rsidRDefault="00115AB3" w:rsidP="00115AB3">
      <w:pPr>
        <w:jc w:val="both"/>
        <w:rPr>
          <w:rFonts w:ascii="Cambria" w:hAnsi="Cambria"/>
          <w:b/>
          <w:bCs/>
          <w:sz w:val="32"/>
          <w:szCs w:val="32"/>
        </w:rPr>
      </w:pPr>
    </w:p>
    <w:p w14:paraId="326BCAB3" w14:textId="6AF31C36" w:rsidR="00115AB3" w:rsidRPr="00115AB3" w:rsidRDefault="00115AB3" w:rsidP="00115AB3">
      <w:pPr>
        <w:pStyle w:val="Odlomakpopisa"/>
        <w:jc w:val="both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 xml:space="preserve"> </w:t>
      </w:r>
    </w:p>
    <w:p w14:paraId="1289E6E3" w14:textId="07CE35BF" w:rsidR="009D1646" w:rsidRDefault="009D1646" w:rsidP="009D1646">
      <w:pPr>
        <w:jc w:val="both"/>
        <w:rPr>
          <w:rFonts w:ascii="Cambria" w:hAnsi="Cambria"/>
          <w:b/>
          <w:bCs/>
          <w:sz w:val="32"/>
          <w:szCs w:val="32"/>
        </w:rPr>
      </w:pPr>
    </w:p>
    <w:p w14:paraId="06FBE84E" w14:textId="7BF2076A" w:rsidR="009D1646" w:rsidRDefault="009D1646" w:rsidP="009D1646">
      <w:pPr>
        <w:jc w:val="both"/>
        <w:rPr>
          <w:rFonts w:ascii="Cambria" w:hAnsi="Cambria"/>
          <w:b/>
          <w:bCs/>
          <w:sz w:val="32"/>
          <w:szCs w:val="32"/>
        </w:rPr>
      </w:pPr>
    </w:p>
    <w:p w14:paraId="20C810DB" w14:textId="77777777" w:rsidR="009D1646" w:rsidRDefault="009D1646" w:rsidP="009D1646">
      <w:pPr>
        <w:jc w:val="both"/>
        <w:rPr>
          <w:rFonts w:ascii="Cambria" w:hAnsi="Cambria"/>
          <w:b/>
          <w:bCs/>
          <w:sz w:val="32"/>
          <w:szCs w:val="32"/>
        </w:rPr>
      </w:pPr>
    </w:p>
    <w:p w14:paraId="204DA882" w14:textId="77777777" w:rsidR="009D1646" w:rsidRPr="009D1646" w:rsidRDefault="009D1646" w:rsidP="009D1646">
      <w:pPr>
        <w:jc w:val="center"/>
        <w:rPr>
          <w:rFonts w:ascii="Cambria" w:hAnsi="Cambria"/>
          <w:b/>
          <w:bCs/>
          <w:sz w:val="32"/>
          <w:szCs w:val="32"/>
        </w:rPr>
      </w:pPr>
    </w:p>
    <w:sectPr w:rsidR="009D1646" w:rsidRPr="009D1646" w:rsidSect="00170288"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15E6C"/>
    <w:multiLevelType w:val="hybridMultilevel"/>
    <w:tmpl w:val="47BA3FE8"/>
    <w:lvl w:ilvl="0" w:tplc="E5441B6E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8B173CE"/>
    <w:multiLevelType w:val="hybridMultilevel"/>
    <w:tmpl w:val="F7BEC782"/>
    <w:lvl w:ilvl="0" w:tplc="E5441B6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723F8"/>
    <w:multiLevelType w:val="hybridMultilevel"/>
    <w:tmpl w:val="4284235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3A1BA7"/>
    <w:multiLevelType w:val="hybridMultilevel"/>
    <w:tmpl w:val="1BF04CA4"/>
    <w:lvl w:ilvl="0" w:tplc="E5441B6E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5237853">
    <w:abstractNumId w:val="3"/>
  </w:num>
  <w:num w:numId="2" w16cid:durableId="1109861884">
    <w:abstractNumId w:val="2"/>
  </w:num>
  <w:num w:numId="3" w16cid:durableId="1022705097">
    <w:abstractNumId w:val="0"/>
  </w:num>
  <w:num w:numId="4" w16cid:durableId="7599578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B67"/>
    <w:rsid w:val="000301B4"/>
    <w:rsid w:val="0003221C"/>
    <w:rsid w:val="00060D0C"/>
    <w:rsid w:val="000A4138"/>
    <w:rsid w:val="000D327A"/>
    <w:rsid w:val="00115AB3"/>
    <w:rsid w:val="00164676"/>
    <w:rsid w:val="00166ABE"/>
    <w:rsid w:val="00170288"/>
    <w:rsid w:val="001C5892"/>
    <w:rsid w:val="00204470"/>
    <w:rsid w:val="002C4E56"/>
    <w:rsid w:val="00364019"/>
    <w:rsid w:val="003D0AC7"/>
    <w:rsid w:val="003E3D49"/>
    <w:rsid w:val="003F6E75"/>
    <w:rsid w:val="00417C5D"/>
    <w:rsid w:val="004E6B67"/>
    <w:rsid w:val="005160DE"/>
    <w:rsid w:val="0056633F"/>
    <w:rsid w:val="00573ABD"/>
    <w:rsid w:val="005C6082"/>
    <w:rsid w:val="005C67F7"/>
    <w:rsid w:val="005E0EFC"/>
    <w:rsid w:val="00602DCC"/>
    <w:rsid w:val="00606CC0"/>
    <w:rsid w:val="006C346F"/>
    <w:rsid w:val="006C72EF"/>
    <w:rsid w:val="0073722B"/>
    <w:rsid w:val="007C15E9"/>
    <w:rsid w:val="007C2CA3"/>
    <w:rsid w:val="0081397F"/>
    <w:rsid w:val="00847E68"/>
    <w:rsid w:val="00853228"/>
    <w:rsid w:val="0087415B"/>
    <w:rsid w:val="00931276"/>
    <w:rsid w:val="00980C11"/>
    <w:rsid w:val="009D1646"/>
    <w:rsid w:val="00A65D05"/>
    <w:rsid w:val="00B06857"/>
    <w:rsid w:val="00B0697B"/>
    <w:rsid w:val="00B220D1"/>
    <w:rsid w:val="00B64642"/>
    <w:rsid w:val="00B74028"/>
    <w:rsid w:val="00B85AA8"/>
    <w:rsid w:val="00BF6F48"/>
    <w:rsid w:val="00CA1B36"/>
    <w:rsid w:val="00CE0E07"/>
    <w:rsid w:val="00D61642"/>
    <w:rsid w:val="00D652CF"/>
    <w:rsid w:val="00D85F98"/>
    <w:rsid w:val="00D87E48"/>
    <w:rsid w:val="00DD7AA9"/>
    <w:rsid w:val="00E819E0"/>
    <w:rsid w:val="00E97359"/>
    <w:rsid w:val="00F54719"/>
    <w:rsid w:val="00FB0BED"/>
    <w:rsid w:val="00FD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EFC73"/>
  <w15:chartTrackingRefBased/>
  <w15:docId w15:val="{5D249CFC-83F0-48E0-99C3-07BFE625F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4E6B67"/>
    <w:pPr>
      <w:spacing w:after="0" w:line="240" w:lineRule="auto"/>
    </w:pPr>
    <w:rPr>
      <w:rFonts w:eastAsiaTheme="minorEastAsia"/>
      <w:kern w:val="0"/>
      <w:lang w:eastAsia="hr-HR"/>
      <w14:ligatures w14:val="none"/>
    </w:rPr>
  </w:style>
  <w:style w:type="character" w:customStyle="1" w:styleId="BezproredaChar">
    <w:name w:val="Bez proreda Char"/>
    <w:basedOn w:val="Zadanifontodlomka"/>
    <w:link w:val="Bezproreda"/>
    <w:uiPriority w:val="1"/>
    <w:rsid w:val="004E6B67"/>
    <w:rPr>
      <w:rFonts w:eastAsiaTheme="minorEastAsia"/>
      <w:kern w:val="0"/>
      <w:lang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B0697B"/>
    <w:pPr>
      <w:ind w:left="720"/>
      <w:contextualSpacing/>
    </w:pPr>
  </w:style>
  <w:style w:type="character" w:styleId="Hiperveza">
    <w:name w:val="Hyperlink"/>
    <w:basedOn w:val="Zadanifontodlomka"/>
    <w:uiPriority w:val="99"/>
    <w:semiHidden/>
    <w:unhideWhenUsed/>
    <w:rsid w:val="000301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1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chart" Target="charts/chart4.xml"/><Relationship Id="rId26" Type="http://schemas.openxmlformats.org/officeDocument/2006/relationships/image" Target="media/image5.jpeg"/><Relationship Id="rId39" Type="http://schemas.openxmlformats.org/officeDocument/2006/relationships/diagramData" Target="diagrams/data5.xml"/><Relationship Id="rId21" Type="http://schemas.openxmlformats.org/officeDocument/2006/relationships/diagramLayout" Target="diagrams/layout2.xml"/><Relationship Id="rId34" Type="http://schemas.openxmlformats.org/officeDocument/2006/relationships/diagramData" Target="diagrams/data4.xml"/><Relationship Id="rId42" Type="http://schemas.openxmlformats.org/officeDocument/2006/relationships/diagramColors" Target="diagrams/colors5.xml"/><Relationship Id="rId47" Type="http://schemas.openxmlformats.org/officeDocument/2006/relationships/diagramColors" Target="diagrams/colors6.xml"/><Relationship Id="rId50" Type="http://schemas.openxmlformats.org/officeDocument/2006/relationships/diagramLayout" Target="diagrams/layout7.xml"/><Relationship Id="rId55" Type="http://schemas.openxmlformats.org/officeDocument/2006/relationships/diagramData" Target="diagrams/data8.xml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Data" Target="diagrams/data2.xml"/><Relationship Id="rId29" Type="http://schemas.openxmlformats.org/officeDocument/2006/relationships/diagramQuickStyle" Target="diagrams/quickStyle3.xml"/><Relationship Id="rId41" Type="http://schemas.openxmlformats.org/officeDocument/2006/relationships/diagramQuickStyle" Target="diagrams/quickStyle5.xml"/><Relationship Id="rId54" Type="http://schemas.openxmlformats.org/officeDocument/2006/relationships/image" Target="media/image8.jpeg"/><Relationship Id="rId62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24" Type="http://schemas.microsoft.com/office/2007/relationships/diagramDrawing" Target="diagrams/drawing2.xml"/><Relationship Id="rId32" Type="http://schemas.openxmlformats.org/officeDocument/2006/relationships/image" Target="media/image6.jpeg"/><Relationship Id="rId37" Type="http://schemas.openxmlformats.org/officeDocument/2006/relationships/diagramColors" Target="diagrams/colors4.xml"/><Relationship Id="rId40" Type="http://schemas.openxmlformats.org/officeDocument/2006/relationships/diagramLayout" Target="diagrams/layout5.xml"/><Relationship Id="rId45" Type="http://schemas.openxmlformats.org/officeDocument/2006/relationships/diagramLayout" Target="diagrams/layout6.xml"/><Relationship Id="rId53" Type="http://schemas.microsoft.com/office/2007/relationships/diagramDrawing" Target="diagrams/drawing7.xml"/><Relationship Id="rId58" Type="http://schemas.openxmlformats.org/officeDocument/2006/relationships/diagramColors" Target="diagrams/colors8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diagramColors" Target="diagrams/colors2.xml"/><Relationship Id="rId28" Type="http://schemas.openxmlformats.org/officeDocument/2006/relationships/diagramLayout" Target="diagrams/layout3.xml"/><Relationship Id="rId36" Type="http://schemas.openxmlformats.org/officeDocument/2006/relationships/diagramQuickStyle" Target="diagrams/quickStyle4.xml"/><Relationship Id="rId49" Type="http://schemas.openxmlformats.org/officeDocument/2006/relationships/diagramData" Target="diagrams/data7.xml"/><Relationship Id="rId57" Type="http://schemas.openxmlformats.org/officeDocument/2006/relationships/diagramQuickStyle" Target="diagrams/quickStyle8.xml"/><Relationship Id="rId61" Type="http://schemas.openxmlformats.org/officeDocument/2006/relationships/image" Target="media/image10.jpeg"/><Relationship Id="rId10" Type="http://schemas.openxmlformats.org/officeDocument/2006/relationships/diagramLayout" Target="diagrams/layout1.xml"/><Relationship Id="rId19" Type="http://schemas.openxmlformats.org/officeDocument/2006/relationships/chart" Target="charts/chart5.xml"/><Relationship Id="rId31" Type="http://schemas.microsoft.com/office/2007/relationships/diagramDrawing" Target="diagrams/drawing3.xml"/><Relationship Id="rId44" Type="http://schemas.openxmlformats.org/officeDocument/2006/relationships/diagramData" Target="diagrams/data6.xml"/><Relationship Id="rId52" Type="http://schemas.openxmlformats.org/officeDocument/2006/relationships/diagramColors" Target="diagrams/colors7.xml"/><Relationship Id="rId60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chart" Target="charts/chart1.xml"/><Relationship Id="rId22" Type="http://schemas.openxmlformats.org/officeDocument/2006/relationships/diagramQuickStyle" Target="diagrams/quickStyle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Layout" Target="diagrams/layout4.xml"/><Relationship Id="rId43" Type="http://schemas.microsoft.com/office/2007/relationships/diagramDrawing" Target="diagrams/drawing5.xml"/><Relationship Id="rId48" Type="http://schemas.microsoft.com/office/2007/relationships/diagramDrawing" Target="diagrams/drawing6.xml"/><Relationship Id="rId56" Type="http://schemas.openxmlformats.org/officeDocument/2006/relationships/diagramLayout" Target="diagrams/layout8.xml"/><Relationship Id="rId64" Type="http://schemas.openxmlformats.org/officeDocument/2006/relationships/theme" Target="theme/theme1.xml"/><Relationship Id="rId8" Type="http://schemas.openxmlformats.org/officeDocument/2006/relationships/hyperlink" Target="http://www.sodolovci.hr" TargetMode="External"/><Relationship Id="rId51" Type="http://schemas.openxmlformats.org/officeDocument/2006/relationships/diagramQuickStyle" Target="diagrams/quickStyle7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image" Target="media/image3.png"/><Relationship Id="rId25" Type="http://schemas.openxmlformats.org/officeDocument/2006/relationships/image" Target="media/image4.jpeg"/><Relationship Id="rId33" Type="http://schemas.openxmlformats.org/officeDocument/2006/relationships/image" Target="media/image7.jpeg"/><Relationship Id="rId38" Type="http://schemas.microsoft.com/office/2007/relationships/diagramDrawing" Target="diagrams/drawing4.xml"/><Relationship Id="rId46" Type="http://schemas.openxmlformats.org/officeDocument/2006/relationships/diagramQuickStyle" Target="diagrams/quickStyle6.xml"/><Relationship Id="rId59" Type="http://schemas.microsoft.com/office/2007/relationships/diagramDrawing" Target="diagrams/drawing8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8B1-4172-A979-6F24488AC64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8B1-4172-A979-6F24488AC64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List1!$C$372:$C$373</c:f>
              <c:strCache>
                <c:ptCount val="2"/>
                <c:pt idx="0">
                  <c:v>Prihodi poslovanja</c:v>
                </c:pt>
                <c:pt idx="1">
                  <c:v>Prihodi od prodaje nefinancijske imovine</c:v>
                </c:pt>
              </c:strCache>
            </c:strRef>
          </c:cat>
          <c:val>
            <c:numRef>
              <c:f>List1!$D$372:$D$373</c:f>
              <c:numCache>
                <c:formatCode>#,##0.00</c:formatCode>
                <c:ptCount val="2"/>
                <c:pt idx="0">
                  <c:v>1069885.4099999999</c:v>
                </c:pt>
                <c:pt idx="1">
                  <c:v>32708.18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8B1-4172-A979-6F24488AC64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9F8B-47F6-878B-4641951AFF5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9F8B-47F6-878B-4641951AFF5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List1!$C$391:$C$392</c:f>
              <c:strCache>
                <c:ptCount val="2"/>
                <c:pt idx="0">
                  <c:v>Rashodi poslovanja</c:v>
                </c:pt>
                <c:pt idx="1">
                  <c:v>Rashodi za nabavu nefinancijske imovine</c:v>
                </c:pt>
              </c:strCache>
            </c:strRef>
          </c:cat>
          <c:val>
            <c:numRef>
              <c:f>List1!$D$391:$D$392</c:f>
              <c:numCache>
                <c:formatCode>#,##0.00</c:formatCode>
                <c:ptCount val="2"/>
                <c:pt idx="0">
                  <c:v>856932.18</c:v>
                </c:pt>
                <c:pt idx="1">
                  <c:v>448575.06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F8B-47F6-878B-4641951AFF5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Ostvareni prihodi poslovanja na dan 30.06.2023.g.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donacija</c:v>
                </c:pt>
                <c:pt idx="5">
                  <c:v>Kazne, upravne mjere i ostali prihodi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248601.24</c:v>
                </c:pt>
                <c:pt idx="1">
                  <c:v>488276.36</c:v>
                </c:pt>
                <c:pt idx="2">
                  <c:v>68015.44</c:v>
                </c:pt>
                <c:pt idx="3">
                  <c:v>55971.23</c:v>
                </c:pt>
                <c:pt idx="4">
                  <c:v>205900</c:v>
                </c:pt>
                <c:pt idx="5" formatCode="General">
                  <c:v>3121.14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C7-4105-8297-BFD19F9F10F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501411776"/>
        <c:axId val="501412496"/>
      </c:barChart>
      <c:catAx>
        <c:axId val="50141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501412496"/>
        <c:crosses val="autoZero"/>
        <c:auto val="1"/>
        <c:lblAlgn val="ctr"/>
        <c:lblOffset val="100"/>
        <c:noMultiLvlLbl val="0"/>
      </c:catAx>
      <c:valAx>
        <c:axId val="5014124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501411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Skup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List1!$A$2:$A$7</c:f>
              <c:strCache>
                <c:ptCount val="6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Naknada građanima i kućanstvima</c:v>
                </c:pt>
                <c:pt idx="5">
                  <c:v>Ostali rashodi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139586.39000000001</c:v>
                </c:pt>
                <c:pt idx="1">
                  <c:v>592090.65</c:v>
                </c:pt>
                <c:pt idx="2">
                  <c:v>2918.71</c:v>
                </c:pt>
                <c:pt idx="3">
                  <c:v>153.75</c:v>
                </c:pt>
                <c:pt idx="4">
                  <c:v>82450.38</c:v>
                </c:pt>
                <c:pt idx="5">
                  <c:v>39732.300000000003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20-4A74-A6EB-44F00EA35F3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56760528"/>
        <c:axId val="256760888"/>
      </c:barChart>
      <c:catAx>
        <c:axId val="256760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6760888"/>
        <c:crosses val="autoZero"/>
        <c:auto val="1"/>
        <c:lblAlgn val="ctr"/>
        <c:lblOffset val="100"/>
        <c:noMultiLvlLbl val="0"/>
      </c:catAx>
      <c:valAx>
        <c:axId val="2567608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256760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Skup 1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List1!$A$2:$A$3</c:f>
              <c:strCache>
                <c:ptCount val="2"/>
                <c:pt idx="0">
                  <c:v>Rashodi za nabavu proizvedene dugotrajne imovine</c:v>
                </c:pt>
                <c:pt idx="1">
                  <c:v>Rashodi za dodatna ulaganja na nefinancijskoj imovini</c:v>
                </c:pt>
              </c:strCache>
            </c:strRef>
          </c:cat>
          <c:val>
            <c:numRef>
              <c:f>List1!$B$2:$B$3</c:f>
              <c:numCache>
                <c:formatCode>#,##0.00</c:formatCode>
                <c:ptCount val="2"/>
                <c:pt idx="0">
                  <c:v>396242.72</c:v>
                </c:pt>
                <c:pt idx="1">
                  <c:v>52332.34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AA-45BA-800B-90C8DE63C5D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256744328"/>
        <c:axId val="256750808"/>
      </c:barChart>
      <c:catAx>
        <c:axId val="256744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56750808"/>
        <c:crosses val="autoZero"/>
        <c:auto val="1"/>
        <c:lblAlgn val="ctr"/>
        <c:lblOffset val="100"/>
        <c:noMultiLvlLbl val="0"/>
      </c:catAx>
      <c:valAx>
        <c:axId val="2567508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256744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01E733-72E0-419D-AAC0-2F37DF700925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719ADC89-F5CB-46B8-B897-3AC0100510EA}">
      <dgm:prSet phldrT="[Tekst]" custT="1"/>
      <dgm:spPr/>
      <dgm:t>
        <a:bodyPr/>
        <a:lstStyle/>
        <a:p>
          <a:r>
            <a:rPr lang="hr-HR" sz="2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GODIŠNJI</a:t>
          </a:r>
          <a:r>
            <a:rPr lang="hr-HR" sz="20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 </a:t>
          </a:r>
          <a:r>
            <a:rPr lang="hr-HR" sz="20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IZVJEŠTAJ O IZVRŠENJU PRORAČUNA </a:t>
          </a:r>
        </a:p>
      </dgm:t>
    </dgm:pt>
    <dgm:pt modelId="{85EA8124-7520-474B-B043-E93D816A2607}" type="parTrans" cxnId="{C2453E50-54C9-4BCB-80FE-504772E33BAD}">
      <dgm:prSet/>
      <dgm:spPr/>
      <dgm:t>
        <a:bodyPr/>
        <a:lstStyle/>
        <a:p>
          <a:endParaRPr lang="hr-HR"/>
        </a:p>
      </dgm:t>
    </dgm:pt>
    <dgm:pt modelId="{8BFD17C5-F18B-4CDE-9FD3-E5708288579E}" type="sibTrans" cxnId="{C2453E50-54C9-4BCB-80FE-504772E33BAD}">
      <dgm:prSet/>
      <dgm:spPr/>
      <dgm:t>
        <a:bodyPr/>
        <a:lstStyle/>
        <a:p>
          <a:endParaRPr lang="hr-HR"/>
        </a:p>
      </dgm:t>
    </dgm:pt>
    <dgm:pt modelId="{F9DCE5AA-2C5A-4B87-B440-D976DE6C074B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OPĆI DIO</a:t>
          </a:r>
        </a:p>
      </dgm:t>
    </dgm:pt>
    <dgm:pt modelId="{C30C40AB-B3A7-4060-924C-5A22E791A81D}" type="parTrans" cxnId="{F3924D48-F256-433A-BAEC-5936F6C345C1}">
      <dgm:prSet/>
      <dgm:spPr/>
      <dgm:t>
        <a:bodyPr/>
        <a:lstStyle/>
        <a:p>
          <a:endParaRPr lang="hr-HR"/>
        </a:p>
      </dgm:t>
    </dgm:pt>
    <dgm:pt modelId="{A09E3680-5B59-47DC-AE7E-8BCB23F7D8B8}" type="sibTrans" cxnId="{F3924D48-F256-433A-BAEC-5936F6C345C1}">
      <dgm:prSet/>
      <dgm:spPr/>
      <dgm:t>
        <a:bodyPr/>
        <a:lstStyle/>
        <a:p>
          <a:endParaRPr lang="hr-HR"/>
        </a:p>
      </dgm:t>
    </dgm:pt>
    <dgm:pt modelId="{5C578AE0-33DF-44E6-8FCF-17EEA6BFE525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DIO</a:t>
          </a:r>
        </a:p>
      </dgm:t>
    </dgm:pt>
    <dgm:pt modelId="{97B5F3A8-A2F2-4898-A691-A40026643A5E}" type="parTrans" cxnId="{B8D538CC-DF41-46BE-82A5-C184DCD83B0D}">
      <dgm:prSet/>
      <dgm:spPr/>
      <dgm:t>
        <a:bodyPr/>
        <a:lstStyle/>
        <a:p>
          <a:endParaRPr lang="hr-HR"/>
        </a:p>
      </dgm:t>
    </dgm:pt>
    <dgm:pt modelId="{34475A16-4493-4AB4-BAB3-8670DB3C7B12}" type="sibTrans" cxnId="{B8D538CC-DF41-46BE-82A5-C184DCD83B0D}">
      <dgm:prSet/>
      <dgm:spPr/>
      <dgm:t>
        <a:bodyPr/>
        <a:lstStyle/>
        <a:p>
          <a:endParaRPr lang="hr-HR"/>
        </a:p>
      </dgm:t>
    </dgm:pt>
    <dgm:pt modelId="{C33EAA92-B98C-48E9-9AFA-34CD7692BDC2}">
      <dgm:prSet phldrT="[Tekst]"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OBRAZLOŽENJE</a:t>
          </a:r>
          <a:endParaRPr lang="hr-HR" sz="18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71BBEF10-0675-47FC-AC53-BB1ABD211F73}" type="parTrans" cxnId="{0277FA30-781A-45FE-8834-E110A472D7A7}">
      <dgm:prSet/>
      <dgm:spPr/>
      <dgm:t>
        <a:bodyPr/>
        <a:lstStyle/>
        <a:p>
          <a:endParaRPr lang="hr-HR"/>
        </a:p>
      </dgm:t>
    </dgm:pt>
    <dgm:pt modelId="{79D4347D-4A8A-47B7-9864-DD59BBDB9DB7}" type="sibTrans" cxnId="{0277FA30-781A-45FE-8834-E110A472D7A7}">
      <dgm:prSet/>
      <dgm:spPr/>
      <dgm:t>
        <a:bodyPr/>
        <a:lstStyle/>
        <a:p>
          <a:endParaRPr lang="hr-HR"/>
        </a:p>
      </dgm:t>
    </dgm:pt>
    <dgm:pt modelId="{EE2223EC-BC19-4EB8-A108-548A1174E49F}">
      <dgm:prSet custT="1"/>
      <dgm:spPr/>
      <dgm:t>
        <a:bodyPr/>
        <a:lstStyle/>
        <a:p>
          <a:r>
            <a:rPr lang="hr-HR" sz="18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IZVJEŠTAJI</a:t>
          </a:r>
        </a:p>
      </dgm:t>
    </dgm:pt>
    <dgm:pt modelId="{F65D30F3-CBAB-4220-93E0-F43E4BF268D1}" type="parTrans" cxnId="{B8D8939B-95E9-41CC-B39F-38A7B24A7B63}">
      <dgm:prSet/>
      <dgm:spPr/>
      <dgm:t>
        <a:bodyPr/>
        <a:lstStyle/>
        <a:p>
          <a:endParaRPr lang="hr-HR"/>
        </a:p>
      </dgm:t>
    </dgm:pt>
    <dgm:pt modelId="{280B0067-12D2-411C-8E8F-220EE22DAC25}" type="sibTrans" cxnId="{B8D8939B-95E9-41CC-B39F-38A7B24A7B63}">
      <dgm:prSet/>
      <dgm:spPr/>
      <dgm:t>
        <a:bodyPr/>
        <a:lstStyle/>
        <a:p>
          <a:endParaRPr lang="hr-HR"/>
        </a:p>
      </dgm:t>
    </dgm:pt>
    <dgm:pt modelId="{8B9EBA7A-EBC0-4F19-9CA4-664705633763}" type="pres">
      <dgm:prSet presAssocID="{2801E733-72E0-419D-AAC0-2F37DF700925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100605A-259E-4694-8AD3-379E0EB4BC70}" type="pres">
      <dgm:prSet presAssocID="{719ADC89-F5CB-46B8-B897-3AC0100510EA}" presName="hierRoot1" presStyleCnt="0">
        <dgm:presLayoutVars>
          <dgm:hierBranch val="init"/>
        </dgm:presLayoutVars>
      </dgm:prSet>
      <dgm:spPr/>
    </dgm:pt>
    <dgm:pt modelId="{AA8FD032-FEAF-4EDF-8258-073E7091A2C7}" type="pres">
      <dgm:prSet presAssocID="{719ADC89-F5CB-46B8-B897-3AC0100510EA}" presName="rootComposite1" presStyleCnt="0"/>
      <dgm:spPr/>
    </dgm:pt>
    <dgm:pt modelId="{DAB27FA7-E56B-40B6-B0E1-952017DB356B}" type="pres">
      <dgm:prSet presAssocID="{719ADC89-F5CB-46B8-B897-3AC0100510EA}" presName="rootText1" presStyleLbl="node0" presStyleIdx="0" presStyleCnt="1" custScaleX="376577">
        <dgm:presLayoutVars>
          <dgm:chPref val="3"/>
        </dgm:presLayoutVars>
      </dgm:prSet>
      <dgm:spPr/>
    </dgm:pt>
    <dgm:pt modelId="{32DE67AD-86CD-4E4F-B67F-DED0A6DB7FBD}" type="pres">
      <dgm:prSet presAssocID="{719ADC89-F5CB-46B8-B897-3AC0100510EA}" presName="rootConnector1" presStyleLbl="node1" presStyleIdx="0" presStyleCnt="0"/>
      <dgm:spPr/>
    </dgm:pt>
    <dgm:pt modelId="{130DB971-89A7-4A5E-BB7D-B5AC1F7712DA}" type="pres">
      <dgm:prSet presAssocID="{719ADC89-F5CB-46B8-B897-3AC0100510EA}" presName="hierChild2" presStyleCnt="0"/>
      <dgm:spPr/>
    </dgm:pt>
    <dgm:pt modelId="{93845C83-47D3-47F9-9A81-32622EC016FF}" type="pres">
      <dgm:prSet presAssocID="{C30C40AB-B3A7-4060-924C-5A22E791A81D}" presName="Name37" presStyleLbl="parChTrans1D2" presStyleIdx="0" presStyleCnt="4"/>
      <dgm:spPr/>
    </dgm:pt>
    <dgm:pt modelId="{185CC2DC-E6CD-4184-AB2B-266469936DDB}" type="pres">
      <dgm:prSet presAssocID="{F9DCE5AA-2C5A-4B87-B440-D976DE6C074B}" presName="hierRoot2" presStyleCnt="0">
        <dgm:presLayoutVars>
          <dgm:hierBranch val="init"/>
        </dgm:presLayoutVars>
      </dgm:prSet>
      <dgm:spPr/>
    </dgm:pt>
    <dgm:pt modelId="{09F69E3E-F684-46E5-B332-CE66DD1A3391}" type="pres">
      <dgm:prSet presAssocID="{F9DCE5AA-2C5A-4B87-B440-D976DE6C074B}" presName="rootComposite" presStyleCnt="0"/>
      <dgm:spPr/>
    </dgm:pt>
    <dgm:pt modelId="{BF11E828-8F52-4982-B672-2D99747D726C}" type="pres">
      <dgm:prSet presAssocID="{F9DCE5AA-2C5A-4B87-B440-D976DE6C074B}" presName="rootText" presStyleLbl="node2" presStyleIdx="0" presStyleCnt="4">
        <dgm:presLayoutVars>
          <dgm:chPref val="3"/>
        </dgm:presLayoutVars>
      </dgm:prSet>
      <dgm:spPr/>
    </dgm:pt>
    <dgm:pt modelId="{D291A7BE-DA56-4219-A3C4-A300E0270DC5}" type="pres">
      <dgm:prSet presAssocID="{F9DCE5AA-2C5A-4B87-B440-D976DE6C074B}" presName="rootConnector" presStyleLbl="node2" presStyleIdx="0" presStyleCnt="4"/>
      <dgm:spPr/>
    </dgm:pt>
    <dgm:pt modelId="{7531F1F8-5400-4B36-9643-AC9E56AEFD87}" type="pres">
      <dgm:prSet presAssocID="{F9DCE5AA-2C5A-4B87-B440-D976DE6C074B}" presName="hierChild4" presStyleCnt="0"/>
      <dgm:spPr/>
    </dgm:pt>
    <dgm:pt modelId="{FE0EFE36-B268-4623-930C-791B3105C1F4}" type="pres">
      <dgm:prSet presAssocID="{F9DCE5AA-2C5A-4B87-B440-D976DE6C074B}" presName="hierChild5" presStyleCnt="0"/>
      <dgm:spPr/>
    </dgm:pt>
    <dgm:pt modelId="{F4D8AED0-19AA-4498-8BFC-E05CB1B1D90A}" type="pres">
      <dgm:prSet presAssocID="{97B5F3A8-A2F2-4898-A691-A40026643A5E}" presName="Name37" presStyleLbl="parChTrans1D2" presStyleIdx="1" presStyleCnt="4"/>
      <dgm:spPr/>
    </dgm:pt>
    <dgm:pt modelId="{0D54B4E2-691B-467C-BFD3-B30629370924}" type="pres">
      <dgm:prSet presAssocID="{5C578AE0-33DF-44E6-8FCF-17EEA6BFE525}" presName="hierRoot2" presStyleCnt="0">
        <dgm:presLayoutVars>
          <dgm:hierBranch val="init"/>
        </dgm:presLayoutVars>
      </dgm:prSet>
      <dgm:spPr/>
    </dgm:pt>
    <dgm:pt modelId="{A9E69083-0DFB-4C31-A63E-8BA52F43419D}" type="pres">
      <dgm:prSet presAssocID="{5C578AE0-33DF-44E6-8FCF-17EEA6BFE525}" presName="rootComposite" presStyleCnt="0"/>
      <dgm:spPr/>
    </dgm:pt>
    <dgm:pt modelId="{59FDFDEB-AC68-436C-903E-7205AEAD45BF}" type="pres">
      <dgm:prSet presAssocID="{5C578AE0-33DF-44E6-8FCF-17EEA6BFE525}" presName="rootText" presStyleLbl="node2" presStyleIdx="1" presStyleCnt="4">
        <dgm:presLayoutVars>
          <dgm:chPref val="3"/>
        </dgm:presLayoutVars>
      </dgm:prSet>
      <dgm:spPr/>
    </dgm:pt>
    <dgm:pt modelId="{331E8158-81EB-4599-AF1D-C64F06D73769}" type="pres">
      <dgm:prSet presAssocID="{5C578AE0-33DF-44E6-8FCF-17EEA6BFE525}" presName="rootConnector" presStyleLbl="node2" presStyleIdx="1" presStyleCnt="4"/>
      <dgm:spPr/>
    </dgm:pt>
    <dgm:pt modelId="{4FBAA6E5-9C7B-4CD7-A7C1-894B97C99A08}" type="pres">
      <dgm:prSet presAssocID="{5C578AE0-33DF-44E6-8FCF-17EEA6BFE525}" presName="hierChild4" presStyleCnt="0"/>
      <dgm:spPr/>
    </dgm:pt>
    <dgm:pt modelId="{E56AA8FC-C415-4BE8-AB7D-2DA1B73C769E}" type="pres">
      <dgm:prSet presAssocID="{5C578AE0-33DF-44E6-8FCF-17EEA6BFE525}" presName="hierChild5" presStyleCnt="0"/>
      <dgm:spPr/>
    </dgm:pt>
    <dgm:pt modelId="{F8068766-B940-4E39-B8D4-7A404582C84B}" type="pres">
      <dgm:prSet presAssocID="{71BBEF10-0675-47FC-AC53-BB1ABD211F73}" presName="Name37" presStyleLbl="parChTrans1D2" presStyleIdx="2" presStyleCnt="4"/>
      <dgm:spPr/>
    </dgm:pt>
    <dgm:pt modelId="{723C4024-08DE-4B58-98D9-6010D8C16CA3}" type="pres">
      <dgm:prSet presAssocID="{C33EAA92-B98C-48E9-9AFA-34CD7692BDC2}" presName="hierRoot2" presStyleCnt="0">
        <dgm:presLayoutVars>
          <dgm:hierBranch val="init"/>
        </dgm:presLayoutVars>
      </dgm:prSet>
      <dgm:spPr/>
    </dgm:pt>
    <dgm:pt modelId="{ACC37419-FCF4-4549-8245-BBE39C96E7DC}" type="pres">
      <dgm:prSet presAssocID="{C33EAA92-B98C-48E9-9AFA-34CD7692BDC2}" presName="rootComposite" presStyleCnt="0"/>
      <dgm:spPr/>
    </dgm:pt>
    <dgm:pt modelId="{73E54593-3276-431D-B68D-2279ADF7C413}" type="pres">
      <dgm:prSet presAssocID="{C33EAA92-B98C-48E9-9AFA-34CD7692BDC2}" presName="rootText" presStyleLbl="node2" presStyleIdx="2" presStyleCnt="4">
        <dgm:presLayoutVars>
          <dgm:chPref val="3"/>
        </dgm:presLayoutVars>
      </dgm:prSet>
      <dgm:spPr/>
    </dgm:pt>
    <dgm:pt modelId="{722CF16E-DDAA-4E14-9675-AB149E4F16EF}" type="pres">
      <dgm:prSet presAssocID="{C33EAA92-B98C-48E9-9AFA-34CD7692BDC2}" presName="rootConnector" presStyleLbl="node2" presStyleIdx="2" presStyleCnt="4"/>
      <dgm:spPr/>
    </dgm:pt>
    <dgm:pt modelId="{E18CA3C1-5A73-41DF-924D-C10258B7F8A1}" type="pres">
      <dgm:prSet presAssocID="{C33EAA92-B98C-48E9-9AFA-34CD7692BDC2}" presName="hierChild4" presStyleCnt="0"/>
      <dgm:spPr/>
    </dgm:pt>
    <dgm:pt modelId="{1CDBEE69-E440-435B-AB7E-CCB335B54BC9}" type="pres">
      <dgm:prSet presAssocID="{C33EAA92-B98C-48E9-9AFA-34CD7692BDC2}" presName="hierChild5" presStyleCnt="0"/>
      <dgm:spPr/>
    </dgm:pt>
    <dgm:pt modelId="{B04A02CD-D71A-41B6-AFDF-73B313DBB7DD}" type="pres">
      <dgm:prSet presAssocID="{F65D30F3-CBAB-4220-93E0-F43E4BF268D1}" presName="Name37" presStyleLbl="parChTrans1D2" presStyleIdx="3" presStyleCnt="4"/>
      <dgm:spPr/>
    </dgm:pt>
    <dgm:pt modelId="{01727850-9D74-4BB7-807B-0E86D526170D}" type="pres">
      <dgm:prSet presAssocID="{EE2223EC-BC19-4EB8-A108-548A1174E49F}" presName="hierRoot2" presStyleCnt="0">
        <dgm:presLayoutVars>
          <dgm:hierBranch val="init"/>
        </dgm:presLayoutVars>
      </dgm:prSet>
      <dgm:spPr/>
    </dgm:pt>
    <dgm:pt modelId="{4076E09E-CC08-425F-8B8D-CE5D4765B8C9}" type="pres">
      <dgm:prSet presAssocID="{EE2223EC-BC19-4EB8-A108-548A1174E49F}" presName="rootComposite" presStyleCnt="0"/>
      <dgm:spPr/>
    </dgm:pt>
    <dgm:pt modelId="{AD09BC79-7E4A-415C-8B66-0ED30865C3E8}" type="pres">
      <dgm:prSet presAssocID="{EE2223EC-BC19-4EB8-A108-548A1174E49F}" presName="rootText" presStyleLbl="node2" presStyleIdx="3" presStyleCnt="4">
        <dgm:presLayoutVars>
          <dgm:chPref val="3"/>
        </dgm:presLayoutVars>
      </dgm:prSet>
      <dgm:spPr/>
    </dgm:pt>
    <dgm:pt modelId="{862A4BC3-213B-45EC-BC37-ADAEFBF4A284}" type="pres">
      <dgm:prSet presAssocID="{EE2223EC-BC19-4EB8-A108-548A1174E49F}" presName="rootConnector" presStyleLbl="node2" presStyleIdx="3" presStyleCnt="4"/>
      <dgm:spPr/>
    </dgm:pt>
    <dgm:pt modelId="{0721BB4B-5296-450D-B5AB-82C458031E0A}" type="pres">
      <dgm:prSet presAssocID="{EE2223EC-BC19-4EB8-A108-548A1174E49F}" presName="hierChild4" presStyleCnt="0"/>
      <dgm:spPr/>
    </dgm:pt>
    <dgm:pt modelId="{728F2FB2-67A0-46AE-919C-F7B890F577F6}" type="pres">
      <dgm:prSet presAssocID="{EE2223EC-BC19-4EB8-A108-548A1174E49F}" presName="hierChild5" presStyleCnt="0"/>
      <dgm:spPr/>
    </dgm:pt>
    <dgm:pt modelId="{0AF3B6AE-6893-4081-93D0-95711D940D9D}" type="pres">
      <dgm:prSet presAssocID="{719ADC89-F5CB-46B8-B897-3AC0100510EA}" presName="hierChild3" presStyleCnt="0"/>
      <dgm:spPr/>
    </dgm:pt>
  </dgm:ptLst>
  <dgm:cxnLst>
    <dgm:cxn modelId="{16F85314-F438-4392-8C48-9A3B751FAE0A}" type="presOf" srcId="{719ADC89-F5CB-46B8-B897-3AC0100510EA}" destId="{DAB27FA7-E56B-40B6-B0E1-952017DB356B}" srcOrd="0" destOrd="0" presId="urn:microsoft.com/office/officeart/2005/8/layout/orgChart1"/>
    <dgm:cxn modelId="{6C40402D-4165-428A-9F7D-4635FE55DE15}" type="presOf" srcId="{C33EAA92-B98C-48E9-9AFA-34CD7692BDC2}" destId="{722CF16E-DDAA-4E14-9675-AB149E4F16EF}" srcOrd="1" destOrd="0" presId="urn:microsoft.com/office/officeart/2005/8/layout/orgChart1"/>
    <dgm:cxn modelId="{0277FA30-781A-45FE-8834-E110A472D7A7}" srcId="{719ADC89-F5CB-46B8-B897-3AC0100510EA}" destId="{C33EAA92-B98C-48E9-9AFA-34CD7692BDC2}" srcOrd="2" destOrd="0" parTransId="{71BBEF10-0675-47FC-AC53-BB1ABD211F73}" sibTransId="{79D4347D-4A8A-47B7-9864-DD59BBDB9DB7}"/>
    <dgm:cxn modelId="{A4EFCD3B-FA95-4FCF-9BDB-1AEB23D08326}" type="presOf" srcId="{71BBEF10-0675-47FC-AC53-BB1ABD211F73}" destId="{F8068766-B940-4E39-B8D4-7A404582C84B}" srcOrd="0" destOrd="0" presId="urn:microsoft.com/office/officeart/2005/8/layout/orgChart1"/>
    <dgm:cxn modelId="{38808E67-5782-4CF0-8F1F-5AF720207AE7}" type="presOf" srcId="{C33EAA92-B98C-48E9-9AFA-34CD7692BDC2}" destId="{73E54593-3276-431D-B68D-2279ADF7C413}" srcOrd="0" destOrd="0" presId="urn:microsoft.com/office/officeart/2005/8/layout/orgChart1"/>
    <dgm:cxn modelId="{F3924D48-F256-433A-BAEC-5936F6C345C1}" srcId="{719ADC89-F5CB-46B8-B897-3AC0100510EA}" destId="{F9DCE5AA-2C5A-4B87-B440-D976DE6C074B}" srcOrd="0" destOrd="0" parTransId="{C30C40AB-B3A7-4060-924C-5A22E791A81D}" sibTransId="{A09E3680-5B59-47DC-AE7E-8BCB23F7D8B8}"/>
    <dgm:cxn modelId="{7355A168-1041-413C-AD14-126151E973F6}" type="presOf" srcId="{EE2223EC-BC19-4EB8-A108-548A1174E49F}" destId="{AD09BC79-7E4A-415C-8B66-0ED30865C3E8}" srcOrd="0" destOrd="0" presId="urn:microsoft.com/office/officeart/2005/8/layout/orgChart1"/>
    <dgm:cxn modelId="{601DC548-03AB-4DB3-BA30-38360756DB05}" type="presOf" srcId="{5C578AE0-33DF-44E6-8FCF-17EEA6BFE525}" destId="{331E8158-81EB-4599-AF1D-C64F06D73769}" srcOrd="1" destOrd="0" presId="urn:microsoft.com/office/officeart/2005/8/layout/orgChart1"/>
    <dgm:cxn modelId="{34264B69-30F4-45C8-8CFB-696F56F95D72}" type="presOf" srcId="{F65D30F3-CBAB-4220-93E0-F43E4BF268D1}" destId="{B04A02CD-D71A-41B6-AFDF-73B313DBB7DD}" srcOrd="0" destOrd="0" presId="urn:microsoft.com/office/officeart/2005/8/layout/orgChart1"/>
    <dgm:cxn modelId="{C2453E50-54C9-4BCB-80FE-504772E33BAD}" srcId="{2801E733-72E0-419D-AAC0-2F37DF700925}" destId="{719ADC89-F5CB-46B8-B897-3AC0100510EA}" srcOrd="0" destOrd="0" parTransId="{85EA8124-7520-474B-B043-E93D816A2607}" sibTransId="{8BFD17C5-F18B-4CDE-9FD3-E5708288579E}"/>
    <dgm:cxn modelId="{7D0A3C92-90ED-4A48-B39F-D7407DC49779}" type="presOf" srcId="{5C578AE0-33DF-44E6-8FCF-17EEA6BFE525}" destId="{59FDFDEB-AC68-436C-903E-7205AEAD45BF}" srcOrd="0" destOrd="0" presId="urn:microsoft.com/office/officeart/2005/8/layout/orgChart1"/>
    <dgm:cxn modelId="{B8D8939B-95E9-41CC-B39F-38A7B24A7B63}" srcId="{719ADC89-F5CB-46B8-B897-3AC0100510EA}" destId="{EE2223EC-BC19-4EB8-A108-548A1174E49F}" srcOrd="3" destOrd="0" parTransId="{F65D30F3-CBAB-4220-93E0-F43E4BF268D1}" sibTransId="{280B0067-12D2-411C-8E8F-220EE22DAC25}"/>
    <dgm:cxn modelId="{12B1549F-697A-456E-9CF6-E550BBC6F96B}" type="presOf" srcId="{EE2223EC-BC19-4EB8-A108-548A1174E49F}" destId="{862A4BC3-213B-45EC-BC37-ADAEFBF4A284}" srcOrd="1" destOrd="0" presId="urn:microsoft.com/office/officeart/2005/8/layout/orgChart1"/>
    <dgm:cxn modelId="{4751BAA4-9041-457B-9CF0-02DF50732AED}" type="presOf" srcId="{F9DCE5AA-2C5A-4B87-B440-D976DE6C074B}" destId="{BF11E828-8F52-4982-B672-2D99747D726C}" srcOrd="0" destOrd="0" presId="urn:microsoft.com/office/officeart/2005/8/layout/orgChart1"/>
    <dgm:cxn modelId="{C0C7FFAB-E686-47DB-8A4B-1936A337EE09}" type="presOf" srcId="{97B5F3A8-A2F2-4898-A691-A40026643A5E}" destId="{F4D8AED0-19AA-4498-8BFC-E05CB1B1D90A}" srcOrd="0" destOrd="0" presId="urn:microsoft.com/office/officeart/2005/8/layout/orgChart1"/>
    <dgm:cxn modelId="{51834FBB-34D4-4193-A0D5-07FEB371E06A}" type="presOf" srcId="{C30C40AB-B3A7-4060-924C-5A22E791A81D}" destId="{93845C83-47D3-47F9-9A81-32622EC016FF}" srcOrd="0" destOrd="0" presId="urn:microsoft.com/office/officeart/2005/8/layout/orgChart1"/>
    <dgm:cxn modelId="{D13246BC-280A-4A9D-9859-4D48BFA652BD}" type="presOf" srcId="{719ADC89-F5CB-46B8-B897-3AC0100510EA}" destId="{32DE67AD-86CD-4E4F-B67F-DED0A6DB7FBD}" srcOrd="1" destOrd="0" presId="urn:microsoft.com/office/officeart/2005/8/layout/orgChart1"/>
    <dgm:cxn modelId="{B8D538CC-DF41-46BE-82A5-C184DCD83B0D}" srcId="{719ADC89-F5CB-46B8-B897-3AC0100510EA}" destId="{5C578AE0-33DF-44E6-8FCF-17EEA6BFE525}" srcOrd="1" destOrd="0" parTransId="{97B5F3A8-A2F2-4898-A691-A40026643A5E}" sibTransId="{34475A16-4493-4AB4-BAB3-8670DB3C7B12}"/>
    <dgm:cxn modelId="{3161FFDF-E466-4967-8AF6-24FD33DFA89B}" type="presOf" srcId="{2801E733-72E0-419D-AAC0-2F37DF700925}" destId="{8B9EBA7A-EBC0-4F19-9CA4-664705633763}" srcOrd="0" destOrd="0" presId="urn:microsoft.com/office/officeart/2005/8/layout/orgChart1"/>
    <dgm:cxn modelId="{B0EC44EA-84FD-40D2-8B55-93B7F05D2CE4}" type="presOf" srcId="{F9DCE5AA-2C5A-4B87-B440-D976DE6C074B}" destId="{D291A7BE-DA56-4219-A3C4-A300E0270DC5}" srcOrd="1" destOrd="0" presId="urn:microsoft.com/office/officeart/2005/8/layout/orgChart1"/>
    <dgm:cxn modelId="{63CF5929-42EB-49A7-AE01-486D612CC180}" type="presParOf" srcId="{8B9EBA7A-EBC0-4F19-9CA4-664705633763}" destId="{9100605A-259E-4694-8AD3-379E0EB4BC70}" srcOrd="0" destOrd="0" presId="urn:microsoft.com/office/officeart/2005/8/layout/orgChart1"/>
    <dgm:cxn modelId="{70731261-39D7-4209-9AE3-54DE7BE6749E}" type="presParOf" srcId="{9100605A-259E-4694-8AD3-379E0EB4BC70}" destId="{AA8FD032-FEAF-4EDF-8258-073E7091A2C7}" srcOrd="0" destOrd="0" presId="urn:microsoft.com/office/officeart/2005/8/layout/orgChart1"/>
    <dgm:cxn modelId="{E385F560-FF56-4642-897C-4C98CAF876AA}" type="presParOf" srcId="{AA8FD032-FEAF-4EDF-8258-073E7091A2C7}" destId="{DAB27FA7-E56B-40B6-B0E1-952017DB356B}" srcOrd="0" destOrd="0" presId="urn:microsoft.com/office/officeart/2005/8/layout/orgChart1"/>
    <dgm:cxn modelId="{55E903B5-5206-4F51-9CC6-43DA3547DCE7}" type="presParOf" srcId="{AA8FD032-FEAF-4EDF-8258-073E7091A2C7}" destId="{32DE67AD-86CD-4E4F-B67F-DED0A6DB7FBD}" srcOrd="1" destOrd="0" presId="urn:microsoft.com/office/officeart/2005/8/layout/orgChart1"/>
    <dgm:cxn modelId="{3AAC2866-BF31-4A1D-A172-D9153322BB49}" type="presParOf" srcId="{9100605A-259E-4694-8AD3-379E0EB4BC70}" destId="{130DB971-89A7-4A5E-BB7D-B5AC1F7712DA}" srcOrd="1" destOrd="0" presId="urn:microsoft.com/office/officeart/2005/8/layout/orgChart1"/>
    <dgm:cxn modelId="{27AB93ED-3C4E-4E32-982A-CA9EE6EE3B3B}" type="presParOf" srcId="{130DB971-89A7-4A5E-BB7D-B5AC1F7712DA}" destId="{93845C83-47D3-47F9-9A81-32622EC016FF}" srcOrd="0" destOrd="0" presId="urn:microsoft.com/office/officeart/2005/8/layout/orgChart1"/>
    <dgm:cxn modelId="{7FF190A9-5180-4D50-9E85-B281853A3576}" type="presParOf" srcId="{130DB971-89A7-4A5E-BB7D-B5AC1F7712DA}" destId="{185CC2DC-E6CD-4184-AB2B-266469936DDB}" srcOrd="1" destOrd="0" presId="urn:microsoft.com/office/officeart/2005/8/layout/orgChart1"/>
    <dgm:cxn modelId="{1E737B0B-0564-4976-81A0-5C2A476225BA}" type="presParOf" srcId="{185CC2DC-E6CD-4184-AB2B-266469936DDB}" destId="{09F69E3E-F684-46E5-B332-CE66DD1A3391}" srcOrd="0" destOrd="0" presId="urn:microsoft.com/office/officeart/2005/8/layout/orgChart1"/>
    <dgm:cxn modelId="{0740DD21-E50B-4E70-ADE2-175C3945491D}" type="presParOf" srcId="{09F69E3E-F684-46E5-B332-CE66DD1A3391}" destId="{BF11E828-8F52-4982-B672-2D99747D726C}" srcOrd="0" destOrd="0" presId="urn:microsoft.com/office/officeart/2005/8/layout/orgChart1"/>
    <dgm:cxn modelId="{66DC4F2A-F98F-4A02-8DFE-622010D6500B}" type="presParOf" srcId="{09F69E3E-F684-46E5-B332-CE66DD1A3391}" destId="{D291A7BE-DA56-4219-A3C4-A300E0270DC5}" srcOrd="1" destOrd="0" presId="urn:microsoft.com/office/officeart/2005/8/layout/orgChart1"/>
    <dgm:cxn modelId="{3015BA0B-74EB-47D0-BE7F-3BF2988169E7}" type="presParOf" srcId="{185CC2DC-E6CD-4184-AB2B-266469936DDB}" destId="{7531F1F8-5400-4B36-9643-AC9E56AEFD87}" srcOrd="1" destOrd="0" presId="urn:microsoft.com/office/officeart/2005/8/layout/orgChart1"/>
    <dgm:cxn modelId="{DA55E44B-D7EC-406D-90A1-523F04B581AB}" type="presParOf" srcId="{185CC2DC-E6CD-4184-AB2B-266469936DDB}" destId="{FE0EFE36-B268-4623-930C-791B3105C1F4}" srcOrd="2" destOrd="0" presId="urn:microsoft.com/office/officeart/2005/8/layout/orgChart1"/>
    <dgm:cxn modelId="{FD12CC21-B268-425B-B444-8C1B7E95FBF3}" type="presParOf" srcId="{130DB971-89A7-4A5E-BB7D-B5AC1F7712DA}" destId="{F4D8AED0-19AA-4498-8BFC-E05CB1B1D90A}" srcOrd="2" destOrd="0" presId="urn:microsoft.com/office/officeart/2005/8/layout/orgChart1"/>
    <dgm:cxn modelId="{87385B2A-05E5-4F58-B4B4-5421EEAA5824}" type="presParOf" srcId="{130DB971-89A7-4A5E-BB7D-B5AC1F7712DA}" destId="{0D54B4E2-691B-467C-BFD3-B30629370924}" srcOrd="3" destOrd="0" presId="urn:microsoft.com/office/officeart/2005/8/layout/orgChart1"/>
    <dgm:cxn modelId="{EB5A9EBB-CD1B-4368-A38E-D2C58383CBC0}" type="presParOf" srcId="{0D54B4E2-691B-467C-BFD3-B30629370924}" destId="{A9E69083-0DFB-4C31-A63E-8BA52F43419D}" srcOrd="0" destOrd="0" presId="urn:microsoft.com/office/officeart/2005/8/layout/orgChart1"/>
    <dgm:cxn modelId="{6E3561FC-9D21-4D60-B64B-DA662A035920}" type="presParOf" srcId="{A9E69083-0DFB-4C31-A63E-8BA52F43419D}" destId="{59FDFDEB-AC68-436C-903E-7205AEAD45BF}" srcOrd="0" destOrd="0" presId="urn:microsoft.com/office/officeart/2005/8/layout/orgChart1"/>
    <dgm:cxn modelId="{FAA27C11-A659-46FD-8E1F-49E0696EE2E9}" type="presParOf" srcId="{A9E69083-0DFB-4C31-A63E-8BA52F43419D}" destId="{331E8158-81EB-4599-AF1D-C64F06D73769}" srcOrd="1" destOrd="0" presId="urn:microsoft.com/office/officeart/2005/8/layout/orgChart1"/>
    <dgm:cxn modelId="{7A78F410-76D5-4293-A54D-29D7CFCD59FA}" type="presParOf" srcId="{0D54B4E2-691B-467C-BFD3-B30629370924}" destId="{4FBAA6E5-9C7B-4CD7-A7C1-894B97C99A08}" srcOrd="1" destOrd="0" presId="urn:microsoft.com/office/officeart/2005/8/layout/orgChart1"/>
    <dgm:cxn modelId="{3967B574-8F18-4563-830A-56B3DD4AAC68}" type="presParOf" srcId="{0D54B4E2-691B-467C-BFD3-B30629370924}" destId="{E56AA8FC-C415-4BE8-AB7D-2DA1B73C769E}" srcOrd="2" destOrd="0" presId="urn:microsoft.com/office/officeart/2005/8/layout/orgChart1"/>
    <dgm:cxn modelId="{7348C814-DA32-499B-BD9A-66C4C1E2C9F4}" type="presParOf" srcId="{130DB971-89A7-4A5E-BB7D-B5AC1F7712DA}" destId="{F8068766-B940-4E39-B8D4-7A404582C84B}" srcOrd="4" destOrd="0" presId="urn:microsoft.com/office/officeart/2005/8/layout/orgChart1"/>
    <dgm:cxn modelId="{245CD491-D01E-4287-8539-F115EDB1AD51}" type="presParOf" srcId="{130DB971-89A7-4A5E-BB7D-B5AC1F7712DA}" destId="{723C4024-08DE-4B58-98D9-6010D8C16CA3}" srcOrd="5" destOrd="0" presId="urn:microsoft.com/office/officeart/2005/8/layout/orgChart1"/>
    <dgm:cxn modelId="{68D9F2FE-703E-412E-8159-395F38C76638}" type="presParOf" srcId="{723C4024-08DE-4B58-98D9-6010D8C16CA3}" destId="{ACC37419-FCF4-4549-8245-BBE39C96E7DC}" srcOrd="0" destOrd="0" presId="urn:microsoft.com/office/officeart/2005/8/layout/orgChart1"/>
    <dgm:cxn modelId="{7EE2B5BA-CFE4-48D2-9360-EBEFDF2BF6D5}" type="presParOf" srcId="{ACC37419-FCF4-4549-8245-BBE39C96E7DC}" destId="{73E54593-3276-431D-B68D-2279ADF7C413}" srcOrd="0" destOrd="0" presId="urn:microsoft.com/office/officeart/2005/8/layout/orgChart1"/>
    <dgm:cxn modelId="{DCCBAC42-7A38-45B3-BE92-758AA6E963FE}" type="presParOf" srcId="{ACC37419-FCF4-4549-8245-BBE39C96E7DC}" destId="{722CF16E-DDAA-4E14-9675-AB149E4F16EF}" srcOrd="1" destOrd="0" presId="urn:microsoft.com/office/officeart/2005/8/layout/orgChart1"/>
    <dgm:cxn modelId="{63FEE660-408E-4973-BECB-01946647A790}" type="presParOf" srcId="{723C4024-08DE-4B58-98D9-6010D8C16CA3}" destId="{E18CA3C1-5A73-41DF-924D-C10258B7F8A1}" srcOrd="1" destOrd="0" presId="urn:microsoft.com/office/officeart/2005/8/layout/orgChart1"/>
    <dgm:cxn modelId="{9B48CD44-0A77-4895-B4A2-F31CF005A5A7}" type="presParOf" srcId="{723C4024-08DE-4B58-98D9-6010D8C16CA3}" destId="{1CDBEE69-E440-435B-AB7E-CCB335B54BC9}" srcOrd="2" destOrd="0" presId="urn:microsoft.com/office/officeart/2005/8/layout/orgChart1"/>
    <dgm:cxn modelId="{1021DFAB-8A2B-4362-A286-3204DD2BF0A5}" type="presParOf" srcId="{130DB971-89A7-4A5E-BB7D-B5AC1F7712DA}" destId="{B04A02CD-D71A-41B6-AFDF-73B313DBB7DD}" srcOrd="6" destOrd="0" presId="urn:microsoft.com/office/officeart/2005/8/layout/orgChart1"/>
    <dgm:cxn modelId="{634AAC54-C29C-4312-97B6-54023C577AEC}" type="presParOf" srcId="{130DB971-89A7-4A5E-BB7D-B5AC1F7712DA}" destId="{01727850-9D74-4BB7-807B-0E86D526170D}" srcOrd="7" destOrd="0" presId="urn:microsoft.com/office/officeart/2005/8/layout/orgChart1"/>
    <dgm:cxn modelId="{CA1DBB86-627E-47E7-8A00-A010E05D333D}" type="presParOf" srcId="{01727850-9D74-4BB7-807B-0E86D526170D}" destId="{4076E09E-CC08-425F-8B8D-CE5D4765B8C9}" srcOrd="0" destOrd="0" presId="urn:microsoft.com/office/officeart/2005/8/layout/orgChart1"/>
    <dgm:cxn modelId="{0FE8E6DD-F015-4956-B25A-B828CA53AC48}" type="presParOf" srcId="{4076E09E-CC08-425F-8B8D-CE5D4765B8C9}" destId="{AD09BC79-7E4A-415C-8B66-0ED30865C3E8}" srcOrd="0" destOrd="0" presId="urn:microsoft.com/office/officeart/2005/8/layout/orgChart1"/>
    <dgm:cxn modelId="{B266CAE6-D12E-4729-9FE5-C8AED3A8999E}" type="presParOf" srcId="{4076E09E-CC08-425F-8B8D-CE5D4765B8C9}" destId="{862A4BC3-213B-45EC-BC37-ADAEFBF4A284}" srcOrd="1" destOrd="0" presId="urn:microsoft.com/office/officeart/2005/8/layout/orgChart1"/>
    <dgm:cxn modelId="{7A230C13-5F7A-4252-820A-015042E96E4A}" type="presParOf" srcId="{01727850-9D74-4BB7-807B-0E86D526170D}" destId="{0721BB4B-5296-450D-B5AB-82C458031E0A}" srcOrd="1" destOrd="0" presId="urn:microsoft.com/office/officeart/2005/8/layout/orgChart1"/>
    <dgm:cxn modelId="{AB1D8BD8-30DF-4446-9A6B-0D27B6DD88B7}" type="presParOf" srcId="{01727850-9D74-4BB7-807B-0E86D526170D}" destId="{728F2FB2-67A0-46AE-919C-F7B890F577F6}" srcOrd="2" destOrd="0" presId="urn:microsoft.com/office/officeart/2005/8/layout/orgChart1"/>
    <dgm:cxn modelId="{B2268398-9956-4875-95DA-FABB4FF2D3DD}" type="presParOf" srcId="{9100605A-259E-4694-8AD3-379E0EB4BC70}" destId="{0AF3B6AE-6893-4081-93D0-95711D940D9D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AC2D7D3-FA92-4D76-A926-8C49B4549CAF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092D9163-0130-44EE-B98B-C2B1A974B5C3}">
      <dgm:prSet phldrT="[Tekst]" custT="1"/>
      <dgm:spPr/>
      <dgm:t>
        <a:bodyPr/>
        <a:lstStyle/>
        <a:p>
          <a:r>
            <a:rPr lang="hr-HR" sz="16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2002 ODRŽAVANJE OBJEKATA I UREĐAJA KOMUNALNE INFRASTRUKTURE</a:t>
          </a:r>
        </a:p>
      </dgm:t>
    </dgm:pt>
    <dgm:pt modelId="{B88ED672-CDA9-44C3-B203-7F55D5BFF504}" type="parTrans" cxnId="{A4A494F7-CA34-4663-8C51-80831124A6BF}">
      <dgm:prSet/>
      <dgm:spPr/>
      <dgm:t>
        <a:bodyPr/>
        <a:lstStyle/>
        <a:p>
          <a:endParaRPr lang="hr-HR"/>
        </a:p>
      </dgm:t>
    </dgm:pt>
    <dgm:pt modelId="{E642907D-84D3-4272-A11A-AEB899BDFF10}" type="sibTrans" cxnId="{A4A494F7-CA34-4663-8C51-80831124A6BF}">
      <dgm:prSet/>
      <dgm:spPr/>
      <dgm:t>
        <a:bodyPr/>
        <a:lstStyle/>
        <a:p>
          <a:endParaRPr lang="hr-HR"/>
        </a:p>
      </dgm:t>
    </dgm:pt>
    <dgm:pt modelId="{32A67B8D-4960-4E7C-A594-87204D7DF5B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Usluga skloništa za životinje i sakupljanja lešina pasa i mačaka (21.519,07 €)</a:t>
          </a:r>
        </a:p>
      </dgm:t>
    </dgm:pt>
    <dgm:pt modelId="{CAB468D4-907A-4B67-A671-0AE4FC3FC079}" type="parTrans" cxnId="{471454E3-E754-4BB3-9900-4CC87605DEFB}">
      <dgm:prSet/>
      <dgm:spPr/>
      <dgm:t>
        <a:bodyPr/>
        <a:lstStyle/>
        <a:p>
          <a:endParaRPr lang="hr-HR"/>
        </a:p>
      </dgm:t>
    </dgm:pt>
    <dgm:pt modelId="{59B34912-2F52-4ABC-BEA0-0219ECBBF72F}" type="sibTrans" cxnId="{471454E3-E754-4BB3-9900-4CC87605DEFB}">
      <dgm:prSet/>
      <dgm:spPr/>
      <dgm:t>
        <a:bodyPr/>
        <a:lstStyle/>
        <a:p>
          <a:endParaRPr lang="hr-HR"/>
        </a:p>
      </dgm:t>
    </dgm:pt>
    <dgm:pt modelId="{6C8FDE87-C452-4426-902A-DEC597911F58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 javnih zelenih 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površina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 (95.830,50 </a:t>
          </a:r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200" b="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gm:t>
    </dgm:pt>
    <dgm:pt modelId="{96E2707D-80BC-4F9E-BD27-5CD8532983B1}" type="parTrans" cxnId="{41503D4A-D898-486A-94ED-051DBD651060}">
      <dgm:prSet/>
      <dgm:spPr/>
      <dgm:t>
        <a:bodyPr/>
        <a:lstStyle/>
        <a:p>
          <a:endParaRPr lang="hr-HR"/>
        </a:p>
      </dgm:t>
    </dgm:pt>
    <dgm:pt modelId="{CF5BA82C-A42D-4416-9142-439F776DBED1}" type="sibTrans" cxnId="{41503D4A-D898-486A-94ED-051DBD651060}">
      <dgm:prSet/>
      <dgm:spPr/>
      <dgm:t>
        <a:bodyPr/>
        <a:lstStyle/>
        <a:p>
          <a:endParaRPr lang="hr-HR"/>
        </a:p>
      </dgm:t>
    </dgm:pt>
    <dgm:pt modelId="{7FED067D-7496-49EB-944D-4C02A0D235EF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Nabava i montaža dječjih igrala na igralištu u P. Dvoru (8.443,75 €)</a:t>
          </a:r>
        </a:p>
      </dgm:t>
    </dgm:pt>
    <dgm:pt modelId="{8B33EE6D-BF95-4EEA-AF1B-D5A927B8A061}" type="parTrans" cxnId="{8B462307-926F-46FF-8510-C3CD6829E0A1}">
      <dgm:prSet/>
      <dgm:spPr/>
      <dgm:t>
        <a:bodyPr/>
        <a:lstStyle/>
        <a:p>
          <a:endParaRPr lang="hr-HR"/>
        </a:p>
      </dgm:t>
    </dgm:pt>
    <dgm:pt modelId="{67FA9C3E-136A-420A-9272-C78E11F78FA1}" type="sibTrans" cxnId="{8B462307-926F-46FF-8510-C3CD6829E0A1}">
      <dgm:prSet/>
      <dgm:spPr/>
      <dgm:t>
        <a:bodyPr/>
        <a:lstStyle/>
        <a:p>
          <a:endParaRPr lang="hr-HR"/>
        </a:p>
      </dgm:t>
    </dgm:pt>
    <dgm:pt modelId="{10621D83-7B25-40B9-9D17-28509FDFCD57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groblja (44.688,13 €) </a:t>
          </a:r>
        </a:p>
      </dgm:t>
    </dgm:pt>
    <dgm:pt modelId="{2079487F-25B8-4CE1-AD54-39E0CA22EDFC}" type="parTrans" cxnId="{F4ABF0C7-534F-4009-A920-FDBEE4A5A5E6}">
      <dgm:prSet/>
      <dgm:spPr/>
      <dgm:t>
        <a:bodyPr/>
        <a:lstStyle/>
        <a:p>
          <a:endParaRPr lang="hr-HR"/>
        </a:p>
      </dgm:t>
    </dgm:pt>
    <dgm:pt modelId="{90F3AF07-7081-48E0-B893-180E95193814}" type="sibTrans" cxnId="{F4ABF0C7-534F-4009-A920-FDBEE4A5A5E6}">
      <dgm:prSet/>
      <dgm:spPr/>
      <dgm:t>
        <a:bodyPr/>
        <a:lstStyle/>
        <a:p>
          <a:endParaRPr lang="hr-HR"/>
        </a:p>
      </dgm:t>
    </dgm:pt>
    <dgm:pt modelId="{227B8B2D-24BA-4145-811A-35C86B0B77A3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nerazvrstanih cesta (5.972,50 €)</a:t>
          </a:r>
        </a:p>
      </dgm:t>
    </dgm:pt>
    <dgm:pt modelId="{01B55BFF-6187-4631-90A8-ECAB2782B7A2}" type="parTrans" cxnId="{002E089C-4316-4D45-A410-3C02D064F411}">
      <dgm:prSet/>
      <dgm:spPr/>
      <dgm:t>
        <a:bodyPr/>
        <a:lstStyle/>
        <a:p>
          <a:endParaRPr lang="hr-HR"/>
        </a:p>
      </dgm:t>
    </dgm:pt>
    <dgm:pt modelId="{F4376DE1-5157-4A61-91EF-B032E8A16406}" type="sibTrans" cxnId="{002E089C-4316-4D45-A410-3C02D064F411}">
      <dgm:prSet/>
      <dgm:spPr/>
      <dgm:t>
        <a:bodyPr/>
        <a:lstStyle/>
        <a:p>
          <a:endParaRPr lang="hr-HR"/>
        </a:p>
      </dgm:t>
    </dgm:pt>
    <dgm:pt modelId="{01A193C3-426C-4C31-AA4D-E2E21D3252DB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Deratizacija (6.435,65 €)</a:t>
          </a:r>
        </a:p>
      </dgm:t>
    </dgm:pt>
    <dgm:pt modelId="{C9090D70-C564-4874-A7C7-C95EFCA53D67}" type="parTrans" cxnId="{1F0F7010-50D6-4D34-B154-5E3DDF8020F2}">
      <dgm:prSet/>
      <dgm:spPr/>
      <dgm:t>
        <a:bodyPr/>
        <a:lstStyle/>
        <a:p>
          <a:endParaRPr lang="hr-HR"/>
        </a:p>
      </dgm:t>
    </dgm:pt>
    <dgm:pt modelId="{AEB38992-ADCE-409B-B727-EFD4DCE32549}" type="sibTrans" cxnId="{1F0F7010-50D6-4D34-B154-5E3DDF8020F2}">
      <dgm:prSet/>
      <dgm:spPr/>
      <dgm:t>
        <a:bodyPr/>
        <a:lstStyle/>
        <a:p>
          <a:endParaRPr lang="hr-HR"/>
        </a:p>
      </dgm:t>
    </dgm:pt>
    <dgm:pt modelId="{64D2683F-B092-4F67-B49B-FAD0B62D3CB3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Dezinsekcija (15.818,82 €)</a:t>
          </a:r>
        </a:p>
      </dgm:t>
    </dgm:pt>
    <dgm:pt modelId="{1E9FB02A-08B6-4516-B6E4-F093EEE998B1}" type="parTrans" cxnId="{52773462-7705-49B9-BE2E-C35574618483}">
      <dgm:prSet/>
      <dgm:spPr/>
      <dgm:t>
        <a:bodyPr/>
        <a:lstStyle/>
        <a:p>
          <a:endParaRPr lang="hr-HR"/>
        </a:p>
      </dgm:t>
    </dgm:pt>
    <dgm:pt modelId="{25CA6537-B75D-46FC-80FE-1EC03BB5F565}" type="sibTrans" cxnId="{52773462-7705-49B9-BE2E-C35574618483}">
      <dgm:prSet/>
      <dgm:spPr/>
      <dgm:t>
        <a:bodyPr/>
        <a:lstStyle/>
        <a:p>
          <a:endParaRPr lang="hr-HR"/>
        </a:p>
      </dgm:t>
    </dgm:pt>
    <dgm:pt modelId="{D78E24E7-550B-44FF-8BB5-B243EA6E89B6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čistoće javnih površina (23.672,48 €)</a:t>
          </a:r>
        </a:p>
      </dgm:t>
    </dgm:pt>
    <dgm:pt modelId="{0EBAAC34-5987-483A-B663-ED8413422349}" type="parTrans" cxnId="{EE040938-1268-4D7F-B61E-9F2E28F74F13}">
      <dgm:prSet/>
      <dgm:spPr/>
      <dgm:t>
        <a:bodyPr/>
        <a:lstStyle/>
        <a:p>
          <a:endParaRPr lang="hr-HR"/>
        </a:p>
      </dgm:t>
    </dgm:pt>
    <dgm:pt modelId="{75DB5C46-10EB-4937-948D-CAB697CDC6D4}" type="sibTrans" cxnId="{EE040938-1268-4D7F-B61E-9F2E28F74F13}">
      <dgm:prSet/>
      <dgm:spPr/>
      <dgm:t>
        <a:bodyPr/>
        <a:lstStyle/>
        <a:p>
          <a:endParaRPr lang="hr-HR"/>
        </a:p>
      </dgm:t>
    </dgm:pt>
    <dgm:pt modelId="{421CDE38-34E6-421F-A493-50D8ED6D1FC7}">
      <dgm:prSet custT="1"/>
      <dgm:spPr/>
      <dgm:t>
        <a:bodyPr/>
        <a:lstStyle/>
        <a:p>
          <a:r>
            <a:rPr lang="hr-HR" sz="1200" b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Ugradnja LED lampi javne rasvjete u Paulin Dvoru i Adi (20.024,50 €)</a:t>
          </a:r>
        </a:p>
      </dgm:t>
    </dgm:pt>
    <dgm:pt modelId="{E3C34A5E-E5E8-46DE-96A2-0C2573C962FA}" type="parTrans" cxnId="{BB24B485-0CB8-4CB0-8DE5-964C3FB7FFC2}">
      <dgm:prSet/>
      <dgm:spPr/>
      <dgm:t>
        <a:bodyPr/>
        <a:lstStyle/>
        <a:p>
          <a:endParaRPr lang="hr-HR"/>
        </a:p>
      </dgm:t>
    </dgm:pt>
    <dgm:pt modelId="{6648F1EF-0365-42E4-A25F-2DC5DD89C62D}" type="sibTrans" cxnId="{BB24B485-0CB8-4CB0-8DE5-964C3FB7FFC2}">
      <dgm:prSet/>
      <dgm:spPr/>
      <dgm:t>
        <a:bodyPr/>
        <a:lstStyle/>
        <a:p>
          <a:endParaRPr lang="hr-HR"/>
        </a:p>
      </dgm:t>
    </dgm:pt>
    <dgm:pt modelId="{9BD118AC-D577-49F4-B665-5BA28665CE22}" type="pres">
      <dgm:prSet presAssocID="{EAC2D7D3-FA92-4D76-A926-8C49B4549CA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BC6963AA-246E-4D71-827D-B672A6C633B7}" type="pres">
      <dgm:prSet presAssocID="{092D9163-0130-44EE-B98B-C2B1A974B5C3}" presName="hierRoot1" presStyleCnt="0">
        <dgm:presLayoutVars>
          <dgm:hierBranch val="init"/>
        </dgm:presLayoutVars>
      </dgm:prSet>
      <dgm:spPr/>
    </dgm:pt>
    <dgm:pt modelId="{BE6B6401-9038-4D71-A1A1-A0BD8A457681}" type="pres">
      <dgm:prSet presAssocID="{092D9163-0130-44EE-B98B-C2B1A974B5C3}" presName="rootComposite1" presStyleCnt="0"/>
      <dgm:spPr/>
    </dgm:pt>
    <dgm:pt modelId="{4B0AD380-D77B-4FEF-8F8C-148D70D4882E}" type="pres">
      <dgm:prSet presAssocID="{092D9163-0130-44EE-B98B-C2B1A974B5C3}" presName="rootText1" presStyleLbl="node0" presStyleIdx="0" presStyleCnt="1" custScaleX="1114067" custScaleY="230021" custLinFactY="-46196" custLinFactNeighborX="1075" custLinFactNeighborY="-100000">
        <dgm:presLayoutVars>
          <dgm:chPref val="3"/>
        </dgm:presLayoutVars>
      </dgm:prSet>
      <dgm:spPr/>
    </dgm:pt>
    <dgm:pt modelId="{48077423-A41C-4DA8-81FF-9C47476B9233}" type="pres">
      <dgm:prSet presAssocID="{092D9163-0130-44EE-B98B-C2B1A974B5C3}" presName="rootConnector1" presStyleLbl="node1" presStyleIdx="0" presStyleCnt="0"/>
      <dgm:spPr/>
    </dgm:pt>
    <dgm:pt modelId="{7C62626D-E937-4B63-B7AA-4912B77576BB}" type="pres">
      <dgm:prSet presAssocID="{092D9163-0130-44EE-B98B-C2B1A974B5C3}" presName="hierChild2" presStyleCnt="0"/>
      <dgm:spPr/>
    </dgm:pt>
    <dgm:pt modelId="{FC72891C-CE87-4D15-8DC6-5249776F7DF3}" type="pres">
      <dgm:prSet presAssocID="{CAB468D4-907A-4B67-A671-0AE4FC3FC079}" presName="Name37" presStyleLbl="parChTrans1D2" presStyleIdx="0" presStyleCnt="9"/>
      <dgm:spPr/>
    </dgm:pt>
    <dgm:pt modelId="{3E04FB6F-A8B9-4D9E-B615-CB3BF1D54CD1}" type="pres">
      <dgm:prSet presAssocID="{32A67B8D-4960-4E7C-A594-87204D7DF5BB}" presName="hierRoot2" presStyleCnt="0">
        <dgm:presLayoutVars>
          <dgm:hierBranch val="init"/>
        </dgm:presLayoutVars>
      </dgm:prSet>
      <dgm:spPr/>
    </dgm:pt>
    <dgm:pt modelId="{9ADCBC01-C3F5-40E3-A293-744FD3C11FDD}" type="pres">
      <dgm:prSet presAssocID="{32A67B8D-4960-4E7C-A594-87204D7DF5BB}" presName="rootComposite" presStyleCnt="0"/>
      <dgm:spPr/>
    </dgm:pt>
    <dgm:pt modelId="{C4F04943-E138-4244-A8D3-75C767024F0B}" type="pres">
      <dgm:prSet presAssocID="{32A67B8D-4960-4E7C-A594-87204D7DF5BB}" presName="rootText" presStyleLbl="node2" presStyleIdx="0" presStyleCnt="9" custScaleX="134965" custScaleY="491049">
        <dgm:presLayoutVars>
          <dgm:chPref val="3"/>
        </dgm:presLayoutVars>
      </dgm:prSet>
      <dgm:spPr/>
    </dgm:pt>
    <dgm:pt modelId="{41580234-4B2C-458E-98E2-2244E944160C}" type="pres">
      <dgm:prSet presAssocID="{32A67B8D-4960-4E7C-A594-87204D7DF5BB}" presName="rootConnector" presStyleLbl="node2" presStyleIdx="0" presStyleCnt="9"/>
      <dgm:spPr/>
    </dgm:pt>
    <dgm:pt modelId="{DD2DEE5E-48F9-44C2-9542-2453F370EA0A}" type="pres">
      <dgm:prSet presAssocID="{32A67B8D-4960-4E7C-A594-87204D7DF5BB}" presName="hierChild4" presStyleCnt="0"/>
      <dgm:spPr/>
    </dgm:pt>
    <dgm:pt modelId="{8800CE44-FE68-4B7B-8AEA-AB9151EA5955}" type="pres">
      <dgm:prSet presAssocID="{32A67B8D-4960-4E7C-A594-87204D7DF5BB}" presName="hierChild5" presStyleCnt="0"/>
      <dgm:spPr/>
    </dgm:pt>
    <dgm:pt modelId="{1D9818D2-12BA-479B-AABA-4A6B2F5EFF17}" type="pres">
      <dgm:prSet presAssocID="{96E2707D-80BC-4F9E-BD27-5CD8532983B1}" presName="Name37" presStyleLbl="parChTrans1D2" presStyleIdx="1" presStyleCnt="9"/>
      <dgm:spPr/>
    </dgm:pt>
    <dgm:pt modelId="{51ACBF0C-8DB4-471C-B0EC-3EEDC673B65D}" type="pres">
      <dgm:prSet presAssocID="{6C8FDE87-C452-4426-902A-DEC597911F58}" presName="hierRoot2" presStyleCnt="0">
        <dgm:presLayoutVars>
          <dgm:hierBranch val="init"/>
        </dgm:presLayoutVars>
      </dgm:prSet>
      <dgm:spPr/>
    </dgm:pt>
    <dgm:pt modelId="{D1344628-16A4-4B1D-BB18-56FF09671AF8}" type="pres">
      <dgm:prSet presAssocID="{6C8FDE87-C452-4426-902A-DEC597911F58}" presName="rootComposite" presStyleCnt="0"/>
      <dgm:spPr/>
    </dgm:pt>
    <dgm:pt modelId="{59A41076-CC6F-46CE-B858-DF96B4100DC3}" type="pres">
      <dgm:prSet presAssocID="{6C8FDE87-C452-4426-902A-DEC597911F58}" presName="rootText" presStyleLbl="node2" presStyleIdx="1" presStyleCnt="9" custScaleX="180298" custScaleY="257841">
        <dgm:presLayoutVars>
          <dgm:chPref val="3"/>
        </dgm:presLayoutVars>
      </dgm:prSet>
      <dgm:spPr/>
    </dgm:pt>
    <dgm:pt modelId="{AA5CCE92-9C1F-4AA8-98EC-045383B529E7}" type="pres">
      <dgm:prSet presAssocID="{6C8FDE87-C452-4426-902A-DEC597911F58}" presName="rootConnector" presStyleLbl="node2" presStyleIdx="1" presStyleCnt="9"/>
      <dgm:spPr/>
    </dgm:pt>
    <dgm:pt modelId="{5E0EE362-E1C8-4294-A08F-FDD6512577F8}" type="pres">
      <dgm:prSet presAssocID="{6C8FDE87-C452-4426-902A-DEC597911F58}" presName="hierChild4" presStyleCnt="0"/>
      <dgm:spPr/>
    </dgm:pt>
    <dgm:pt modelId="{3A77CF3D-C752-400C-8B6D-4D41890D5CC4}" type="pres">
      <dgm:prSet presAssocID="{6C8FDE87-C452-4426-902A-DEC597911F58}" presName="hierChild5" presStyleCnt="0"/>
      <dgm:spPr/>
    </dgm:pt>
    <dgm:pt modelId="{3F74CF3C-5B3F-4781-9D2B-D82597C0AA43}" type="pres">
      <dgm:prSet presAssocID="{8B33EE6D-BF95-4EEA-AF1B-D5A927B8A061}" presName="Name37" presStyleLbl="parChTrans1D2" presStyleIdx="2" presStyleCnt="9"/>
      <dgm:spPr/>
    </dgm:pt>
    <dgm:pt modelId="{BBE0BE5A-0D90-4347-BCC1-AAF901D6AC96}" type="pres">
      <dgm:prSet presAssocID="{7FED067D-7496-49EB-944D-4C02A0D235EF}" presName="hierRoot2" presStyleCnt="0">
        <dgm:presLayoutVars>
          <dgm:hierBranch val="init"/>
        </dgm:presLayoutVars>
      </dgm:prSet>
      <dgm:spPr/>
    </dgm:pt>
    <dgm:pt modelId="{7C58D599-4632-44D4-A93D-5A4B2016FD61}" type="pres">
      <dgm:prSet presAssocID="{7FED067D-7496-49EB-944D-4C02A0D235EF}" presName="rootComposite" presStyleCnt="0"/>
      <dgm:spPr/>
    </dgm:pt>
    <dgm:pt modelId="{1827F81E-2553-4BDF-A0A1-1C70A3B4B56C}" type="pres">
      <dgm:prSet presAssocID="{7FED067D-7496-49EB-944D-4C02A0D235EF}" presName="rootText" presStyleLbl="node2" presStyleIdx="2" presStyleCnt="9" custScaleX="179935" custScaleY="385052">
        <dgm:presLayoutVars>
          <dgm:chPref val="3"/>
        </dgm:presLayoutVars>
      </dgm:prSet>
      <dgm:spPr/>
    </dgm:pt>
    <dgm:pt modelId="{02BBBB39-694E-4D20-803C-2422DFB7C88C}" type="pres">
      <dgm:prSet presAssocID="{7FED067D-7496-49EB-944D-4C02A0D235EF}" presName="rootConnector" presStyleLbl="node2" presStyleIdx="2" presStyleCnt="9"/>
      <dgm:spPr/>
    </dgm:pt>
    <dgm:pt modelId="{8DC2E323-F930-4BBA-BB50-F6680584C932}" type="pres">
      <dgm:prSet presAssocID="{7FED067D-7496-49EB-944D-4C02A0D235EF}" presName="hierChild4" presStyleCnt="0"/>
      <dgm:spPr/>
    </dgm:pt>
    <dgm:pt modelId="{2E3D94AB-F6E3-4EE9-B686-5FCD4A22E272}" type="pres">
      <dgm:prSet presAssocID="{7FED067D-7496-49EB-944D-4C02A0D235EF}" presName="hierChild5" presStyleCnt="0"/>
      <dgm:spPr/>
    </dgm:pt>
    <dgm:pt modelId="{60D3DC06-ED1F-40E0-9562-81A53CC086E2}" type="pres">
      <dgm:prSet presAssocID="{2079487F-25B8-4CE1-AD54-39E0CA22EDFC}" presName="Name37" presStyleLbl="parChTrans1D2" presStyleIdx="3" presStyleCnt="9"/>
      <dgm:spPr/>
    </dgm:pt>
    <dgm:pt modelId="{AB3E50CD-B1B5-4453-9F00-53864FE4178D}" type="pres">
      <dgm:prSet presAssocID="{10621D83-7B25-40B9-9D17-28509FDFCD57}" presName="hierRoot2" presStyleCnt="0">
        <dgm:presLayoutVars>
          <dgm:hierBranch val="init"/>
        </dgm:presLayoutVars>
      </dgm:prSet>
      <dgm:spPr/>
    </dgm:pt>
    <dgm:pt modelId="{2C8D1B23-3E1A-4C25-9A69-CBB7B71DF0B0}" type="pres">
      <dgm:prSet presAssocID="{10621D83-7B25-40B9-9D17-28509FDFCD57}" presName="rootComposite" presStyleCnt="0"/>
      <dgm:spPr/>
    </dgm:pt>
    <dgm:pt modelId="{7AD7FD11-8BD0-483F-A3A8-EE4C1D54CF67}" type="pres">
      <dgm:prSet presAssocID="{10621D83-7B25-40B9-9D17-28509FDFCD57}" presName="rootText" presStyleLbl="node2" presStyleIdx="3" presStyleCnt="9" custScaleX="171166" custScaleY="281306">
        <dgm:presLayoutVars>
          <dgm:chPref val="3"/>
        </dgm:presLayoutVars>
      </dgm:prSet>
      <dgm:spPr/>
    </dgm:pt>
    <dgm:pt modelId="{0290D0C9-FBB5-48C2-BB87-71ACC5234B65}" type="pres">
      <dgm:prSet presAssocID="{10621D83-7B25-40B9-9D17-28509FDFCD57}" presName="rootConnector" presStyleLbl="node2" presStyleIdx="3" presStyleCnt="9"/>
      <dgm:spPr/>
    </dgm:pt>
    <dgm:pt modelId="{8EC748AC-2D57-41C0-B3EC-B998700932D1}" type="pres">
      <dgm:prSet presAssocID="{10621D83-7B25-40B9-9D17-28509FDFCD57}" presName="hierChild4" presStyleCnt="0"/>
      <dgm:spPr/>
    </dgm:pt>
    <dgm:pt modelId="{041AE06F-E946-4F7C-A4B6-AF9C8D7C53D2}" type="pres">
      <dgm:prSet presAssocID="{10621D83-7B25-40B9-9D17-28509FDFCD57}" presName="hierChild5" presStyleCnt="0"/>
      <dgm:spPr/>
    </dgm:pt>
    <dgm:pt modelId="{DC3BA912-B889-43A8-9969-59918B98BD28}" type="pres">
      <dgm:prSet presAssocID="{01B55BFF-6187-4631-90A8-ECAB2782B7A2}" presName="Name37" presStyleLbl="parChTrans1D2" presStyleIdx="4" presStyleCnt="9"/>
      <dgm:spPr/>
    </dgm:pt>
    <dgm:pt modelId="{A37AFD09-DBAB-4F3B-8B9D-FE53D51C8322}" type="pres">
      <dgm:prSet presAssocID="{227B8B2D-24BA-4145-811A-35C86B0B77A3}" presName="hierRoot2" presStyleCnt="0">
        <dgm:presLayoutVars>
          <dgm:hierBranch val="init"/>
        </dgm:presLayoutVars>
      </dgm:prSet>
      <dgm:spPr/>
    </dgm:pt>
    <dgm:pt modelId="{C6AAD317-945A-4FD6-89AF-E1F2036365F1}" type="pres">
      <dgm:prSet presAssocID="{227B8B2D-24BA-4145-811A-35C86B0B77A3}" presName="rootComposite" presStyleCnt="0"/>
      <dgm:spPr/>
    </dgm:pt>
    <dgm:pt modelId="{CB657034-D86E-451B-9912-438B6CCE5D20}" type="pres">
      <dgm:prSet presAssocID="{227B8B2D-24BA-4145-811A-35C86B0B77A3}" presName="rootText" presStyleLbl="node2" presStyleIdx="4" presStyleCnt="9" custScaleX="140241" custScaleY="336797">
        <dgm:presLayoutVars>
          <dgm:chPref val="3"/>
        </dgm:presLayoutVars>
      </dgm:prSet>
      <dgm:spPr/>
    </dgm:pt>
    <dgm:pt modelId="{7E949AD0-9143-42A2-A15F-5EADD285610C}" type="pres">
      <dgm:prSet presAssocID="{227B8B2D-24BA-4145-811A-35C86B0B77A3}" presName="rootConnector" presStyleLbl="node2" presStyleIdx="4" presStyleCnt="9"/>
      <dgm:spPr/>
    </dgm:pt>
    <dgm:pt modelId="{97D5F12B-BC58-429A-A7DB-9C09F07AB10B}" type="pres">
      <dgm:prSet presAssocID="{227B8B2D-24BA-4145-811A-35C86B0B77A3}" presName="hierChild4" presStyleCnt="0"/>
      <dgm:spPr/>
    </dgm:pt>
    <dgm:pt modelId="{C1B78C61-E768-43DF-BF46-F831F0EB5632}" type="pres">
      <dgm:prSet presAssocID="{227B8B2D-24BA-4145-811A-35C86B0B77A3}" presName="hierChild5" presStyleCnt="0"/>
      <dgm:spPr/>
    </dgm:pt>
    <dgm:pt modelId="{E68560CC-304B-4972-9733-75CB27F3E388}" type="pres">
      <dgm:prSet presAssocID="{C9090D70-C564-4874-A7C7-C95EFCA53D67}" presName="Name37" presStyleLbl="parChTrans1D2" presStyleIdx="5" presStyleCnt="9"/>
      <dgm:spPr/>
    </dgm:pt>
    <dgm:pt modelId="{735585C0-347A-4568-AA76-BDB032FB0B9D}" type="pres">
      <dgm:prSet presAssocID="{01A193C3-426C-4C31-AA4D-E2E21D3252DB}" presName="hierRoot2" presStyleCnt="0">
        <dgm:presLayoutVars>
          <dgm:hierBranch val="init"/>
        </dgm:presLayoutVars>
      </dgm:prSet>
      <dgm:spPr/>
    </dgm:pt>
    <dgm:pt modelId="{EB46C14B-CC3D-4476-AC7D-0AC498DC4FB2}" type="pres">
      <dgm:prSet presAssocID="{01A193C3-426C-4C31-AA4D-E2E21D3252DB}" presName="rootComposite" presStyleCnt="0"/>
      <dgm:spPr/>
    </dgm:pt>
    <dgm:pt modelId="{0CEB0EC8-D368-4865-BA7A-C22CF809E187}" type="pres">
      <dgm:prSet presAssocID="{01A193C3-426C-4C31-AA4D-E2E21D3252DB}" presName="rootText" presStyleLbl="node2" presStyleIdx="5" presStyleCnt="9" custScaleX="155506" custScaleY="329822">
        <dgm:presLayoutVars>
          <dgm:chPref val="3"/>
        </dgm:presLayoutVars>
      </dgm:prSet>
      <dgm:spPr/>
    </dgm:pt>
    <dgm:pt modelId="{0B1591C4-24B4-481A-83B8-B66275C32B02}" type="pres">
      <dgm:prSet presAssocID="{01A193C3-426C-4C31-AA4D-E2E21D3252DB}" presName="rootConnector" presStyleLbl="node2" presStyleIdx="5" presStyleCnt="9"/>
      <dgm:spPr/>
    </dgm:pt>
    <dgm:pt modelId="{07618BB3-C6C1-41D0-B14A-DCC13DCB7B0A}" type="pres">
      <dgm:prSet presAssocID="{01A193C3-426C-4C31-AA4D-E2E21D3252DB}" presName="hierChild4" presStyleCnt="0"/>
      <dgm:spPr/>
    </dgm:pt>
    <dgm:pt modelId="{2FFF97FC-59BB-4774-B6E3-814E5EEB8551}" type="pres">
      <dgm:prSet presAssocID="{01A193C3-426C-4C31-AA4D-E2E21D3252DB}" presName="hierChild5" presStyleCnt="0"/>
      <dgm:spPr/>
    </dgm:pt>
    <dgm:pt modelId="{293CF1A2-F76B-4998-A474-618F6E61A0B6}" type="pres">
      <dgm:prSet presAssocID="{1E9FB02A-08B6-4516-B6E4-F093EEE998B1}" presName="Name37" presStyleLbl="parChTrans1D2" presStyleIdx="6" presStyleCnt="9"/>
      <dgm:spPr/>
    </dgm:pt>
    <dgm:pt modelId="{D5E6C29F-AB43-4E77-BECC-1F47E2335228}" type="pres">
      <dgm:prSet presAssocID="{64D2683F-B092-4F67-B49B-FAD0B62D3CB3}" presName="hierRoot2" presStyleCnt="0">
        <dgm:presLayoutVars>
          <dgm:hierBranch val="init"/>
        </dgm:presLayoutVars>
      </dgm:prSet>
      <dgm:spPr/>
    </dgm:pt>
    <dgm:pt modelId="{E36374DA-A861-4E54-9913-C8EEBED20AB8}" type="pres">
      <dgm:prSet presAssocID="{64D2683F-B092-4F67-B49B-FAD0B62D3CB3}" presName="rootComposite" presStyleCnt="0"/>
      <dgm:spPr/>
    </dgm:pt>
    <dgm:pt modelId="{E920B81A-2805-4526-AAEA-F8E9284CA292}" type="pres">
      <dgm:prSet presAssocID="{64D2683F-B092-4F67-B49B-FAD0B62D3CB3}" presName="rootText" presStyleLbl="node2" presStyleIdx="6" presStyleCnt="9" custScaleX="152056" custScaleY="315711">
        <dgm:presLayoutVars>
          <dgm:chPref val="3"/>
        </dgm:presLayoutVars>
      </dgm:prSet>
      <dgm:spPr/>
    </dgm:pt>
    <dgm:pt modelId="{803208B1-1204-4920-813D-701540133FDC}" type="pres">
      <dgm:prSet presAssocID="{64D2683F-B092-4F67-B49B-FAD0B62D3CB3}" presName="rootConnector" presStyleLbl="node2" presStyleIdx="6" presStyleCnt="9"/>
      <dgm:spPr/>
    </dgm:pt>
    <dgm:pt modelId="{D123B16F-3169-4C44-8F23-AD98F5301823}" type="pres">
      <dgm:prSet presAssocID="{64D2683F-B092-4F67-B49B-FAD0B62D3CB3}" presName="hierChild4" presStyleCnt="0"/>
      <dgm:spPr/>
    </dgm:pt>
    <dgm:pt modelId="{1EB9F8B9-B025-42AB-928B-84FC8A79CCB4}" type="pres">
      <dgm:prSet presAssocID="{64D2683F-B092-4F67-B49B-FAD0B62D3CB3}" presName="hierChild5" presStyleCnt="0"/>
      <dgm:spPr/>
    </dgm:pt>
    <dgm:pt modelId="{24174640-5600-4DAD-9370-07B2DDFEEB97}" type="pres">
      <dgm:prSet presAssocID="{0EBAAC34-5987-483A-B663-ED8413422349}" presName="Name37" presStyleLbl="parChTrans1D2" presStyleIdx="7" presStyleCnt="9"/>
      <dgm:spPr/>
    </dgm:pt>
    <dgm:pt modelId="{E9A0FFC4-D0F4-493F-A444-53F883304CAC}" type="pres">
      <dgm:prSet presAssocID="{D78E24E7-550B-44FF-8BB5-B243EA6E89B6}" presName="hierRoot2" presStyleCnt="0">
        <dgm:presLayoutVars>
          <dgm:hierBranch val="init"/>
        </dgm:presLayoutVars>
      </dgm:prSet>
      <dgm:spPr/>
    </dgm:pt>
    <dgm:pt modelId="{649362ED-372C-45CD-AC87-B23C9FE095FF}" type="pres">
      <dgm:prSet presAssocID="{D78E24E7-550B-44FF-8BB5-B243EA6E89B6}" presName="rootComposite" presStyleCnt="0"/>
      <dgm:spPr/>
    </dgm:pt>
    <dgm:pt modelId="{2B9E7E89-25DF-4605-BD0F-A6A8622EACA5}" type="pres">
      <dgm:prSet presAssocID="{D78E24E7-550B-44FF-8BB5-B243EA6E89B6}" presName="rootText" presStyleLbl="node2" presStyleIdx="7" presStyleCnt="9" custScaleX="162979" custScaleY="561829">
        <dgm:presLayoutVars>
          <dgm:chPref val="3"/>
        </dgm:presLayoutVars>
      </dgm:prSet>
      <dgm:spPr/>
    </dgm:pt>
    <dgm:pt modelId="{AFC8A94F-C79D-4E5C-B74F-365F1842A1C4}" type="pres">
      <dgm:prSet presAssocID="{D78E24E7-550B-44FF-8BB5-B243EA6E89B6}" presName="rootConnector" presStyleLbl="node2" presStyleIdx="7" presStyleCnt="9"/>
      <dgm:spPr/>
    </dgm:pt>
    <dgm:pt modelId="{1DE9515D-15B0-4A61-837D-2B3CC7B3977F}" type="pres">
      <dgm:prSet presAssocID="{D78E24E7-550B-44FF-8BB5-B243EA6E89B6}" presName="hierChild4" presStyleCnt="0"/>
      <dgm:spPr/>
    </dgm:pt>
    <dgm:pt modelId="{700FD1F3-1A93-4AE4-AC7B-D42112E09FC9}" type="pres">
      <dgm:prSet presAssocID="{D78E24E7-550B-44FF-8BB5-B243EA6E89B6}" presName="hierChild5" presStyleCnt="0"/>
      <dgm:spPr/>
    </dgm:pt>
    <dgm:pt modelId="{2D89B445-24A4-49FB-BFFC-3E0E58348CE5}" type="pres">
      <dgm:prSet presAssocID="{E3C34A5E-E5E8-46DE-96A2-0C2573C962FA}" presName="Name37" presStyleLbl="parChTrans1D2" presStyleIdx="8" presStyleCnt="9"/>
      <dgm:spPr/>
    </dgm:pt>
    <dgm:pt modelId="{1AFE6D8B-3130-4AF1-910A-D80142C980E7}" type="pres">
      <dgm:prSet presAssocID="{421CDE38-34E6-421F-A493-50D8ED6D1FC7}" presName="hierRoot2" presStyleCnt="0">
        <dgm:presLayoutVars>
          <dgm:hierBranch val="init"/>
        </dgm:presLayoutVars>
      </dgm:prSet>
      <dgm:spPr/>
    </dgm:pt>
    <dgm:pt modelId="{7F79BB02-D8AF-4EAC-94FA-186B8A64CD05}" type="pres">
      <dgm:prSet presAssocID="{421CDE38-34E6-421F-A493-50D8ED6D1FC7}" presName="rootComposite" presStyleCnt="0"/>
      <dgm:spPr/>
    </dgm:pt>
    <dgm:pt modelId="{793F6B25-762A-4C56-A9D5-82EA4BF8F3E5}" type="pres">
      <dgm:prSet presAssocID="{421CDE38-34E6-421F-A493-50D8ED6D1FC7}" presName="rootText" presStyleLbl="node2" presStyleIdx="8" presStyleCnt="9" custScaleX="174093" custScaleY="654300" custLinFactY="265118" custLinFactNeighborX="-926" custLinFactNeighborY="300000">
        <dgm:presLayoutVars>
          <dgm:chPref val="3"/>
        </dgm:presLayoutVars>
      </dgm:prSet>
      <dgm:spPr/>
    </dgm:pt>
    <dgm:pt modelId="{3385E891-FC3B-47AA-A0F7-8B7B2E1FF47E}" type="pres">
      <dgm:prSet presAssocID="{421CDE38-34E6-421F-A493-50D8ED6D1FC7}" presName="rootConnector" presStyleLbl="node2" presStyleIdx="8" presStyleCnt="9"/>
      <dgm:spPr/>
    </dgm:pt>
    <dgm:pt modelId="{C68FB7E4-9D23-496E-AAA3-8A9EC355F4E1}" type="pres">
      <dgm:prSet presAssocID="{421CDE38-34E6-421F-A493-50D8ED6D1FC7}" presName="hierChild4" presStyleCnt="0"/>
      <dgm:spPr/>
    </dgm:pt>
    <dgm:pt modelId="{D65C31D9-C9B7-4881-B432-47D422086C7B}" type="pres">
      <dgm:prSet presAssocID="{421CDE38-34E6-421F-A493-50D8ED6D1FC7}" presName="hierChild5" presStyleCnt="0"/>
      <dgm:spPr/>
    </dgm:pt>
    <dgm:pt modelId="{DCDE66CD-1FD0-450A-9197-AD642FACDE74}" type="pres">
      <dgm:prSet presAssocID="{092D9163-0130-44EE-B98B-C2B1A974B5C3}" presName="hierChild3" presStyleCnt="0"/>
      <dgm:spPr/>
    </dgm:pt>
  </dgm:ptLst>
  <dgm:cxnLst>
    <dgm:cxn modelId="{1EBF6E03-2AD0-41B5-B82A-20194AD586DD}" type="presOf" srcId="{421CDE38-34E6-421F-A493-50D8ED6D1FC7}" destId="{793F6B25-762A-4C56-A9D5-82EA4BF8F3E5}" srcOrd="0" destOrd="0" presId="urn:microsoft.com/office/officeart/2005/8/layout/orgChart1"/>
    <dgm:cxn modelId="{8B462307-926F-46FF-8510-C3CD6829E0A1}" srcId="{092D9163-0130-44EE-B98B-C2B1A974B5C3}" destId="{7FED067D-7496-49EB-944D-4C02A0D235EF}" srcOrd="2" destOrd="0" parTransId="{8B33EE6D-BF95-4EEA-AF1B-D5A927B8A061}" sibTransId="{67FA9C3E-136A-420A-9272-C78E11F78FA1}"/>
    <dgm:cxn modelId="{B5D9970B-5622-4589-B7CC-CA16FA4914DD}" type="presOf" srcId="{E3C34A5E-E5E8-46DE-96A2-0C2573C962FA}" destId="{2D89B445-24A4-49FB-BFFC-3E0E58348CE5}" srcOrd="0" destOrd="0" presId="urn:microsoft.com/office/officeart/2005/8/layout/orgChart1"/>
    <dgm:cxn modelId="{1F0F7010-50D6-4D34-B154-5E3DDF8020F2}" srcId="{092D9163-0130-44EE-B98B-C2B1A974B5C3}" destId="{01A193C3-426C-4C31-AA4D-E2E21D3252DB}" srcOrd="5" destOrd="0" parTransId="{C9090D70-C564-4874-A7C7-C95EFCA53D67}" sibTransId="{AEB38992-ADCE-409B-B727-EFD4DCE32549}"/>
    <dgm:cxn modelId="{199B8618-8CFB-4E18-A06B-A87326F7157C}" type="presOf" srcId="{32A67B8D-4960-4E7C-A594-87204D7DF5BB}" destId="{41580234-4B2C-458E-98E2-2244E944160C}" srcOrd="1" destOrd="0" presId="urn:microsoft.com/office/officeart/2005/8/layout/orgChart1"/>
    <dgm:cxn modelId="{84C88522-8F48-454D-8944-C3BB270575C6}" type="presOf" srcId="{092D9163-0130-44EE-B98B-C2B1A974B5C3}" destId="{4B0AD380-D77B-4FEF-8F8C-148D70D4882E}" srcOrd="0" destOrd="0" presId="urn:microsoft.com/office/officeart/2005/8/layout/orgChart1"/>
    <dgm:cxn modelId="{D30A7129-46EE-4EB2-91D1-E4C9945A76F1}" type="presOf" srcId="{7FED067D-7496-49EB-944D-4C02A0D235EF}" destId="{1827F81E-2553-4BDF-A0A1-1C70A3B4B56C}" srcOrd="0" destOrd="0" presId="urn:microsoft.com/office/officeart/2005/8/layout/orgChart1"/>
    <dgm:cxn modelId="{653E972A-EA8C-46E9-A3EC-C363AAC58031}" type="presOf" srcId="{EAC2D7D3-FA92-4D76-A926-8C49B4549CAF}" destId="{9BD118AC-D577-49F4-B665-5BA28665CE22}" srcOrd="0" destOrd="0" presId="urn:microsoft.com/office/officeart/2005/8/layout/orgChart1"/>
    <dgm:cxn modelId="{EE040938-1268-4D7F-B61E-9F2E28F74F13}" srcId="{092D9163-0130-44EE-B98B-C2B1A974B5C3}" destId="{D78E24E7-550B-44FF-8BB5-B243EA6E89B6}" srcOrd="7" destOrd="0" parTransId="{0EBAAC34-5987-483A-B663-ED8413422349}" sibTransId="{75DB5C46-10EB-4937-948D-CAB697CDC6D4}"/>
    <dgm:cxn modelId="{52773462-7705-49B9-BE2E-C35574618483}" srcId="{092D9163-0130-44EE-B98B-C2B1A974B5C3}" destId="{64D2683F-B092-4F67-B49B-FAD0B62D3CB3}" srcOrd="6" destOrd="0" parTransId="{1E9FB02A-08B6-4516-B6E4-F093EEE998B1}" sibTransId="{25CA6537-B75D-46FC-80FE-1EC03BB5F565}"/>
    <dgm:cxn modelId="{41503D4A-D898-486A-94ED-051DBD651060}" srcId="{092D9163-0130-44EE-B98B-C2B1A974B5C3}" destId="{6C8FDE87-C452-4426-902A-DEC597911F58}" srcOrd="1" destOrd="0" parTransId="{96E2707D-80BC-4F9E-BD27-5CD8532983B1}" sibTransId="{CF5BA82C-A42D-4416-9142-439F776DBED1}"/>
    <dgm:cxn modelId="{A4FAF44A-0242-420F-9144-8189268F16E0}" type="presOf" srcId="{64D2683F-B092-4F67-B49B-FAD0B62D3CB3}" destId="{E920B81A-2805-4526-AAEA-F8E9284CA292}" srcOrd="0" destOrd="0" presId="urn:microsoft.com/office/officeart/2005/8/layout/orgChart1"/>
    <dgm:cxn modelId="{C3D95A6B-4CB2-4770-A615-DB9C84D9D2DB}" type="presOf" srcId="{2079487F-25B8-4CE1-AD54-39E0CA22EDFC}" destId="{60D3DC06-ED1F-40E0-9562-81A53CC086E2}" srcOrd="0" destOrd="0" presId="urn:microsoft.com/office/officeart/2005/8/layout/orgChart1"/>
    <dgm:cxn modelId="{394B534D-C881-44EA-BB0F-A2556AD99AE8}" type="presOf" srcId="{6C8FDE87-C452-4426-902A-DEC597911F58}" destId="{59A41076-CC6F-46CE-B858-DF96B4100DC3}" srcOrd="0" destOrd="0" presId="urn:microsoft.com/office/officeart/2005/8/layout/orgChart1"/>
    <dgm:cxn modelId="{2C2DA06D-8606-41F3-86D8-6AA9182FE117}" type="presOf" srcId="{6C8FDE87-C452-4426-902A-DEC597911F58}" destId="{AA5CCE92-9C1F-4AA8-98EC-045383B529E7}" srcOrd="1" destOrd="0" presId="urn:microsoft.com/office/officeart/2005/8/layout/orgChart1"/>
    <dgm:cxn modelId="{6B755D50-33F3-47AB-AEB4-B7367059F2EF}" type="presOf" srcId="{1E9FB02A-08B6-4516-B6E4-F093EEE998B1}" destId="{293CF1A2-F76B-4998-A474-618F6E61A0B6}" srcOrd="0" destOrd="0" presId="urn:microsoft.com/office/officeart/2005/8/layout/orgChart1"/>
    <dgm:cxn modelId="{DA8B1776-C7F8-4DAD-81F5-656D3F819EF9}" type="presOf" srcId="{227B8B2D-24BA-4145-811A-35C86B0B77A3}" destId="{7E949AD0-9143-42A2-A15F-5EADD285610C}" srcOrd="1" destOrd="0" presId="urn:microsoft.com/office/officeart/2005/8/layout/orgChart1"/>
    <dgm:cxn modelId="{B0CD2E76-8EC8-48D1-B541-9368CAB31305}" type="presOf" srcId="{32A67B8D-4960-4E7C-A594-87204D7DF5BB}" destId="{C4F04943-E138-4244-A8D3-75C767024F0B}" srcOrd="0" destOrd="0" presId="urn:microsoft.com/office/officeart/2005/8/layout/orgChart1"/>
    <dgm:cxn modelId="{324A6158-8B40-4870-B339-7A0A1847A48A}" type="presOf" srcId="{D78E24E7-550B-44FF-8BB5-B243EA6E89B6}" destId="{2B9E7E89-25DF-4605-BD0F-A6A8622EACA5}" srcOrd="0" destOrd="0" presId="urn:microsoft.com/office/officeart/2005/8/layout/orgChart1"/>
    <dgm:cxn modelId="{95DCB179-2A3F-4007-8BF6-CC431CD2EBD6}" type="presOf" srcId="{10621D83-7B25-40B9-9D17-28509FDFCD57}" destId="{0290D0C9-FBB5-48C2-BB87-71ACC5234B65}" srcOrd="1" destOrd="0" presId="urn:microsoft.com/office/officeart/2005/8/layout/orgChart1"/>
    <dgm:cxn modelId="{C3301781-8374-48FF-AE3C-1862E2F6839F}" type="presOf" srcId="{0EBAAC34-5987-483A-B663-ED8413422349}" destId="{24174640-5600-4DAD-9370-07B2DDFEEB97}" srcOrd="0" destOrd="0" presId="urn:microsoft.com/office/officeart/2005/8/layout/orgChart1"/>
    <dgm:cxn modelId="{164FE782-7BB9-44AD-8990-63DCCF174855}" type="presOf" srcId="{D78E24E7-550B-44FF-8BB5-B243EA6E89B6}" destId="{AFC8A94F-C79D-4E5C-B74F-365F1842A1C4}" srcOrd="1" destOrd="0" presId="urn:microsoft.com/office/officeart/2005/8/layout/orgChart1"/>
    <dgm:cxn modelId="{BB24B485-0CB8-4CB0-8DE5-964C3FB7FFC2}" srcId="{092D9163-0130-44EE-B98B-C2B1A974B5C3}" destId="{421CDE38-34E6-421F-A493-50D8ED6D1FC7}" srcOrd="8" destOrd="0" parTransId="{E3C34A5E-E5E8-46DE-96A2-0C2573C962FA}" sibTransId="{6648F1EF-0365-42E4-A25F-2DC5DD89C62D}"/>
    <dgm:cxn modelId="{54B0D78C-9562-4A77-B75F-0748434D2574}" type="presOf" srcId="{7FED067D-7496-49EB-944D-4C02A0D235EF}" destId="{02BBBB39-694E-4D20-803C-2422DFB7C88C}" srcOrd="1" destOrd="0" presId="urn:microsoft.com/office/officeart/2005/8/layout/orgChart1"/>
    <dgm:cxn modelId="{9A56FF95-80D8-4FB5-AFFB-DAC9A6B6C6B2}" type="presOf" srcId="{64D2683F-B092-4F67-B49B-FAD0B62D3CB3}" destId="{803208B1-1204-4920-813D-701540133FDC}" srcOrd="1" destOrd="0" presId="urn:microsoft.com/office/officeart/2005/8/layout/orgChart1"/>
    <dgm:cxn modelId="{3DB50D99-D899-4B49-B77C-879F950A5F72}" type="presOf" srcId="{421CDE38-34E6-421F-A493-50D8ED6D1FC7}" destId="{3385E891-FC3B-47AA-A0F7-8B7B2E1FF47E}" srcOrd="1" destOrd="0" presId="urn:microsoft.com/office/officeart/2005/8/layout/orgChart1"/>
    <dgm:cxn modelId="{002E089C-4316-4D45-A410-3C02D064F411}" srcId="{092D9163-0130-44EE-B98B-C2B1A974B5C3}" destId="{227B8B2D-24BA-4145-811A-35C86B0B77A3}" srcOrd="4" destOrd="0" parTransId="{01B55BFF-6187-4631-90A8-ECAB2782B7A2}" sibTransId="{F4376DE1-5157-4A61-91EF-B032E8A16406}"/>
    <dgm:cxn modelId="{2F8FEA9E-8F15-4E39-8DCC-02BCB884105F}" type="presOf" srcId="{10621D83-7B25-40B9-9D17-28509FDFCD57}" destId="{7AD7FD11-8BD0-483F-A3A8-EE4C1D54CF67}" srcOrd="0" destOrd="0" presId="urn:microsoft.com/office/officeart/2005/8/layout/orgChart1"/>
    <dgm:cxn modelId="{9B9F69A1-0D71-41BC-ACCA-B4E711BF1A7B}" type="presOf" srcId="{092D9163-0130-44EE-B98B-C2B1A974B5C3}" destId="{48077423-A41C-4DA8-81FF-9C47476B9233}" srcOrd="1" destOrd="0" presId="urn:microsoft.com/office/officeart/2005/8/layout/orgChart1"/>
    <dgm:cxn modelId="{177F90A5-8E23-4CE2-9A89-28F8028B1EF6}" type="presOf" srcId="{8B33EE6D-BF95-4EEA-AF1B-D5A927B8A061}" destId="{3F74CF3C-5B3F-4781-9D2B-D82597C0AA43}" srcOrd="0" destOrd="0" presId="urn:microsoft.com/office/officeart/2005/8/layout/orgChart1"/>
    <dgm:cxn modelId="{C947DBB4-F4BB-4A9A-ACF0-AA93B7B7CDE3}" type="presOf" srcId="{01B55BFF-6187-4631-90A8-ECAB2782B7A2}" destId="{DC3BA912-B889-43A8-9969-59918B98BD28}" srcOrd="0" destOrd="0" presId="urn:microsoft.com/office/officeart/2005/8/layout/orgChart1"/>
    <dgm:cxn modelId="{F4ABF0C7-534F-4009-A920-FDBEE4A5A5E6}" srcId="{092D9163-0130-44EE-B98B-C2B1A974B5C3}" destId="{10621D83-7B25-40B9-9D17-28509FDFCD57}" srcOrd="3" destOrd="0" parTransId="{2079487F-25B8-4CE1-AD54-39E0CA22EDFC}" sibTransId="{90F3AF07-7081-48E0-B893-180E95193814}"/>
    <dgm:cxn modelId="{5F9313D0-3091-4DC9-8D8B-A5A580656A77}" type="presOf" srcId="{01A193C3-426C-4C31-AA4D-E2E21D3252DB}" destId="{0CEB0EC8-D368-4865-BA7A-C22CF809E187}" srcOrd="0" destOrd="0" presId="urn:microsoft.com/office/officeart/2005/8/layout/orgChart1"/>
    <dgm:cxn modelId="{73B12CDC-59F8-49D6-BBDD-6ACF8EA80FB7}" type="presOf" srcId="{01A193C3-426C-4C31-AA4D-E2E21D3252DB}" destId="{0B1591C4-24B4-481A-83B8-B66275C32B02}" srcOrd="1" destOrd="0" presId="urn:microsoft.com/office/officeart/2005/8/layout/orgChart1"/>
    <dgm:cxn modelId="{471454E3-E754-4BB3-9900-4CC87605DEFB}" srcId="{092D9163-0130-44EE-B98B-C2B1A974B5C3}" destId="{32A67B8D-4960-4E7C-A594-87204D7DF5BB}" srcOrd="0" destOrd="0" parTransId="{CAB468D4-907A-4B67-A671-0AE4FC3FC079}" sibTransId="{59B34912-2F52-4ABC-BEA0-0219ECBBF72F}"/>
    <dgm:cxn modelId="{DE217CE7-6FEC-4859-BFE8-5BAA4481380E}" type="presOf" srcId="{227B8B2D-24BA-4145-811A-35C86B0B77A3}" destId="{CB657034-D86E-451B-9912-438B6CCE5D20}" srcOrd="0" destOrd="0" presId="urn:microsoft.com/office/officeart/2005/8/layout/orgChart1"/>
    <dgm:cxn modelId="{A4A494F7-CA34-4663-8C51-80831124A6BF}" srcId="{EAC2D7D3-FA92-4D76-A926-8C49B4549CAF}" destId="{092D9163-0130-44EE-B98B-C2B1A974B5C3}" srcOrd="0" destOrd="0" parTransId="{B88ED672-CDA9-44C3-B203-7F55D5BFF504}" sibTransId="{E642907D-84D3-4272-A11A-AEB899BDFF10}"/>
    <dgm:cxn modelId="{79A7A4F9-E5BA-4371-BAA4-108266C115C8}" type="presOf" srcId="{C9090D70-C564-4874-A7C7-C95EFCA53D67}" destId="{E68560CC-304B-4972-9733-75CB27F3E388}" srcOrd="0" destOrd="0" presId="urn:microsoft.com/office/officeart/2005/8/layout/orgChart1"/>
    <dgm:cxn modelId="{03BB2CFE-9E4A-4A07-AE99-31A1C7CCB0C4}" type="presOf" srcId="{96E2707D-80BC-4F9E-BD27-5CD8532983B1}" destId="{1D9818D2-12BA-479B-AABA-4A6B2F5EFF17}" srcOrd="0" destOrd="0" presId="urn:microsoft.com/office/officeart/2005/8/layout/orgChart1"/>
    <dgm:cxn modelId="{819FE0FF-B058-4B68-8A51-860E51EB73DE}" type="presOf" srcId="{CAB468D4-907A-4B67-A671-0AE4FC3FC079}" destId="{FC72891C-CE87-4D15-8DC6-5249776F7DF3}" srcOrd="0" destOrd="0" presId="urn:microsoft.com/office/officeart/2005/8/layout/orgChart1"/>
    <dgm:cxn modelId="{F19653AD-C4B2-4617-AE0C-FB953995C31F}" type="presParOf" srcId="{9BD118AC-D577-49F4-B665-5BA28665CE22}" destId="{BC6963AA-246E-4D71-827D-B672A6C633B7}" srcOrd="0" destOrd="0" presId="urn:microsoft.com/office/officeart/2005/8/layout/orgChart1"/>
    <dgm:cxn modelId="{54E318E6-61E5-4808-BC8B-8DF138C53292}" type="presParOf" srcId="{BC6963AA-246E-4D71-827D-B672A6C633B7}" destId="{BE6B6401-9038-4D71-A1A1-A0BD8A457681}" srcOrd="0" destOrd="0" presId="urn:microsoft.com/office/officeart/2005/8/layout/orgChart1"/>
    <dgm:cxn modelId="{A52F337A-97FE-4809-95F8-55930F8A628C}" type="presParOf" srcId="{BE6B6401-9038-4D71-A1A1-A0BD8A457681}" destId="{4B0AD380-D77B-4FEF-8F8C-148D70D4882E}" srcOrd="0" destOrd="0" presId="urn:microsoft.com/office/officeart/2005/8/layout/orgChart1"/>
    <dgm:cxn modelId="{CF65C908-203E-42E0-80F1-571CB130BE4E}" type="presParOf" srcId="{BE6B6401-9038-4D71-A1A1-A0BD8A457681}" destId="{48077423-A41C-4DA8-81FF-9C47476B9233}" srcOrd="1" destOrd="0" presId="urn:microsoft.com/office/officeart/2005/8/layout/orgChart1"/>
    <dgm:cxn modelId="{4EF46D1C-62E3-45B7-8FF8-46542DD7CAC5}" type="presParOf" srcId="{BC6963AA-246E-4D71-827D-B672A6C633B7}" destId="{7C62626D-E937-4B63-B7AA-4912B77576BB}" srcOrd="1" destOrd="0" presId="urn:microsoft.com/office/officeart/2005/8/layout/orgChart1"/>
    <dgm:cxn modelId="{4CB7536D-8A6B-43D4-9830-867563387006}" type="presParOf" srcId="{7C62626D-E937-4B63-B7AA-4912B77576BB}" destId="{FC72891C-CE87-4D15-8DC6-5249776F7DF3}" srcOrd="0" destOrd="0" presId="urn:microsoft.com/office/officeart/2005/8/layout/orgChart1"/>
    <dgm:cxn modelId="{40287CA2-03C6-4994-A349-1A672B499D68}" type="presParOf" srcId="{7C62626D-E937-4B63-B7AA-4912B77576BB}" destId="{3E04FB6F-A8B9-4D9E-B615-CB3BF1D54CD1}" srcOrd="1" destOrd="0" presId="urn:microsoft.com/office/officeart/2005/8/layout/orgChart1"/>
    <dgm:cxn modelId="{059C2AB4-541A-4418-AEC5-E1B57C288A59}" type="presParOf" srcId="{3E04FB6F-A8B9-4D9E-B615-CB3BF1D54CD1}" destId="{9ADCBC01-C3F5-40E3-A293-744FD3C11FDD}" srcOrd="0" destOrd="0" presId="urn:microsoft.com/office/officeart/2005/8/layout/orgChart1"/>
    <dgm:cxn modelId="{4461047B-16C5-4DE1-8AF7-DAFDB42E1ADD}" type="presParOf" srcId="{9ADCBC01-C3F5-40E3-A293-744FD3C11FDD}" destId="{C4F04943-E138-4244-A8D3-75C767024F0B}" srcOrd="0" destOrd="0" presId="urn:microsoft.com/office/officeart/2005/8/layout/orgChart1"/>
    <dgm:cxn modelId="{2595E1C1-7EB7-4871-9E3E-520A507BA496}" type="presParOf" srcId="{9ADCBC01-C3F5-40E3-A293-744FD3C11FDD}" destId="{41580234-4B2C-458E-98E2-2244E944160C}" srcOrd="1" destOrd="0" presId="urn:microsoft.com/office/officeart/2005/8/layout/orgChart1"/>
    <dgm:cxn modelId="{7CBFF95C-FD1C-45EA-AF7B-BDF9FBFEBAC6}" type="presParOf" srcId="{3E04FB6F-A8B9-4D9E-B615-CB3BF1D54CD1}" destId="{DD2DEE5E-48F9-44C2-9542-2453F370EA0A}" srcOrd="1" destOrd="0" presId="urn:microsoft.com/office/officeart/2005/8/layout/orgChart1"/>
    <dgm:cxn modelId="{575B990F-D467-4CDF-A173-9310B18AFEB0}" type="presParOf" srcId="{3E04FB6F-A8B9-4D9E-B615-CB3BF1D54CD1}" destId="{8800CE44-FE68-4B7B-8AEA-AB9151EA5955}" srcOrd="2" destOrd="0" presId="urn:microsoft.com/office/officeart/2005/8/layout/orgChart1"/>
    <dgm:cxn modelId="{1E0A9D89-430F-4801-A51A-BA6664675A80}" type="presParOf" srcId="{7C62626D-E937-4B63-B7AA-4912B77576BB}" destId="{1D9818D2-12BA-479B-AABA-4A6B2F5EFF17}" srcOrd="2" destOrd="0" presId="urn:microsoft.com/office/officeart/2005/8/layout/orgChart1"/>
    <dgm:cxn modelId="{B4E318D2-797A-4808-8FD1-B684F1B11B07}" type="presParOf" srcId="{7C62626D-E937-4B63-B7AA-4912B77576BB}" destId="{51ACBF0C-8DB4-471C-B0EC-3EEDC673B65D}" srcOrd="3" destOrd="0" presId="urn:microsoft.com/office/officeart/2005/8/layout/orgChart1"/>
    <dgm:cxn modelId="{799411A3-9595-491C-96CE-DD093BEED1A8}" type="presParOf" srcId="{51ACBF0C-8DB4-471C-B0EC-3EEDC673B65D}" destId="{D1344628-16A4-4B1D-BB18-56FF09671AF8}" srcOrd="0" destOrd="0" presId="urn:microsoft.com/office/officeart/2005/8/layout/orgChart1"/>
    <dgm:cxn modelId="{A2FB0EFF-3835-4E02-ABE1-D784535C2252}" type="presParOf" srcId="{D1344628-16A4-4B1D-BB18-56FF09671AF8}" destId="{59A41076-CC6F-46CE-B858-DF96B4100DC3}" srcOrd="0" destOrd="0" presId="urn:microsoft.com/office/officeart/2005/8/layout/orgChart1"/>
    <dgm:cxn modelId="{85B57261-E22F-4D74-89D0-930F9352F854}" type="presParOf" srcId="{D1344628-16A4-4B1D-BB18-56FF09671AF8}" destId="{AA5CCE92-9C1F-4AA8-98EC-045383B529E7}" srcOrd="1" destOrd="0" presId="urn:microsoft.com/office/officeart/2005/8/layout/orgChart1"/>
    <dgm:cxn modelId="{CEE94F37-FBE7-459C-B416-1CA8696FC371}" type="presParOf" srcId="{51ACBF0C-8DB4-471C-B0EC-3EEDC673B65D}" destId="{5E0EE362-E1C8-4294-A08F-FDD6512577F8}" srcOrd="1" destOrd="0" presId="urn:microsoft.com/office/officeart/2005/8/layout/orgChart1"/>
    <dgm:cxn modelId="{C29E5AF0-BAA5-4C83-9A62-57DC26DFD44B}" type="presParOf" srcId="{51ACBF0C-8DB4-471C-B0EC-3EEDC673B65D}" destId="{3A77CF3D-C752-400C-8B6D-4D41890D5CC4}" srcOrd="2" destOrd="0" presId="urn:microsoft.com/office/officeart/2005/8/layout/orgChart1"/>
    <dgm:cxn modelId="{675E4D55-5B03-4CAF-B8CA-8C5032499AB1}" type="presParOf" srcId="{7C62626D-E937-4B63-B7AA-4912B77576BB}" destId="{3F74CF3C-5B3F-4781-9D2B-D82597C0AA43}" srcOrd="4" destOrd="0" presId="urn:microsoft.com/office/officeart/2005/8/layout/orgChart1"/>
    <dgm:cxn modelId="{EC45C4AE-7734-44D7-9517-E4845A917477}" type="presParOf" srcId="{7C62626D-E937-4B63-B7AA-4912B77576BB}" destId="{BBE0BE5A-0D90-4347-BCC1-AAF901D6AC96}" srcOrd="5" destOrd="0" presId="urn:microsoft.com/office/officeart/2005/8/layout/orgChart1"/>
    <dgm:cxn modelId="{3E193A06-4C97-4AEE-8E3D-3BB60303B567}" type="presParOf" srcId="{BBE0BE5A-0D90-4347-BCC1-AAF901D6AC96}" destId="{7C58D599-4632-44D4-A93D-5A4B2016FD61}" srcOrd="0" destOrd="0" presId="urn:microsoft.com/office/officeart/2005/8/layout/orgChart1"/>
    <dgm:cxn modelId="{54A3FA20-479B-4D2D-8DF7-C38E0EC00408}" type="presParOf" srcId="{7C58D599-4632-44D4-A93D-5A4B2016FD61}" destId="{1827F81E-2553-4BDF-A0A1-1C70A3B4B56C}" srcOrd="0" destOrd="0" presId="urn:microsoft.com/office/officeart/2005/8/layout/orgChart1"/>
    <dgm:cxn modelId="{100DD7B3-8FDB-41C6-A34A-9DC4673D442D}" type="presParOf" srcId="{7C58D599-4632-44D4-A93D-5A4B2016FD61}" destId="{02BBBB39-694E-4D20-803C-2422DFB7C88C}" srcOrd="1" destOrd="0" presId="urn:microsoft.com/office/officeart/2005/8/layout/orgChart1"/>
    <dgm:cxn modelId="{BF6CD025-EC28-48D6-A853-D68F778E10C3}" type="presParOf" srcId="{BBE0BE5A-0D90-4347-BCC1-AAF901D6AC96}" destId="{8DC2E323-F930-4BBA-BB50-F6680584C932}" srcOrd="1" destOrd="0" presId="urn:microsoft.com/office/officeart/2005/8/layout/orgChart1"/>
    <dgm:cxn modelId="{5CBE8518-88AA-4B22-8B89-41DDBF24FC6C}" type="presParOf" srcId="{BBE0BE5A-0D90-4347-BCC1-AAF901D6AC96}" destId="{2E3D94AB-F6E3-4EE9-B686-5FCD4A22E272}" srcOrd="2" destOrd="0" presId="urn:microsoft.com/office/officeart/2005/8/layout/orgChart1"/>
    <dgm:cxn modelId="{DF45F8A5-434A-4992-8047-EEB8E523A88C}" type="presParOf" srcId="{7C62626D-E937-4B63-B7AA-4912B77576BB}" destId="{60D3DC06-ED1F-40E0-9562-81A53CC086E2}" srcOrd="6" destOrd="0" presId="urn:microsoft.com/office/officeart/2005/8/layout/orgChart1"/>
    <dgm:cxn modelId="{1492AD6E-F0D1-424A-B0B2-6D68E4BBDB3C}" type="presParOf" srcId="{7C62626D-E937-4B63-B7AA-4912B77576BB}" destId="{AB3E50CD-B1B5-4453-9F00-53864FE4178D}" srcOrd="7" destOrd="0" presId="urn:microsoft.com/office/officeart/2005/8/layout/orgChart1"/>
    <dgm:cxn modelId="{A3CBC97E-62F5-4EBB-ABBD-85FB7508C7AB}" type="presParOf" srcId="{AB3E50CD-B1B5-4453-9F00-53864FE4178D}" destId="{2C8D1B23-3E1A-4C25-9A69-CBB7B71DF0B0}" srcOrd="0" destOrd="0" presId="urn:microsoft.com/office/officeart/2005/8/layout/orgChart1"/>
    <dgm:cxn modelId="{3A8E52CE-B0B0-4F5E-88AD-CD6163A1332F}" type="presParOf" srcId="{2C8D1B23-3E1A-4C25-9A69-CBB7B71DF0B0}" destId="{7AD7FD11-8BD0-483F-A3A8-EE4C1D54CF67}" srcOrd="0" destOrd="0" presId="urn:microsoft.com/office/officeart/2005/8/layout/orgChart1"/>
    <dgm:cxn modelId="{CC01D00B-68BE-4216-97AE-386FE68D2D5F}" type="presParOf" srcId="{2C8D1B23-3E1A-4C25-9A69-CBB7B71DF0B0}" destId="{0290D0C9-FBB5-48C2-BB87-71ACC5234B65}" srcOrd="1" destOrd="0" presId="urn:microsoft.com/office/officeart/2005/8/layout/orgChart1"/>
    <dgm:cxn modelId="{07D5E3A5-2687-4DBB-B491-C0D976F509F8}" type="presParOf" srcId="{AB3E50CD-B1B5-4453-9F00-53864FE4178D}" destId="{8EC748AC-2D57-41C0-B3EC-B998700932D1}" srcOrd="1" destOrd="0" presId="urn:microsoft.com/office/officeart/2005/8/layout/orgChart1"/>
    <dgm:cxn modelId="{67289411-4333-4FD2-B571-853E001B9607}" type="presParOf" srcId="{AB3E50CD-B1B5-4453-9F00-53864FE4178D}" destId="{041AE06F-E946-4F7C-A4B6-AF9C8D7C53D2}" srcOrd="2" destOrd="0" presId="urn:microsoft.com/office/officeart/2005/8/layout/orgChart1"/>
    <dgm:cxn modelId="{557BEBB8-3EA1-498C-8B92-35F6D57CF17A}" type="presParOf" srcId="{7C62626D-E937-4B63-B7AA-4912B77576BB}" destId="{DC3BA912-B889-43A8-9969-59918B98BD28}" srcOrd="8" destOrd="0" presId="urn:microsoft.com/office/officeart/2005/8/layout/orgChart1"/>
    <dgm:cxn modelId="{6BA86062-271E-492D-B2E7-E1C939784FB7}" type="presParOf" srcId="{7C62626D-E937-4B63-B7AA-4912B77576BB}" destId="{A37AFD09-DBAB-4F3B-8B9D-FE53D51C8322}" srcOrd="9" destOrd="0" presId="urn:microsoft.com/office/officeart/2005/8/layout/orgChart1"/>
    <dgm:cxn modelId="{5AA15DF8-93FF-408B-9C5E-93A0D5CF7ABF}" type="presParOf" srcId="{A37AFD09-DBAB-4F3B-8B9D-FE53D51C8322}" destId="{C6AAD317-945A-4FD6-89AF-E1F2036365F1}" srcOrd="0" destOrd="0" presId="urn:microsoft.com/office/officeart/2005/8/layout/orgChart1"/>
    <dgm:cxn modelId="{DA5F0790-CA3C-4963-BD6F-3E205B4E542B}" type="presParOf" srcId="{C6AAD317-945A-4FD6-89AF-E1F2036365F1}" destId="{CB657034-D86E-451B-9912-438B6CCE5D20}" srcOrd="0" destOrd="0" presId="urn:microsoft.com/office/officeart/2005/8/layout/orgChart1"/>
    <dgm:cxn modelId="{731724D2-448A-45DD-B59C-BED211ACDB40}" type="presParOf" srcId="{C6AAD317-945A-4FD6-89AF-E1F2036365F1}" destId="{7E949AD0-9143-42A2-A15F-5EADD285610C}" srcOrd="1" destOrd="0" presId="urn:microsoft.com/office/officeart/2005/8/layout/orgChart1"/>
    <dgm:cxn modelId="{52FC65D0-8081-4032-9384-C6F7B8B39B2B}" type="presParOf" srcId="{A37AFD09-DBAB-4F3B-8B9D-FE53D51C8322}" destId="{97D5F12B-BC58-429A-A7DB-9C09F07AB10B}" srcOrd="1" destOrd="0" presId="urn:microsoft.com/office/officeart/2005/8/layout/orgChart1"/>
    <dgm:cxn modelId="{249B53C3-D538-4089-93B8-97C60B027652}" type="presParOf" srcId="{A37AFD09-DBAB-4F3B-8B9D-FE53D51C8322}" destId="{C1B78C61-E768-43DF-BF46-F831F0EB5632}" srcOrd="2" destOrd="0" presId="urn:microsoft.com/office/officeart/2005/8/layout/orgChart1"/>
    <dgm:cxn modelId="{8AA4C8A8-3566-4DFF-92D4-0630B34CC7A2}" type="presParOf" srcId="{7C62626D-E937-4B63-B7AA-4912B77576BB}" destId="{E68560CC-304B-4972-9733-75CB27F3E388}" srcOrd="10" destOrd="0" presId="urn:microsoft.com/office/officeart/2005/8/layout/orgChart1"/>
    <dgm:cxn modelId="{48D0FE9A-12AF-45CD-BA12-83DF2A9680C5}" type="presParOf" srcId="{7C62626D-E937-4B63-B7AA-4912B77576BB}" destId="{735585C0-347A-4568-AA76-BDB032FB0B9D}" srcOrd="11" destOrd="0" presId="urn:microsoft.com/office/officeart/2005/8/layout/orgChart1"/>
    <dgm:cxn modelId="{450319DB-458E-403D-A03B-36E4D6471E1A}" type="presParOf" srcId="{735585C0-347A-4568-AA76-BDB032FB0B9D}" destId="{EB46C14B-CC3D-4476-AC7D-0AC498DC4FB2}" srcOrd="0" destOrd="0" presId="urn:microsoft.com/office/officeart/2005/8/layout/orgChart1"/>
    <dgm:cxn modelId="{3E7D4D09-F4F0-4406-B6A8-D23C4CF47E12}" type="presParOf" srcId="{EB46C14B-CC3D-4476-AC7D-0AC498DC4FB2}" destId="{0CEB0EC8-D368-4865-BA7A-C22CF809E187}" srcOrd="0" destOrd="0" presId="urn:microsoft.com/office/officeart/2005/8/layout/orgChart1"/>
    <dgm:cxn modelId="{F536E3B5-CBCF-4874-8B81-B377CF5F06D3}" type="presParOf" srcId="{EB46C14B-CC3D-4476-AC7D-0AC498DC4FB2}" destId="{0B1591C4-24B4-481A-83B8-B66275C32B02}" srcOrd="1" destOrd="0" presId="urn:microsoft.com/office/officeart/2005/8/layout/orgChart1"/>
    <dgm:cxn modelId="{DEDD117B-9826-46DC-A52A-2EC9CD8B24C8}" type="presParOf" srcId="{735585C0-347A-4568-AA76-BDB032FB0B9D}" destId="{07618BB3-C6C1-41D0-B14A-DCC13DCB7B0A}" srcOrd="1" destOrd="0" presId="urn:microsoft.com/office/officeart/2005/8/layout/orgChart1"/>
    <dgm:cxn modelId="{C86B9044-17D0-4BA4-B38B-4F9B4E79DE0C}" type="presParOf" srcId="{735585C0-347A-4568-AA76-BDB032FB0B9D}" destId="{2FFF97FC-59BB-4774-B6E3-814E5EEB8551}" srcOrd="2" destOrd="0" presId="urn:microsoft.com/office/officeart/2005/8/layout/orgChart1"/>
    <dgm:cxn modelId="{119261E1-0A3F-4574-9993-FCEA470D74A9}" type="presParOf" srcId="{7C62626D-E937-4B63-B7AA-4912B77576BB}" destId="{293CF1A2-F76B-4998-A474-618F6E61A0B6}" srcOrd="12" destOrd="0" presId="urn:microsoft.com/office/officeart/2005/8/layout/orgChart1"/>
    <dgm:cxn modelId="{FBF32CC7-7A17-4169-BEEF-0475D3BB4E84}" type="presParOf" srcId="{7C62626D-E937-4B63-B7AA-4912B77576BB}" destId="{D5E6C29F-AB43-4E77-BECC-1F47E2335228}" srcOrd="13" destOrd="0" presId="urn:microsoft.com/office/officeart/2005/8/layout/orgChart1"/>
    <dgm:cxn modelId="{EA5DB76C-5896-4C06-9EB6-C2F051D98601}" type="presParOf" srcId="{D5E6C29F-AB43-4E77-BECC-1F47E2335228}" destId="{E36374DA-A861-4E54-9913-C8EEBED20AB8}" srcOrd="0" destOrd="0" presId="urn:microsoft.com/office/officeart/2005/8/layout/orgChart1"/>
    <dgm:cxn modelId="{C6EF3D61-469A-4F78-A53C-55903CEA29E2}" type="presParOf" srcId="{E36374DA-A861-4E54-9913-C8EEBED20AB8}" destId="{E920B81A-2805-4526-AAEA-F8E9284CA292}" srcOrd="0" destOrd="0" presId="urn:microsoft.com/office/officeart/2005/8/layout/orgChart1"/>
    <dgm:cxn modelId="{C5F8F57F-A752-4FC0-896C-BFAC44B6F56C}" type="presParOf" srcId="{E36374DA-A861-4E54-9913-C8EEBED20AB8}" destId="{803208B1-1204-4920-813D-701540133FDC}" srcOrd="1" destOrd="0" presId="urn:microsoft.com/office/officeart/2005/8/layout/orgChart1"/>
    <dgm:cxn modelId="{0457A402-4103-464F-A031-7C3F09680004}" type="presParOf" srcId="{D5E6C29F-AB43-4E77-BECC-1F47E2335228}" destId="{D123B16F-3169-4C44-8F23-AD98F5301823}" srcOrd="1" destOrd="0" presId="urn:microsoft.com/office/officeart/2005/8/layout/orgChart1"/>
    <dgm:cxn modelId="{C38B62F4-0997-4C3D-B1A6-3D7822BBE9B1}" type="presParOf" srcId="{D5E6C29F-AB43-4E77-BECC-1F47E2335228}" destId="{1EB9F8B9-B025-42AB-928B-84FC8A79CCB4}" srcOrd="2" destOrd="0" presId="urn:microsoft.com/office/officeart/2005/8/layout/orgChart1"/>
    <dgm:cxn modelId="{B1B3C8FE-2F6C-4685-9305-F35B8004E809}" type="presParOf" srcId="{7C62626D-E937-4B63-B7AA-4912B77576BB}" destId="{24174640-5600-4DAD-9370-07B2DDFEEB97}" srcOrd="14" destOrd="0" presId="urn:microsoft.com/office/officeart/2005/8/layout/orgChart1"/>
    <dgm:cxn modelId="{8CFA2F63-9791-4276-9202-E8E304E71B6C}" type="presParOf" srcId="{7C62626D-E937-4B63-B7AA-4912B77576BB}" destId="{E9A0FFC4-D0F4-493F-A444-53F883304CAC}" srcOrd="15" destOrd="0" presId="urn:microsoft.com/office/officeart/2005/8/layout/orgChart1"/>
    <dgm:cxn modelId="{5063C774-8F74-4DB8-A0BB-F5492E6AC08F}" type="presParOf" srcId="{E9A0FFC4-D0F4-493F-A444-53F883304CAC}" destId="{649362ED-372C-45CD-AC87-B23C9FE095FF}" srcOrd="0" destOrd="0" presId="urn:microsoft.com/office/officeart/2005/8/layout/orgChart1"/>
    <dgm:cxn modelId="{CC30F2C8-9E2B-4D72-BBEA-FBAA20D5F23F}" type="presParOf" srcId="{649362ED-372C-45CD-AC87-B23C9FE095FF}" destId="{2B9E7E89-25DF-4605-BD0F-A6A8622EACA5}" srcOrd="0" destOrd="0" presId="urn:microsoft.com/office/officeart/2005/8/layout/orgChart1"/>
    <dgm:cxn modelId="{7C7870C4-B614-4CC0-8358-CBEEEC1E8D35}" type="presParOf" srcId="{649362ED-372C-45CD-AC87-B23C9FE095FF}" destId="{AFC8A94F-C79D-4E5C-B74F-365F1842A1C4}" srcOrd="1" destOrd="0" presId="urn:microsoft.com/office/officeart/2005/8/layout/orgChart1"/>
    <dgm:cxn modelId="{C9B7841D-6143-47B5-B603-64E88A847E99}" type="presParOf" srcId="{E9A0FFC4-D0F4-493F-A444-53F883304CAC}" destId="{1DE9515D-15B0-4A61-837D-2B3CC7B3977F}" srcOrd="1" destOrd="0" presId="urn:microsoft.com/office/officeart/2005/8/layout/orgChart1"/>
    <dgm:cxn modelId="{EB9C0913-886F-45BA-AF83-2BD46D242AAA}" type="presParOf" srcId="{E9A0FFC4-D0F4-493F-A444-53F883304CAC}" destId="{700FD1F3-1A93-4AE4-AC7B-D42112E09FC9}" srcOrd="2" destOrd="0" presId="urn:microsoft.com/office/officeart/2005/8/layout/orgChart1"/>
    <dgm:cxn modelId="{0C711427-93B5-42E9-8089-92250ACA9BDC}" type="presParOf" srcId="{7C62626D-E937-4B63-B7AA-4912B77576BB}" destId="{2D89B445-24A4-49FB-BFFC-3E0E58348CE5}" srcOrd="16" destOrd="0" presId="urn:microsoft.com/office/officeart/2005/8/layout/orgChart1"/>
    <dgm:cxn modelId="{D414101C-CFE5-43FE-88A0-257A1B62AD00}" type="presParOf" srcId="{7C62626D-E937-4B63-B7AA-4912B77576BB}" destId="{1AFE6D8B-3130-4AF1-910A-D80142C980E7}" srcOrd="17" destOrd="0" presId="urn:microsoft.com/office/officeart/2005/8/layout/orgChart1"/>
    <dgm:cxn modelId="{5D32D7CB-F998-4FC6-8FD1-DB2AAFBEC056}" type="presParOf" srcId="{1AFE6D8B-3130-4AF1-910A-D80142C980E7}" destId="{7F79BB02-D8AF-4EAC-94FA-186B8A64CD05}" srcOrd="0" destOrd="0" presId="urn:microsoft.com/office/officeart/2005/8/layout/orgChart1"/>
    <dgm:cxn modelId="{DA8FD315-9D21-46E9-BD12-B02E1AEC6722}" type="presParOf" srcId="{7F79BB02-D8AF-4EAC-94FA-186B8A64CD05}" destId="{793F6B25-762A-4C56-A9D5-82EA4BF8F3E5}" srcOrd="0" destOrd="0" presId="urn:microsoft.com/office/officeart/2005/8/layout/orgChart1"/>
    <dgm:cxn modelId="{A5069BFB-B845-4D31-8AE5-3D6A72AA5021}" type="presParOf" srcId="{7F79BB02-D8AF-4EAC-94FA-186B8A64CD05}" destId="{3385E891-FC3B-47AA-A0F7-8B7B2E1FF47E}" srcOrd="1" destOrd="0" presId="urn:microsoft.com/office/officeart/2005/8/layout/orgChart1"/>
    <dgm:cxn modelId="{9E0E8B40-D1E0-4066-93C5-A2874EF58F9E}" type="presParOf" srcId="{1AFE6D8B-3130-4AF1-910A-D80142C980E7}" destId="{C68FB7E4-9D23-496E-AAA3-8A9EC355F4E1}" srcOrd="1" destOrd="0" presId="urn:microsoft.com/office/officeart/2005/8/layout/orgChart1"/>
    <dgm:cxn modelId="{1BEA4C50-E5FC-4126-85B0-EA4B3DFE48C1}" type="presParOf" srcId="{1AFE6D8B-3130-4AF1-910A-D80142C980E7}" destId="{D65C31D9-C9B7-4881-B432-47D422086C7B}" srcOrd="2" destOrd="0" presId="urn:microsoft.com/office/officeart/2005/8/layout/orgChart1"/>
    <dgm:cxn modelId="{C9B4F4B9-D884-47B5-8283-5289F9D643D8}" type="presParOf" srcId="{BC6963AA-246E-4D71-827D-B672A6C633B7}" destId="{DCDE66CD-1FD0-450A-9197-AD642FACDE7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1713B3D-17A6-4400-BECD-31C4DB60ED39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B86741B6-C980-451F-963C-1FF2FF07BF71}">
      <dgm:prSet phldrT="[Tekst]" custT="1"/>
      <dgm:spPr/>
      <dgm:t>
        <a:bodyPr/>
        <a:lstStyle/>
        <a:p>
          <a:pPr algn="ctr"/>
          <a:r>
            <a:rPr lang="hr-HR" sz="16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2003 IZGRADNJA OBJEKATA I UREĐAJA KOMUNALNE INFRASTRUKTURE</a:t>
          </a:r>
        </a:p>
      </dgm:t>
    </dgm:pt>
    <dgm:pt modelId="{A710005D-AF91-47DF-B2D8-20E0E9FDBC02}" type="parTrans" cxnId="{A813475C-7AAC-4BB4-A12A-4D87984A9A75}">
      <dgm:prSet/>
      <dgm:spPr/>
      <dgm:t>
        <a:bodyPr/>
        <a:lstStyle/>
        <a:p>
          <a:pPr algn="ctr"/>
          <a:endParaRPr lang="hr-HR"/>
        </a:p>
      </dgm:t>
    </dgm:pt>
    <dgm:pt modelId="{E4AD2F5E-2644-4F5A-802B-A347E577C92C}" type="sibTrans" cxnId="{A813475C-7AAC-4BB4-A12A-4D87984A9A75}">
      <dgm:prSet/>
      <dgm:spPr/>
      <dgm:t>
        <a:bodyPr/>
        <a:lstStyle/>
        <a:p>
          <a:pPr algn="ctr"/>
          <a:endParaRPr lang="hr-HR"/>
        </a:p>
      </dgm:t>
    </dgm:pt>
    <dgm:pt modelId="{1428483A-05FC-4989-9A29-354BDA633430}">
      <dgm:prSet phldrT="[Tekst]" custT="1"/>
      <dgm:spPr/>
      <dgm:t>
        <a:bodyPr/>
        <a:lstStyle/>
        <a:p>
          <a:pPr algn="ctr"/>
          <a:r>
            <a:rPr lang="hr-HR" sz="14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sportskog igrališta u naselju Ada  (91.129,85 €)</a:t>
          </a:r>
        </a:p>
      </dgm:t>
    </dgm:pt>
    <dgm:pt modelId="{5B428AC1-FA93-4A34-925F-1AEDF8B96BA5}" type="parTrans" cxnId="{8CDFCF8D-2105-46BE-A003-64D347B4ADC8}">
      <dgm:prSet/>
      <dgm:spPr/>
      <dgm:t>
        <a:bodyPr/>
        <a:lstStyle/>
        <a:p>
          <a:pPr algn="ctr"/>
          <a:endParaRPr lang="hr-HR"/>
        </a:p>
      </dgm:t>
    </dgm:pt>
    <dgm:pt modelId="{50304CE9-A162-4DC2-B532-EC3E3840EAAC}" type="sibTrans" cxnId="{8CDFCF8D-2105-46BE-A003-64D347B4ADC8}">
      <dgm:prSet/>
      <dgm:spPr/>
      <dgm:t>
        <a:bodyPr/>
        <a:lstStyle/>
        <a:p>
          <a:pPr algn="ctr"/>
          <a:endParaRPr lang="hr-HR"/>
        </a:p>
      </dgm:t>
    </dgm:pt>
    <dgm:pt modelId="{226D2278-945A-434A-9BF4-756A8AFAA918}">
      <dgm:prSet phldrT="[Tekst]" custT="1"/>
      <dgm:spPr/>
      <dgm:t>
        <a:bodyPr/>
        <a:lstStyle/>
        <a:p>
          <a:pPr algn="ctr"/>
          <a:r>
            <a:rPr lang="hr-HR" sz="14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pješačke staze od naselja Šodolovci do Koprivne - izrada dokumentacije (9.750,00 €)</a:t>
          </a:r>
        </a:p>
      </dgm:t>
    </dgm:pt>
    <dgm:pt modelId="{1DADBFEC-93E7-4EB8-8C11-3D36A141FAAD}" type="parTrans" cxnId="{DF8DAF4C-D11B-4B22-A56C-1F51845AB831}">
      <dgm:prSet/>
      <dgm:spPr/>
      <dgm:t>
        <a:bodyPr/>
        <a:lstStyle/>
        <a:p>
          <a:pPr algn="ctr"/>
          <a:endParaRPr lang="hr-HR"/>
        </a:p>
      </dgm:t>
    </dgm:pt>
    <dgm:pt modelId="{FCE10485-E52B-4BF4-8057-0C4C1C85E35B}" type="sibTrans" cxnId="{DF8DAF4C-D11B-4B22-A56C-1F51845AB831}">
      <dgm:prSet/>
      <dgm:spPr/>
      <dgm:t>
        <a:bodyPr/>
        <a:lstStyle/>
        <a:p>
          <a:pPr algn="ctr"/>
          <a:endParaRPr lang="hr-HR"/>
        </a:p>
      </dgm:t>
    </dgm:pt>
    <dgm:pt modelId="{77FC13FB-64CC-4D1A-8F87-A633DBD04863}">
      <dgm:prSet custT="1"/>
      <dgm:spPr/>
      <dgm:t>
        <a:bodyPr/>
        <a:lstStyle/>
        <a:p>
          <a:r>
            <a:rPr lang="hr-HR" sz="14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Izgradnja košarkaškog igrališta u naselju Petrova Slatina (67.248,56 €)</a:t>
          </a:r>
        </a:p>
      </dgm:t>
    </dgm:pt>
    <dgm:pt modelId="{376EDB9C-D4BD-4997-8128-30380A41A4D2}" type="parTrans" cxnId="{25779BD6-072E-4339-A476-29E116490DB1}">
      <dgm:prSet/>
      <dgm:spPr/>
      <dgm:t>
        <a:bodyPr/>
        <a:lstStyle/>
        <a:p>
          <a:endParaRPr lang="hr-HR"/>
        </a:p>
      </dgm:t>
    </dgm:pt>
    <dgm:pt modelId="{4F566CDA-31D0-4FFA-9831-06613D0C88C4}" type="sibTrans" cxnId="{25779BD6-072E-4339-A476-29E116490DB1}">
      <dgm:prSet/>
      <dgm:spPr/>
      <dgm:t>
        <a:bodyPr/>
        <a:lstStyle/>
        <a:p>
          <a:endParaRPr lang="hr-HR"/>
        </a:p>
      </dgm:t>
    </dgm:pt>
    <dgm:pt modelId="{5DA33DF0-7C7A-40A0-AB7A-59B493681CF4}" type="pres">
      <dgm:prSet presAssocID="{21713B3D-17A6-4400-BECD-31C4DB60ED3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6853CAFC-57FE-4252-8A68-04220B8177BE}" type="pres">
      <dgm:prSet presAssocID="{B86741B6-C980-451F-963C-1FF2FF07BF71}" presName="hierRoot1" presStyleCnt="0">
        <dgm:presLayoutVars>
          <dgm:hierBranch val="init"/>
        </dgm:presLayoutVars>
      </dgm:prSet>
      <dgm:spPr/>
    </dgm:pt>
    <dgm:pt modelId="{63B40A77-1801-4F74-9878-E51C26EBA119}" type="pres">
      <dgm:prSet presAssocID="{B86741B6-C980-451F-963C-1FF2FF07BF71}" presName="rootComposite1" presStyleCnt="0"/>
      <dgm:spPr/>
    </dgm:pt>
    <dgm:pt modelId="{86025771-7030-44A2-AF03-D4136F50071A}" type="pres">
      <dgm:prSet presAssocID="{B86741B6-C980-451F-963C-1FF2FF07BF71}" presName="rootText1" presStyleLbl="node0" presStyleIdx="0" presStyleCnt="1" custScaleX="408579" custLinFactNeighborX="76090" custLinFactNeighborY="-2378">
        <dgm:presLayoutVars>
          <dgm:chPref val="3"/>
        </dgm:presLayoutVars>
      </dgm:prSet>
      <dgm:spPr/>
    </dgm:pt>
    <dgm:pt modelId="{F4958BF8-EB5B-4E51-995A-8CC4861D3719}" type="pres">
      <dgm:prSet presAssocID="{B86741B6-C980-451F-963C-1FF2FF07BF71}" presName="rootConnector1" presStyleLbl="node1" presStyleIdx="0" presStyleCnt="0"/>
      <dgm:spPr/>
    </dgm:pt>
    <dgm:pt modelId="{7CDA4AC8-F928-4C5F-8B8A-76C40F3C455A}" type="pres">
      <dgm:prSet presAssocID="{B86741B6-C980-451F-963C-1FF2FF07BF71}" presName="hierChild2" presStyleCnt="0"/>
      <dgm:spPr/>
    </dgm:pt>
    <dgm:pt modelId="{74DE8318-874B-4AD7-A05B-0F59F8659B4B}" type="pres">
      <dgm:prSet presAssocID="{5B428AC1-FA93-4A34-925F-1AEDF8B96BA5}" presName="Name37" presStyleLbl="parChTrans1D2" presStyleIdx="0" presStyleCnt="3"/>
      <dgm:spPr/>
    </dgm:pt>
    <dgm:pt modelId="{92EB72A6-1D0A-4CB3-A491-017599D49F83}" type="pres">
      <dgm:prSet presAssocID="{1428483A-05FC-4989-9A29-354BDA633430}" presName="hierRoot2" presStyleCnt="0">
        <dgm:presLayoutVars>
          <dgm:hierBranch val="init"/>
        </dgm:presLayoutVars>
      </dgm:prSet>
      <dgm:spPr/>
    </dgm:pt>
    <dgm:pt modelId="{2F15D98C-BADB-400D-8C78-E0D56764145E}" type="pres">
      <dgm:prSet presAssocID="{1428483A-05FC-4989-9A29-354BDA633430}" presName="rootComposite" presStyleCnt="0"/>
      <dgm:spPr/>
    </dgm:pt>
    <dgm:pt modelId="{41EA6CE6-A671-47F5-9B57-52F0CD7F1B57}" type="pres">
      <dgm:prSet presAssocID="{1428483A-05FC-4989-9A29-354BDA633430}" presName="rootText" presStyleLbl="node2" presStyleIdx="0" presStyleCnt="3">
        <dgm:presLayoutVars>
          <dgm:chPref val="3"/>
        </dgm:presLayoutVars>
      </dgm:prSet>
      <dgm:spPr/>
    </dgm:pt>
    <dgm:pt modelId="{3A648EB8-DA6E-4310-9A62-B437D25DEEC3}" type="pres">
      <dgm:prSet presAssocID="{1428483A-05FC-4989-9A29-354BDA633430}" presName="rootConnector" presStyleLbl="node2" presStyleIdx="0" presStyleCnt="3"/>
      <dgm:spPr/>
    </dgm:pt>
    <dgm:pt modelId="{066409BD-5DFF-4ACB-8FAB-7293B4B3CD1E}" type="pres">
      <dgm:prSet presAssocID="{1428483A-05FC-4989-9A29-354BDA633430}" presName="hierChild4" presStyleCnt="0"/>
      <dgm:spPr/>
    </dgm:pt>
    <dgm:pt modelId="{34893C26-E308-4815-8A21-701B2B66A71C}" type="pres">
      <dgm:prSet presAssocID="{1428483A-05FC-4989-9A29-354BDA633430}" presName="hierChild5" presStyleCnt="0"/>
      <dgm:spPr/>
    </dgm:pt>
    <dgm:pt modelId="{0C129D4F-FB9F-4672-998C-C53F9071472F}" type="pres">
      <dgm:prSet presAssocID="{1DADBFEC-93E7-4EB8-8C11-3D36A141FAAD}" presName="Name37" presStyleLbl="parChTrans1D2" presStyleIdx="1" presStyleCnt="3"/>
      <dgm:spPr/>
    </dgm:pt>
    <dgm:pt modelId="{5208F0D7-6B36-4371-9ADB-44F601398E04}" type="pres">
      <dgm:prSet presAssocID="{226D2278-945A-434A-9BF4-756A8AFAA918}" presName="hierRoot2" presStyleCnt="0">
        <dgm:presLayoutVars>
          <dgm:hierBranch val="init"/>
        </dgm:presLayoutVars>
      </dgm:prSet>
      <dgm:spPr/>
    </dgm:pt>
    <dgm:pt modelId="{DD71107A-EAC8-46B8-B4B3-C3683F093D4F}" type="pres">
      <dgm:prSet presAssocID="{226D2278-945A-434A-9BF4-756A8AFAA918}" presName="rootComposite" presStyleCnt="0"/>
      <dgm:spPr/>
    </dgm:pt>
    <dgm:pt modelId="{DCF8646B-F62C-4BB1-AC46-98FDCD3E3036}" type="pres">
      <dgm:prSet presAssocID="{226D2278-945A-434A-9BF4-756A8AFAA918}" presName="rootText" presStyleLbl="node2" presStyleIdx="1" presStyleCnt="3" custScaleX="116240">
        <dgm:presLayoutVars>
          <dgm:chPref val="3"/>
        </dgm:presLayoutVars>
      </dgm:prSet>
      <dgm:spPr/>
    </dgm:pt>
    <dgm:pt modelId="{D0CE16F0-4FAA-4E9A-B40D-BC43159E7A0D}" type="pres">
      <dgm:prSet presAssocID="{226D2278-945A-434A-9BF4-756A8AFAA918}" presName="rootConnector" presStyleLbl="node2" presStyleIdx="1" presStyleCnt="3"/>
      <dgm:spPr/>
    </dgm:pt>
    <dgm:pt modelId="{F823968D-8259-4C6F-B82F-D6F0CB863C3B}" type="pres">
      <dgm:prSet presAssocID="{226D2278-945A-434A-9BF4-756A8AFAA918}" presName="hierChild4" presStyleCnt="0"/>
      <dgm:spPr/>
    </dgm:pt>
    <dgm:pt modelId="{1F05A8E6-E3DD-4C57-8C43-D3DDCD70CB14}" type="pres">
      <dgm:prSet presAssocID="{226D2278-945A-434A-9BF4-756A8AFAA918}" presName="hierChild5" presStyleCnt="0"/>
      <dgm:spPr/>
    </dgm:pt>
    <dgm:pt modelId="{02737F44-AA75-4638-B929-C5667FC1792C}" type="pres">
      <dgm:prSet presAssocID="{376EDB9C-D4BD-4997-8128-30380A41A4D2}" presName="Name37" presStyleLbl="parChTrans1D2" presStyleIdx="2" presStyleCnt="3"/>
      <dgm:spPr/>
    </dgm:pt>
    <dgm:pt modelId="{A8335EEB-0A18-4BEE-B017-92070A6513FE}" type="pres">
      <dgm:prSet presAssocID="{77FC13FB-64CC-4D1A-8F87-A633DBD04863}" presName="hierRoot2" presStyleCnt="0">
        <dgm:presLayoutVars>
          <dgm:hierBranch val="init"/>
        </dgm:presLayoutVars>
      </dgm:prSet>
      <dgm:spPr/>
    </dgm:pt>
    <dgm:pt modelId="{61CDE30B-E6B9-4C0A-AF83-D7FF6F443530}" type="pres">
      <dgm:prSet presAssocID="{77FC13FB-64CC-4D1A-8F87-A633DBD04863}" presName="rootComposite" presStyleCnt="0"/>
      <dgm:spPr/>
    </dgm:pt>
    <dgm:pt modelId="{20A9BD91-C99A-4A3A-A546-60952A15E1AF}" type="pres">
      <dgm:prSet presAssocID="{77FC13FB-64CC-4D1A-8F87-A633DBD04863}" presName="rootText" presStyleLbl="node2" presStyleIdx="2" presStyleCnt="3">
        <dgm:presLayoutVars>
          <dgm:chPref val="3"/>
        </dgm:presLayoutVars>
      </dgm:prSet>
      <dgm:spPr/>
    </dgm:pt>
    <dgm:pt modelId="{5838FDE7-1C22-4B52-85E9-36C261BDF51E}" type="pres">
      <dgm:prSet presAssocID="{77FC13FB-64CC-4D1A-8F87-A633DBD04863}" presName="rootConnector" presStyleLbl="node2" presStyleIdx="2" presStyleCnt="3"/>
      <dgm:spPr/>
    </dgm:pt>
    <dgm:pt modelId="{A335BF6F-2441-4F35-B6E5-B84699E7228E}" type="pres">
      <dgm:prSet presAssocID="{77FC13FB-64CC-4D1A-8F87-A633DBD04863}" presName="hierChild4" presStyleCnt="0"/>
      <dgm:spPr/>
    </dgm:pt>
    <dgm:pt modelId="{4D8A1038-ED46-4718-9A25-6F34CA9BE0FF}" type="pres">
      <dgm:prSet presAssocID="{77FC13FB-64CC-4D1A-8F87-A633DBD04863}" presName="hierChild5" presStyleCnt="0"/>
      <dgm:spPr/>
    </dgm:pt>
    <dgm:pt modelId="{29375CB6-F679-43C0-802A-EC962796BC95}" type="pres">
      <dgm:prSet presAssocID="{B86741B6-C980-451F-963C-1FF2FF07BF71}" presName="hierChild3" presStyleCnt="0"/>
      <dgm:spPr/>
    </dgm:pt>
  </dgm:ptLst>
  <dgm:cxnLst>
    <dgm:cxn modelId="{4682F705-66ED-4341-B561-DFFD93628EB7}" type="presOf" srcId="{B86741B6-C980-451F-963C-1FF2FF07BF71}" destId="{F4958BF8-EB5B-4E51-995A-8CC4861D3719}" srcOrd="1" destOrd="0" presId="urn:microsoft.com/office/officeart/2005/8/layout/orgChart1"/>
    <dgm:cxn modelId="{A0AEA009-88BD-490A-890F-31D03121DB43}" type="presOf" srcId="{1428483A-05FC-4989-9A29-354BDA633430}" destId="{3A648EB8-DA6E-4310-9A62-B437D25DEEC3}" srcOrd="1" destOrd="0" presId="urn:microsoft.com/office/officeart/2005/8/layout/orgChart1"/>
    <dgm:cxn modelId="{34367632-0C5F-40B8-AA1A-8097B623A399}" type="presOf" srcId="{77FC13FB-64CC-4D1A-8F87-A633DBD04863}" destId="{5838FDE7-1C22-4B52-85E9-36C261BDF51E}" srcOrd="1" destOrd="0" presId="urn:microsoft.com/office/officeart/2005/8/layout/orgChart1"/>
    <dgm:cxn modelId="{A813475C-7AAC-4BB4-A12A-4D87984A9A75}" srcId="{21713B3D-17A6-4400-BECD-31C4DB60ED39}" destId="{B86741B6-C980-451F-963C-1FF2FF07BF71}" srcOrd="0" destOrd="0" parTransId="{A710005D-AF91-47DF-B2D8-20E0E9FDBC02}" sibTransId="{E4AD2F5E-2644-4F5A-802B-A347E577C92C}"/>
    <dgm:cxn modelId="{DF8DAF4C-D11B-4B22-A56C-1F51845AB831}" srcId="{B86741B6-C980-451F-963C-1FF2FF07BF71}" destId="{226D2278-945A-434A-9BF4-756A8AFAA918}" srcOrd="1" destOrd="0" parTransId="{1DADBFEC-93E7-4EB8-8C11-3D36A141FAAD}" sibTransId="{FCE10485-E52B-4BF4-8057-0C4C1C85E35B}"/>
    <dgm:cxn modelId="{0FCDD36D-53FE-4DFE-96A0-D6632DB67ACC}" type="presOf" srcId="{1DADBFEC-93E7-4EB8-8C11-3D36A141FAAD}" destId="{0C129D4F-FB9F-4672-998C-C53F9071472F}" srcOrd="0" destOrd="0" presId="urn:microsoft.com/office/officeart/2005/8/layout/orgChart1"/>
    <dgm:cxn modelId="{950A0B79-7301-4374-B39F-F7E9D333E2C0}" type="presOf" srcId="{5B428AC1-FA93-4A34-925F-1AEDF8B96BA5}" destId="{74DE8318-874B-4AD7-A05B-0F59F8659B4B}" srcOrd="0" destOrd="0" presId="urn:microsoft.com/office/officeart/2005/8/layout/orgChart1"/>
    <dgm:cxn modelId="{8CDFCF8D-2105-46BE-A003-64D347B4ADC8}" srcId="{B86741B6-C980-451F-963C-1FF2FF07BF71}" destId="{1428483A-05FC-4989-9A29-354BDA633430}" srcOrd="0" destOrd="0" parTransId="{5B428AC1-FA93-4A34-925F-1AEDF8B96BA5}" sibTransId="{50304CE9-A162-4DC2-B532-EC3E3840EAAC}"/>
    <dgm:cxn modelId="{4B980C99-1244-4A4F-BE8C-B09E8BBA3D48}" type="presOf" srcId="{21713B3D-17A6-4400-BECD-31C4DB60ED39}" destId="{5DA33DF0-7C7A-40A0-AB7A-59B493681CF4}" srcOrd="0" destOrd="0" presId="urn:microsoft.com/office/officeart/2005/8/layout/orgChart1"/>
    <dgm:cxn modelId="{835495C9-23C7-46C4-B79C-D3D5DDA3C038}" type="presOf" srcId="{77FC13FB-64CC-4D1A-8F87-A633DBD04863}" destId="{20A9BD91-C99A-4A3A-A546-60952A15E1AF}" srcOrd="0" destOrd="0" presId="urn:microsoft.com/office/officeart/2005/8/layout/orgChart1"/>
    <dgm:cxn modelId="{25779BD6-072E-4339-A476-29E116490DB1}" srcId="{B86741B6-C980-451F-963C-1FF2FF07BF71}" destId="{77FC13FB-64CC-4D1A-8F87-A633DBD04863}" srcOrd="2" destOrd="0" parTransId="{376EDB9C-D4BD-4997-8128-30380A41A4D2}" sibTransId="{4F566CDA-31D0-4FFA-9831-06613D0C88C4}"/>
    <dgm:cxn modelId="{D9C654DF-4DB4-472E-B121-FEA2173CEF79}" type="presOf" srcId="{376EDB9C-D4BD-4997-8128-30380A41A4D2}" destId="{02737F44-AA75-4638-B929-C5667FC1792C}" srcOrd="0" destOrd="0" presId="urn:microsoft.com/office/officeart/2005/8/layout/orgChart1"/>
    <dgm:cxn modelId="{B6FCDBE9-FE9B-498B-AEBC-6178ABB99149}" type="presOf" srcId="{226D2278-945A-434A-9BF4-756A8AFAA918}" destId="{D0CE16F0-4FAA-4E9A-B40D-BC43159E7A0D}" srcOrd="1" destOrd="0" presId="urn:microsoft.com/office/officeart/2005/8/layout/orgChart1"/>
    <dgm:cxn modelId="{8C8B1FF8-A84F-4FC6-8B77-4A4B1918ECDF}" type="presOf" srcId="{1428483A-05FC-4989-9A29-354BDA633430}" destId="{41EA6CE6-A671-47F5-9B57-52F0CD7F1B57}" srcOrd="0" destOrd="0" presId="urn:microsoft.com/office/officeart/2005/8/layout/orgChart1"/>
    <dgm:cxn modelId="{502A2AFC-1003-47B1-9B8D-A1289EE27A97}" type="presOf" srcId="{B86741B6-C980-451F-963C-1FF2FF07BF71}" destId="{86025771-7030-44A2-AF03-D4136F50071A}" srcOrd="0" destOrd="0" presId="urn:microsoft.com/office/officeart/2005/8/layout/orgChart1"/>
    <dgm:cxn modelId="{80BA6FFF-7698-438F-BA8E-991534BD8983}" type="presOf" srcId="{226D2278-945A-434A-9BF4-756A8AFAA918}" destId="{DCF8646B-F62C-4BB1-AC46-98FDCD3E3036}" srcOrd="0" destOrd="0" presId="urn:microsoft.com/office/officeart/2005/8/layout/orgChart1"/>
    <dgm:cxn modelId="{D22A9EFE-08B5-4319-8F27-865C744C043E}" type="presParOf" srcId="{5DA33DF0-7C7A-40A0-AB7A-59B493681CF4}" destId="{6853CAFC-57FE-4252-8A68-04220B8177BE}" srcOrd="0" destOrd="0" presId="urn:microsoft.com/office/officeart/2005/8/layout/orgChart1"/>
    <dgm:cxn modelId="{C043A164-060A-4EF8-B8E9-87ABE238A821}" type="presParOf" srcId="{6853CAFC-57FE-4252-8A68-04220B8177BE}" destId="{63B40A77-1801-4F74-9878-E51C26EBA119}" srcOrd="0" destOrd="0" presId="urn:microsoft.com/office/officeart/2005/8/layout/orgChart1"/>
    <dgm:cxn modelId="{067B1E5D-4936-4137-9FB7-FF84AAC68803}" type="presParOf" srcId="{63B40A77-1801-4F74-9878-E51C26EBA119}" destId="{86025771-7030-44A2-AF03-D4136F50071A}" srcOrd="0" destOrd="0" presId="urn:microsoft.com/office/officeart/2005/8/layout/orgChart1"/>
    <dgm:cxn modelId="{C083FE0E-5831-40F4-BEA6-21AD8C08CF30}" type="presParOf" srcId="{63B40A77-1801-4F74-9878-E51C26EBA119}" destId="{F4958BF8-EB5B-4E51-995A-8CC4861D3719}" srcOrd="1" destOrd="0" presId="urn:microsoft.com/office/officeart/2005/8/layout/orgChart1"/>
    <dgm:cxn modelId="{44B90525-2A09-4707-9192-EF264F33650F}" type="presParOf" srcId="{6853CAFC-57FE-4252-8A68-04220B8177BE}" destId="{7CDA4AC8-F928-4C5F-8B8A-76C40F3C455A}" srcOrd="1" destOrd="0" presId="urn:microsoft.com/office/officeart/2005/8/layout/orgChart1"/>
    <dgm:cxn modelId="{B285FF34-3E7D-454B-8EBF-3C809EA5E0BC}" type="presParOf" srcId="{7CDA4AC8-F928-4C5F-8B8A-76C40F3C455A}" destId="{74DE8318-874B-4AD7-A05B-0F59F8659B4B}" srcOrd="0" destOrd="0" presId="urn:microsoft.com/office/officeart/2005/8/layout/orgChart1"/>
    <dgm:cxn modelId="{997B9132-4C64-4FFE-96F9-481036609636}" type="presParOf" srcId="{7CDA4AC8-F928-4C5F-8B8A-76C40F3C455A}" destId="{92EB72A6-1D0A-4CB3-A491-017599D49F83}" srcOrd="1" destOrd="0" presId="urn:microsoft.com/office/officeart/2005/8/layout/orgChart1"/>
    <dgm:cxn modelId="{5BFEDE65-4C57-4D1F-9AFE-23FF8DD492E3}" type="presParOf" srcId="{92EB72A6-1D0A-4CB3-A491-017599D49F83}" destId="{2F15D98C-BADB-400D-8C78-E0D56764145E}" srcOrd="0" destOrd="0" presId="urn:microsoft.com/office/officeart/2005/8/layout/orgChart1"/>
    <dgm:cxn modelId="{0EAABF7A-0420-4374-8535-69A380056611}" type="presParOf" srcId="{2F15D98C-BADB-400D-8C78-E0D56764145E}" destId="{41EA6CE6-A671-47F5-9B57-52F0CD7F1B57}" srcOrd="0" destOrd="0" presId="urn:microsoft.com/office/officeart/2005/8/layout/orgChart1"/>
    <dgm:cxn modelId="{8C81F1F8-BF71-4B42-BB03-2663E8A8AB3A}" type="presParOf" srcId="{2F15D98C-BADB-400D-8C78-E0D56764145E}" destId="{3A648EB8-DA6E-4310-9A62-B437D25DEEC3}" srcOrd="1" destOrd="0" presId="urn:microsoft.com/office/officeart/2005/8/layout/orgChart1"/>
    <dgm:cxn modelId="{50F84903-6ACB-464C-B5DC-C160E7618163}" type="presParOf" srcId="{92EB72A6-1D0A-4CB3-A491-017599D49F83}" destId="{066409BD-5DFF-4ACB-8FAB-7293B4B3CD1E}" srcOrd="1" destOrd="0" presId="urn:microsoft.com/office/officeart/2005/8/layout/orgChart1"/>
    <dgm:cxn modelId="{AA2D98E2-CFE8-4604-BC63-DB111341E149}" type="presParOf" srcId="{92EB72A6-1D0A-4CB3-A491-017599D49F83}" destId="{34893C26-E308-4815-8A21-701B2B66A71C}" srcOrd="2" destOrd="0" presId="urn:microsoft.com/office/officeart/2005/8/layout/orgChart1"/>
    <dgm:cxn modelId="{EA48318E-9FE9-41BE-B8E0-7BC55D2F6B35}" type="presParOf" srcId="{7CDA4AC8-F928-4C5F-8B8A-76C40F3C455A}" destId="{0C129D4F-FB9F-4672-998C-C53F9071472F}" srcOrd="2" destOrd="0" presId="urn:microsoft.com/office/officeart/2005/8/layout/orgChart1"/>
    <dgm:cxn modelId="{FFF4A7BB-F44A-4B32-96F1-97561AEAA444}" type="presParOf" srcId="{7CDA4AC8-F928-4C5F-8B8A-76C40F3C455A}" destId="{5208F0D7-6B36-4371-9ADB-44F601398E04}" srcOrd="3" destOrd="0" presId="urn:microsoft.com/office/officeart/2005/8/layout/orgChart1"/>
    <dgm:cxn modelId="{55999818-12BC-4602-A65E-2544B2D9E4A9}" type="presParOf" srcId="{5208F0D7-6B36-4371-9ADB-44F601398E04}" destId="{DD71107A-EAC8-46B8-B4B3-C3683F093D4F}" srcOrd="0" destOrd="0" presId="urn:microsoft.com/office/officeart/2005/8/layout/orgChart1"/>
    <dgm:cxn modelId="{CEB99EED-6C7C-4303-B875-E6B0EA61930F}" type="presParOf" srcId="{DD71107A-EAC8-46B8-B4B3-C3683F093D4F}" destId="{DCF8646B-F62C-4BB1-AC46-98FDCD3E3036}" srcOrd="0" destOrd="0" presId="urn:microsoft.com/office/officeart/2005/8/layout/orgChart1"/>
    <dgm:cxn modelId="{FA4FD7A0-B2AF-4C22-88B5-33CDF91D5839}" type="presParOf" srcId="{DD71107A-EAC8-46B8-B4B3-C3683F093D4F}" destId="{D0CE16F0-4FAA-4E9A-B40D-BC43159E7A0D}" srcOrd="1" destOrd="0" presId="urn:microsoft.com/office/officeart/2005/8/layout/orgChart1"/>
    <dgm:cxn modelId="{26C395C1-6CA4-4D00-BADF-3FFCBD45A8E1}" type="presParOf" srcId="{5208F0D7-6B36-4371-9ADB-44F601398E04}" destId="{F823968D-8259-4C6F-B82F-D6F0CB863C3B}" srcOrd="1" destOrd="0" presId="urn:microsoft.com/office/officeart/2005/8/layout/orgChart1"/>
    <dgm:cxn modelId="{CC5CC295-DC10-4C1F-886E-EA8BF4A26736}" type="presParOf" srcId="{5208F0D7-6B36-4371-9ADB-44F601398E04}" destId="{1F05A8E6-E3DD-4C57-8C43-D3DDCD70CB14}" srcOrd="2" destOrd="0" presId="urn:microsoft.com/office/officeart/2005/8/layout/orgChart1"/>
    <dgm:cxn modelId="{BB22E2FF-8E4F-44FB-B062-4475F40B10B8}" type="presParOf" srcId="{7CDA4AC8-F928-4C5F-8B8A-76C40F3C455A}" destId="{02737F44-AA75-4638-B929-C5667FC1792C}" srcOrd="4" destOrd="0" presId="urn:microsoft.com/office/officeart/2005/8/layout/orgChart1"/>
    <dgm:cxn modelId="{E76C32C3-6AC8-46BB-8933-EE6F6A6312FC}" type="presParOf" srcId="{7CDA4AC8-F928-4C5F-8B8A-76C40F3C455A}" destId="{A8335EEB-0A18-4BEE-B017-92070A6513FE}" srcOrd="5" destOrd="0" presId="urn:microsoft.com/office/officeart/2005/8/layout/orgChart1"/>
    <dgm:cxn modelId="{5265C6CA-10AE-4955-AEB9-202A060A06B7}" type="presParOf" srcId="{A8335EEB-0A18-4BEE-B017-92070A6513FE}" destId="{61CDE30B-E6B9-4C0A-AF83-D7FF6F443530}" srcOrd="0" destOrd="0" presId="urn:microsoft.com/office/officeart/2005/8/layout/orgChart1"/>
    <dgm:cxn modelId="{427C4529-38A9-4088-B79E-E14C5D77A1C6}" type="presParOf" srcId="{61CDE30B-E6B9-4C0A-AF83-D7FF6F443530}" destId="{20A9BD91-C99A-4A3A-A546-60952A15E1AF}" srcOrd="0" destOrd="0" presId="urn:microsoft.com/office/officeart/2005/8/layout/orgChart1"/>
    <dgm:cxn modelId="{9F0C7A54-BA2B-4F8B-BC40-005B94708E8C}" type="presParOf" srcId="{61CDE30B-E6B9-4C0A-AF83-D7FF6F443530}" destId="{5838FDE7-1C22-4B52-85E9-36C261BDF51E}" srcOrd="1" destOrd="0" presId="urn:microsoft.com/office/officeart/2005/8/layout/orgChart1"/>
    <dgm:cxn modelId="{9F85C770-644D-4482-85AC-E789820028BC}" type="presParOf" srcId="{A8335EEB-0A18-4BEE-B017-92070A6513FE}" destId="{A335BF6F-2441-4F35-B6E5-B84699E7228E}" srcOrd="1" destOrd="0" presId="urn:microsoft.com/office/officeart/2005/8/layout/orgChart1"/>
    <dgm:cxn modelId="{DAC8191C-38F4-47A7-9099-53CE00E3CA4E}" type="presParOf" srcId="{A8335EEB-0A18-4BEE-B017-92070A6513FE}" destId="{4D8A1038-ED46-4718-9A25-6F34CA9BE0FF}" srcOrd="2" destOrd="0" presId="urn:microsoft.com/office/officeart/2005/8/layout/orgChart1"/>
    <dgm:cxn modelId="{09675C14-0B8F-4F05-901C-85E4BF192322}" type="presParOf" srcId="{6853CAFC-57FE-4252-8A68-04220B8177BE}" destId="{29375CB6-F679-43C0-802A-EC962796BC9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4F15D76-F3BE-49F9-AC9E-796D3D00559A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83C2197F-09DC-416F-82D4-390E84F86A4C}">
      <dgm:prSet phldrT="[Tekst]" custT="1"/>
      <dgm:spPr/>
      <dgm:t>
        <a:bodyPr/>
        <a:lstStyle/>
        <a:p>
          <a:r>
            <a:rPr lang="hr-HR" sz="16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2004 ZAŠTITA OKOLIŠA</a:t>
          </a:r>
        </a:p>
      </dgm:t>
    </dgm:pt>
    <dgm:pt modelId="{8EB93178-F1DB-420A-8A05-D6433DE04832}" type="parTrans" cxnId="{7FCCC5E7-9097-472C-A503-AC43FA561309}">
      <dgm:prSet/>
      <dgm:spPr/>
      <dgm:t>
        <a:bodyPr/>
        <a:lstStyle/>
        <a:p>
          <a:endParaRPr lang="hr-HR"/>
        </a:p>
      </dgm:t>
    </dgm:pt>
    <dgm:pt modelId="{EB31C22C-A90B-4C9D-8BE5-56E26DCC399D}" type="sibTrans" cxnId="{7FCCC5E7-9097-472C-A503-AC43FA561309}">
      <dgm:prSet/>
      <dgm:spPr/>
      <dgm:t>
        <a:bodyPr/>
        <a:lstStyle/>
        <a:p>
          <a:endParaRPr lang="hr-HR"/>
        </a:p>
      </dgm:t>
    </dgm:pt>
    <dgm:pt modelId="{FCC85CDE-D7C3-4935-AEA3-A66F3E1491FF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Uklanjanje otpada odbačenog u okoliš na lokaciji u Šodolovcima na k.č.br. 300/1 (51.985,31 €)</a:t>
          </a:r>
        </a:p>
      </dgm:t>
    </dgm:pt>
    <dgm:pt modelId="{2E04C688-C060-4944-A173-10A4EA9B80BE}" type="parTrans" cxnId="{7A896D00-568F-4617-A612-92642C9A8B11}">
      <dgm:prSet/>
      <dgm:spPr/>
      <dgm:t>
        <a:bodyPr/>
        <a:lstStyle/>
        <a:p>
          <a:endParaRPr lang="hr-HR"/>
        </a:p>
      </dgm:t>
    </dgm:pt>
    <dgm:pt modelId="{34EE54A1-E357-4240-9D20-5E2586805398}" type="sibTrans" cxnId="{7A896D00-568F-4617-A612-92642C9A8B11}">
      <dgm:prSet/>
      <dgm:spPr/>
      <dgm:t>
        <a:bodyPr/>
        <a:lstStyle/>
        <a:p>
          <a:endParaRPr lang="hr-HR"/>
        </a:p>
      </dgm:t>
    </dgm:pt>
    <dgm:pt modelId="{2237F39A-85F0-4D34-95C2-9DC1E2F70A14}">
      <dgm:prSet custT="1"/>
      <dgm:spPr/>
      <dgm:t>
        <a:bodyPr/>
        <a:lstStyle/>
        <a:p>
          <a:r>
            <a:rPr lang="hr-HR" sz="14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Očuvanje okoliša na području Općine </a:t>
          </a:r>
          <a:r>
            <a:rPr lang="hr-HR" sz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Šodolovci</a:t>
          </a:r>
          <a:r>
            <a:rPr lang="hr-HR" sz="14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 (ugradnja sustava videonadzora u svim naseljima) 58.028,86 €</a:t>
          </a:r>
        </a:p>
      </dgm:t>
    </dgm:pt>
    <dgm:pt modelId="{5DB2F537-B575-4CE6-8145-097F4BA5B516}" type="parTrans" cxnId="{7AB2D888-C3E3-43E9-8501-613A3CCF481C}">
      <dgm:prSet/>
      <dgm:spPr/>
      <dgm:t>
        <a:bodyPr/>
        <a:lstStyle/>
        <a:p>
          <a:endParaRPr lang="hr-HR"/>
        </a:p>
      </dgm:t>
    </dgm:pt>
    <dgm:pt modelId="{F51B971E-34C5-48C7-A7AF-D58B3294A907}" type="sibTrans" cxnId="{7AB2D888-C3E3-43E9-8501-613A3CCF481C}">
      <dgm:prSet/>
      <dgm:spPr/>
      <dgm:t>
        <a:bodyPr/>
        <a:lstStyle/>
        <a:p>
          <a:endParaRPr lang="hr-HR"/>
        </a:p>
      </dgm:t>
    </dgm:pt>
    <dgm:pt modelId="{477AF814-BC4C-49C3-BC56-4BE2A12770BF}">
      <dgm:prSet custT="1"/>
      <dgm:spPr/>
      <dgm:t>
        <a:bodyPr/>
        <a:lstStyle/>
        <a:p>
          <a:r>
            <a:rPr lang="hr-HR" sz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Uklanjanje otpada odbačenog u okoliš na lokacijama u P. Slatini i Palači - izrađen Plan uklanjanja (3.250,00 €)</a:t>
          </a:r>
        </a:p>
      </dgm:t>
    </dgm:pt>
    <dgm:pt modelId="{A9D6511E-AF82-4457-B5E3-50D499B42152}" type="parTrans" cxnId="{5AE1901A-BE17-4360-B0E9-7E6DD1937615}">
      <dgm:prSet/>
      <dgm:spPr/>
      <dgm:t>
        <a:bodyPr/>
        <a:lstStyle/>
        <a:p>
          <a:endParaRPr lang="hr-HR"/>
        </a:p>
      </dgm:t>
    </dgm:pt>
    <dgm:pt modelId="{BCE8335E-1CDA-46E1-8EAA-6F216B8DDA91}" type="sibTrans" cxnId="{5AE1901A-BE17-4360-B0E9-7E6DD1937615}">
      <dgm:prSet/>
      <dgm:spPr/>
      <dgm:t>
        <a:bodyPr/>
        <a:lstStyle/>
        <a:p>
          <a:endParaRPr lang="hr-HR"/>
        </a:p>
      </dgm:t>
    </dgm:pt>
    <dgm:pt modelId="{A1E68FC1-A83B-4969-A308-C69A17F293CC}" type="pres">
      <dgm:prSet presAssocID="{D4F15D76-F3BE-49F9-AC9E-796D3D00559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7A5368D-88F5-4DFF-94FD-61E2E3B4186F}" type="pres">
      <dgm:prSet presAssocID="{83C2197F-09DC-416F-82D4-390E84F86A4C}" presName="hierRoot1" presStyleCnt="0">
        <dgm:presLayoutVars>
          <dgm:hierBranch val="init"/>
        </dgm:presLayoutVars>
      </dgm:prSet>
      <dgm:spPr/>
    </dgm:pt>
    <dgm:pt modelId="{9E0BCF83-904D-4C39-AC65-8B008DA91505}" type="pres">
      <dgm:prSet presAssocID="{83C2197F-09DC-416F-82D4-390E84F86A4C}" presName="rootComposite1" presStyleCnt="0"/>
      <dgm:spPr/>
    </dgm:pt>
    <dgm:pt modelId="{6D1F59FF-38AD-47C6-BB1E-A2C63085816A}" type="pres">
      <dgm:prSet presAssocID="{83C2197F-09DC-416F-82D4-390E84F86A4C}" presName="rootText1" presStyleLbl="node0" presStyleIdx="0" presStyleCnt="1" custScaleX="251863" custScaleY="60754">
        <dgm:presLayoutVars>
          <dgm:chPref val="3"/>
        </dgm:presLayoutVars>
      </dgm:prSet>
      <dgm:spPr/>
    </dgm:pt>
    <dgm:pt modelId="{8FE99E4B-DE65-4BC2-8E28-43E02A9FA26C}" type="pres">
      <dgm:prSet presAssocID="{83C2197F-09DC-416F-82D4-390E84F86A4C}" presName="rootConnector1" presStyleLbl="node1" presStyleIdx="0" presStyleCnt="0"/>
      <dgm:spPr/>
    </dgm:pt>
    <dgm:pt modelId="{F109ADE3-4F03-4167-B590-2DC24E5DA50A}" type="pres">
      <dgm:prSet presAssocID="{83C2197F-09DC-416F-82D4-390E84F86A4C}" presName="hierChild2" presStyleCnt="0"/>
      <dgm:spPr/>
    </dgm:pt>
    <dgm:pt modelId="{FCA4745D-56B3-46FE-A929-8F669C56A3D0}" type="pres">
      <dgm:prSet presAssocID="{2E04C688-C060-4944-A173-10A4EA9B80BE}" presName="Name37" presStyleLbl="parChTrans1D2" presStyleIdx="0" presStyleCnt="3"/>
      <dgm:spPr/>
    </dgm:pt>
    <dgm:pt modelId="{FF4C0A90-15AF-4257-A85E-F5CECA2AB76C}" type="pres">
      <dgm:prSet presAssocID="{FCC85CDE-D7C3-4935-AEA3-A66F3E1491FF}" presName="hierRoot2" presStyleCnt="0">
        <dgm:presLayoutVars>
          <dgm:hierBranch val="init"/>
        </dgm:presLayoutVars>
      </dgm:prSet>
      <dgm:spPr/>
    </dgm:pt>
    <dgm:pt modelId="{ED6F683B-35BA-470A-9075-2B8AD9510790}" type="pres">
      <dgm:prSet presAssocID="{FCC85CDE-D7C3-4935-AEA3-A66F3E1491FF}" presName="rootComposite" presStyleCnt="0"/>
      <dgm:spPr/>
    </dgm:pt>
    <dgm:pt modelId="{7BEC2F9A-879C-4A4F-A30B-F62DD98B1CE4}" type="pres">
      <dgm:prSet presAssocID="{FCC85CDE-D7C3-4935-AEA3-A66F3E1491FF}" presName="rootText" presStyleLbl="node2" presStyleIdx="0" presStyleCnt="3">
        <dgm:presLayoutVars>
          <dgm:chPref val="3"/>
        </dgm:presLayoutVars>
      </dgm:prSet>
      <dgm:spPr/>
    </dgm:pt>
    <dgm:pt modelId="{568F9C56-DE56-4D0D-9158-8FFADE1DBFC4}" type="pres">
      <dgm:prSet presAssocID="{FCC85CDE-D7C3-4935-AEA3-A66F3E1491FF}" presName="rootConnector" presStyleLbl="node2" presStyleIdx="0" presStyleCnt="3"/>
      <dgm:spPr/>
    </dgm:pt>
    <dgm:pt modelId="{412090F9-81B9-482A-A079-EF834786869B}" type="pres">
      <dgm:prSet presAssocID="{FCC85CDE-D7C3-4935-AEA3-A66F3E1491FF}" presName="hierChild4" presStyleCnt="0"/>
      <dgm:spPr/>
    </dgm:pt>
    <dgm:pt modelId="{07D84BE6-0410-43DF-B77E-368D0C08056C}" type="pres">
      <dgm:prSet presAssocID="{FCC85CDE-D7C3-4935-AEA3-A66F3E1491FF}" presName="hierChild5" presStyleCnt="0"/>
      <dgm:spPr/>
    </dgm:pt>
    <dgm:pt modelId="{DECAC078-6614-4028-A88F-DE16B0DA1458}" type="pres">
      <dgm:prSet presAssocID="{5DB2F537-B575-4CE6-8145-097F4BA5B516}" presName="Name37" presStyleLbl="parChTrans1D2" presStyleIdx="1" presStyleCnt="3"/>
      <dgm:spPr/>
    </dgm:pt>
    <dgm:pt modelId="{B695218C-95B2-4BCB-8C8F-456E7A8A6959}" type="pres">
      <dgm:prSet presAssocID="{2237F39A-85F0-4D34-95C2-9DC1E2F70A14}" presName="hierRoot2" presStyleCnt="0">
        <dgm:presLayoutVars>
          <dgm:hierBranch val="init"/>
        </dgm:presLayoutVars>
      </dgm:prSet>
      <dgm:spPr/>
    </dgm:pt>
    <dgm:pt modelId="{48BD1170-D9FC-4325-B6F1-E63D8762BE1A}" type="pres">
      <dgm:prSet presAssocID="{2237F39A-85F0-4D34-95C2-9DC1E2F70A14}" presName="rootComposite" presStyleCnt="0"/>
      <dgm:spPr/>
    </dgm:pt>
    <dgm:pt modelId="{CE899666-4050-4EBE-92D2-F76C2EA63F54}" type="pres">
      <dgm:prSet presAssocID="{2237F39A-85F0-4D34-95C2-9DC1E2F70A14}" presName="rootText" presStyleLbl="node2" presStyleIdx="1" presStyleCnt="3">
        <dgm:presLayoutVars>
          <dgm:chPref val="3"/>
        </dgm:presLayoutVars>
      </dgm:prSet>
      <dgm:spPr/>
    </dgm:pt>
    <dgm:pt modelId="{4813F5BA-33F0-4178-8443-7087D8582C76}" type="pres">
      <dgm:prSet presAssocID="{2237F39A-85F0-4D34-95C2-9DC1E2F70A14}" presName="rootConnector" presStyleLbl="node2" presStyleIdx="1" presStyleCnt="3"/>
      <dgm:spPr/>
    </dgm:pt>
    <dgm:pt modelId="{20D83870-9D0D-4828-BFB9-C0D1F918F42B}" type="pres">
      <dgm:prSet presAssocID="{2237F39A-85F0-4D34-95C2-9DC1E2F70A14}" presName="hierChild4" presStyleCnt="0"/>
      <dgm:spPr/>
    </dgm:pt>
    <dgm:pt modelId="{B3A112AD-40B1-44C3-919A-DFFCE0CB2C29}" type="pres">
      <dgm:prSet presAssocID="{2237F39A-85F0-4D34-95C2-9DC1E2F70A14}" presName="hierChild5" presStyleCnt="0"/>
      <dgm:spPr/>
    </dgm:pt>
    <dgm:pt modelId="{CEF509E1-5511-4F3A-B6D7-98C1FC9BE501}" type="pres">
      <dgm:prSet presAssocID="{A9D6511E-AF82-4457-B5E3-50D499B42152}" presName="Name37" presStyleLbl="parChTrans1D2" presStyleIdx="2" presStyleCnt="3"/>
      <dgm:spPr/>
    </dgm:pt>
    <dgm:pt modelId="{D029DB9C-08BD-4A01-AD20-5C2479745CDF}" type="pres">
      <dgm:prSet presAssocID="{477AF814-BC4C-49C3-BC56-4BE2A12770BF}" presName="hierRoot2" presStyleCnt="0">
        <dgm:presLayoutVars>
          <dgm:hierBranch val="init"/>
        </dgm:presLayoutVars>
      </dgm:prSet>
      <dgm:spPr/>
    </dgm:pt>
    <dgm:pt modelId="{785C980D-878C-4B9F-AFD7-64C179D03F42}" type="pres">
      <dgm:prSet presAssocID="{477AF814-BC4C-49C3-BC56-4BE2A12770BF}" presName="rootComposite" presStyleCnt="0"/>
      <dgm:spPr/>
    </dgm:pt>
    <dgm:pt modelId="{255D4578-59F0-463F-B4D3-9CDDF8CD273F}" type="pres">
      <dgm:prSet presAssocID="{477AF814-BC4C-49C3-BC56-4BE2A12770BF}" presName="rootText" presStyleLbl="node2" presStyleIdx="2" presStyleCnt="3">
        <dgm:presLayoutVars>
          <dgm:chPref val="3"/>
        </dgm:presLayoutVars>
      </dgm:prSet>
      <dgm:spPr/>
    </dgm:pt>
    <dgm:pt modelId="{7817C189-0680-4FE2-97EC-4EF16FC57869}" type="pres">
      <dgm:prSet presAssocID="{477AF814-BC4C-49C3-BC56-4BE2A12770BF}" presName="rootConnector" presStyleLbl="node2" presStyleIdx="2" presStyleCnt="3"/>
      <dgm:spPr/>
    </dgm:pt>
    <dgm:pt modelId="{4FFDEFF7-743D-41C8-BC8B-2CE711A63667}" type="pres">
      <dgm:prSet presAssocID="{477AF814-BC4C-49C3-BC56-4BE2A12770BF}" presName="hierChild4" presStyleCnt="0"/>
      <dgm:spPr/>
    </dgm:pt>
    <dgm:pt modelId="{B9F539C6-990E-4E74-8F0F-BC959D8E082A}" type="pres">
      <dgm:prSet presAssocID="{477AF814-BC4C-49C3-BC56-4BE2A12770BF}" presName="hierChild5" presStyleCnt="0"/>
      <dgm:spPr/>
    </dgm:pt>
    <dgm:pt modelId="{12FD88F1-A6AC-4995-833E-9AB8FC018589}" type="pres">
      <dgm:prSet presAssocID="{83C2197F-09DC-416F-82D4-390E84F86A4C}" presName="hierChild3" presStyleCnt="0"/>
      <dgm:spPr/>
    </dgm:pt>
  </dgm:ptLst>
  <dgm:cxnLst>
    <dgm:cxn modelId="{7A896D00-568F-4617-A612-92642C9A8B11}" srcId="{83C2197F-09DC-416F-82D4-390E84F86A4C}" destId="{FCC85CDE-D7C3-4935-AEA3-A66F3E1491FF}" srcOrd="0" destOrd="0" parTransId="{2E04C688-C060-4944-A173-10A4EA9B80BE}" sibTransId="{34EE54A1-E357-4240-9D20-5E2586805398}"/>
    <dgm:cxn modelId="{36080F06-574A-4705-9B1C-DC6822A79947}" type="presOf" srcId="{2237F39A-85F0-4D34-95C2-9DC1E2F70A14}" destId="{CE899666-4050-4EBE-92D2-F76C2EA63F54}" srcOrd="0" destOrd="0" presId="urn:microsoft.com/office/officeart/2005/8/layout/orgChart1"/>
    <dgm:cxn modelId="{5AE1901A-BE17-4360-B0E9-7E6DD1937615}" srcId="{83C2197F-09DC-416F-82D4-390E84F86A4C}" destId="{477AF814-BC4C-49C3-BC56-4BE2A12770BF}" srcOrd="2" destOrd="0" parTransId="{A9D6511E-AF82-4457-B5E3-50D499B42152}" sibTransId="{BCE8335E-1CDA-46E1-8EAA-6F216B8DDA91}"/>
    <dgm:cxn modelId="{45AB8544-9C51-40B3-82E5-DA257DFB531C}" type="presOf" srcId="{5DB2F537-B575-4CE6-8145-097F4BA5B516}" destId="{DECAC078-6614-4028-A88F-DE16B0DA1458}" srcOrd="0" destOrd="0" presId="urn:microsoft.com/office/officeart/2005/8/layout/orgChart1"/>
    <dgm:cxn modelId="{FDC18D46-5AFA-4E92-BC94-A4C5B17D60DF}" type="presOf" srcId="{2E04C688-C060-4944-A173-10A4EA9B80BE}" destId="{FCA4745D-56B3-46FE-A929-8F669C56A3D0}" srcOrd="0" destOrd="0" presId="urn:microsoft.com/office/officeart/2005/8/layout/orgChart1"/>
    <dgm:cxn modelId="{949F686A-F4D2-4492-ACF3-7443EC4EE84D}" type="presOf" srcId="{83C2197F-09DC-416F-82D4-390E84F86A4C}" destId="{8FE99E4B-DE65-4BC2-8E28-43E02A9FA26C}" srcOrd="1" destOrd="0" presId="urn:microsoft.com/office/officeart/2005/8/layout/orgChart1"/>
    <dgm:cxn modelId="{7AF2787B-CD34-4136-9B27-DA8122A7F008}" type="presOf" srcId="{FCC85CDE-D7C3-4935-AEA3-A66F3E1491FF}" destId="{568F9C56-DE56-4D0D-9158-8FFADE1DBFC4}" srcOrd="1" destOrd="0" presId="urn:microsoft.com/office/officeart/2005/8/layout/orgChart1"/>
    <dgm:cxn modelId="{97E26B7E-2AD6-4BF6-84B3-19A57906AB91}" type="presOf" srcId="{FCC85CDE-D7C3-4935-AEA3-A66F3E1491FF}" destId="{7BEC2F9A-879C-4A4F-A30B-F62DD98B1CE4}" srcOrd="0" destOrd="0" presId="urn:microsoft.com/office/officeart/2005/8/layout/orgChart1"/>
    <dgm:cxn modelId="{7AB2D888-C3E3-43E9-8501-613A3CCF481C}" srcId="{83C2197F-09DC-416F-82D4-390E84F86A4C}" destId="{2237F39A-85F0-4D34-95C2-9DC1E2F70A14}" srcOrd="1" destOrd="0" parTransId="{5DB2F537-B575-4CE6-8145-097F4BA5B516}" sibTransId="{F51B971E-34C5-48C7-A7AF-D58B3294A907}"/>
    <dgm:cxn modelId="{39A4E089-3392-49B2-BE10-246D692FB018}" type="presOf" srcId="{2237F39A-85F0-4D34-95C2-9DC1E2F70A14}" destId="{4813F5BA-33F0-4178-8443-7087D8582C76}" srcOrd="1" destOrd="0" presId="urn:microsoft.com/office/officeart/2005/8/layout/orgChart1"/>
    <dgm:cxn modelId="{EBAEF28B-F92D-4EA3-B9BD-08C87871A067}" type="presOf" srcId="{477AF814-BC4C-49C3-BC56-4BE2A12770BF}" destId="{255D4578-59F0-463F-B4D3-9CDDF8CD273F}" srcOrd="0" destOrd="0" presId="urn:microsoft.com/office/officeart/2005/8/layout/orgChart1"/>
    <dgm:cxn modelId="{210163A1-0C26-4C9D-AFA9-6FFC39E76C78}" type="presOf" srcId="{A9D6511E-AF82-4457-B5E3-50D499B42152}" destId="{CEF509E1-5511-4F3A-B6D7-98C1FC9BE501}" srcOrd="0" destOrd="0" presId="urn:microsoft.com/office/officeart/2005/8/layout/orgChart1"/>
    <dgm:cxn modelId="{99C438B9-F034-4C25-8EF0-3517E607F39F}" type="presOf" srcId="{477AF814-BC4C-49C3-BC56-4BE2A12770BF}" destId="{7817C189-0680-4FE2-97EC-4EF16FC57869}" srcOrd="1" destOrd="0" presId="urn:microsoft.com/office/officeart/2005/8/layout/orgChart1"/>
    <dgm:cxn modelId="{079DA6D2-14B0-41B0-9BBC-04DB52B06ACB}" type="presOf" srcId="{D4F15D76-F3BE-49F9-AC9E-796D3D00559A}" destId="{A1E68FC1-A83B-4969-A308-C69A17F293CC}" srcOrd="0" destOrd="0" presId="urn:microsoft.com/office/officeart/2005/8/layout/orgChart1"/>
    <dgm:cxn modelId="{6412D1D5-0E94-4EBB-97F8-9B30C9F7950E}" type="presOf" srcId="{83C2197F-09DC-416F-82D4-390E84F86A4C}" destId="{6D1F59FF-38AD-47C6-BB1E-A2C63085816A}" srcOrd="0" destOrd="0" presId="urn:microsoft.com/office/officeart/2005/8/layout/orgChart1"/>
    <dgm:cxn modelId="{7FCCC5E7-9097-472C-A503-AC43FA561309}" srcId="{D4F15D76-F3BE-49F9-AC9E-796D3D00559A}" destId="{83C2197F-09DC-416F-82D4-390E84F86A4C}" srcOrd="0" destOrd="0" parTransId="{8EB93178-F1DB-420A-8A05-D6433DE04832}" sibTransId="{EB31C22C-A90B-4C9D-8BE5-56E26DCC399D}"/>
    <dgm:cxn modelId="{7A92B43E-4BCC-49CB-941C-BB7C30DCFDD3}" type="presParOf" srcId="{A1E68FC1-A83B-4969-A308-C69A17F293CC}" destId="{C7A5368D-88F5-4DFF-94FD-61E2E3B4186F}" srcOrd="0" destOrd="0" presId="urn:microsoft.com/office/officeart/2005/8/layout/orgChart1"/>
    <dgm:cxn modelId="{181CEC74-63D3-43BE-AD60-7F7E97090CE6}" type="presParOf" srcId="{C7A5368D-88F5-4DFF-94FD-61E2E3B4186F}" destId="{9E0BCF83-904D-4C39-AC65-8B008DA91505}" srcOrd="0" destOrd="0" presId="urn:microsoft.com/office/officeart/2005/8/layout/orgChart1"/>
    <dgm:cxn modelId="{ACF8120B-52C8-441C-9464-0FC37601B696}" type="presParOf" srcId="{9E0BCF83-904D-4C39-AC65-8B008DA91505}" destId="{6D1F59FF-38AD-47C6-BB1E-A2C63085816A}" srcOrd="0" destOrd="0" presId="urn:microsoft.com/office/officeart/2005/8/layout/orgChart1"/>
    <dgm:cxn modelId="{DBC4299D-A08B-4A1B-BA38-6D101E3539A7}" type="presParOf" srcId="{9E0BCF83-904D-4C39-AC65-8B008DA91505}" destId="{8FE99E4B-DE65-4BC2-8E28-43E02A9FA26C}" srcOrd="1" destOrd="0" presId="urn:microsoft.com/office/officeart/2005/8/layout/orgChart1"/>
    <dgm:cxn modelId="{8DED37AF-26FF-4157-AF8E-3A179450C92A}" type="presParOf" srcId="{C7A5368D-88F5-4DFF-94FD-61E2E3B4186F}" destId="{F109ADE3-4F03-4167-B590-2DC24E5DA50A}" srcOrd="1" destOrd="0" presId="urn:microsoft.com/office/officeart/2005/8/layout/orgChart1"/>
    <dgm:cxn modelId="{C121F9E2-67D0-4DE9-9032-A29941D40A3D}" type="presParOf" srcId="{F109ADE3-4F03-4167-B590-2DC24E5DA50A}" destId="{FCA4745D-56B3-46FE-A929-8F669C56A3D0}" srcOrd="0" destOrd="0" presId="urn:microsoft.com/office/officeart/2005/8/layout/orgChart1"/>
    <dgm:cxn modelId="{3EFB7FD0-2436-4140-AD09-932CF73F2973}" type="presParOf" srcId="{F109ADE3-4F03-4167-B590-2DC24E5DA50A}" destId="{FF4C0A90-15AF-4257-A85E-F5CECA2AB76C}" srcOrd="1" destOrd="0" presId="urn:microsoft.com/office/officeart/2005/8/layout/orgChart1"/>
    <dgm:cxn modelId="{1DBE8775-4BB5-4F3B-9620-D0102228A05A}" type="presParOf" srcId="{FF4C0A90-15AF-4257-A85E-F5CECA2AB76C}" destId="{ED6F683B-35BA-470A-9075-2B8AD9510790}" srcOrd="0" destOrd="0" presId="urn:microsoft.com/office/officeart/2005/8/layout/orgChart1"/>
    <dgm:cxn modelId="{798D3D21-F08D-42CF-ABAF-B060344483BD}" type="presParOf" srcId="{ED6F683B-35BA-470A-9075-2B8AD9510790}" destId="{7BEC2F9A-879C-4A4F-A30B-F62DD98B1CE4}" srcOrd="0" destOrd="0" presId="urn:microsoft.com/office/officeart/2005/8/layout/orgChart1"/>
    <dgm:cxn modelId="{E8E07621-DF46-4DF4-9484-D7156D46CF82}" type="presParOf" srcId="{ED6F683B-35BA-470A-9075-2B8AD9510790}" destId="{568F9C56-DE56-4D0D-9158-8FFADE1DBFC4}" srcOrd="1" destOrd="0" presId="urn:microsoft.com/office/officeart/2005/8/layout/orgChart1"/>
    <dgm:cxn modelId="{AE3D78A6-F0ED-487A-9470-77B220A9799B}" type="presParOf" srcId="{FF4C0A90-15AF-4257-A85E-F5CECA2AB76C}" destId="{412090F9-81B9-482A-A079-EF834786869B}" srcOrd="1" destOrd="0" presId="urn:microsoft.com/office/officeart/2005/8/layout/orgChart1"/>
    <dgm:cxn modelId="{7238190F-39EE-4175-BE20-609A1201DE6C}" type="presParOf" srcId="{FF4C0A90-15AF-4257-A85E-F5CECA2AB76C}" destId="{07D84BE6-0410-43DF-B77E-368D0C08056C}" srcOrd="2" destOrd="0" presId="urn:microsoft.com/office/officeart/2005/8/layout/orgChart1"/>
    <dgm:cxn modelId="{780C1A38-E00B-4127-93A1-98913584CC9D}" type="presParOf" srcId="{F109ADE3-4F03-4167-B590-2DC24E5DA50A}" destId="{DECAC078-6614-4028-A88F-DE16B0DA1458}" srcOrd="2" destOrd="0" presId="urn:microsoft.com/office/officeart/2005/8/layout/orgChart1"/>
    <dgm:cxn modelId="{622CF271-5E19-444E-ACD3-E208CC39FE57}" type="presParOf" srcId="{F109ADE3-4F03-4167-B590-2DC24E5DA50A}" destId="{B695218C-95B2-4BCB-8C8F-456E7A8A6959}" srcOrd="3" destOrd="0" presId="urn:microsoft.com/office/officeart/2005/8/layout/orgChart1"/>
    <dgm:cxn modelId="{BBB39D39-37A9-48F2-B51A-0238E2B4BC48}" type="presParOf" srcId="{B695218C-95B2-4BCB-8C8F-456E7A8A6959}" destId="{48BD1170-D9FC-4325-B6F1-E63D8762BE1A}" srcOrd="0" destOrd="0" presId="urn:microsoft.com/office/officeart/2005/8/layout/orgChart1"/>
    <dgm:cxn modelId="{9A6CDE49-ADE6-4EAA-8A31-EAB1D1BA1ECA}" type="presParOf" srcId="{48BD1170-D9FC-4325-B6F1-E63D8762BE1A}" destId="{CE899666-4050-4EBE-92D2-F76C2EA63F54}" srcOrd="0" destOrd="0" presId="urn:microsoft.com/office/officeart/2005/8/layout/orgChart1"/>
    <dgm:cxn modelId="{A039CE28-80B7-4665-9357-FAC42E5E1B41}" type="presParOf" srcId="{48BD1170-D9FC-4325-B6F1-E63D8762BE1A}" destId="{4813F5BA-33F0-4178-8443-7087D8582C76}" srcOrd="1" destOrd="0" presId="urn:microsoft.com/office/officeart/2005/8/layout/orgChart1"/>
    <dgm:cxn modelId="{F6BE1382-0208-47EB-9C25-F7F235B29662}" type="presParOf" srcId="{B695218C-95B2-4BCB-8C8F-456E7A8A6959}" destId="{20D83870-9D0D-4828-BFB9-C0D1F918F42B}" srcOrd="1" destOrd="0" presId="urn:microsoft.com/office/officeart/2005/8/layout/orgChart1"/>
    <dgm:cxn modelId="{9654EAEB-CD45-49B1-9238-3DBB98C7C953}" type="presParOf" srcId="{B695218C-95B2-4BCB-8C8F-456E7A8A6959}" destId="{B3A112AD-40B1-44C3-919A-DFFCE0CB2C29}" srcOrd="2" destOrd="0" presId="urn:microsoft.com/office/officeart/2005/8/layout/orgChart1"/>
    <dgm:cxn modelId="{276CA730-ACB7-4DFA-9742-C4D675B80879}" type="presParOf" srcId="{F109ADE3-4F03-4167-B590-2DC24E5DA50A}" destId="{CEF509E1-5511-4F3A-B6D7-98C1FC9BE501}" srcOrd="4" destOrd="0" presId="urn:microsoft.com/office/officeart/2005/8/layout/orgChart1"/>
    <dgm:cxn modelId="{91D963CA-8E7D-4E00-9C35-1D02B29407E7}" type="presParOf" srcId="{F109ADE3-4F03-4167-B590-2DC24E5DA50A}" destId="{D029DB9C-08BD-4A01-AD20-5C2479745CDF}" srcOrd="5" destOrd="0" presId="urn:microsoft.com/office/officeart/2005/8/layout/orgChart1"/>
    <dgm:cxn modelId="{4A04B128-5AC4-4472-9A9C-AC97D8BC77E6}" type="presParOf" srcId="{D029DB9C-08BD-4A01-AD20-5C2479745CDF}" destId="{785C980D-878C-4B9F-AFD7-64C179D03F42}" srcOrd="0" destOrd="0" presId="urn:microsoft.com/office/officeart/2005/8/layout/orgChart1"/>
    <dgm:cxn modelId="{16DF61AF-A1D1-43DD-9B47-4D37C6B6B977}" type="presParOf" srcId="{785C980D-878C-4B9F-AFD7-64C179D03F42}" destId="{255D4578-59F0-463F-B4D3-9CDDF8CD273F}" srcOrd="0" destOrd="0" presId="urn:microsoft.com/office/officeart/2005/8/layout/orgChart1"/>
    <dgm:cxn modelId="{883F3769-B2BB-4E7A-BEE3-6941E2CDD937}" type="presParOf" srcId="{785C980D-878C-4B9F-AFD7-64C179D03F42}" destId="{7817C189-0680-4FE2-97EC-4EF16FC57869}" srcOrd="1" destOrd="0" presId="urn:microsoft.com/office/officeart/2005/8/layout/orgChart1"/>
    <dgm:cxn modelId="{67648E62-7BA4-41AC-99D8-36758F975ADB}" type="presParOf" srcId="{D029DB9C-08BD-4A01-AD20-5C2479745CDF}" destId="{4FFDEFF7-743D-41C8-BC8B-2CE711A63667}" srcOrd="1" destOrd="0" presId="urn:microsoft.com/office/officeart/2005/8/layout/orgChart1"/>
    <dgm:cxn modelId="{C8031CE2-8351-4B65-AF18-00FE74DF9801}" type="presParOf" srcId="{D029DB9C-08BD-4A01-AD20-5C2479745CDF}" destId="{B9F539C6-990E-4E74-8F0F-BC959D8E082A}" srcOrd="2" destOrd="0" presId="urn:microsoft.com/office/officeart/2005/8/layout/orgChart1"/>
    <dgm:cxn modelId="{8F98B145-D5A8-40ED-8E12-21E19FB76233}" type="presParOf" srcId="{C7A5368D-88F5-4DFF-94FD-61E2E3B4186F}" destId="{12FD88F1-A6AC-4995-833E-9AB8FC018589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E9448D4-A6E3-4D17-874C-725DD20EEA9E}" type="doc">
      <dgm:prSet loTypeId="urn:microsoft.com/office/officeart/2005/8/layout/orgChart1" loCatId="hierarchy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5E9FF4C9-4569-4796-B076-5B881BF066CB}">
      <dgm:prSet phldrT="[Tekst]" custT="1"/>
      <dgm:spPr/>
      <dgm:t>
        <a:bodyPr/>
        <a:lstStyle/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2008 SOCIJALNA SKRB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2009 PROSTORNO UREĐENJE I UNAPREĐENJE STANOVANJA</a:t>
          </a:r>
        </a:p>
      </dgm:t>
    </dgm:pt>
    <dgm:pt modelId="{EA5BFB67-54FC-4DA4-9419-2B0FFC936CB2}" type="parTrans" cxnId="{E503E4F2-CB19-4F56-8107-8BEC66F9AA51}">
      <dgm:prSet/>
      <dgm:spPr/>
      <dgm:t>
        <a:bodyPr/>
        <a:lstStyle/>
        <a:p>
          <a:endParaRPr lang="hr-HR"/>
        </a:p>
      </dgm:t>
    </dgm:pt>
    <dgm:pt modelId="{87900A98-5A59-49AE-89C5-400CFC923118}" type="sibTrans" cxnId="{E503E4F2-CB19-4F56-8107-8BEC66F9AA51}">
      <dgm:prSet/>
      <dgm:spPr/>
      <dgm:t>
        <a:bodyPr/>
        <a:lstStyle/>
        <a:p>
          <a:endParaRPr lang="hr-HR"/>
        </a:p>
      </dgm:t>
    </dgm:pt>
    <dgm:pt modelId="{1D42A132-5607-4652-827B-0866F5DA6BA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Jednokratne novčane pomoći građanima ( 3.970,00 €)</a:t>
          </a:r>
        </a:p>
      </dgm:t>
    </dgm:pt>
    <dgm:pt modelId="{29B191F5-82DA-45BE-8330-A31E8059E185}" type="parTrans" cxnId="{D3668FD1-3CAA-47A8-8898-3C3360D7A09A}">
      <dgm:prSet/>
      <dgm:spPr/>
      <dgm:t>
        <a:bodyPr/>
        <a:lstStyle/>
        <a:p>
          <a:endParaRPr lang="hr-HR"/>
        </a:p>
      </dgm:t>
    </dgm:pt>
    <dgm:pt modelId="{228F8663-12E5-4566-8791-67B85BD71E4D}" type="sibTrans" cxnId="{D3668FD1-3CAA-47A8-8898-3C3360D7A09A}">
      <dgm:prSet/>
      <dgm:spPr/>
      <dgm:t>
        <a:bodyPr/>
        <a:lstStyle/>
        <a:p>
          <a:endParaRPr lang="hr-HR"/>
        </a:p>
      </dgm:t>
    </dgm:pt>
    <dgm:pt modelId="{96F1811C-64E9-4B4D-A06A-9E7568B63A73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Novčane naknade za novorođenu djecu (10.400,00 €)</a:t>
          </a:r>
        </a:p>
      </dgm:t>
    </dgm:pt>
    <dgm:pt modelId="{D83D90BD-CE49-4690-A25F-D758DFC12942}" type="parTrans" cxnId="{8650AA73-4EC4-4C77-B105-CEF1035B7A6A}">
      <dgm:prSet/>
      <dgm:spPr/>
      <dgm:t>
        <a:bodyPr/>
        <a:lstStyle/>
        <a:p>
          <a:endParaRPr lang="hr-HR"/>
        </a:p>
      </dgm:t>
    </dgm:pt>
    <dgm:pt modelId="{942F2DE1-2EF5-4920-9A48-4F35929DD9C9}" type="sibTrans" cxnId="{8650AA73-4EC4-4C77-B105-CEF1035B7A6A}">
      <dgm:prSet/>
      <dgm:spPr/>
      <dgm:t>
        <a:bodyPr/>
        <a:lstStyle/>
        <a:p>
          <a:endParaRPr lang="hr-HR"/>
        </a:p>
      </dgm:t>
    </dgm:pt>
    <dgm:pt modelId="{082CB39E-4D59-4705-B421-F6DC1567E82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Sufinanciranje priključaka na vodoopskrbnu mrežu (1.274,16 €)</a:t>
          </a:r>
        </a:p>
      </dgm:t>
    </dgm:pt>
    <dgm:pt modelId="{48DE9070-A644-4322-9366-41FAC407E45B}" type="parTrans" cxnId="{708E6E91-01F6-4654-85AE-817B827F276F}">
      <dgm:prSet/>
      <dgm:spPr/>
      <dgm:t>
        <a:bodyPr/>
        <a:lstStyle/>
        <a:p>
          <a:endParaRPr lang="hr-HR"/>
        </a:p>
      </dgm:t>
    </dgm:pt>
    <dgm:pt modelId="{1C2B72E8-D34C-44E9-ABEC-71F0C5D3A284}" type="sibTrans" cxnId="{708E6E91-01F6-4654-85AE-817B827F276F}">
      <dgm:prSet/>
      <dgm:spPr/>
      <dgm:t>
        <a:bodyPr/>
        <a:lstStyle/>
        <a:p>
          <a:endParaRPr lang="hr-HR"/>
        </a:p>
      </dgm:t>
    </dgm:pt>
    <dgm:pt modelId="{FD1D2A54-CB21-4505-AA2D-72B9CD90E59A}">
      <dgm:prSet custT="1"/>
      <dgm:spPr/>
      <dgm:t>
        <a:bodyPr/>
        <a:lstStyle/>
        <a:p>
          <a:r>
            <a:rPr lang="hr-HR" sz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Novčani dodaci umirovljenicima povodom blagdana (11.230,00 €)</a:t>
          </a:r>
        </a:p>
      </dgm:t>
    </dgm:pt>
    <dgm:pt modelId="{2FB8FEC0-A07C-4D6B-A2B3-E4D1DFC4404E}" type="parTrans" cxnId="{B4ABAF31-5B43-4AAB-84B4-E13CB6CC3CAA}">
      <dgm:prSet/>
      <dgm:spPr/>
      <dgm:t>
        <a:bodyPr/>
        <a:lstStyle/>
        <a:p>
          <a:endParaRPr lang="hr-HR"/>
        </a:p>
      </dgm:t>
    </dgm:pt>
    <dgm:pt modelId="{502F779D-A10A-4B48-9B10-37153A90BE8C}" type="sibTrans" cxnId="{B4ABAF31-5B43-4AAB-84B4-E13CB6CC3CAA}">
      <dgm:prSet/>
      <dgm:spPr/>
      <dgm:t>
        <a:bodyPr/>
        <a:lstStyle/>
        <a:p>
          <a:endParaRPr lang="hr-HR"/>
        </a:p>
      </dgm:t>
    </dgm:pt>
    <dgm:pt modelId="{5FB4A033-783B-467A-A854-A2FB0A3472EB}">
      <dgm:prSet custT="1"/>
      <dgm:spPr/>
      <dgm:t>
        <a:bodyPr/>
        <a:lstStyle/>
        <a:p>
          <a:r>
            <a:rPr lang="hr-HR" sz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Organizacija i podjela darova djeci povodom blagdana (5.541,24 €)</a:t>
          </a:r>
        </a:p>
      </dgm:t>
    </dgm:pt>
    <dgm:pt modelId="{97B3EFC8-93FC-4646-8E57-6B9BE4C2D4DE}" type="parTrans" cxnId="{549ABF58-EBF3-486E-8181-4915BA040DE3}">
      <dgm:prSet/>
      <dgm:spPr/>
      <dgm:t>
        <a:bodyPr/>
        <a:lstStyle/>
        <a:p>
          <a:endParaRPr lang="hr-HR"/>
        </a:p>
      </dgm:t>
    </dgm:pt>
    <dgm:pt modelId="{AA35B8ED-DD92-47A9-96A3-68CF33CF7A57}" type="sibTrans" cxnId="{549ABF58-EBF3-486E-8181-4915BA040DE3}">
      <dgm:prSet/>
      <dgm:spPr/>
      <dgm:t>
        <a:bodyPr/>
        <a:lstStyle/>
        <a:p>
          <a:endParaRPr lang="hr-HR"/>
        </a:p>
      </dgm:t>
    </dgm:pt>
    <dgm:pt modelId="{1E97FEC2-67C7-43CC-AC50-F3F296AF5AAF}" type="pres">
      <dgm:prSet presAssocID="{3E9448D4-A6E3-4D17-874C-725DD20EEA9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FADC81F-88EC-4507-84B1-42A2220BE27F}" type="pres">
      <dgm:prSet presAssocID="{5E9FF4C9-4569-4796-B076-5B881BF066CB}" presName="hierRoot1" presStyleCnt="0">
        <dgm:presLayoutVars>
          <dgm:hierBranch val="init"/>
        </dgm:presLayoutVars>
      </dgm:prSet>
      <dgm:spPr/>
    </dgm:pt>
    <dgm:pt modelId="{D6D36730-2AC8-4D52-B7BC-A9E05EB1845F}" type="pres">
      <dgm:prSet presAssocID="{5E9FF4C9-4569-4796-B076-5B881BF066CB}" presName="rootComposite1" presStyleCnt="0"/>
      <dgm:spPr/>
    </dgm:pt>
    <dgm:pt modelId="{2E15F193-3895-4E3B-BE47-FAF15A5128D4}" type="pres">
      <dgm:prSet presAssocID="{5E9FF4C9-4569-4796-B076-5B881BF066CB}" presName="rootText1" presStyleLbl="node0" presStyleIdx="0" presStyleCnt="1" custScaleX="324382">
        <dgm:presLayoutVars>
          <dgm:chPref val="3"/>
        </dgm:presLayoutVars>
      </dgm:prSet>
      <dgm:spPr/>
    </dgm:pt>
    <dgm:pt modelId="{2B36C45D-DDC9-421F-B0DE-09ADF5F0D30F}" type="pres">
      <dgm:prSet presAssocID="{5E9FF4C9-4569-4796-B076-5B881BF066CB}" presName="rootConnector1" presStyleLbl="node1" presStyleIdx="0" presStyleCnt="0"/>
      <dgm:spPr/>
    </dgm:pt>
    <dgm:pt modelId="{87112FD5-4662-439F-87B4-40D0ED05137B}" type="pres">
      <dgm:prSet presAssocID="{5E9FF4C9-4569-4796-B076-5B881BF066CB}" presName="hierChild2" presStyleCnt="0"/>
      <dgm:spPr/>
    </dgm:pt>
    <dgm:pt modelId="{CB99253D-DD79-439D-AFE1-BA96ED9F4EEE}" type="pres">
      <dgm:prSet presAssocID="{29B191F5-82DA-45BE-8330-A31E8059E185}" presName="Name37" presStyleLbl="parChTrans1D2" presStyleIdx="0" presStyleCnt="5"/>
      <dgm:spPr/>
    </dgm:pt>
    <dgm:pt modelId="{168F3473-26E2-4820-84D4-747B1227333F}" type="pres">
      <dgm:prSet presAssocID="{1D42A132-5607-4652-827B-0866F5DA6BAB}" presName="hierRoot2" presStyleCnt="0">
        <dgm:presLayoutVars>
          <dgm:hierBranch val="init"/>
        </dgm:presLayoutVars>
      </dgm:prSet>
      <dgm:spPr/>
    </dgm:pt>
    <dgm:pt modelId="{21838BC1-A506-47AF-A8D1-B6EE63931821}" type="pres">
      <dgm:prSet presAssocID="{1D42A132-5607-4652-827B-0866F5DA6BAB}" presName="rootComposite" presStyleCnt="0"/>
      <dgm:spPr/>
    </dgm:pt>
    <dgm:pt modelId="{1A5D207E-E223-4024-A57B-091E35075CD4}" type="pres">
      <dgm:prSet presAssocID="{1D42A132-5607-4652-827B-0866F5DA6BAB}" presName="rootText" presStyleLbl="node2" presStyleIdx="0" presStyleCnt="5" custScaleY="56419">
        <dgm:presLayoutVars>
          <dgm:chPref val="3"/>
        </dgm:presLayoutVars>
      </dgm:prSet>
      <dgm:spPr/>
    </dgm:pt>
    <dgm:pt modelId="{3AF78989-17A0-4947-9CBD-9F0DE4500A2C}" type="pres">
      <dgm:prSet presAssocID="{1D42A132-5607-4652-827B-0866F5DA6BAB}" presName="rootConnector" presStyleLbl="node2" presStyleIdx="0" presStyleCnt="5"/>
      <dgm:spPr/>
    </dgm:pt>
    <dgm:pt modelId="{A4A338D0-4C42-40CA-A98B-DE1FCB53B6A3}" type="pres">
      <dgm:prSet presAssocID="{1D42A132-5607-4652-827B-0866F5DA6BAB}" presName="hierChild4" presStyleCnt="0"/>
      <dgm:spPr/>
    </dgm:pt>
    <dgm:pt modelId="{B8EBEC7D-90F3-4C3C-8F9C-13A9F0389711}" type="pres">
      <dgm:prSet presAssocID="{1D42A132-5607-4652-827B-0866F5DA6BAB}" presName="hierChild5" presStyleCnt="0"/>
      <dgm:spPr/>
    </dgm:pt>
    <dgm:pt modelId="{FBEF92CA-4DA5-40A1-915A-832331BD644E}" type="pres">
      <dgm:prSet presAssocID="{D83D90BD-CE49-4690-A25F-D758DFC12942}" presName="Name37" presStyleLbl="parChTrans1D2" presStyleIdx="1" presStyleCnt="5"/>
      <dgm:spPr/>
    </dgm:pt>
    <dgm:pt modelId="{F69AF711-22B4-46D0-8D40-A4B9CA1784C7}" type="pres">
      <dgm:prSet presAssocID="{96F1811C-64E9-4B4D-A06A-9E7568B63A73}" presName="hierRoot2" presStyleCnt="0">
        <dgm:presLayoutVars>
          <dgm:hierBranch val="init"/>
        </dgm:presLayoutVars>
      </dgm:prSet>
      <dgm:spPr/>
    </dgm:pt>
    <dgm:pt modelId="{F373A91E-D8D6-4B60-8A88-EE5F218DB490}" type="pres">
      <dgm:prSet presAssocID="{96F1811C-64E9-4B4D-A06A-9E7568B63A73}" presName="rootComposite" presStyleCnt="0"/>
      <dgm:spPr/>
    </dgm:pt>
    <dgm:pt modelId="{C056B294-BBCE-4ADC-8C65-C7CB6C0D3BDE}" type="pres">
      <dgm:prSet presAssocID="{96F1811C-64E9-4B4D-A06A-9E7568B63A73}" presName="rootText" presStyleLbl="node2" presStyleIdx="1" presStyleCnt="5" custScaleY="59069">
        <dgm:presLayoutVars>
          <dgm:chPref val="3"/>
        </dgm:presLayoutVars>
      </dgm:prSet>
      <dgm:spPr/>
    </dgm:pt>
    <dgm:pt modelId="{2AA794A1-FB54-4B58-ADE2-8DA16B2423F4}" type="pres">
      <dgm:prSet presAssocID="{96F1811C-64E9-4B4D-A06A-9E7568B63A73}" presName="rootConnector" presStyleLbl="node2" presStyleIdx="1" presStyleCnt="5"/>
      <dgm:spPr/>
    </dgm:pt>
    <dgm:pt modelId="{98BFD3A8-1274-47DE-89D8-7EA8935E4973}" type="pres">
      <dgm:prSet presAssocID="{96F1811C-64E9-4B4D-A06A-9E7568B63A73}" presName="hierChild4" presStyleCnt="0"/>
      <dgm:spPr/>
    </dgm:pt>
    <dgm:pt modelId="{7B69B54F-55DC-4420-8F34-B43C53A986BC}" type="pres">
      <dgm:prSet presAssocID="{96F1811C-64E9-4B4D-A06A-9E7568B63A73}" presName="hierChild5" presStyleCnt="0"/>
      <dgm:spPr/>
    </dgm:pt>
    <dgm:pt modelId="{8619DE9D-11C1-4283-AD0D-C27D63208371}" type="pres">
      <dgm:prSet presAssocID="{48DE9070-A644-4322-9366-41FAC407E45B}" presName="Name37" presStyleLbl="parChTrans1D2" presStyleIdx="2" presStyleCnt="5"/>
      <dgm:spPr/>
    </dgm:pt>
    <dgm:pt modelId="{632017A9-9346-48D9-9BC5-5A7AEDFF2241}" type="pres">
      <dgm:prSet presAssocID="{082CB39E-4D59-4705-B421-F6DC1567E82B}" presName="hierRoot2" presStyleCnt="0">
        <dgm:presLayoutVars>
          <dgm:hierBranch val="init"/>
        </dgm:presLayoutVars>
      </dgm:prSet>
      <dgm:spPr/>
    </dgm:pt>
    <dgm:pt modelId="{AD2F6167-30AD-4031-A0F6-34C92B2BED94}" type="pres">
      <dgm:prSet presAssocID="{082CB39E-4D59-4705-B421-F6DC1567E82B}" presName="rootComposite" presStyleCnt="0"/>
      <dgm:spPr/>
    </dgm:pt>
    <dgm:pt modelId="{BE12686A-89AC-47A1-8F2B-14E0F52FC2F7}" type="pres">
      <dgm:prSet presAssocID="{082CB39E-4D59-4705-B421-F6DC1567E82B}" presName="rootText" presStyleLbl="node2" presStyleIdx="2" presStyleCnt="5" custScaleY="148877">
        <dgm:presLayoutVars>
          <dgm:chPref val="3"/>
        </dgm:presLayoutVars>
      </dgm:prSet>
      <dgm:spPr/>
    </dgm:pt>
    <dgm:pt modelId="{7E6DC72E-7EC7-4A54-BA73-E1B31337A4D5}" type="pres">
      <dgm:prSet presAssocID="{082CB39E-4D59-4705-B421-F6DC1567E82B}" presName="rootConnector" presStyleLbl="node2" presStyleIdx="2" presStyleCnt="5"/>
      <dgm:spPr/>
    </dgm:pt>
    <dgm:pt modelId="{45889258-E90B-48BD-BD0D-39D1AC374E91}" type="pres">
      <dgm:prSet presAssocID="{082CB39E-4D59-4705-B421-F6DC1567E82B}" presName="hierChild4" presStyleCnt="0"/>
      <dgm:spPr/>
    </dgm:pt>
    <dgm:pt modelId="{EDA31614-8BB9-4FC1-8D33-051525A68E7D}" type="pres">
      <dgm:prSet presAssocID="{082CB39E-4D59-4705-B421-F6DC1567E82B}" presName="hierChild5" presStyleCnt="0"/>
      <dgm:spPr/>
    </dgm:pt>
    <dgm:pt modelId="{79446C6D-4F65-4E36-B481-4FBEAEF477E7}" type="pres">
      <dgm:prSet presAssocID="{2FB8FEC0-A07C-4D6B-A2B3-E4D1DFC4404E}" presName="Name37" presStyleLbl="parChTrans1D2" presStyleIdx="3" presStyleCnt="5"/>
      <dgm:spPr/>
    </dgm:pt>
    <dgm:pt modelId="{85F7FA07-A1A1-4CE4-8D58-0E19F31BA52D}" type="pres">
      <dgm:prSet presAssocID="{FD1D2A54-CB21-4505-AA2D-72B9CD90E59A}" presName="hierRoot2" presStyleCnt="0">
        <dgm:presLayoutVars>
          <dgm:hierBranch val="init"/>
        </dgm:presLayoutVars>
      </dgm:prSet>
      <dgm:spPr/>
    </dgm:pt>
    <dgm:pt modelId="{B173E0EF-CDE5-4C7A-85C2-BDAB0327B6EE}" type="pres">
      <dgm:prSet presAssocID="{FD1D2A54-CB21-4505-AA2D-72B9CD90E59A}" presName="rootComposite" presStyleCnt="0"/>
      <dgm:spPr/>
    </dgm:pt>
    <dgm:pt modelId="{4BA9A79C-B67B-4AE5-8532-F0BDAD873C6B}" type="pres">
      <dgm:prSet presAssocID="{FD1D2A54-CB21-4505-AA2D-72B9CD90E59A}" presName="rootText" presStyleLbl="node2" presStyleIdx="3" presStyleCnt="5">
        <dgm:presLayoutVars>
          <dgm:chPref val="3"/>
        </dgm:presLayoutVars>
      </dgm:prSet>
      <dgm:spPr/>
    </dgm:pt>
    <dgm:pt modelId="{9B344E4F-95E8-47BB-9B5A-C6A3BC0DA477}" type="pres">
      <dgm:prSet presAssocID="{FD1D2A54-CB21-4505-AA2D-72B9CD90E59A}" presName="rootConnector" presStyleLbl="node2" presStyleIdx="3" presStyleCnt="5"/>
      <dgm:spPr/>
    </dgm:pt>
    <dgm:pt modelId="{6F56992F-C5C0-4E56-AD9D-97BA8F0EF53C}" type="pres">
      <dgm:prSet presAssocID="{FD1D2A54-CB21-4505-AA2D-72B9CD90E59A}" presName="hierChild4" presStyleCnt="0"/>
      <dgm:spPr/>
    </dgm:pt>
    <dgm:pt modelId="{4A3D542D-57A1-49F9-B643-F3619814C2AD}" type="pres">
      <dgm:prSet presAssocID="{FD1D2A54-CB21-4505-AA2D-72B9CD90E59A}" presName="hierChild5" presStyleCnt="0"/>
      <dgm:spPr/>
    </dgm:pt>
    <dgm:pt modelId="{1CB8FD54-C232-4310-9172-44212A1E3A7F}" type="pres">
      <dgm:prSet presAssocID="{97B3EFC8-93FC-4646-8E57-6B9BE4C2D4DE}" presName="Name37" presStyleLbl="parChTrans1D2" presStyleIdx="4" presStyleCnt="5"/>
      <dgm:spPr/>
    </dgm:pt>
    <dgm:pt modelId="{87382668-A7FD-4F52-8F7A-375A9FEAA8B6}" type="pres">
      <dgm:prSet presAssocID="{5FB4A033-783B-467A-A854-A2FB0A3472EB}" presName="hierRoot2" presStyleCnt="0">
        <dgm:presLayoutVars>
          <dgm:hierBranch val="init"/>
        </dgm:presLayoutVars>
      </dgm:prSet>
      <dgm:spPr/>
    </dgm:pt>
    <dgm:pt modelId="{96E4EF7D-4A8F-4FD0-9B77-394478AF4609}" type="pres">
      <dgm:prSet presAssocID="{5FB4A033-783B-467A-A854-A2FB0A3472EB}" presName="rootComposite" presStyleCnt="0"/>
      <dgm:spPr/>
    </dgm:pt>
    <dgm:pt modelId="{DBE20573-333A-47C7-A670-C7359D2ABFFA}" type="pres">
      <dgm:prSet presAssocID="{5FB4A033-783B-467A-A854-A2FB0A3472EB}" presName="rootText" presStyleLbl="node2" presStyleIdx="4" presStyleCnt="5">
        <dgm:presLayoutVars>
          <dgm:chPref val="3"/>
        </dgm:presLayoutVars>
      </dgm:prSet>
      <dgm:spPr/>
    </dgm:pt>
    <dgm:pt modelId="{9F881E18-D3F3-4A8E-87FC-9283909AEE13}" type="pres">
      <dgm:prSet presAssocID="{5FB4A033-783B-467A-A854-A2FB0A3472EB}" presName="rootConnector" presStyleLbl="node2" presStyleIdx="4" presStyleCnt="5"/>
      <dgm:spPr/>
    </dgm:pt>
    <dgm:pt modelId="{B38513C5-EF64-48B9-84F0-C59E6E75E587}" type="pres">
      <dgm:prSet presAssocID="{5FB4A033-783B-467A-A854-A2FB0A3472EB}" presName="hierChild4" presStyleCnt="0"/>
      <dgm:spPr/>
    </dgm:pt>
    <dgm:pt modelId="{B129DC33-CFA6-49AD-94C8-BE0E4357CBAF}" type="pres">
      <dgm:prSet presAssocID="{5FB4A033-783B-467A-A854-A2FB0A3472EB}" presName="hierChild5" presStyleCnt="0"/>
      <dgm:spPr/>
    </dgm:pt>
    <dgm:pt modelId="{EB9F69BE-54A9-4F40-8AD4-4040437FED92}" type="pres">
      <dgm:prSet presAssocID="{5E9FF4C9-4569-4796-B076-5B881BF066CB}" presName="hierChild3" presStyleCnt="0"/>
      <dgm:spPr/>
    </dgm:pt>
  </dgm:ptLst>
  <dgm:cxnLst>
    <dgm:cxn modelId="{602EDC06-95E4-4658-9F1D-2D2E15578B25}" type="presOf" srcId="{3E9448D4-A6E3-4D17-874C-725DD20EEA9E}" destId="{1E97FEC2-67C7-43CC-AC50-F3F296AF5AAF}" srcOrd="0" destOrd="0" presId="urn:microsoft.com/office/officeart/2005/8/layout/orgChart1"/>
    <dgm:cxn modelId="{3D4B8519-7920-4432-B005-4C9B8AF0939D}" type="presOf" srcId="{5E9FF4C9-4569-4796-B076-5B881BF066CB}" destId="{2E15F193-3895-4E3B-BE47-FAF15A5128D4}" srcOrd="0" destOrd="0" presId="urn:microsoft.com/office/officeart/2005/8/layout/orgChart1"/>
    <dgm:cxn modelId="{A0D7D427-560B-4ADA-9BEE-D870F2A0D90F}" type="presOf" srcId="{082CB39E-4D59-4705-B421-F6DC1567E82B}" destId="{BE12686A-89AC-47A1-8F2B-14E0F52FC2F7}" srcOrd="0" destOrd="0" presId="urn:microsoft.com/office/officeart/2005/8/layout/orgChart1"/>
    <dgm:cxn modelId="{378B832E-DC6A-4B6C-A64C-6E63E3D96CC6}" type="presOf" srcId="{5E9FF4C9-4569-4796-B076-5B881BF066CB}" destId="{2B36C45D-DDC9-421F-B0DE-09ADF5F0D30F}" srcOrd="1" destOrd="0" presId="urn:microsoft.com/office/officeart/2005/8/layout/orgChart1"/>
    <dgm:cxn modelId="{B4ABAF31-5B43-4AAB-84B4-E13CB6CC3CAA}" srcId="{5E9FF4C9-4569-4796-B076-5B881BF066CB}" destId="{FD1D2A54-CB21-4505-AA2D-72B9CD90E59A}" srcOrd="3" destOrd="0" parTransId="{2FB8FEC0-A07C-4D6B-A2B3-E4D1DFC4404E}" sibTransId="{502F779D-A10A-4B48-9B10-37153A90BE8C}"/>
    <dgm:cxn modelId="{3CB63038-2ECA-4754-B05A-B380CA2F00BA}" type="presOf" srcId="{96F1811C-64E9-4B4D-A06A-9E7568B63A73}" destId="{2AA794A1-FB54-4B58-ADE2-8DA16B2423F4}" srcOrd="1" destOrd="0" presId="urn:microsoft.com/office/officeart/2005/8/layout/orgChart1"/>
    <dgm:cxn modelId="{AC3C573C-9243-459D-9DB2-5A0A8A557EAE}" type="presOf" srcId="{082CB39E-4D59-4705-B421-F6DC1567E82B}" destId="{7E6DC72E-7EC7-4A54-BA73-E1B31337A4D5}" srcOrd="1" destOrd="0" presId="urn:microsoft.com/office/officeart/2005/8/layout/orgChart1"/>
    <dgm:cxn modelId="{DA4F7E62-F130-4124-9602-5B5CB454AB66}" type="presOf" srcId="{5FB4A033-783B-467A-A854-A2FB0A3472EB}" destId="{9F881E18-D3F3-4A8E-87FC-9283909AEE13}" srcOrd="1" destOrd="0" presId="urn:microsoft.com/office/officeart/2005/8/layout/orgChart1"/>
    <dgm:cxn modelId="{4B181A46-5CB6-4365-8037-28A3A970C935}" type="presOf" srcId="{FD1D2A54-CB21-4505-AA2D-72B9CD90E59A}" destId="{9B344E4F-95E8-47BB-9B5A-C6A3BC0DA477}" srcOrd="1" destOrd="0" presId="urn:microsoft.com/office/officeart/2005/8/layout/orgChart1"/>
    <dgm:cxn modelId="{083F3267-8D4C-4A90-90A1-3C0E6C053C6C}" type="presOf" srcId="{97B3EFC8-93FC-4646-8E57-6B9BE4C2D4DE}" destId="{1CB8FD54-C232-4310-9172-44212A1E3A7F}" srcOrd="0" destOrd="0" presId="urn:microsoft.com/office/officeart/2005/8/layout/orgChart1"/>
    <dgm:cxn modelId="{01FA9A6C-29F8-4C11-92D6-E67E0C363B18}" type="presOf" srcId="{2FB8FEC0-A07C-4D6B-A2B3-E4D1DFC4404E}" destId="{79446C6D-4F65-4E36-B481-4FBEAEF477E7}" srcOrd="0" destOrd="0" presId="urn:microsoft.com/office/officeart/2005/8/layout/orgChart1"/>
    <dgm:cxn modelId="{8650AA73-4EC4-4C77-B105-CEF1035B7A6A}" srcId="{5E9FF4C9-4569-4796-B076-5B881BF066CB}" destId="{96F1811C-64E9-4B4D-A06A-9E7568B63A73}" srcOrd="1" destOrd="0" parTransId="{D83D90BD-CE49-4690-A25F-D758DFC12942}" sibTransId="{942F2DE1-2EF5-4920-9A48-4F35929DD9C9}"/>
    <dgm:cxn modelId="{549ABF58-EBF3-486E-8181-4915BA040DE3}" srcId="{5E9FF4C9-4569-4796-B076-5B881BF066CB}" destId="{5FB4A033-783B-467A-A854-A2FB0A3472EB}" srcOrd="4" destOrd="0" parTransId="{97B3EFC8-93FC-4646-8E57-6B9BE4C2D4DE}" sibTransId="{AA35B8ED-DD92-47A9-96A3-68CF33CF7A57}"/>
    <dgm:cxn modelId="{86C25A81-521A-426F-A787-275E96137E68}" type="presOf" srcId="{1D42A132-5607-4652-827B-0866F5DA6BAB}" destId="{3AF78989-17A0-4947-9CBD-9F0DE4500A2C}" srcOrd="1" destOrd="0" presId="urn:microsoft.com/office/officeart/2005/8/layout/orgChart1"/>
    <dgm:cxn modelId="{9D681584-9626-4F21-BE7E-31C25E7A0552}" type="presOf" srcId="{48DE9070-A644-4322-9366-41FAC407E45B}" destId="{8619DE9D-11C1-4283-AD0D-C27D63208371}" srcOrd="0" destOrd="0" presId="urn:microsoft.com/office/officeart/2005/8/layout/orgChart1"/>
    <dgm:cxn modelId="{27230287-930A-451B-9E44-43D8B29212A5}" type="presOf" srcId="{29B191F5-82DA-45BE-8330-A31E8059E185}" destId="{CB99253D-DD79-439D-AFE1-BA96ED9F4EEE}" srcOrd="0" destOrd="0" presId="urn:microsoft.com/office/officeart/2005/8/layout/orgChart1"/>
    <dgm:cxn modelId="{05F69B8F-F733-42B0-8851-839660852AD8}" type="presOf" srcId="{FD1D2A54-CB21-4505-AA2D-72B9CD90E59A}" destId="{4BA9A79C-B67B-4AE5-8532-F0BDAD873C6B}" srcOrd="0" destOrd="0" presId="urn:microsoft.com/office/officeart/2005/8/layout/orgChart1"/>
    <dgm:cxn modelId="{708E6E91-01F6-4654-85AE-817B827F276F}" srcId="{5E9FF4C9-4569-4796-B076-5B881BF066CB}" destId="{082CB39E-4D59-4705-B421-F6DC1567E82B}" srcOrd="2" destOrd="0" parTransId="{48DE9070-A644-4322-9366-41FAC407E45B}" sibTransId="{1C2B72E8-D34C-44E9-ABEC-71F0C5D3A284}"/>
    <dgm:cxn modelId="{8CEE8F95-8680-4924-B888-0A25EA463A24}" type="presOf" srcId="{96F1811C-64E9-4B4D-A06A-9E7568B63A73}" destId="{C056B294-BBCE-4ADC-8C65-C7CB6C0D3BDE}" srcOrd="0" destOrd="0" presId="urn:microsoft.com/office/officeart/2005/8/layout/orgChart1"/>
    <dgm:cxn modelId="{34C58B99-FEFF-4AE9-B888-AA697119F6BF}" type="presOf" srcId="{1D42A132-5607-4652-827B-0866F5DA6BAB}" destId="{1A5D207E-E223-4024-A57B-091E35075CD4}" srcOrd="0" destOrd="0" presId="urn:microsoft.com/office/officeart/2005/8/layout/orgChart1"/>
    <dgm:cxn modelId="{245DAC9C-6BF0-4D7D-B675-5F183125B24F}" type="presOf" srcId="{D83D90BD-CE49-4690-A25F-D758DFC12942}" destId="{FBEF92CA-4DA5-40A1-915A-832331BD644E}" srcOrd="0" destOrd="0" presId="urn:microsoft.com/office/officeart/2005/8/layout/orgChart1"/>
    <dgm:cxn modelId="{D3668FD1-3CAA-47A8-8898-3C3360D7A09A}" srcId="{5E9FF4C9-4569-4796-B076-5B881BF066CB}" destId="{1D42A132-5607-4652-827B-0866F5DA6BAB}" srcOrd="0" destOrd="0" parTransId="{29B191F5-82DA-45BE-8330-A31E8059E185}" sibTransId="{228F8663-12E5-4566-8791-67B85BD71E4D}"/>
    <dgm:cxn modelId="{895F77D8-28BF-4DF2-AF5D-9D27E6FA82BC}" type="presOf" srcId="{5FB4A033-783B-467A-A854-A2FB0A3472EB}" destId="{DBE20573-333A-47C7-A670-C7359D2ABFFA}" srcOrd="0" destOrd="0" presId="urn:microsoft.com/office/officeart/2005/8/layout/orgChart1"/>
    <dgm:cxn modelId="{E503E4F2-CB19-4F56-8107-8BEC66F9AA51}" srcId="{3E9448D4-A6E3-4D17-874C-725DD20EEA9E}" destId="{5E9FF4C9-4569-4796-B076-5B881BF066CB}" srcOrd="0" destOrd="0" parTransId="{EA5BFB67-54FC-4DA4-9419-2B0FFC936CB2}" sibTransId="{87900A98-5A59-49AE-89C5-400CFC923118}"/>
    <dgm:cxn modelId="{B6429367-696E-42B9-85CC-2C725922295E}" type="presParOf" srcId="{1E97FEC2-67C7-43CC-AC50-F3F296AF5AAF}" destId="{7FADC81F-88EC-4507-84B1-42A2220BE27F}" srcOrd="0" destOrd="0" presId="urn:microsoft.com/office/officeart/2005/8/layout/orgChart1"/>
    <dgm:cxn modelId="{7B07D052-05D6-499B-979F-F138F44B4DC5}" type="presParOf" srcId="{7FADC81F-88EC-4507-84B1-42A2220BE27F}" destId="{D6D36730-2AC8-4D52-B7BC-A9E05EB1845F}" srcOrd="0" destOrd="0" presId="urn:microsoft.com/office/officeart/2005/8/layout/orgChart1"/>
    <dgm:cxn modelId="{E8697B33-CBE2-4424-B4A8-72C500585526}" type="presParOf" srcId="{D6D36730-2AC8-4D52-B7BC-A9E05EB1845F}" destId="{2E15F193-3895-4E3B-BE47-FAF15A5128D4}" srcOrd="0" destOrd="0" presId="urn:microsoft.com/office/officeart/2005/8/layout/orgChart1"/>
    <dgm:cxn modelId="{B5057FD8-9B67-46A0-96E9-FE838DC1AE5D}" type="presParOf" srcId="{D6D36730-2AC8-4D52-B7BC-A9E05EB1845F}" destId="{2B36C45D-DDC9-421F-B0DE-09ADF5F0D30F}" srcOrd="1" destOrd="0" presId="urn:microsoft.com/office/officeart/2005/8/layout/orgChart1"/>
    <dgm:cxn modelId="{90EAD53D-5499-41CC-8D02-3AE0C77710F7}" type="presParOf" srcId="{7FADC81F-88EC-4507-84B1-42A2220BE27F}" destId="{87112FD5-4662-439F-87B4-40D0ED05137B}" srcOrd="1" destOrd="0" presId="urn:microsoft.com/office/officeart/2005/8/layout/orgChart1"/>
    <dgm:cxn modelId="{D67471FD-18FB-4CAC-882B-FD7B8FC8365A}" type="presParOf" srcId="{87112FD5-4662-439F-87B4-40D0ED05137B}" destId="{CB99253D-DD79-439D-AFE1-BA96ED9F4EEE}" srcOrd="0" destOrd="0" presId="urn:microsoft.com/office/officeart/2005/8/layout/orgChart1"/>
    <dgm:cxn modelId="{A3F18017-3328-4249-8818-556A228E0699}" type="presParOf" srcId="{87112FD5-4662-439F-87B4-40D0ED05137B}" destId="{168F3473-26E2-4820-84D4-747B1227333F}" srcOrd="1" destOrd="0" presId="urn:microsoft.com/office/officeart/2005/8/layout/orgChart1"/>
    <dgm:cxn modelId="{26EF99BA-43D6-4E94-91B2-FD7631B16E39}" type="presParOf" srcId="{168F3473-26E2-4820-84D4-747B1227333F}" destId="{21838BC1-A506-47AF-A8D1-B6EE63931821}" srcOrd="0" destOrd="0" presId="urn:microsoft.com/office/officeart/2005/8/layout/orgChart1"/>
    <dgm:cxn modelId="{E0A66E04-37BC-47D7-8962-43F57D23AE6D}" type="presParOf" srcId="{21838BC1-A506-47AF-A8D1-B6EE63931821}" destId="{1A5D207E-E223-4024-A57B-091E35075CD4}" srcOrd="0" destOrd="0" presId="urn:microsoft.com/office/officeart/2005/8/layout/orgChart1"/>
    <dgm:cxn modelId="{A8D2425A-FE2B-465C-B408-62F5BB1A8F85}" type="presParOf" srcId="{21838BC1-A506-47AF-A8D1-B6EE63931821}" destId="{3AF78989-17A0-4947-9CBD-9F0DE4500A2C}" srcOrd="1" destOrd="0" presId="urn:microsoft.com/office/officeart/2005/8/layout/orgChart1"/>
    <dgm:cxn modelId="{59478FEE-D6DC-4277-989D-EDF8BE82D566}" type="presParOf" srcId="{168F3473-26E2-4820-84D4-747B1227333F}" destId="{A4A338D0-4C42-40CA-A98B-DE1FCB53B6A3}" srcOrd="1" destOrd="0" presId="urn:microsoft.com/office/officeart/2005/8/layout/orgChart1"/>
    <dgm:cxn modelId="{1465FCF5-FC9A-4726-9B4B-F092807444CF}" type="presParOf" srcId="{168F3473-26E2-4820-84D4-747B1227333F}" destId="{B8EBEC7D-90F3-4C3C-8F9C-13A9F0389711}" srcOrd="2" destOrd="0" presId="urn:microsoft.com/office/officeart/2005/8/layout/orgChart1"/>
    <dgm:cxn modelId="{9F9A9377-C323-4B14-AF27-55424DB56726}" type="presParOf" srcId="{87112FD5-4662-439F-87B4-40D0ED05137B}" destId="{FBEF92CA-4DA5-40A1-915A-832331BD644E}" srcOrd="2" destOrd="0" presId="urn:microsoft.com/office/officeart/2005/8/layout/orgChart1"/>
    <dgm:cxn modelId="{6B395587-252E-4D48-A34D-9AF91406189D}" type="presParOf" srcId="{87112FD5-4662-439F-87B4-40D0ED05137B}" destId="{F69AF711-22B4-46D0-8D40-A4B9CA1784C7}" srcOrd="3" destOrd="0" presId="urn:microsoft.com/office/officeart/2005/8/layout/orgChart1"/>
    <dgm:cxn modelId="{8D662539-B37D-4A90-BACE-DFEBE02A2C2D}" type="presParOf" srcId="{F69AF711-22B4-46D0-8D40-A4B9CA1784C7}" destId="{F373A91E-D8D6-4B60-8A88-EE5F218DB490}" srcOrd="0" destOrd="0" presId="urn:microsoft.com/office/officeart/2005/8/layout/orgChart1"/>
    <dgm:cxn modelId="{87907A9B-C7AA-472D-BC44-6FF8026D2E77}" type="presParOf" srcId="{F373A91E-D8D6-4B60-8A88-EE5F218DB490}" destId="{C056B294-BBCE-4ADC-8C65-C7CB6C0D3BDE}" srcOrd="0" destOrd="0" presId="urn:microsoft.com/office/officeart/2005/8/layout/orgChart1"/>
    <dgm:cxn modelId="{2855EF23-BEB9-41D6-B45D-8079812B7C9C}" type="presParOf" srcId="{F373A91E-D8D6-4B60-8A88-EE5F218DB490}" destId="{2AA794A1-FB54-4B58-ADE2-8DA16B2423F4}" srcOrd="1" destOrd="0" presId="urn:microsoft.com/office/officeart/2005/8/layout/orgChart1"/>
    <dgm:cxn modelId="{E3119687-75FD-46C7-8DBB-12151F7966C3}" type="presParOf" srcId="{F69AF711-22B4-46D0-8D40-A4B9CA1784C7}" destId="{98BFD3A8-1274-47DE-89D8-7EA8935E4973}" srcOrd="1" destOrd="0" presId="urn:microsoft.com/office/officeart/2005/8/layout/orgChart1"/>
    <dgm:cxn modelId="{61E74591-8ABF-46AE-8558-B439F6F32A44}" type="presParOf" srcId="{F69AF711-22B4-46D0-8D40-A4B9CA1784C7}" destId="{7B69B54F-55DC-4420-8F34-B43C53A986BC}" srcOrd="2" destOrd="0" presId="urn:microsoft.com/office/officeart/2005/8/layout/orgChart1"/>
    <dgm:cxn modelId="{3A1C9957-C25A-439B-888B-352D6D098A90}" type="presParOf" srcId="{87112FD5-4662-439F-87B4-40D0ED05137B}" destId="{8619DE9D-11C1-4283-AD0D-C27D63208371}" srcOrd="4" destOrd="0" presId="urn:microsoft.com/office/officeart/2005/8/layout/orgChart1"/>
    <dgm:cxn modelId="{19C98830-38E0-47AF-88AF-7D1F9501D18D}" type="presParOf" srcId="{87112FD5-4662-439F-87B4-40D0ED05137B}" destId="{632017A9-9346-48D9-9BC5-5A7AEDFF2241}" srcOrd="5" destOrd="0" presId="urn:microsoft.com/office/officeart/2005/8/layout/orgChart1"/>
    <dgm:cxn modelId="{59913C48-E333-44D3-AFCF-409CDF5FAD8A}" type="presParOf" srcId="{632017A9-9346-48D9-9BC5-5A7AEDFF2241}" destId="{AD2F6167-30AD-4031-A0F6-34C92B2BED94}" srcOrd="0" destOrd="0" presId="urn:microsoft.com/office/officeart/2005/8/layout/orgChart1"/>
    <dgm:cxn modelId="{D6AF5D8E-2441-4854-B22C-70EC37B4009F}" type="presParOf" srcId="{AD2F6167-30AD-4031-A0F6-34C92B2BED94}" destId="{BE12686A-89AC-47A1-8F2B-14E0F52FC2F7}" srcOrd="0" destOrd="0" presId="urn:microsoft.com/office/officeart/2005/8/layout/orgChart1"/>
    <dgm:cxn modelId="{95A9D234-EA92-4B48-8E2D-E6EFC31F1B82}" type="presParOf" srcId="{AD2F6167-30AD-4031-A0F6-34C92B2BED94}" destId="{7E6DC72E-7EC7-4A54-BA73-E1B31337A4D5}" srcOrd="1" destOrd="0" presId="urn:microsoft.com/office/officeart/2005/8/layout/orgChart1"/>
    <dgm:cxn modelId="{E80F2FA5-027D-433B-8381-8262121BC1C1}" type="presParOf" srcId="{632017A9-9346-48D9-9BC5-5A7AEDFF2241}" destId="{45889258-E90B-48BD-BD0D-39D1AC374E91}" srcOrd="1" destOrd="0" presId="urn:microsoft.com/office/officeart/2005/8/layout/orgChart1"/>
    <dgm:cxn modelId="{07768B91-BB2E-4687-8F5C-2343F7AB67DB}" type="presParOf" srcId="{632017A9-9346-48D9-9BC5-5A7AEDFF2241}" destId="{EDA31614-8BB9-4FC1-8D33-051525A68E7D}" srcOrd="2" destOrd="0" presId="urn:microsoft.com/office/officeart/2005/8/layout/orgChart1"/>
    <dgm:cxn modelId="{454C1E08-F991-44B9-8D3F-103AA5AC95BE}" type="presParOf" srcId="{87112FD5-4662-439F-87B4-40D0ED05137B}" destId="{79446C6D-4F65-4E36-B481-4FBEAEF477E7}" srcOrd="6" destOrd="0" presId="urn:microsoft.com/office/officeart/2005/8/layout/orgChart1"/>
    <dgm:cxn modelId="{14E8DB73-F09B-4507-99AF-4083D8016C19}" type="presParOf" srcId="{87112FD5-4662-439F-87B4-40D0ED05137B}" destId="{85F7FA07-A1A1-4CE4-8D58-0E19F31BA52D}" srcOrd="7" destOrd="0" presId="urn:microsoft.com/office/officeart/2005/8/layout/orgChart1"/>
    <dgm:cxn modelId="{29DE1DE5-5D89-465D-9C0A-C1A6126EE74C}" type="presParOf" srcId="{85F7FA07-A1A1-4CE4-8D58-0E19F31BA52D}" destId="{B173E0EF-CDE5-4C7A-85C2-BDAB0327B6EE}" srcOrd="0" destOrd="0" presId="urn:microsoft.com/office/officeart/2005/8/layout/orgChart1"/>
    <dgm:cxn modelId="{76052450-0D96-421B-8412-D9E26BB79A47}" type="presParOf" srcId="{B173E0EF-CDE5-4C7A-85C2-BDAB0327B6EE}" destId="{4BA9A79C-B67B-4AE5-8532-F0BDAD873C6B}" srcOrd="0" destOrd="0" presId="urn:microsoft.com/office/officeart/2005/8/layout/orgChart1"/>
    <dgm:cxn modelId="{42C7341C-C3B4-4BB1-8891-AAECAEF29B85}" type="presParOf" srcId="{B173E0EF-CDE5-4C7A-85C2-BDAB0327B6EE}" destId="{9B344E4F-95E8-47BB-9B5A-C6A3BC0DA477}" srcOrd="1" destOrd="0" presId="urn:microsoft.com/office/officeart/2005/8/layout/orgChart1"/>
    <dgm:cxn modelId="{81C60943-4B21-438D-B961-4D6D6D1D617F}" type="presParOf" srcId="{85F7FA07-A1A1-4CE4-8D58-0E19F31BA52D}" destId="{6F56992F-C5C0-4E56-AD9D-97BA8F0EF53C}" srcOrd="1" destOrd="0" presId="urn:microsoft.com/office/officeart/2005/8/layout/orgChart1"/>
    <dgm:cxn modelId="{6B09DE15-8EC1-48CA-A91D-B31748E00B9D}" type="presParOf" srcId="{85F7FA07-A1A1-4CE4-8D58-0E19F31BA52D}" destId="{4A3D542D-57A1-49F9-B643-F3619814C2AD}" srcOrd="2" destOrd="0" presId="urn:microsoft.com/office/officeart/2005/8/layout/orgChart1"/>
    <dgm:cxn modelId="{5E6B0BBB-020A-453E-8670-AE75AA12C2CC}" type="presParOf" srcId="{87112FD5-4662-439F-87B4-40D0ED05137B}" destId="{1CB8FD54-C232-4310-9172-44212A1E3A7F}" srcOrd="8" destOrd="0" presId="urn:microsoft.com/office/officeart/2005/8/layout/orgChart1"/>
    <dgm:cxn modelId="{4D597117-1EC0-4ADF-B9ED-D23F2CBEE6C6}" type="presParOf" srcId="{87112FD5-4662-439F-87B4-40D0ED05137B}" destId="{87382668-A7FD-4F52-8F7A-375A9FEAA8B6}" srcOrd="9" destOrd="0" presId="urn:microsoft.com/office/officeart/2005/8/layout/orgChart1"/>
    <dgm:cxn modelId="{445AA40D-EBD0-4AA8-A966-612EE6E738A9}" type="presParOf" srcId="{87382668-A7FD-4F52-8F7A-375A9FEAA8B6}" destId="{96E4EF7D-4A8F-4FD0-9B77-394478AF4609}" srcOrd="0" destOrd="0" presId="urn:microsoft.com/office/officeart/2005/8/layout/orgChart1"/>
    <dgm:cxn modelId="{24E427CC-8BE0-41F9-A71F-1BE18CB729CF}" type="presParOf" srcId="{96E4EF7D-4A8F-4FD0-9B77-394478AF4609}" destId="{DBE20573-333A-47C7-A670-C7359D2ABFFA}" srcOrd="0" destOrd="0" presId="urn:microsoft.com/office/officeart/2005/8/layout/orgChart1"/>
    <dgm:cxn modelId="{4C843B38-C00A-41BE-B318-86673E0C5623}" type="presParOf" srcId="{96E4EF7D-4A8F-4FD0-9B77-394478AF4609}" destId="{9F881E18-D3F3-4A8E-87FC-9283909AEE13}" srcOrd="1" destOrd="0" presId="urn:microsoft.com/office/officeart/2005/8/layout/orgChart1"/>
    <dgm:cxn modelId="{7682CADE-2C0B-42EA-B96D-43E36B4E41C9}" type="presParOf" srcId="{87382668-A7FD-4F52-8F7A-375A9FEAA8B6}" destId="{B38513C5-EF64-48B9-84F0-C59E6E75E587}" srcOrd="1" destOrd="0" presId="urn:microsoft.com/office/officeart/2005/8/layout/orgChart1"/>
    <dgm:cxn modelId="{B81CD50C-62F9-45DF-8CEB-4BEB2FA1F4BE}" type="presParOf" srcId="{87382668-A7FD-4F52-8F7A-375A9FEAA8B6}" destId="{B129DC33-CFA6-49AD-94C8-BE0E4357CBAF}" srcOrd="2" destOrd="0" presId="urn:microsoft.com/office/officeart/2005/8/layout/orgChart1"/>
    <dgm:cxn modelId="{F243BD09-896C-41BE-B6DF-211E8B4B1A13}" type="presParOf" srcId="{7FADC81F-88EC-4507-84B1-42A2220BE27F}" destId="{EB9F69BE-54A9-4F40-8AD4-4040437FED9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B2849C76-D930-4A7F-B7BA-AEA689EA362F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603662D3-DF00-4B01-9B42-DA4CCE519C60}">
      <dgm:prSet phldrT="[Tekst]" custT="1"/>
      <dgm:spPr>
        <a:xfrm>
          <a:off x="1247771" y="317160"/>
          <a:ext cx="6096006" cy="697549"/>
        </a:xfrm>
        <a:prstGeom prst="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4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PROGRAM 2010 OBRAZOVANJE</a:t>
          </a:r>
        </a:p>
      </dgm:t>
    </dgm:pt>
    <dgm:pt modelId="{25C03821-0A02-48CD-82CE-6F46300C0327}" type="parTrans" cxnId="{229582CA-FB87-4075-B834-18A7F047C232}">
      <dgm:prSet/>
      <dgm:spPr/>
      <dgm:t>
        <a:bodyPr/>
        <a:lstStyle/>
        <a:p>
          <a:endParaRPr lang="hr-HR"/>
        </a:p>
      </dgm:t>
    </dgm:pt>
    <dgm:pt modelId="{87A34D0E-FE63-4616-8C0E-064ADA8AFB43}" type="sibTrans" cxnId="{229582CA-FB87-4075-B834-18A7F047C232}">
      <dgm:prSet/>
      <dgm:spPr/>
      <dgm:t>
        <a:bodyPr/>
        <a:lstStyle/>
        <a:p>
          <a:endParaRPr lang="hr-HR"/>
        </a:p>
      </dgm:t>
    </dgm:pt>
    <dgm:pt modelId="{0C40F4D3-E30F-4FF3-8E5E-8B5DCD05A5F4}">
      <dgm:prSet phldrT="[Tekst]" custT="1"/>
      <dgm:spPr>
        <a:xfrm>
          <a:off x="4444" y="1403988"/>
          <a:ext cx="1853706" cy="793451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Rashodi za održavanje programa predškolskog odgoja u Šodolovcima i Silašu (3.308,17 €)</a:t>
          </a:r>
        </a:p>
      </dgm:t>
    </dgm:pt>
    <dgm:pt modelId="{C55DECAF-DC0A-48D3-A059-1FADBB9D9ED2}" type="parTrans" cxnId="{1B02B3A1-C1C2-4D58-96CD-C46848F8EE4E}">
      <dgm:prSet/>
      <dgm:spPr>
        <a:xfrm>
          <a:off x="931297" y="1014710"/>
          <a:ext cx="3364477" cy="389278"/>
        </a:xfrm>
        <a:custGeom>
          <a:avLst/>
          <a:gdLst/>
          <a:ahLst/>
          <a:cxnLst/>
          <a:rect l="0" t="0" r="0" b="0"/>
          <a:pathLst>
            <a:path>
              <a:moveTo>
                <a:pt x="3364477" y="0"/>
              </a:moveTo>
              <a:lnTo>
                <a:pt x="3364477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D7A5DDB6-A3EA-4B59-91F7-F958E46EE512}" type="sibTrans" cxnId="{1B02B3A1-C1C2-4D58-96CD-C46848F8EE4E}">
      <dgm:prSet/>
      <dgm:spPr/>
      <dgm:t>
        <a:bodyPr/>
        <a:lstStyle/>
        <a:p>
          <a:endParaRPr lang="hr-HR"/>
        </a:p>
      </dgm:t>
    </dgm:pt>
    <dgm:pt modelId="{D1169DDB-3829-4E84-86AE-D748C82AA693}">
      <dgm:prSet phldrT="[Tekst]" custT="1"/>
      <dgm:spPr>
        <a:xfrm>
          <a:off x="2247429" y="1403988"/>
          <a:ext cx="1853706" cy="631622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dječjeg vrtića (27.092,67 €)</a:t>
          </a:r>
          <a:endParaRPr lang="hr-HR" sz="1200">
            <a:solidFill>
              <a:sysClr val="window" lastClr="FFFFFF"/>
            </a:solidFill>
            <a:latin typeface="Cambria" panose="02040503050406030204" pitchFamily="18" charset="0"/>
            <a:ea typeface="Cambria" panose="02040503050406030204" pitchFamily="18" charset="0"/>
            <a:cs typeface="+mn-cs"/>
          </a:endParaRPr>
        </a:p>
      </dgm:t>
    </dgm:pt>
    <dgm:pt modelId="{47B9400D-A9CA-4F43-BB35-74A0721D135D}" type="parTrans" cxnId="{7B67AE21-1F6B-453B-9AE8-DEEE9988E146}">
      <dgm:prSet/>
      <dgm:spPr>
        <a:xfrm>
          <a:off x="3174282" y="1014710"/>
          <a:ext cx="1121492" cy="389278"/>
        </a:xfrm>
        <a:custGeom>
          <a:avLst/>
          <a:gdLst/>
          <a:ahLst/>
          <a:cxnLst/>
          <a:rect l="0" t="0" r="0" b="0"/>
          <a:pathLst>
            <a:path>
              <a:moveTo>
                <a:pt x="1121492" y="0"/>
              </a:moveTo>
              <a:lnTo>
                <a:pt x="1121492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62E703F5-49A0-47FA-8BAF-4700900734A8}" type="sibTrans" cxnId="{7B67AE21-1F6B-453B-9AE8-DEEE9988E146}">
      <dgm:prSet/>
      <dgm:spPr/>
      <dgm:t>
        <a:bodyPr/>
        <a:lstStyle/>
        <a:p>
          <a:endParaRPr lang="hr-HR"/>
        </a:p>
      </dgm:t>
    </dgm:pt>
    <dgm:pt modelId="{6523E481-4554-403A-8168-AD1E88309C05}">
      <dgm:prSet phldrT="[Tekst]" custT="1"/>
      <dgm:spPr>
        <a:xfrm>
          <a:off x="4490414" y="1403988"/>
          <a:ext cx="1853706" cy="645683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prijevoza učenika srednjih škola (15.681,13 €)</a:t>
          </a:r>
        </a:p>
      </dgm:t>
    </dgm:pt>
    <dgm:pt modelId="{B9FEEE04-21C5-434F-9A0C-575F5A25B31C}" type="parTrans" cxnId="{4EF2E448-E1EE-48E9-A37E-55733E0569BE}">
      <dgm:prSet/>
      <dgm:spPr>
        <a:xfrm>
          <a:off x="4295775" y="1014710"/>
          <a:ext cx="1121492" cy="389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1121492" y="194639"/>
              </a:lnTo>
              <a:lnTo>
                <a:pt x="1121492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3933150B-7E29-41EC-99DD-050762C6160A}" type="sibTrans" cxnId="{4EF2E448-E1EE-48E9-A37E-55733E0569BE}">
      <dgm:prSet/>
      <dgm:spPr/>
      <dgm:t>
        <a:bodyPr/>
        <a:lstStyle/>
        <a:p>
          <a:endParaRPr lang="hr-HR"/>
        </a:p>
      </dgm:t>
    </dgm:pt>
    <dgm:pt modelId="{A11EB2A4-9254-467F-86D3-A66E446B2F00}">
      <dgm:prSet custT="1"/>
      <dgm:spPr>
        <a:xfrm>
          <a:off x="6733399" y="1403988"/>
          <a:ext cx="1853706" cy="703870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gm:spPr>
      <dgm:t>
        <a:bodyPr/>
        <a:lstStyle/>
        <a:p>
          <a:pPr>
            <a:buNone/>
          </a:pPr>
          <a:r>
            <a:rPr lang="hr-HR" sz="1200" b="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Jednokratna novčane naknade studentima (6.500,00 €)</a:t>
          </a:r>
        </a:p>
      </dgm:t>
    </dgm:pt>
    <dgm:pt modelId="{C30AF8B1-BB7D-4067-97A3-28A6D9A4CF22}" type="parTrans" cxnId="{1EC46BEA-C343-496B-B5D6-6C884D9EFA47}">
      <dgm:prSet/>
      <dgm:spPr>
        <a:xfrm>
          <a:off x="4295775" y="1014710"/>
          <a:ext cx="3364477" cy="389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3364477" y="194639"/>
              </a:lnTo>
              <a:lnTo>
                <a:pt x="3364477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gm:spPr>
      <dgm:t>
        <a:bodyPr/>
        <a:lstStyle/>
        <a:p>
          <a:endParaRPr lang="hr-HR"/>
        </a:p>
      </dgm:t>
    </dgm:pt>
    <dgm:pt modelId="{8D6E92E4-819A-46A6-9054-D9EEAF26A828}" type="sibTrans" cxnId="{1EC46BEA-C343-496B-B5D6-6C884D9EFA47}">
      <dgm:prSet/>
      <dgm:spPr/>
      <dgm:t>
        <a:bodyPr/>
        <a:lstStyle/>
        <a:p>
          <a:endParaRPr lang="hr-HR"/>
        </a:p>
      </dgm:t>
    </dgm:pt>
    <dgm:pt modelId="{EEFA8EF8-2BCB-4C2C-9C88-9270397C0B62}">
      <dgm:prSet custT="1"/>
      <dgm:spPr/>
      <dgm:t>
        <a:bodyPr/>
        <a:lstStyle/>
        <a:p>
          <a:r>
            <a:rPr lang="hr-HR" sz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Nabava dodatnih obrazovnih materijala učenicima osnovne škole (921,93 €)</a:t>
          </a:r>
        </a:p>
      </dgm:t>
    </dgm:pt>
    <dgm:pt modelId="{94CD8A83-82FE-41DB-8090-50F6FC2A2DBF}" type="parTrans" cxnId="{89EB8F53-DEA8-4741-964A-0469125FA1D9}">
      <dgm:prSet/>
      <dgm:spPr/>
      <dgm:t>
        <a:bodyPr/>
        <a:lstStyle/>
        <a:p>
          <a:endParaRPr lang="hr-HR"/>
        </a:p>
      </dgm:t>
    </dgm:pt>
    <dgm:pt modelId="{F3F9E329-B272-4763-A36E-9BA3420A8687}" type="sibTrans" cxnId="{89EB8F53-DEA8-4741-964A-0469125FA1D9}">
      <dgm:prSet/>
      <dgm:spPr/>
      <dgm:t>
        <a:bodyPr/>
        <a:lstStyle/>
        <a:p>
          <a:endParaRPr lang="hr-HR"/>
        </a:p>
      </dgm:t>
    </dgm:pt>
    <dgm:pt modelId="{CC271A64-706F-4467-9208-28560782F18C}" type="pres">
      <dgm:prSet presAssocID="{B2849C76-D930-4A7F-B7BA-AEA689EA362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11D2830-B7C6-42B1-9258-DABED4AF9B10}" type="pres">
      <dgm:prSet presAssocID="{603662D3-DF00-4B01-9B42-DA4CCE519C60}" presName="hierRoot1" presStyleCnt="0">
        <dgm:presLayoutVars>
          <dgm:hierBranch val="init"/>
        </dgm:presLayoutVars>
      </dgm:prSet>
      <dgm:spPr/>
    </dgm:pt>
    <dgm:pt modelId="{2DAAE740-34BC-4AC0-9294-B1CAF17A3B68}" type="pres">
      <dgm:prSet presAssocID="{603662D3-DF00-4B01-9B42-DA4CCE519C60}" presName="rootComposite1" presStyleCnt="0"/>
      <dgm:spPr/>
    </dgm:pt>
    <dgm:pt modelId="{729E19EF-E919-489C-8B6B-BAB577657E58}" type="pres">
      <dgm:prSet presAssocID="{603662D3-DF00-4B01-9B42-DA4CCE519C60}" presName="rootText1" presStyleLbl="node0" presStyleIdx="0" presStyleCnt="1" custScaleX="374072" custScaleY="75260">
        <dgm:presLayoutVars>
          <dgm:chPref val="3"/>
        </dgm:presLayoutVars>
      </dgm:prSet>
      <dgm:spPr/>
    </dgm:pt>
    <dgm:pt modelId="{B3976879-AF09-4D9F-9C4E-EFD8AB446561}" type="pres">
      <dgm:prSet presAssocID="{603662D3-DF00-4B01-9B42-DA4CCE519C60}" presName="rootConnector1" presStyleLbl="node1" presStyleIdx="0" presStyleCnt="0"/>
      <dgm:spPr/>
    </dgm:pt>
    <dgm:pt modelId="{7E193F03-3170-454A-9742-24D7F8B24B9D}" type="pres">
      <dgm:prSet presAssocID="{603662D3-DF00-4B01-9B42-DA4CCE519C60}" presName="hierChild2" presStyleCnt="0"/>
      <dgm:spPr/>
    </dgm:pt>
    <dgm:pt modelId="{70F07DC0-710B-44C0-BA5C-355BF05CA24C}" type="pres">
      <dgm:prSet presAssocID="{C55DECAF-DC0A-48D3-A059-1FADBB9D9ED2}" presName="Name37" presStyleLbl="parChTrans1D2" presStyleIdx="0" presStyleCnt="5"/>
      <dgm:spPr/>
    </dgm:pt>
    <dgm:pt modelId="{753D4BF3-E339-4D8C-B957-9E053E022F0E}" type="pres">
      <dgm:prSet presAssocID="{0C40F4D3-E30F-4FF3-8E5E-8B5DCD05A5F4}" presName="hierRoot2" presStyleCnt="0">
        <dgm:presLayoutVars>
          <dgm:hierBranch val="init"/>
        </dgm:presLayoutVars>
      </dgm:prSet>
      <dgm:spPr/>
    </dgm:pt>
    <dgm:pt modelId="{A87D841C-2307-4D28-B769-9B7A3E51836B}" type="pres">
      <dgm:prSet presAssocID="{0C40F4D3-E30F-4FF3-8E5E-8B5DCD05A5F4}" presName="rootComposite" presStyleCnt="0"/>
      <dgm:spPr/>
    </dgm:pt>
    <dgm:pt modelId="{07ECF48B-BF72-4399-8685-D1A8F67D6A81}" type="pres">
      <dgm:prSet presAssocID="{0C40F4D3-E30F-4FF3-8E5E-8B5DCD05A5F4}" presName="rootText" presStyleLbl="node2" presStyleIdx="0" presStyleCnt="5" custScaleY="85607">
        <dgm:presLayoutVars>
          <dgm:chPref val="3"/>
        </dgm:presLayoutVars>
      </dgm:prSet>
      <dgm:spPr/>
    </dgm:pt>
    <dgm:pt modelId="{42D7E747-CC98-4BEF-8832-0C776850982F}" type="pres">
      <dgm:prSet presAssocID="{0C40F4D3-E30F-4FF3-8E5E-8B5DCD05A5F4}" presName="rootConnector" presStyleLbl="node2" presStyleIdx="0" presStyleCnt="5"/>
      <dgm:spPr/>
    </dgm:pt>
    <dgm:pt modelId="{E9467A9B-7BBA-45AC-BA37-562A019CF681}" type="pres">
      <dgm:prSet presAssocID="{0C40F4D3-E30F-4FF3-8E5E-8B5DCD05A5F4}" presName="hierChild4" presStyleCnt="0"/>
      <dgm:spPr/>
    </dgm:pt>
    <dgm:pt modelId="{FBC4CA93-58D7-40D5-95FE-57AF1CAD1860}" type="pres">
      <dgm:prSet presAssocID="{0C40F4D3-E30F-4FF3-8E5E-8B5DCD05A5F4}" presName="hierChild5" presStyleCnt="0"/>
      <dgm:spPr/>
    </dgm:pt>
    <dgm:pt modelId="{D8C17E2A-EFF7-4908-B95B-D4ADAA08FCB5}" type="pres">
      <dgm:prSet presAssocID="{47B9400D-A9CA-4F43-BB35-74A0721D135D}" presName="Name37" presStyleLbl="parChTrans1D2" presStyleIdx="1" presStyleCnt="5"/>
      <dgm:spPr/>
    </dgm:pt>
    <dgm:pt modelId="{866879E6-0439-476C-91E2-23010BFD9CB9}" type="pres">
      <dgm:prSet presAssocID="{D1169DDB-3829-4E84-86AE-D748C82AA693}" presName="hierRoot2" presStyleCnt="0">
        <dgm:presLayoutVars>
          <dgm:hierBranch val="init"/>
        </dgm:presLayoutVars>
      </dgm:prSet>
      <dgm:spPr/>
    </dgm:pt>
    <dgm:pt modelId="{B7B9BDF3-5851-45F5-A13F-6A844EB3BC5D}" type="pres">
      <dgm:prSet presAssocID="{D1169DDB-3829-4E84-86AE-D748C82AA693}" presName="rootComposite" presStyleCnt="0"/>
      <dgm:spPr/>
    </dgm:pt>
    <dgm:pt modelId="{8E1EBAAD-D754-4E21-9CBD-8C4B3D742383}" type="pres">
      <dgm:prSet presAssocID="{D1169DDB-3829-4E84-86AE-D748C82AA693}" presName="rootText" presStyleLbl="node2" presStyleIdx="1" presStyleCnt="5" custScaleY="68147">
        <dgm:presLayoutVars>
          <dgm:chPref val="3"/>
        </dgm:presLayoutVars>
      </dgm:prSet>
      <dgm:spPr/>
    </dgm:pt>
    <dgm:pt modelId="{69022461-D07A-44A6-B46E-EA6EDAAE1B3A}" type="pres">
      <dgm:prSet presAssocID="{D1169DDB-3829-4E84-86AE-D748C82AA693}" presName="rootConnector" presStyleLbl="node2" presStyleIdx="1" presStyleCnt="5"/>
      <dgm:spPr/>
    </dgm:pt>
    <dgm:pt modelId="{C455C482-B7FE-419C-87C4-0748E60E782F}" type="pres">
      <dgm:prSet presAssocID="{D1169DDB-3829-4E84-86AE-D748C82AA693}" presName="hierChild4" presStyleCnt="0"/>
      <dgm:spPr/>
    </dgm:pt>
    <dgm:pt modelId="{F9016053-228F-48A3-B5FD-A938E2BDBBE4}" type="pres">
      <dgm:prSet presAssocID="{D1169DDB-3829-4E84-86AE-D748C82AA693}" presName="hierChild5" presStyleCnt="0"/>
      <dgm:spPr/>
    </dgm:pt>
    <dgm:pt modelId="{33132AD5-E3A7-4F13-893D-701184617337}" type="pres">
      <dgm:prSet presAssocID="{B9FEEE04-21C5-434F-9A0C-575F5A25B31C}" presName="Name37" presStyleLbl="parChTrans1D2" presStyleIdx="2" presStyleCnt="5"/>
      <dgm:spPr/>
    </dgm:pt>
    <dgm:pt modelId="{422CFC56-69C9-44B7-925A-2DCA406AE7EC}" type="pres">
      <dgm:prSet presAssocID="{6523E481-4554-403A-8168-AD1E88309C05}" presName="hierRoot2" presStyleCnt="0">
        <dgm:presLayoutVars>
          <dgm:hierBranch val="init"/>
        </dgm:presLayoutVars>
      </dgm:prSet>
      <dgm:spPr/>
    </dgm:pt>
    <dgm:pt modelId="{F1FBF8EA-1082-413D-B254-6E1C79DB1625}" type="pres">
      <dgm:prSet presAssocID="{6523E481-4554-403A-8168-AD1E88309C05}" presName="rootComposite" presStyleCnt="0"/>
      <dgm:spPr/>
    </dgm:pt>
    <dgm:pt modelId="{D175AA46-DA45-452C-AEF1-F3C4CA8839ED}" type="pres">
      <dgm:prSet presAssocID="{6523E481-4554-403A-8168-AD1E88309C05}" presName="rootText" presStyleLbl="node2" presStyleIdx="2" presStyleCnt="5" custScaleY="107140">
        <dgm:presLayoutVars>
          <dgm:chPref val="3"/>
        </dgm:presLayoutVars>
      </dgm:prSet>
      <dgm:spPr/>
    </dgm:pt>
    <dgm:pt modelId="{E2B8AEC3-524D-4F2E-B459-0D6FFEAD1608}" type="pres">
      <dgm:prSet presAssocID="{6523E481-4554-403A-8168-AD1E88309C05}" presName="rootConnector" presStyleLbl="node2" presStyleIdx="2" presStyleCnt="5"/>
      <dgm:spPr/>
    </dgm:pt>
    <dgm:pt modelId="{2A5AC6AE-5C1F-4CAE-8CDF-5CC1F0737121}" type="pres">
      <dgm:prSet presAssocID="{6523E481-4554-403A-8168-AD1E88309C05}" presName="hierChild4" presStyleCnt="0"/>
      <dgm:spPr/>
    </dgm:pt>
    <dgm:pt modelId="{C4AA1A4D-907A-4F8C-AE1C-21736BCA7E07}" type="pres">
      <dgm:prSet presAssocID="{6523E481-4554-403A-8168-AD1E88309C05}" presName="hierChild5" presStyleCnt="0"/>
      <dgm:spPr/>
    </dgm:pt>
    <dgm:pt modelId="{ED61165D-933C-460E-9908-B062B50CF86C}" type="pres">
      <dgm:prSet presAssocID="{C30AF8B1-BB7D-4067-97A3-28A6D9A4CF22}" presName="Name37" presStyleLbl="parChTrans1D2" presStyleIdx="3" presStyleCnt="5"/>
      <dgm:spPr/>
    </dgm:pt>
    <dgm:pt modelId="{E4C39E96-1D36-4DB4-BD4E-5AA53A407D8D}" type="pres">
      <dgm:prSet presAssocID="{A11EB2A4-9254-467F-86D3-A66E446B2F00}" presName="hierRoot2" presStyleCnt="0">
        <dgm:presLayoutVars>
          <dgm:hierBranch val="init"/>
        </dgm:presLayoutVars>
      </dgm:prSet>
      <dgm:spPr/>
    </dgm:pt>
    <dgm:pt modelId="{B5CAA392-A83A-4385-8D45-74C106882054}" type="pres">
      <dgm:prSet presAssocID="{A11EB2A4-9254-467F-86D3-A66E446B2F00}" presName="rootComposite" presStyleCnt="0"/>
      <dgm:spPr/>
    </dgm:pt>
    <dgm:pt modelId="{06DC9BA9-A0DC-402E-BFD0-9D6D8E59BF47}" type="pres">
      <dgm:prSet presAssocID="{A11EB2A4-9254-467F-86D3-A66E446B2F00}" presName="rootText" presStyleLbl="node2" presStyleIdx="3" presStyleCnt="5" custScaleY="75942">
        <dgm:presLayoutVars>
          <dgm:chPref val="3"/>
        </dgm:presLayoutVars>
      </dgm:prSet>
      <dgm:spPr/>
    </dgm:pt>
    <dgm:pt modelId="{5F1518D4-9AF8-42F1-9135-A562D25E6103}" type="pres">
      <dgm:prSet presAssocID="{A11EB2A4-9254-467F-86D3-A66E446B2F00}" presName="rootConnector" presStyleLbl="node2" presStyleIdx="3" presStyleCnt="5"/>
      <dgm:spPr/>
    </dgm:pt>
    <dgm:pt modelId="{BD508731-74D3-43F8-8716-517BC4B01011}" type="pres">
      <dgm:prSet presAssocID="{A11EB2A4-9254-467F-86D3-A66E446B2F00}" presName="hierChild4" presStyleCnt="0"/>
      <dgm:spPr/>
    </dgm:pt>
    <dgm:pt modelId="{800648C4-4A7D-4B06-B855-683B24D46DBD}" type="pres">
      <dgm:prSet presAssocID="{A11EB2A4-9254-467F-86D3-A66E446B2F00}" presName="hierChild5" presStyleCnt="0"/>
      <dgm:spPr/>
    </dgm:pt>
    <dgm:pt modelId="{0F00087B-1E3F-42DF-BA5F-47917262E063}" type="pres">
      <dgm:prSet presAssocID="{94CD8A83-82FE-41DB-8090-50F6FC2A2DBF}" presName="Name37" presStyleLbl="parChTrans1D2" presStyleIdx="4" presStyleCnt="5"/>
      <dgm:spPr/>
    </dgm:pt>
    <dgm:pt modelId="{CF6346B9-930B-4EB5-BBED-CF1CD9F57F2A}" type="pres">
      <dgm:prSet presAssocID="{EEFA8EF8-2BCB-4C2C-9C88-9270397C0B62}" presName="hierRoot2" presStyleCnt="0">
        <dgm:presLayoutVars>
          <dgm:hierBranch val="init"/>
        </dgm:presLayoutVars>
      </dgm:prSet>
      <dgm:spPr/>
    </dgm:pt>
    <dgm:pt modelId="{229F8506-4F05-49D8-9155-2C4364E9104E}" type="pres">
      <dgm:prSet presAssocID="{EEFA8EF8-2BCB-4C2C-9C88-9270397C0B62}" presName="rootComposite" presStyleCnt="0"/>
      <dgm:spPr/>
    </dgm:pt>
    <dgm:pt modelId="{B76FCDBE-0EA8-46A5-AF46-C5A7AA525960}" type="pres">
      <dgm:prSet presAssocID="{EEFA8EF8-2BCB-4C2C-9C88-9270397C0B62}" presName="rootText" presStyleLbl="node2" presStyleIdx="4" presStyleCnt="5">
        <dgm:presLayoutVars>
          <dgm:chPref val="3"/>
        </dgm:presLayoutVars>
      </dgm:prSet>
      <dgm:spPr/>
    </dgm:pt>
    <dgm:pt modelId="{FE031C52-AE5B-470E-82AA-4372136FAC11}" type="pres">
      <dgm:prSet presAssocID="{EEFA8EF8-2BCB-4C2C-9C88-9270397C0B62}" presName="rootConnector" presStyleLbl="node2" presStyleIdx="4" presStyleCnt="5"/>
      <dgm:spPr/>
    </dgm:pt>
    <dgm:pt modelId="{211B77BF-EF78-4145-BA1F-3D527C06F46A}" type="pres">
      <dgm:prSet presAssocID="{EEFA8EF8-2BCB-4C2C-9C88-9270397C0B62}" presName="hierChild4" presStyleCnt="0"/>
      <dgm:spPr/>
    </dgm:pt>
    <dgm:pt modelId="{BD37F1A0-D849-4164-BE50-838374288FFE}" type="pres">
      <dgm:prSet presAssocID="{EEFA8EF8-2BCB-4C2C-9C88-9270397C0B62}" presName="hierChild5" presStyleCnt="0"/>
      <dgm:spPr/>
    </dgm:pt>
    <dgm:pt modelId="{73E61365-15F5-4F08-B080-F47C218C9A86}" type="pres">
      <dgm:prSet presAssocID="{603662D3-DF00-4B01-9B42-DA4CCE519C60}" presName="hierChild3" presStyleCnt="0"/>
      <dgm:spPr/>
    </dgm:pt>
  </dgm:ptLst>
  <dgm:cxnLst>
    <dgm:cxn modelId="{F6E4AD1C-651C-4BBD-8FAE-1696ECE1D31F}" type="presOf" srcId="{47B9400D-A9CA-4F43-BB35-74A0721D135D}" destId="{D8C17E2A-EFF7-4908-B95B-D4ADAA08FCB5}" srcOrd="0" destOrd="0" presId="urn:microsoft.com/office/officeart/2005/8/layout/orgChart1"/>
    <dgm:cxn modelId="{E464BC1C-8E54-4B70-99C7-6C69F55A1D5D}" type="presOf" srcId="{D1169DDB-3829-4E84-86AE-D748C82AA693}" destId="{69022461-D07A-44A6-B46E-EA6EDAAE1B3A}" srcOrd="1" destOrd="0" presId="urn:microsoft.com/office/officeart/2005/8/layout/orgChart1"/>
    <dgm:cxn modelId="{7B67AE21-1F6B-453B-9AE8-DEEE9988E146}" srcId="{603662D3-DF00-4B01-9B42-DA4CCE519C60}" destId="{D1169DDB-3829-4E84-86AE-D748C82AA693}" srcOrd="1" destOrd="0" parTransId="{47B9400D-A9CA-4F43-BB35-74A0721D135D}" sibTransId="{62E703F5-49A0-47FA-8BAF-4700900734A8}"/>
    <dgm:cxn modelId="{890BD833-2537-48E0-A09A-D64B27E12274}" type="presOf" srcId="{D1169DDB-3829-4E84-86AE-D748C82AA693}" destId="{8E1EBAAD-D754-4E21-9CBD-8C4B3D742383}" srcOrd="0" destOrd="0" presId="urn:microsoft.com/office/officeart/2005/8/layout/orgChart1"/>
    <dgm:cxn modelId="{FE453C34-FDF9-4E71-BEEF-6530879242B4}" type="presOf" srcId="{EEFA8EF8-2BCB-4C2C-9C88-9270397C0B62}" destId="{B76FCDBE-0EA8-46A5-AF46-C5A7AA525960}" srcOrd="0" destOrd="0" presId="urn:microsoft.com/office/officeart/2005/8/layout/orgChart1"/>
    <dgm:cxn modelId="{5A51825E-AC4E-4DB9-A588-375499BD91FD}" type="presOf" srcId="{94CD8A83-82FE-41DB-8090-50F6FC2A2DBF}" destId="{0F00087B-1E3F-42DF-BA5F-47917262E063}" srcOrd="0" destOrd="0" presId="urn:microsoft.com/office/officeart/2005/8/layout/orgChart1"/>
    <dgm:cxn modelId="{290B9243-1B9F-4271-A796-59669C87E59A}" type="presOf" srcId="{6523E481-4554-403A-8168-AD1E88309C05}" destId="{D175AA46-DA45-452C-AEF1-F3C4CA8839ED}" srcOrd="0" destOrd="0" presId="urn:microsoft.com/office/officeart/2005/8/layout/orgChart1"/>
    <dgm:cxn modelId="{C0818644-BE89-4933-9D51-9390B1B56CD7}" type="presOf" srcId="{C30AF8B1-BB7D-4067-97A3-28A6D9A4CF22}" destId="{ED61165D-933C-460E-9908-B062B50CF86C}" srcOrd="0" destOrd="0" presId="urn:microsoft.com/office/officeart/2005/8/layout/orgChart1"/>
    <dgm:cxn modelId="{4EF2E448-E1EE-48E9-A37E-55733E0569BE}" srcId="{603662D3-DF00-4B01-9B42-DA4CCE519C60}" destId="{6523E481-4554-403A-8168-AD1E88309C05}" srcOrd="2" destOrd="0" parTransId="{B9FEEE04-21C5-434F-9A0C-575F5A25B31C}" sibTransId="{3933150B-7E29-41EC-99DD-050762C6160A}"/>
    <dgm:cxn modelId="{89EB8F53-DEA8-4741-964A-0469125FA1D9}" srcId="{603662D3-DF00-4B01-9B42-DA4CCE519C60}" destId="{EEFA8EF8-2BCB-4C2C-9C88-9270397C0B62}" srcOrd="4" destOrd="0" parTransId="{94CD8A83-82FE-41DB-8090-50F6FC2A2DBF}" sibTransId="{F3F9E329-B272-4763-A36E-9BA3420A8687}"/>
    <dgm:cxn modelId="{9B829A73-D020-4532-AA49-4BE0FAEAFD06}" type="presOf" srcId="{A11EB2A4-9254-467F-86D3-A66E446B2F00}" destId="{5F1518D4-9AF8-42F1-9135-A562D25E6103}" srcOrd="1" destOrd="0" presId="urn:microsoft.com/office/officeart/2005/8/layout/orgChart1"/>
    <dgm:cxn modelId="{0FCFC289-E3A9-4D8B-A1D3-839AB1413EB9}" type="presOf" srcId="{B2849C76-D930-4A7F-B7BA-AEA689EA362F}" destId="{CC271A64-706F-4467-9208-28560782F18C}" srcOrd="0" destOrd="0" presId="urn:microsoft.com/office/officeart/2005/8/layout/orgChart1"/>
    <dgm:cxn modelId="{871EF092-4B24-407D-8C21-C408DE4AE998}" type="presOf" srcId="{603662D3-DF00-4B01-9B42-DA4CCE519C60}" destId="{B3976879-AF09-4D9F-9C4E-EFD8AB446561}" srcOrd="1" destOrd="0" presId="urn:microsoft.com/office/officeart/2005/8/layout/orgChart1"/>
    <dgm:cxn modelId="{95D54397-DD4A-4236-B37B-960D646A924C}" type="presOf" srcId="{EEFA8EF8-2BCB-4C2C-9C88-9270397C0B62}" destId="{FE031C52-AE5B-470E-82AA-4372136FAC11}" srcOrd="1" destOrd="0" presId="urn:microsoft.com/office/officeart/2005/8/layout/orgChart1"/>
    <dgm:cxn modelId="{1B02B3A1-C1C2-4D58-96CD-C46848F8EE4E}" srcId="{603662D3-DF00-4B01-9B42-DA4CCE519C60}" destId="{0C40F4D3-E30F-4FF3-8E5E-8B5DCD05A5F4}" srcOrd="0" destOrd="0" parTransId="{C55DECAF-DC0A-48D3-A059-1FADBB9D9ED2}" sibTransId="{D7A5DDB6-A3EA-4B59-91F7-F958E46EE512}"/>
    <dgm:cxn modelId="{DA1B74A2-D0E5-4591-98CA-E597F132B1D2}" type="presOf" srcId="{C55DECAF-DC0A-48D3-A059-1FADBB9D9ED2}" destId="{70F07DC0-710B-44C0-BA5C-355BF05CA24C}" srcOrd="0" destOrd="0" presId="urn:microsoft.com/office/officeart/2005/8/layout/orgChart1"/>
    <dgm:cxn modelId="{6B2865A6-B5D1-45AA-B944-2522256B8270}" type="presOf" srcId="{A11EB2A4-9254-467F-86D3-A66E446B2F00}" destId="{06DC9BA9-A0DC-402E-BFD0-9D6D8E59BF47}" srcOrd="0" destOrd="0" presId="urn:microsoft.com/office/officeart/2005/8/layout/orgChart1"/>
    <dgm:cxn modelId="{DB7F95BE-29C2-4636-B66C-8911CEC37135}" type="presOf" srcId="{0C40F4D3-E30F-4FF3-8E5E-8B5DCD05A5F4}" destId="{07ECF48B-BF72-4399-8685-D1A8F67D6A81}" srcOrd="0" destOrd="0" presId="urn:microsoft.com/office/officeart/2005/8/layout/orgChart1"/>
    <dgm:cxn modelId="{229582CA-FB87-4075-B834-18A7F047C232}" srcId="{B2849C76-D930-4A7F-B7BA-AEA689EA362F}" destId="{603662D3-DF00-4B01-9B42-DA4CCE519C60}" srcOrd="0" destOrd="0" parTransId="{25C03821-0A02-48CD-82CE-6F46300C0327}" sibTransId="{87A34D0E-FE63-4616-8C0E-064ADA8AFB43}"/>
    <dgm:cxn modelId="{B84636D4-A347-4BED-B482-2613584F7767}" type="presOf" srcId="{0C40F4D3-E30F-4FF3-8E5E-8B5DCD05A5F4}" destId="{42D7E747-CC98-4BEF-8832-0C776850982F}" srcOrd="1" destOrd="0" presId="urn:microsoft.com/office/officeart/2005/8/layout/orgChart1"/>
    <dgm:cxn modelId="{1EC46BEA-C343-496B-B5D6-6C884D9EFA47}" srcId="{603662D3-DF00-4B01-9B42-DA4CCE519C60}" destId="{A11EB2A4-9254-467F-86D3-A66E446B2F00}" srcOrd="3" destOrd="0" parTransId="{C30AF8B1-BB7D-4067-97A3-28A6D9A4CF22}" sibTransId="{8D6E92E4-819A-46A6-9054-D9EEAF26A828}"/>
    <dgm:cxn modelId="{54522FEF-80BB-48ED-91E2-94882529A2D7}" type="presOf" srcId="{6523E481-4554-403A-8168-AD1E88309C05}" destId="{E2B8AEC3-524D-4F2E-B459-0D6FFEAD1608}" srcOrd="1" destOrd="0" presId="urn:microsoft.com/office/officeart/2005/8/layout/orgChart1"/>
    <dgm:cxn modelId="{0FC34BF8-684B-4E98-AFF1-3DB4D861B8B3}" type="presOf" srcId="{603662D3-DF00-4B01-9B42-DA4CCE519C60}" destId="{729E19EF-E919-489C-8B6B-BAB577657E58}" srcOrd="0" destOrd="0" presId="urn:microsoft.com/office/officeart/2005/8/layout/orgChart1"/>
    <dgm:cxn modelId="{FEB9CFF9-0EA2-4D5A-8567-20C7BB01E3B1}" type="presOf" srcId="{B9FEEE04-21C5-434F-9A0C-575F5A25B31C}" destId="{33132AD5-E3A7-4F13-893D-701184617337}" srcOrd="0" destOrd="0" presId="urn:microsoft.com/office/officeart/2005/8/layout/orgChart1"/>
    <dgm:cxn modelId="{8BB58949-3A01-427B-BE1E-7979D094B62E}" type="presParOf" srcId="{CC271A64-706F-4467-9208-28560782F18C}" destId="{311D2830-B7C6-42B1-9258-DABED4AF9B10}" srcOrd="0" destOrd="0" presId="urn:microsoft.com/office/officeart/2005/8/layout/orgChart1"/>
    <dgm:cxn modelId="{786A3CAE-6577-4A2C-B541-70044C3001A4}" type="presParOf" srcId="{311D2830-B7C6-42B1-9258-DABED4AF9B10}" destId="{2DAAE740-34BC-4AC0-9294-B1CAF17A3B68}" srcOrd="0" destOrd="0" presId="urn:microsoft.com/office/officeart/2005/8/layout/orgChart1"/>
    <dgm:cxn modelId="{61130037-20EA-4952-ACDD-4B94C90A55BD}" type="presParOf" srcId="{2DAAE740-34BC-4AC0-9294-B1CAF17A3B68}" destId="{729E19EF-E919-489C-8B6B-BAB577657E58}" srcOrd="0" destOrd="0" presId="urn:microsoft.com/office/officeart/2005/8/layout/orgChart1"/>
    <dgm:cxn modelId="{DB40142B-29FA-42F5-8DDD-18A475B3C83A}" type="presParOf" srcId="{2DAAE740-34BC-4AC0-9294-B1CAF17A3B68}" destId="{B3976879-AF09-4D9F-9C4E-EFD8AB446561}" srcOrd="1" destOrd="0" presId="urn:microsoft.com/office/officeart/2005/8/layout/orgChart1"/>
    <dgm:cxn modelId="{3A36A74D-2D16-4534-B90D-1878B9AF2C99}" type="presParOf" srcId="{311D2830-B7C6-42B1-9258-DABED4AF9B10}" destId="{7E193F03-3170-454A-9742-24D7F8B24B9D}" srcOrd="1" destOrd="0" presId="urn:microsoft.com/office/officeart/2005/8/layout/orgChart1"/>
    <dgm:cxn modelId="{78725894-CCD3-423A-816B-4A1A365D9760}" type="presParOf" srcId="{7E193F03-3170-454A-9742-24D7F8B24B9D}" destId="{70F07DC0-710B-44C0-BA5C-355BF05CA24C}" srcOrd="0" destOrd="0" presId="urn:microsoft.com/office/officeart/2005/8/layout/orgChart1"/>
    <dgm:cxn modelId="{A0603C97-3FBF-4DAD-943F-4D0D66965A54}" type="presParOf" srcId="{7E193F03-3170-454A-9742-24D7F8B24B9D}" destId="{753D4BF3-E339-4D8C-B957-9E053E022F0E}" srcOrd="1" destOrd="0" presId="urn:microsoft.com/office/officeart/2005/8/layout/orgChart1"/>
    <dgm:cxn modelId="{3619FE53-4F9A-4CFF-802F-F19281DE9486}" type="presParOf" srcId="{753D4BF3-E339-4D8C-B957-9E053E022F0E}" destId="{A87D841C-2307-4D28-B769-9B7A3E51836B}" srcOrd="0" destOrd="0" presId="urn:microsoft.com/office/officeart/2005/8/layout/orgChart1"/>
    <dgm:cxn modelId="{790D62D1-5EB6-43CF-917B-386A5673A7D8}" type="presParOf" srcId="{A87D841C-2307-4D28-B769-9B7A3E51836B}" destId="{07ECF48B-BF72-4399-8685-D1A8F67D6A81}" srcOrd="0" destOrd="0" presId="urn:microsoft.com/office/officeart/2005/8/layout/orgChart1"/>
    <dgm:cxn modelId="{E73D2D68-0759-4A40-AA3D-AF0D1F1F1B3C}" type="presParOf" srcId="{A87D841C-2307-4D28-B769-9B7A3E51836B}" destId="{42D7E747-CC98-4BEF-8832-0C776850982F}" srcOrd="1" destOrd="0" presId="urn:microsoft.com/office/officeart/2005/8/layout/orgChart1"/>
    <dgm:cxn modelId="{D6241C42-2608-428B-93C7-7EB703272EEF}" type="presParOf" srcId="{753D4BF3-E339-4D8C-B957-9E053E022F0E}" destId="{E9467A9B-7BBA-45AC-BA37-562A019CF681}" srcOrd="1" destOrd="0" presId="urn:microsoft.com/office/officeart/2005/8/layout/orgChart1"/>
    <dgm:cxn modelId="{2A5261B7-422F-4A83-901D-50F284BA5A45}" type="presParOf" srcId="{753D4BF3-E339-4D8C-B957-9E053E022F0E}" destId="{FBC4CA93-58D7-40D5-95FE-57AF1CAD1860}" srcOrd="2" destOrd="0" presId="urn:microsoft.com/office/officeart/2005/8/layout/orgChart1"/>
    <dgm:cxn modelId="{48774C84-05C4-48D0-8AC0-204F9FCBE66D}" type="presParOf" srcId="{7E193F03-3170-454A-9742-24D7F8B24B9D}" destId="{D8C17E2A-EFF7-4908-B95B-D4ADAA08FCB5}" srcOrd="2" destOrd="0" presId="urn:microsoft.com/office/officeart/2005/8/layout/orgChart1"/>
    <dgm:cxn modelId="{C5AA3D3A-825A-471D-ACF4-4124B1985C15}" type="presParOf" srcId="{7E193F03-3170-454A-9742-24D7F8B24B9D}" destId="{866879E6-0439-476C-91E2-23010BFD9CB9}" srcOrd="3" destOrd="0" presId="urn:microsoft.com/office/officeart/2005/8/layout/orgChart1"/>
    <dgm:cxn modelId="{6B7463F1-3849-49E3-93A5-4ECAA0B547D1}" type="presParOf" srcId="{866879E6-0439-476C-91E2-23010BFD9CB9}" destId="{B7B9BDF3-5851-45F5-A13F-6A844EB3BC5D}" srcOrd="0" destOrd="0" presId="urn:microsoft.com/office/officeart/2005/8/layout/orgChart1"/>
    <dgm:cxn modelId="{03178683-1AB0-467B-A124-A3B51F806D1A}" type="presParOf" srcId="{B7B9BDF3-5851-45F5-A13F-6A844EB3BC5D}" destId="{8E1EBAAD-D754-4E21-9CBD-8C4B3D742383}" srcOrd="0" destOrd="0" presId="urn:microsoft.com/office/officeart/2005/8/layout/orgChart1"/>
    <dgm:cxn modelId="{F3A031B3-71FB-4210-8858-E9E991110685}" type="presParOf" srcId="{B7B9BDF3-5851-45F5-A13F-6A844EB3BC5D}" destId="{69022461-D07A-44A6-B46E-EA6EDAAE1B3A}" srcOrd="1" destOrd="0" presId="urn:microsoft.com/office/officeart/2005/8/layout/orgChart1"/>
    <dgm:cxn modelId="{EEF01B39-E34C-46C8-8217-DC7832CD26F8}" type="presParOf" srcId="{866879E6-0439-476C-91E2-23010BFD9CB9}" destId="{C455C482-B7FE-419C-87C4-0748E60E782F}" srcOrd="1" destOrd="0" presId="urn:microsoft.com/office/officeart/2005/8/layout/orgChart1"/>
    <dgm:cxn modelId="{877E298E-C511-4CA2-BB87-87F12910A02D}" type="presParOf" srcId="{866879E6-0439-476C-91E2-23010BFD9CB9}" destId="{F9016053-228F-48A3-B5FD-A938E2BDBBE4}" srcOrd="2" destOrd="0" presId="urn:microsoft.com/office/officeart/2005/8/layout/orgChart1"/>
    <dgm:cxn modelId="{2EE24F89-B115-4C57-8373-421ABC9E0420}" type="presParOf" srcId="{7E193F03-3170-454A-9742-24D7F8B24B9D}" destId="{33132AD5-E3A7-4F13-893D-701184617337}" srcOrd="4" destOrd="0" presId="urn:microsoft.com/office/officeart/2005/8/layout/orgChart1"/>
    <dgm:cxn modelId="{D8576B43-8F0F-4803-9145-B99A1A7B094F}" type="presParOf" srcId="{7E193F03-3170-454A-9742-24D7F8B24B9D}" destId="{422CFC56-69C9-44B7-925A-2DCA406AE7EC}" srcOrd="5" destOrd="0" presId="urn:microsoft.com/office/officeart/2005/8/layout/orgChart1"/>
    <dgm:cxn modelId="{41A019B2-686E-481F-BEDD-C8B05C38D628}" type="presParOf" srcId="{422CFC56-69C9-44B7-925A-2DCA406AE7EC}" destId="{F1FBF8EA-1082-413D-B254-6E1C79DB1625}" srcOrd="0" destOrd="0" presId="urn:microsoft.com/office/officeart/2005/8/layout/orgChart1"/>
    <dgm:cxn modelId="{BF0C3EAC-1A8B-41CC-9091-C7178484FB9B}" type="presParOf" srcId="{F1FBF8EA-1082-413D-B254-6E1C79DB1625}" destId="{D175AA46-DA45-452C-AEF1-F3C4CA8839ED}" srcOrd="0" destOrd="0" presId="urn:microsoft.com/office/officeart/2005/8/layout/orgChart1"/>
    <dgm:cxn modelId="{94390F1D-149C-42ED-8EF1-87E165852085}" type="presParOf" srcId="{F1FBF8EA-1082-413D-B254-6E1C79DB1625}" destId="{E2B8AEC3-524D-4F2E-B459-0D6FFEAD1608}" srcOrd="1" destOrd="0" presId="urn:microsoft.com/office/officeart/2005/8/layout/orgChart1"/>
    <dgm:cxn modelId="{B056FFA6-0865-4843-8FBA-A6D08480EF87}" type="presParOf" srcId="{422CFC56-69C9-44B7-925A-2DCA406AE7EC}" destId="{2A5AC6AE-5C1F-4CAE-8CDF-5CC1F0737121}" srcOrd="1" destOrd="0" presId="urn:microsoft.com/office/officeart/2005/8/layout/orgChart1"/>
    <dgm:cxn modelId="{046F4A6B-2D87-4BA5-A2DE-4F41439D0060}" type="presParOf" srcId="{422CFC56-69C9-44B7-925A-2DCA406AE7EC}" destId="{C4AA1A4D-907A-4F8C-AE1C-21736BCA7E07}" srcOrd="2" destOrd="0" presId="urn:microsoft.com/office/officeart/2005/8/layout/orgChart1"/>
    <dgm:cxn modelId="{CDE36C92-3DE7-4AA9-B118-CAD3F335C07D}" type="presParOf" srcId="{7E193F03-3170-454A-9742-24D7F8B24B9D}" destId="{ED61165D-933C-460E-9908-B062B50CF86C}" srcOrd="6" destOrd="0" presId="urn:microsoft.com/office/officeart/2005/8/layout/orgChart1"/>
    <dgm:cxn modelId="{AE5D6A36-A634-4517-93C3-216AAACDF061}" type="presParOf" srcId="{7E193F03-3170-454A-9742-24D7F8B24B9D}" destId="{E4C39E96-1D36-4DB4-BD4E-5AA53A407D8D}" srcOrd="7" destOrd="0" presId="urn:microsoft.com/office/officeart/2005/8/layout/orgChart1"/>
    <dgm:cxn modelId="{0D934C0F-340D-43A6-A436-B0D92C4C346A}" type="presParOf" srcId="{E4C39E96-1D36-4DB4-BD4E-5AA53A407D8D}" destId="{B5CAA392-A83A-4385-8D45-74C106882054}" srcOrd="0" destOrd="0" presId="urn:microsoft.com/office/officeart/2005/8/layout/orgChart1"/>
    <dgm:cxn modelId="{40705FD0-9084-495D-AEEB-FDFF76E22574}" type="presParOf" srcId="{B5CAA392-A83A-4385-8D45-74C106882054}" destId="{06DC9BA9-A0DC-402E-BFD0-9D6D8E59BF47}" srcOrd="0" destOrd="0" presId="urn:microsoft.com/office/officeart/2005/8/layout/orgChart1"/>
    <dgm:cxn modelId="{CF8AA291-9B6F-4E15-9091-3CCF5C1B9955}" type="presParOf" srcId="{B5CAA392-A83A-4385-8D45-74C106882054}" destId="{5F1518D4-9AF8-42F1-9135-A562D25E6103}" srcOrd="1" destOrd="0" presId="urn:microsoft.com/office/officeart/2005/8/layout/orgChart1"/>
    <dgm:cxn modelId="{89139D16-EA91-4350-95F6-1A160B66A7CC}" type="presParOf" srcId="{E4C39E96-1D36-4DB4-BD4E-5AA53A407D8D}" destId="{BD508731-74D3-43F8-8716-517BC4B01011}" srcOrd="1" destOrd="0" presId="urn:microsoft.com/office/officeart/2005/8/layout/orgChart1"/>
    <dgm:cxn modelId="{E4C163AC-5C79-48B7-9389-AE7924B0561E}" type="presParOf" srcId="{E4C39E96-1D36-4DB4-BD4E-5AA53A407D8D}" destId="{800648C4-4A7D-4B06-B855-683B24D46DBD}" srcOrd="2" destOrd="0" presId="urn:microsoft.com/office/officeart/2005/8/layout/orgChart1"/>
    <dgm:cxn modelId="{118AAB5D-807E-4977-8482-D5E881212AED}" type="presParOf" srcId="{7E193F03-3170-454A-9742-24D7F8B24B9D}" destId="{0F00087B-1E3F-42DF-BA5F-47917262E063}" srcOrd="8" destOrd="0" presId="urn:microsoft.com/office/officeart/2005/8/layout/orgChart1"/>
    <dgm:cxn modelId="{57F6ED94-BA74-4C39-A9A5-6DE5884B72EF}" type="presParOf" srcId="{7E193F03-3170-454A-9742-24D7F8B24B9D}" destId="{CF6346B9-930B-4EB5-BBED-CF1CD9F57F2A}" srcOrd="9" destOrd="0" presId="urn:microsoft.com/office/officeart/2005/8/layout/orgChart1"/>
    <dgm:cxn modelId="{4AD6093B-0CCE-4C64-8290-C35312E6652C}" type="presParOf" srcId="{CF6346B9-930B-4EB5-BBED-CF1CD9F57F2A}" destId="{229F8506-4F05-49D8-9155-2C4364E9104E}" srcOrd="0" destOrd="0" presId="urn:microsoft.com/office/officeart/2005/8/layout/orgChart1"/>
    <dgm:cxn modelId="{97CC7309-A94E-4501-9F88-285BFCA86FF6}" type="presParOf" srcId="{229F8506-4F05-49D8-9155-2C4364E9104E}" destId="{B76FCDBE-0EA8-46A5-AF46-C5A7AA525960}" srcOrd="0" destOrd="0" presId="urn:microsoft.com/office/officeart/2005/8/layout/orgChart1"/>
    <dgm:cxn modelId="{ADA84257-6009-45DE-B613-69AE255075F1}" type="presParOf" srcId="{229F8506-4F05-49D8-9155-2C4364E9104E}" destId="{FE031C52-AE5B-470E-82AA-4372136FAC11}" srcOrd="1" destOrd="0" presId="urn:microsoft.com/office/officeart/2005/8/layout/orgChart1"/>
    <dgm:cxn modelId="{F9DAB3CF-E4B1-444D-84E3-06F2486584EF}" type="presParOf" srcId="{CF6346B9-930B-4EB5-BBED-CF1CD9F57F2A}" destId="{211B77BF-EF78-4145-BA1F-3D527C06F46A}" srcOrd="1" destOrd="0" presId="urn:microsoft.com/office/officeart/2005/8/layout/orgChart1"/>
    <dgm:cxn modelId="{F1516173-35F7-4815-9812-0D5B53078875}" type="presParOf" srcId="{CF6346B9-930B-4EB5-BBED-CF1CD9F57F2A}" destId="{BD37F1A0-D849-4164-BE50-838374288FFE}" srcOrd="2" destOrd="0" presId="urn:microsoft.com/office/officeart/2005/8/layout/orgChart1"/>
    <dgm:cxn modelId="{585F391A-3E2B-4073-942C-FF734A9633BA}" type="presParOf" srcId="{311D2830-B7C6-42B1-9258-DABED4AF9B10}" destId="{73E61365-15F5-4F08-B080-F47C218C9A86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66C09370-3446-46AE-8E59-0A56D7C8A927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29688EC6-CE92-42FD-B546-5371CF36E6DE}">
      <dgm:prSet phldrT="[Tekst]" custT="1"/>
      <dgm:spPr/>
      <dgm:t>
        <a:bodyPr/>
        <a:lstStyle/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2011 RAZVOJ SPORTA I REKREACIJE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2012 PROMICANJE KULTURE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2014 RAZVOJ SUSTAVA CIVILNE ZAŠTITE</a:t>
          </a:r>
        </a:p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2015 RAZVOJ CIVILNOG DRUŠTVA</a:t>
          </a:r>
        </a:p>
      </dgm:t>
    </dgm:pt>
    <dgm:pt modelId="{037E81E8-FEF8-46CC-A45C-11ED39B53D37}" type="parTrans" cxnId="{3216425B-FF9D-4445-BC30-CF91E1404581}">
      <dgm:prSet/>
      <dgm:spPr/>
      <dgm:t>
        <a:bodyPr/>
        <a:lstStyle/>
        <a:p>
          <a:endParaRPr lang="hr-HR"/>
        </a:p>
      </dgm:t>
    </dgm:pt>
    <dgm:pt modelId="{0144328D-D5FF-4D43-BEC5-B23004274E82}" type="sibTrans" cxnId="{3216425B-FF9D-4445-BC30-CF91E1404581}">
      <dgm:prSet/>
      <dgm:spPr/>
      <dgm:t>
        <a:bodyPr/>
        <a:lstStyle/>
        <a:p>
          <a:endParaRPr lang="hr-HR"/>
        </a:p>
      </dgm:t>
    </dgm:pt>
    <dgm:pt modelId="{9082B91A-2AD0-4F18-B17C-16AFA93BDBC5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Poticanje sportskih aktivnosti (4.305,09 €)</a:t>
          </a:r>
        </a:p>
      </dgm:t>
    </dgm:pt>
    <dgm:pt modelId="{0B0E5897-87D9-43EB-8B2F-7E45E775C42B}" type="parTrans" cxnId="{55B7289C-66B9-470D-B5A4-CF5048549F6A}">
      <dgm:prSet/>
      <dgm:spPr/>
      <dgm:t>
        <a:bodyPr/>
        <a:lstStyle/>
        <a:p>
          <a:endParaRPr lang="hr-HR"/>
        </a:p>
      </dgm:t>
    </dgm:pt>
    <dgm:pt modelId="{B7BB38AF-D3B8-4B5B-A836-A9D1D9FC5C09}" type="sibTrans" cxnId="{55B7289C-66B9-470D-B5A4-CF5048549F6A}">
      <dgm:prSet/>
      <dgm:spPr/>
      <dgm:t>
        <a:bodyPr/>
        <a:lstStyle/>
        <a:p>
          <a:endParaRPr lang="hr-HR"/>
        </a:p>
      </dgm:t>
    </dgm:pt>
    <dgm:pt modelId="{D030FF07-CAA6-490F-963F-C3EFAA540373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Promicanje kulture (10.160,00 €)</a:t>
          </a:r>
        </a:p>
      </dgm:t>
    </dgm:pt>
    <dgm:pt modelId="{DA5421BB-2A2E-4740-8277-C5292D155F0A}" type="parTrans" cxnId="{2CB2C299-8E8D-4DCA-82A3-19AD014E656D}">
      <dgm:prSet/>
      <dgm:spPr/>
      <dgm:t>
        <a:bodyPr/>
        <a:lstStyle/>
        <a:p>
          <a:endParaRPr lang="hr-HR"/>
        </a:p>
      </dgm:t>
    </dgm:pt>
    <dgm:pt modelId="{DE23B313-A7A0-4CD3-9B11-E9BA594C1430}" type="sibTrans" cxnId="{2CB2C299-8E8D-4DCA-82A3-19AD014E656D}">
      <dgm:prSet/>
      <dgm:spPr/>
      <dgm:t>
        <a:bodyPr/>
        <a:lstStyle/>
        <a:p>
          <a:endParaRPr lang="hr-HR"/>
        </a:p>
      </dgm:t>
    </dgm:pt>
    <dgm:pt modelId="{CA1B911A-540A-4A21-924A-4779CDC4379B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Razvoj sustava civilne zaštite (8.963,92 €)</a:t>
          </a:r>
        </a:p>
      </dgm:t>
    </dgm:pt>
    <dgm:pt modelId="{47415B93-D082-413A-8274-CEB66F4D6EF1}" type="parTrans" cxnId="{173D2145-7797-413C-A22A-33FDF2D58D9C}">
      <dgm:prSet/>
      <dgm:spPr/>
      <dgm:t>
        <a:bodyPr/>
        <a:lstStyle/>
        <a:p>
          <a:endParaRPr lang="hr-HR"/>
        </a:p>
      </dgm:t>
    </dgm:pt>
    <dgm:pt modelId="{75E0A654-37A8-4552-850C-2EE5CF0309DA}" type="sibTrans" cxnId="{173D2145-7797-413C-A22A-33FDF2D58D9C}">
      <dgm:prSet/>
      <dgm:spPr/>
      <dgm:t>
        <a:bodyPr/>
        <a:lstStyle/>
        <a:p>
          <a:endParaRPr lang="hr-HR"/>
        </a:p>
      </dgm:t>
    </dgm:pt>
    <dgm:pt modelId="{59332E40-6D0C-4304-A8A8-8B889596B38C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Razvoj civilnog društva - tekuće donacije vjerskim zajednicama, humanitarnim organizacijama, udrugama za zaštitu i promicanje prava i interesa osoba s invaliditetom (16.087,09 €)</a:t>
          </a:r>
        </a:p>
      </dgm:t>
    </dgm:pt>
    <dgm:pt modelId="{10FF4DB3-C4F0-4C74-B61E-261DFF61015E}" type="parTrans" cxnId="{75CAAAC8-0587-49C4-9760-8AEEE0BA4786}">
      <dgm:prSet/>
      <dgm:spPr/>
      <dgm:t>
        <a:bodyPr/>
        <a:lstStyle/>
        <a:p>
          <a:endParaRPr lang="hr-HR"/>
        </a:p>
      </dgm:t>
    </dgm:pt>
    <dgm:pt modelId="{C0A25171-0A4E-4CC8-9E51-159174E9BECD}" type="sibTrans" cxnId="{75CAAAC8-0587-49C4-9760-8AEEE0BA4786}">
      <dgm:prSet/>
      <dgm:spPr/>
      <dgm:t>
        <a:bodyPr/>
        <a:lstStyle/>
        <a:p>
          <a:endParaRPr lang="hr-HR"/>
        </a:p>
      </dgm:t>
    </dgm:pt>
    <dgm:pt modelId="{91830C7D-E76F-4D7B-8B49-CC1EC6ADC362}">
      <dgm:prSet custT="1"/>
      <dgm:spPr/>
      <dgm:t>
        <a:bodyPr/>
        <a:lstStyle/>
        <a:p>
          <a:r>
            <a:rPr lang="hr-HR" sz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Uređenje i opremanje vanjskog fitnes vježbališta u naselju Šodolovci (42.699,65 €)</a:t>
          </a:r>
        </a:p>
      </dgm:t>
    </dgm:pt>
    <dgm:pt modelId="{E6AE2B71-AE94-4C40-8B72-210CF50B2BD4}" type="parTrans" cxnId="{922B9FD7-2FEB-4C4E-8E74-077FD15E49C8}">
      <dgm:prSet/>
      <dgm:spPr/>
      <dgm:t>
        <a:bodyPr/>
        <a:lstStyle/>
        <a:p>
          <a:endParaRPr lang="hr-HR"/>
        </a:p>
      </dgm:t>
    </dgm:pt>
    <dgm:pt modelId="{63CFDFAD-409C-4DA3-9CC6-F882FD7B9330}" type="sibTrans" cxnId="{922B9FD7-2FEB-4C4E-8E74-077FD15E49C8}">
      <dgm:prSet/>
      <dgm:spPr/>
      <dgm:t>
        <a:bodyPr/>
        <a:lstStyle/>
        <a:p>
          <a:endParaRPr lang="hr-HR"/>
        </a:p>
      </dgm:t>
    </dgm:pt>
    <dgm:pt modelId="{B609C0B0-C81B-48F9-A7E5-51010F1B4601}" type="pres">
      <dgm:prSet presAssocID="{66C09370-3446-46AE-8E59-0A56D7C8A92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C85C61A-BADD-4B72-88D4-D9744987EE6E}" type="pres">
      <dgm:prSet presAssocID="{29688EC6-CE92-42FD-B546-5371CF36E6DE}" presName="hierRoot1" presStyleCnt="0">
        <dgm:presLayoutVars>
          <dgm:hierBranch val="init"/>
        </dgm:presLayoutVars>
      </dgm:prSet>
      <dgm:spPr/>
    </dgm:pt>
    <dgm:pt modelId="{E10FBA99-98EB-4EF9-A54A-B5AD4906EDB2}" type="pres">
      <dgm:prSet presAssocID="{29688EC6-CE92-42FD-B546-5371CF36E6DE}" presName="rootComposite1" presStyleCnt="0"/>
      <dgm:spPr/>
    </dgm:pt>
    <dgm:pt modelId="{58C5B299-6261-490B-9303-90379A06F351}" type="pres">
      <dgm:prSet presAssocID="{29688EC6-CE92-42FD-B546-5371CF36E6DE}" presName="rootText1" presStyleLbl="node0" presStyleIdx="0" presStyleCnt="1" custScaleX="337353" custScaleY="130005">
        <dgm:presLayoutVars>
          <dgm:chPref val="3"/>
        </dgm:presLayoutVars>
      </dgm:prSet>
      <dgm:spPr/>
    </dgm:pt>
    <dgm:pt modelId="{D7349551-CB8A-435A-83D0-85095F177A6C}" type="pres">
      <dgm:prSet presAssocID="{29688EC6-CE92-42FD-B546-5371CF36E6DE}" presName="rootConnector1" presStyleLbl="node1" presStyleIdx="0" presStyleCnt="0"/>
      <dgm:spPr/>
    </dgm:pt>
    <dgm:pt modelId="{CC9726A4-E17B-4963-8220-4E494A7563BF}" type="pres">
      <dgm:prSet presAssocID="{29688EC6-CE92-42FD-B546-5371CF36E6DE}" presName="hierChild2" presStyleCnt="0"/>
      <dgm:spPr/>
    </dgm:pt>
    <dgm:pt modelId="{39F8D01B-6472-4B2C-8B98-ED8D3F2E73F2}" type="pres">
      <dgm:prSet presAssocID="{0B0E5897-87D9-43EB-8B2F-7E45E775C42B}" presName="Name37" presStyleLbl="parChTrans1D2" presStyleIdx="0" presStyleCnt="5"/>
      <dgm:spPr/>
    </dgm:pt>
    <dgm:pt modelId="{125E2598-EECB-4AA3-AF7A-DDF8CE221E38}" type="pres">
      <dgm:prSet presAssocID="{9082B91A-2AD0-4F18-B17C-16AFA93BDBC5}" presName="hierRoot2" presStyleCnt="0">
        <dgm:presLayoutVars>
          <dgm:hierBranch val="init"/>
        </dgm:presLayoutVars>
      </dgm:prSet>
      <dgm:spPr/>
    </dgm:pt>
    <dgm:pt modelId="{CC579052-63BD-49F0-979C-7763E39811A6}" type="pres">
      <dgm:prSet presAssocID="{9082B91A-2AD0-4F18-B17C-16AFA93BDBC5}" presName="rootComposite" presStyleCnt="0"/>
      <dgm:spPr/>
    </dgm:pt>
    <dgm:pt modelId="{9980DA00-BC72-437C-B687-A96B60B6B178}" type="pres">
      <dgm:prSet presAssocID="{9082B91A-2AD0-4F18-B17C-16AFA93BDBC5}" presName="rootText" presStyleLbl="node2" presStyleIdx="0" presStyleCnt="5" custScaleX="86987" custScaleY="72054">
        <dgm:presLayoutVars>
          <dgm:chPref val="3"/>
        </dgm:presLayoutVars>
      </dgm:prSet>
      <dgm:spPr/>
    </dgm:pt>
    <dgm:pt modelId="{3510B53D-81B1-4E36-AC56-9C79210ABE83}" type="pres">
      <dgm:prSet presAssocID="{9082B91A-2AD0-4F18-B17C-16AFA93BDBC5}" presName="rootConnector" presStyleLbl="node2" presStyleIdx="0" presStyleCnt="5"/>
      <dgm:spPr/>
    </dgm:pt>
    <dgm:pt modelId="{20670353-5582-4FC3-9305-9F5C25052FCF}" type="pres">
      <dgm:prSet presAssocID="{9082B91A-2AD0-4F18-B17C-16AFA93BDBC5}" presName="hierChild4" presStyleCnt="0"/>
      <dgm:spPr/>
    </dgm:pt>
    <dgm:pt modelId="{D1D93132-821F-40EB-96CF-4D5074189E33}" type="pres">
      <dgm:prSet presAssocID="{9082B91A-2AD0-4F18-B17C-16AFA93BDBC5}" presName="hierChild5" presStyleCnt="0"/>
      <dgm:spPr/>
    </dgm:pt>
    <dgm:pt modelId="{9F86E0A0-0EF2-47BB-9660-86D5318E3C3F}" type="pres">
      <dgm:prSet presAssocID="{DA5421BB-2A2E-4740-8277-C5292D155F0A}" presName="Name37" presStyleLbl="parChTrans1D2" presStyleIdx="1" presStyleCnt="5"/>
      <dgm:spPr/>
    </dgm:pt>
    <dgm:pt modelId="{95595C0B-2838-46A2-8135-D61298DC672A}" type="pres">
      <dgm:prSet presAssocID="{D030FF07-CAA6-490F-963F-C3EFAA540373}" presName="hierRoot2" presStyleCnt="0">
        <dgm:presLayoutVars>
          <dgm:hierBranch val="init"/>
        </dgm:presLayoutVars>
      </dgm:prSet>
      <dgm:spPr/>
    </dgm:pt>
    <dgm:pt modelId="{1D66F79A-92EC-46A9-9B04-E76666EF1925}" type="pres">
      <dgm:prSet presAssocID="{D030FF07-CAA6-490F-963F-C3EFAA540373}" presName="rootComposite" presStyleCnt="0"/>
      <dgm:spPr/>
    </dgm:pt>
    <dgm:pt modelId="{89C104EF-8F7E-4FE0-AF92-AF48D03CF36A}" type="pres">
      <dgm:prSet presAssocID="{D030FF07-CAA6-490F-963F-C3EFAA540373}" presName="rootText" presStyleLbl="node2" presStyleIdx="1" presStyleCnt="5" custScaleX="65245" custScaleY="72896">
        <dgm:presLayoutVars>
          <dgm:chPref val="3"/>
        </dgm:presLayoutVars>
      </dgm:prSet>
      <dgm:spPr/>
    </dgm:pt>
    <dgm:pt modelId="{7D455B1F-4557-4483-9788-38031D61D62E}" type="pres">
      <dgm:prSet presAssocID="{D030FF07-CAA6-490F-963F-C3EFAA540373}" presName="rootConnector" presStyleLbl="node2" presStyleIdx="1" presStyleCnt="5"/>
      <dgm:spPr/>
    </dgm:pt>
    <dgm:pt modelId="{D5AE83E4-5280-4340-91DC-9D47B7D226AC}" type="pres">
      <dgm:prSet presAssocID="{D030FF07-CAA6-490F-963F-C3EFAA540373}" presName="hierChild4" presStyleCnt="0"/>
      <dgm:spPr/>
    </dgm:pt>
    <dgm:pt modelId="{57662483-F47B-4BA9-B6CA-16DBDDE62BCE}" type="pres">
      <dgm:prSet presAssocID="{D030FF07-CAA6-490F-963F-C3EFAA540373}" presName="hierChild5" presStyleCnt="0"/>
      <dgm:spPr/>
    </dgm:pt>
    <dgm:pt modelId="{A89C2ABD-9825-4044-B0A8-829B12A619BE}" type="pres">
      <dgm:prSet presAssocID="{47415B93-D082-413A-8274-CEB66F4D6EF1}" presName="Name37" presStyleLbl="parChTrans1D2" presStyleIdx="2" presStyleCnt="5"/>
      <dgm:spPr/>
    </dgm:pt>
    <dgm:pt modelId="{DB819F93-2C39-4CBE-A961-8CB8D2673061}" type="pres">
      <dgm:prSet presAssocID="{CA1B911A-540A-4A21-924A-4779CDC4379B}" presName="hierRoot2" presStyleCnt="0">
        <dgm:presLayoutVars>
          <dgm:hierBranch val="init"/>
        </dgm:presLayoutVars>
      </dgm:prSet>
      <dgm:spPr/>
    </dgm:pt>
    <dgm:pt modelId="{60BC33F9-F528-4501-AD85-4ADB7C29239C}" type="pres">
      <dgm:prSet presAssocID="{CA1B911A-540A-4A21-924A-4779CDC4379B}" presName="rootComposite" presStyleCnt="0"/>
      <dgm:spPr/>
    </dgm:pt>
    <dgm:pt modelId="{4BA30824-7374-40A8-B588-41433A9714BB}" type="pres">
      <dgm:prSet presAssocID="{CA1B911A-540A-4A21-924A-4779CDC4379B}" presName="rootText" presStyleLbl="node2" presStyleIdx="2" presStyleCnt="5" custScaleX="60792" custScaleY="64140">
        <dgm:presLayoutVars>
          <dgm:chPref val="3"/>
        </dgm:presLayoutVars>
      </dgm:prSet>
      <dgm:spPr/>
    </dgm:pt>
    <dgm:pt modelId="{E893ADCD-1617-4693-BFE0-DF892971761D}" type="pres">
      <dgm:prSet presAssocID="{CA1B911A-540A-4A21-924A-4779CDC4379B}" presName="rootConnector" presStyleLbl="node2" presStyleIdx="2" presStyleCnt="5"/>
      <dgm:spPr/>
    </dgm:pt>
    <dgm:pt modelId="{A2F692A6-50AC-44E5-AF0F-9CA83893F044}" type="pres">
      <dgm:prSet presAssocID="{CA1B911A-540A-4A21-924A-4779CDC4379B}" presName="hierChild4" presStyleCnt="0"/>
      <dgm:spPr/>
    </dgm:pt>
    <dgm:pt modelId="{9E3BB1DF-6D19-41A3-A793-3822C93EA182}" type="pres">
      <dgm:prSet presAssocID="{CA1B911A-540A-4A21-924A-4779CDC4379B}" presName="hierChild5" presStyleCnt="0"/>
      <dgm:spPr/>
    </dgm:pt>
    <dgm:pt modelId="{B7DE3F8B-EB96-456E-97D9-7FF4CD995A36}" type="pres">
      <dgm:prSet presAssocID="{10FF4DB3-C4F0-4C74-B61E-261DFF61015E}" presName="Name37" presStyleLbl="parChTrans1D2" presStyleIdx="3" presStyleCnt="5"/>
      <dgm:spPr/>
    </dgm:pt>
    <dgm:pt modelId="{96D4A56E-AC4D-484E-87CA-17C146EB6532}" type="pres">
      <dgm:prSet presAssocID="{59332E40-6D0C-4304-A8A8-8B889596B38C}" presName="hierRoot2" presStyleCnt="0">
        <dgm:presLayoutVars>
          <dgm:hierBranch val="init"/>
        </dgm:presLayoutVars>
      </dgm:prSet>
      <dgm:spPr/>
    </dgm:pt>
    <dgm:pt modelId="{44566F39-9446-4DCD-A7EA-5368D0993CF1}" type="pres">
      <dgm:prSet presAssocID="{59332E40-6D0C-4304-A8A8-8B889596B38C}" presName="rootComposite" presStyleCnt="0"/>
      <dgm:spPr/>
    </dgm:pt>
    <dgm:pt modelId="{42484D56-F38B-4D78-B26C-EA808FD0B67C}" type="pres">
      <dgm:prSet presAssocID="{59332E40-6D0C-4304-A8A8-8B889596B38C}" presName="rootText" presStyleLbl="node2" presStyleIdx="3" presStyleCnt="5" custScaleY="151664">
        <dgm:presLayoutVars>
          <dgm:chPref val="3"/>
        </dgm:presLayoutVars>
      </dgm:prSet>
      <dgm:spPr/>
    </dgm:pt>
    <dgm:pt modelId="{0CC3B74C-AF34-41D2-AD7D-9220E6D1E00D}" type="pres">
      <dgm:prSet presAssocID="{59332E40-6D0C-4304-A8A8-8B889596B38C}" presName="rootConnector" presStyleLbl="node2" presStyleIdx="3" presStyleCnt="5"/>
      <dgm:spPr/>
    </dgm:pt>
    <dgm:pt modelId="{083159D2-E389-4956-89B3-7F20CD6146BF}" type="pres">
      <dgm:prSet presAssocID="{59332E40-6D0C-4304-A8A8-8B889596B38C}" presName="hierChild4" presStyleCnt="0"/>
      <dgm:spPr/>
    </dgm:pt>
    <dgm:pt modelId="{FB4B33B9-B53C-4B38-A749-864DE9C309B1}" type="pres">
      <dgm:prSet presAssocID="{59332E40-6D0C-4304-A8A8-8B889596B38C}" presName="hierChild5" presStyleCnt="0"/>
      <dgm:spPr/>
    </dgm:pt>
    <dgm:pt modelId="{669C51C2-4E7E-4B51-9F5B-31D156A0F5FE}" type="pres">
      <dgm:prSet presAssocID="{E6AE2B71-AE94-4C40-8B72-210CF50B2BD4}" presName="Name37" presStyleLbl="parChTrans1D2" presStyleIdx="4" presStyleCnt="5"/>
      <dgm:spPr/>
    </dgm:pt>
    <dgm:pt modelId="{88CB02D9-9575-434E-BE9F-8D11EBCECCE4}" type="pres">
      <dgm:prSet presAssocID="{91830C7D-E76F-4D7B-8B49-CC1EC6ADC362}" presName="hierRoot2" presStyleCnt="0">
        <dgm:presLayoutVars>
          <dgm:hierBranch val="init"/>
        </dgm:presLayoutVars>
      </dgm:prSet>
      <dgm:spPr/>
    </dgm:pt>
    <dgm:pt modelId="{6894CD5E-1285-4389-936D-5E29681C6913}" type="pres">
      <dgm:prSet presAssocID="{91830C7D-E76F-4D7B-8B49-CC1EC6ADC362}" presName="rootComposite" presStyleCnt="0"/>
      <dgm:spPr/>
    </dgm:pt>
    <dgm:pt modelId="{13F380C2-4B45-4329-A021-9AB1049E0DF9}" type="pres">
      <dgm:prSet presAssocID="{91830C7D-E76F-4D7B-8B49-CC1EC6ADC362}" presName="rootText" presStyleLbl="node2" presStyleIdx="4" presStyleCnt="5">
        <dgm:presLayoutVars>
          <dgm:chPref val="3"/>
        </dgm:presLayoutVars>
      </dgm:prSet>
      <dgm:spPr/>
    </dgm:pt>
    <dgm:pt modelId="{0039ECA9-91BE-4F85-8BF4-3A1CBE50D67F}" type="pres">
      <dgm:prSet presAssocID="{91830C7D-E76F-4D7B-8B49-CC1EC6ADC362}" presName="rootConnector" presStyleLbl="node2" presStyleIdx="4" presStyleCnt="5"/>
      <dgm:spPr/>
    </dgm:pt>
    <dgm:pt modelId="{F6D87D12-0EB6-45C1-8FF3-20DA67443F81}" type="pres">
      <dgm:prSet presAssocID="{91830C7D-E76F-4D7B-8B49-CC1EC6ADC362}" presName="hierChild4" presStyleCnt="0"/>
      <dgm:spPr/>
    </dgm:pt>
    <dgm:pt modelId="{2825C492-049E-4876-AD41-08F72D995CAB}" type="pres">
      <dgm:prSet presAssocID="{91830C7D-E76F-4D7B-8B49-CC1EC6ADC362}" presName="hierChild5" presStyleCnt="0"/>
      <dgm:spPr/>
    </dgm:pt>
    <dgm:pt modelId="{B551D990-BB84-43C8-B612-975DEA9D9222}" type="pres">
      <dgm:prSet presAssocID="{29688EC6-CE92-42FD-B546-5371CF36E6DE}" presName="hierChild3" presStyleCnt="0"/>
      <dgm:spPr/>
    </dgm:pt>
  </dgm:ptLst>
  <dgm:cxnLst>
    <dgm:cxn modelId="{B4C82E03-75B8-4E42-9642-4755FC18E859}" type="presOf" srcId="{9082B91A-2AD0-4F18-B17C-16AFA93BDBC5}" destId="{3510B53D-81B1-4E36-AC56-9C79210ABE83}" srcOrd="1" destOrd="0" presId="urn:microsoft.com/office/officeart/2005/8/layout/orgChart1"/>
    <dgm:cxn modelId="{26419619-67D5-425D-90B7-A0496A9D812E}" type="presOf" srcId="{91830C7D-E76F-4D7B-8B49-CC1EC6ADC362}" destId="{0039ECA9-91BE-4F85-8BF4-3A1CBE50D67F}" srcOrd="1" destOrd="0" presId="urn:microsoft.com/office/officeart/2005/8/layout/orgChart1"/>
    <dgm:cxn modelId="{7155951A-4D79-45D2-9C75-7944FA4094AB}" type="presOf" srcId="{CA1B911A-540A-4A21-924A-4779CDC4379B}" destId="{E893ADCD-1617-4693-BFE0-DF892971761D}" srcOrd="1" destOrd="0" presId="urn:microsoft.com/office/officeart/2005/8/layout/orgChart1"/>
    <dgm:cxn modelId="{EE25D531-2D8C-45AD-8247-897DA04048FB}" type="presOf" srcId="{E6AE2B71-AE94-4C40-8B72-210CF50B2BD4}" destId="{669C51C2-4E7E-4B51-9F5B-31D156A0F5FE}" srcOrd="0" destOrd="0" presId="urn:microsoft.com/office/officeart/2005/8/layout/orgChart1"/>
    <dgm:cxn modelId="{3216425B-FF9D-4445-BC30-CF91E1404581}" srcId="{66C09370-3446-46AE-8E59-0A56D7C8A927}" destId="{29688EC6-CE92-42FD-B546-5371CF36E6DE}" srcOrd="0" destOrd="0" parTransId="{037E81E8-FEF8-46CC-A45C-11ED39B53D37}" sibTransId="{0144328D-D5FF-4D43-BEC5-B23004274E82}"/>
    <dgm:cxn modelId="{04C8B141-9073-4FA0-937F-46D634891482}" type="presOf" srcId="{D030FF07-CAA6-490F-963F-C3EFAA540373}" destId="{7D455B1F-4557-4483-9788-38031D61D62E}" srcOrd="1" destOrd="0" presId="urn:microsoft.com/office/officeart/2005/8/layout/orgChart1"/>
    <dgm:cxn modelId="{0C7ECB62-1329-4EA1-9531-51C084364A46}" type="presOf" srcId="{CA1B911A-540A-4A21-924A-4779CDC4379B}" destId="{4BA30824-7374-40A8-B588-41433A9714BB}" srcOrd="0" destOrd="0" presId="urn:microsoft.com/office/officeart/2005/8/layout/orgChart1"/>
    <dgm:cxn modelId="{9C4AE943-454A-4B6C-B34D-B035546E2A76}" type="presOf" srcId="{29688EC6-CE92-42FD-B546-5371CF36E6DE}" destId="{D7349551-CB8A-435A-83D0-85095F177A6C}" srcOrd="1" destOrd="0" presId="urn:microsoft.com/office/officeart/2005/8/layout/orgChart1"/>
    <dgm:cxn modelId="{173D2145-7797-413C-A22A-33FDF2D58D9C}" srcId="{29688EC6-CE92-42FD-B546-5371CF36E6DE}" destId="{CA1B911A-540A-4A21-924A-4779CDC4379B}" srcOrd="2" destOrd="0" parTransId="{47415B93-D082-413A-8274-CEB66F4D6EF1}" sibTransId="{75E0A654-37A8-4552-850C-2EE5CF0309DA}"/>
    <dgm:cxn modelId="{4386E76B-95FE-4245-BC93-617BE37B4363}" type="presOf" srcId="{66C09370-3446-46AE-8E59-0A56D7C8A927}" destId="{B609C0B0-C81B-48F9-A7E5-51010F1B4601}" srcOrd="0" destOrd="0" presId="urn:microsoft.com/office/officeart/2005/8/layout/orgChart1"/>
    <dgm:cxn modelId="{50A8F24B-2234-4F18-977A-AEC12CFA0294}" type="presOf" srcId="{9082B91A-2AD0-4F18-B17C-16AFA93BDBC5}" destId="{9980DA00-BC72-437C-B687-A96B60B6B178}" srcOrd="0" destOrd="0" presId="urn:microsoft.com/office/officeart/2005/8/layout/orgChart1"/>
    <dgm:cxn modelId="{A5A4FE6E-1E02-40E2-8D88-09CF8B94FA3C}" type="presOf" srcId="{47415B93-D082-413A-8274-CEB66F4D6EF1}" destId="{A89C2ABD-9825-4044-B0A8-829B12A619BE}" srcOrd="0" destOrd="0" presId="urn:microsoft.com/office/officeart/2005/8/layout/orgChart1"/>
    <dgm:cxn modelId="{D4A04077-AE92-40FB-8278-57648F21A6B4}" type="presOf" srcId="{0B0E5897-87D9-43EB-8B2F-7E45E775C42B}" destId="{39F8D01B-6472-4B2C-8B98-ED8D3F2E73F2}" srcOrd="0" destOrd="0" presId="urn:microsoft.com/office/officeart/2005/8/layout/orgChart1"/>
    <dgm:cxn modelId="{10796D91-D70D-4767-B944-C031938AE060}" type="presOf" srcId="{29688EC6-CE92-42FD-B546-5371CF36E6DE}" destId="{58C5B299-6261-490B-9303-90379A06F351}" srcOrd="0" destOrd="0" presId="urn:microsoft.com/office/officeart/2005/8/layout/orgChart1"/>
    <dgm:cxn modelId="{2CB2C299-8E8D-4DCA-82A3-19AD014E656D}" srcId="{29688EC6-CE92-42FD-B546-5371CF36E6DE}" destId="{D030FF07-CAA6-490F-963F-C3EFAA540373}" srcOrd="1" destOrd="0" parTransId="{DA5421BB-2A2E-4740-8277-C5292D155F0A}" sibTransId="{DE23B313-A7A0-4CD3-9B11-E9BA594C1430}"/>
    <dgm:cxn modelId="{55B7289C-66B9-470D-B5A4-CF5048549F6A}" srcId="{29688EC6-CE92-42FD-B546-5371CF36E6DE}" destId="{9082B91A-2AD0-4F18-B17C-16AFA93BDBC5}" srcOrd="0" destOrd="0" parTransId="{0B0E5897-87D9-43EB-8B2F-7E45E775C42B}" sibTransId="{B7BB38AF-D3B8-4B5B-A836-A9D1D9FC5C09}"/>
    <dgm:cxn modelId="{0CFC85A1-E0DE-4139-9149-DACF276E1B50}" type="presOf" srcId="{59332E40-6D0C-4304-A8A8-8B889596B38C}" destId="{42484D56-F38B-4D78-B26C-EA808FD0B67C}" srcOrd="0" destOrd="0" presId="urn:microsoft.com/office/officeart/2005/8/layout/orgChart1"/>
    <dgm:cxn modelId="{B305D4A9-02B1-47C8-BA8A-53592CE2260E}" type="presOf" srcId="{DA5421BB-2A2E-4740-8277-C5292D155F0A}" destId="{9F86E0A0-0EF2-47BB-9660-86D5318E3C3F}" srcOrd="0" destOrd="0" presId="urn:microsoft.com/office/officeart/2005/8/layout/orgChart1"/>
    <dgm:cxn modelId="{A68109B2-C305-4C7F-8928-53E2C6696B77}" type="presOf" srcId="{59332E40-6D0C-4304-A8A8-8B889596B38C}" destId="{0CC3B74C-AF34-41D2-AD7D-9220E6D1E00D}" srcOrd="1" destOrd="0" presId="urn:microsoft.com/office/officeart/2005/8/layout/orgChart1"/>
    <dgm:cxn modelId="{DEC421BC-15B9-4007-B78D-32496388777A}" type="presOf" srcId="{91830C7D-E76F-4D7B-8B49-CC1EC6ADC362}" destId="{13F380C2-4B45-4329-A021-9AB1049E0DF9}" srcOrd="0" destOrd="0" presId="urn:microsoft.com/office/officeart/2005/8/layout/orgChart1"/>
    <dgm:cxn modelId="{75CAAAC8-0587-49C4-9760-8AEEE0BA4786}" srcId="{29688EC6-CE92-42FD-B546-5371CF36E6DE}" destId="{59332E40-6D0C-4304-A8A8-8B889596B38C}" srcOrd="3" destOrd="0" parTransId="{10FF4DB3-C4F0-4C74-B61E-261DFF61015E}" sibTransId="{C0A25171-0A4E-4CC8-9E51-159174E9BECD}"/>
    <dgm:cxn modelId="{922B9FD7-2FEB-4C4E-8E74-077FD15E49C8}" srcId="{29688EC6-CE92-42FD-B546-5371CF36E6DE}" destId="{91830C7D-E76F-4D7B-8B49-CC1EC6ADC362}" srcOrd="4" destOrd="0" parTransId="{E6AE2B71-AE94-4C40-8B72-210CF50B2BD4}" sibTransId="{63CFDFAD-409C-4DA3-9CC6-F882FD7B9330}"/>
    <dgm:cxn modelId="{A6E093F0-7204-4C57-B2D9-5F39F3C94BEC}" type="presOf" srcId="{10FF4DB3-C4F0-4C74-B61E-261DFF61015E}" destId="{B7DE3F8B-EB96-456E-97D9-7FF4CD995A36}" srcOrd="0" destOrd="0" presId="urn:microsoft.com/office/officeart/2005/8/layout/orgChart1"/>
    <dgm:cxn modelId="{C2C464F6-58D4-4D80-922D-A5AA1B4559B0}" type="presOf" srcId="{D030FF07-CAA6-490F-963F-C3EFAA540373}" destId="{89C104EF-8F7E-4FE0-AF92-AF48D03CF36A}" srcOrd="0" destOrd="0" presId="urn:microsoft.com/office/officeart/2005/8/layout/orgChart1"/>
    <dgm:cxn modelId="{45D608D4-917E-4216-A3F7-43B220245F4B}" type="presParOf" srcId="{B609C0B0-C81B-48F9-A7E5-51010F1B4601}" destId="{5C85C61A-BADD-4B72-88D4-D9744987EE6E}" srcOrd="0" destOrd="0" presId="urn:microsoft.com/office/officeart/2005/8/layout/orgChart1"/>
    <dgm:cxn modelId="{E4E6A724-8F4C-46AC-8E02-89B0E1AA95A4}" type="presParOf" srcId="{5C85C61A-BADD-4B72-88D4-D9744987EE6E}" destId="{E10FBA99-98EB-4EF9-A54A-B5AD4906EDB2}" srcOrd="0" destOrd="0" presId="urn:microsoft.com/office/officeart/2005/8/layout/orgChart1"/>
    <dgm:cxn modelId="{9E83DCDB-D1CE-4231-876A-EACD9EB7A7ED}" type="presParOf" srcId="{E10FBA99-98EB-4EF9-A54A-B5AD4906EDB2}" destId="{58C5B299-6261-490B-9303-90379A06F351}" srcOrd="0" destOrd="0" presId="urn:microsoft.com/office/officeart/2005/8/layout/orgChart1"/>
    <dgm:cxn modelId="{82FDE6B7-E370-401C-AE5B-67B662491BFB}" type="presParOf" srcId="{E10FBA99-98EB-4EF9-A54A-B5AD4906EDB2}" destId="{D7349551-CB8A-435A-83D0-85095F177A6C}" srcOrd="1" destOrd="0" presId="urn:microsoft.com/office/officeart/2005/8/layout/orgChart1"/>
    <dgm:cxn modelId="{BB31DC72-A9AB-464C-8B3B-58891F1156A5}" type="presParOf" srcId="{5C85C61A-BADD-4B72-88D4-D9744987EE6E}" destId="{CC9726A4-E17B-4963-8220-4E494A7563BF}" srcOrd="1" destOrd="0" presId="urn:microsoft.com/office/officeart/2005/8/layout/orgChart1"/>
    <dgm:cxn modelId="{FD13490F-4CF4-43A0-B208-D573924D2DD0}" type="presParOf" srcId="{CC9726A4-E17B-4963-8220-4E494A7563BF}" destId="{39F8D01B-6472-4B2C-8B98-ED8D3F2E73F2}" srcOrd="0" destOrd="0" presId="urn:microsoft.com/office/officeart/2005/8/layout/orgChart1"/>
    <dgm:cxn modelId="{97F1C497-9ED9-414C-A1A8-FE690881B660}" type="presParOf" srcId="{CC9726A4-E17B-4963-8220-4E494A7563BF}" destId="{125E2598-EECB-4AA3-AF7A-DDF8CE221E38}" srcOrd="1" destOrd="0" presId="urn:microsoft.com/office/officeart/2005/8/layout/orgChart1"/>
    <dgm:cxn modelId="{CC07B93B-F00B-49EB-8651-76AA05AF7733}" type="presParOf" srcId="{125E2598-EECB-4AA3-AF7A-DDF8CE221E38}" destId="{CC579052-63BD-49F0-979C-7763E39811A6}" srcOrd="0" destOrd="0" presId="urn:microsoft.com/office/officeart/2005/8/layout/orgChart1"/>
    <dgm:cxn modelId="{9A6BD9A8-3F10-4644-B8A6-85D99C715344}" type="presParOf" srcId="{CC579052-63BD-49F0-979C-7763E39811A6}" destId="{9980DA00-BC72-437C-B687-A96B60B6B178}" srcOrd="0" destOrd="0" presId="urn:microsoft.com/office/officeart/2005/8/layout/orgChart1"/>
    <dgm:cxn modelId="{2292E15A-26DC-43A1-BF8E-DAFEF85F534E}" type="presParOf" srcId="{CC579052-63BD-49F0-979C-7763E39811A6}" destId="{3510B53D-81B1-4E36-AC56-9C79210ABE83}" srcOrd="1" destOrd="0" presId="urn:microsoft.com/office/officeart/2005/8/layout/orgChart1"/>
    <dgm:cxn modelId="{8E099F40-3BA5-452C-8B90-BACBBABAA115}" type="presParOf" srcId="{125E2598-EECB-4AA3-AF7A-DDF8CE221E38}" destId="{20670353-5582-4FC3-9305-9F5C25052FCF}" srcOrd="1" destOrd="0" presId="urn:microsoft.com/office/officeart/2005/8/layout/orgChart1"/>
    <dgm:cxn modelId="{AB89A93F-D59F-4F37-BA36-B91D7BD9F44E}" type="presParOf" srcId="{125E2598-EECB-4AA3-AF7A-DDF8CE221E38}" destId="{D1D93132-821F-40EB-96CF-4D5074189E33}" srcOrd="2" destOrd="0" presId="urn:microsoft.com/office/officeart/2005/8/layout/orgChart1"/>
    <dgm:cxn modelId="{AD61F585-36AD-4E2F-B51D-84E9B0C07DA8}" type="presParOf" srcId="{CC9726A4-E17B-4963-8220-4E494A7563BF}" destId="{9F86E0A0-0EF2-47BB-9660-86D5318E3C3F}" srcOrd="2" destOrd="0" presId="urn:microsoft.com/office/officeart/2005/8/layout/orgChart1"/>
    <dgm:cxn modelId="{D0977E93-DEF9-490D-8BD5-E7632A79571A}" type="presParOf" srcId="{CC9726A4-E17B-4963-8220-4E494A7563BF}" destId="{95595C0B-2838-46A2-8135-D61298DC672A}" srcOrd="3" destOrd="0" presId="urn:microsoft.com/office/officeart/2005/8/layout/orgChart1"/>
    <dgm:cxn modelId="{570E0A17-872E-4345-9D7C-34FEB2655619}" type="presParOf" srcId="{95595C0B-2838-46A2-8135-D61298DC672A}" destId="{1D66F79A-92EC-46A9-9B04-E76666EF1925}" srcOrd="0" destOrd="0" presId="urn:microsoft.com/office/officeart/2005/8/layout/orgChart1"/>
    <dgm:cxn modelId="{4DB06AB3-1C44-4D9F-BEAE-97F10AE588CC}" type="presParOf" srcId="{1D66F79A-92EC-46A9-9B04-E76666EF1925}" destId="{89C104EF-8F7E-4FE0-AF92-AF48D03CF36A}" srcOrd="0" destOrd="0" presId="urn:microsoft.com/office/officeart/2005/8/layout/orgChart1"/>
    <dgm:cxn modelId="{358F3949-7EC0-41F2-9CFA-EBD6DACAA112}" type="presParOf" srcId="{1D66F79A-92EC-46A9-9B04-E76666EF1925}" destId="{7D455B1F-4557-4483-9788-38031D61D62E}" srcOrd="1" destOrd="0" presId="urn:microsoft.com/office/officeart/2005/8/layout/orgChart1"/>
    <dgm:cxn modelId="{8C73C0C8-C70F-4A09-85FB-9B01DDFB952E}" type="presParOf" srcId="{95595C0B-2838-46A2-8135-D61298DC672A}" destId="{D5AE83E4-5280-4340-91DC-9D47B7D226AC}" srcOrd="1" destOrd="0" presId="urn:microsoft.com/office/officeart/2005/8/layout/orgChart1"/>
    <dgm:cxn modelId="{3B51E8F1-E5F2-42B8-8F38-ACC775B40172}" type="presParOf" srcId="{95595C0B-2838-46A2-8135-D61298DC672A}" destId="{57662483-F47B-4BA9-B6CA-16DBDDE62BCE}" srcOrd="2" destOrd="0" presId="urn:microsoft.com/office/officeart/2005/8/layout/orgChart1"/>
    <dgm:cxn modelId="{74B9CC8E-4BC3-47DC-AC11-F6373ECA4853}" type="presParOf" srcId="{CC9726A4-E17B-4963-8220-4E494A7563BF}" destId="{A89C2ABD-9825-4044-B0A8-829B12A619BE}" srcOrd="4" destOrd="0" presId="urn:microsoft.com/office/officeart/2005/8/layout/orgChart1"/>
    <dgm:cxn modelId="{185BEDA8-F705-4656-B2F4-0081B8E8C43D}" type="presParOf" srcId="{CC9726A4-E17B-4963-8220-4E494A7563BF}" destId="{DB819F93-2C39-4CBE-A961-8CB8D2673061}" srcOrd="5" destOrd="0" presId="urn:microsoft.com/office/officeart/2005/8/layout/orgChart1"/>
    <dgm:cxn modelId="{4448CC42-D258-44ED-A6CB-74FE47A573CB}" type="presParOf" srcId="{DB819F93-2C39-4CBE-A961-8CB8D2673061}" destId="{60BC33F9-F528-4501-AD85-4ADB7C29239C}" srcOrd="0" destOrd="0" presId="urn:microsoft.com/office/officeart/2005/8/layout/orgChart1"/>
    <dgm:cxn modelId="{04CD337E-4156-41E8-B0E6-19228F5AC3E9}" type="presParOf" srcId="{60BC33F9-F528-4501-AD85-4ADB7C29239C}" destId="{4BA30824-7374-40A8-B588-41433A9714BB}" srcOrd="0" destOrd="0" presId="urn:microsoft.com/office/officeart/2005/8/layout/orgChart1"/>
    <dgm:cxn modelId="{AE64CD92-4EAE-4141-BA29-2FBFE88017AA}" type="presParOf" srcId="{60BC33F9-F528-4501-AD85-4ADB7C29239C}" destId="{E893ADCD-1617-4693-BFE0-DF892971761D}" srcOrd="1" destOrd="0" presId="urn:microsoft.com/office/officeart/2005/8/layout/orgChart1"/>
    <dgm:cxn modelId="{0BE11FA6-C81D-4F69-884B-2B5334F79B70}" type="presParOf" srcId="{DB819F93-2C39-4CBE-A961-8CB8D2673061}" destId="{A2F692A6-50AC-44E5-AF0F-9CA83893F044}" srcOrd="1" destOrd="0" presId="urn:microsoft.com/office/officeart/2005/8/layout/orgChart1"/>
    <dgm:cxn modelId="{DFEEC701-3CC8-4C92-81DE-080F50684681}" type="presParOf" srcId="{DB819F93-2C39-4CBE-A961-8CB8D2673061}" destId="{9E3BB1DF-6D19-41A3-A793-3822C93EA182}" srcOrd="2" destOrd="0" presId="urn:microsoft.com/office/officeart/2005/8/layout/orgChart1"/>
    <dgm:cxn modelId="{C2D5BABF-4AD5-4640-834A-C028A2BD1B6E}" type="presParOf" srcId="{CC9726A4-E17B-4963-8220-4E494A7563BF}" destId="{B7DE3F8B-EB96-456E-97D9-7FF4CD995A36}" srcOrd="6" destOrd="0" presId="urn:microsoft.com/office/officeart/2005/8/layout/orgChart1"/>
    <dgm:cxn modelId="{D484CE56-D39C-4487-9811-F6DB155E4486}" type="presParOf" srcId="{CC9726A4-E17B-4963-8220-4E494A7563BF}" destId="{96D4A56E-AC4D-484E-87CA-17C146EB6532}" srcOrd="7" destOrd="0" presId="urn:microsoft.com/office/officeart/2005/8/layout/orgChart1"/>
    <dgm:cxn modelId="{4BB64447-DC7D-4531-B4EA-F6E86906D72B}" type="presParOf" srcId="{96D4A56E-AC4D-484E-87CA-17C146EB6532}" destId="{44566F39-9446-4DCD-A7EA-5368D0993CF1}" srcOrd="0" destOrd="0" presId="urn:microsoft.com/office/officeart/2005/8/layout/orgChart1"/>
    <dgm:cxn modelId="{09F1320E-E2AF-4EBD-9719-D99E06492089}" type="presParOf" srcId="{44566F39-9446-4DCD-A7EA-5368D0993CF1}" destId="{42484D56-F38B-4D78-B26C-EA808FD0B67C}" srcOrd="0" destOrd="0" presId="urn:microsoft.com/office/officeart/2005/8/layout/orgChart1"/>
    <dgm:cxn modelId="{59B43FDA-2C92-40A8-BEFD-A108BE637656}" type="presParOf" srcId="{44566F39-9446-4DCD-A7EA-5368D0993CF1}" destId="{0CC3B74C-AF34-41D2-AD7D-9220E6D1E00D}" srcOrd="1" destOrd="0" presId="urn:microsoft.com/office/officeart/2005/8/layout/orgChart1"/>
    <dgm:cxn modelId="{6A7271A9-4FE4-4D72-BEE1-D3CA2026311A}" type="presParOf" srcId="{96D4A56E-AC4D-484E-87CA-17C146EB6532}" destId="{083159D2-E389-4956-89B3-7F20CD6146BF}" srcOrd="1" destOrd="0" presId="urn:microsoft.com/office/officeart/2005/8/layout/orgChart1"/>
    <dgm:cxn modelId="{23339AA0-BA15-4939-9739-BAF237C003DC}" type="presParOf" srcId="{96D4A56E-AC4D-484E-87CA-17C146EB6532}" destId="{FB4B33B9-B53C-4B38-A749-864DE9C309B1}" srcOrd="2" destOrd="0" presId="urn:microsoft.com/office/officeart/2005/8/layout/orgChart1"/>
    <dgm:cxn modelId="{E26F0BF5-BF9A-4F6B-B0D4-6F2F3F494F38}" type="presParOf" srcId="{CC9726A4-E17B-4963-8220-4E494A7563BF}" destId="{669C51C2-4E7E-4B51-9F5B-31D156A0F5FE}" srcOrd="8" destOrd="0" presId="urn:microsoft.com/office/officeart/2005/8/layout/orgChart1"/>
    <dgm:cxn modelId="{BC5121E6-C732-4685-BB58-45519C440BA2}" type="presParOf" srcId="{CC9726A4-E17B-4963-8220-4E494A7563BF}" destId="{88CB02D9-9575-434E-BE9F-8D11EBCECCE4}" srcOrd="9" destOrd="0" presId="urn:microsoft.com/office/officeart/2005/8/layout/orgChart1"/>
    <dgm:cxn modelId="{AEA7F431-5FDF-42BA-8AF1-2E060DE3FACA}" type="presParOf" srcId="{88CB02D9-9575-434E-BE9F-8D11EBCECCE4}" destId="{6894CD5E-1285-4389-936D-5E29681C6913}" srcOrd="0" destOrd="0" presId="urn:microsoft.com/office/officeart/2005/8/layout/orgChart1"/>
    <dgm:cxn modelId="{20616833-1EAC-459E-B0AB-273D18F98C87}" type="presParOf" srcId="{6894CD5E-1285-4389-936D-5E29681C6913}" destId="{13F380C2-4B45-4329-A021-9AB1049E0DF9}" srcOrd="0" destOrd="0" presId="urn:microsoft.com/office/officeart/2005/8/layout/orgChart1"/>
    <dgm:cxn modelId="{DE026A2B-149E-466B-99BA-21FB38ABC924}" type="presParOf" srcId="{6894CD5E-1285-4389-936D-5E29681C6913}" destId="{0039ECA9-91BE-4F85-8BF4-3A1CBE50D67F}" srcOrd="1" destOrd="0" presId="urn:microsoft.com/office/officeart/2005/8/layout/orgChart1"/>
    <dgm:cxn modelId="{ED82BFB4-3586-4C72-A9BB-077BAC915AC0}" type="presParOf" srcId="{88CB02D9-9575-434E-BE9F-8D11EBCECCE4}" destId="{F6D87D12-0EB6-45C1-8FF3-20DA67443F81}" srcOrd="1" destOrd="0" presId="urn:microsoft.com/office/officeart/2005/8/layout/orgChart1"/>
    <dgm:cxn modelId="{3AF2A432-BD88-423D-9A58-0D2C2ED115C6}" type="presParOf" srcId="{88CB02D9-9575-434E-BE9F-8D11EBCECCE4}" destId="{2825C492-049E-4876-AD41-08F72D995CAB}" srcOrd="2" destOrd="0" presId="urn:microsoft.com/office/officeart/2005/8/layout/orgChart1"/>
    <dgm:cxn modelId="{0B19D694-047B-4791-82F7-EB9A5AEC7ECE}" type="presParOf" srcId="{5C85C61A-BADD-4B72-88D4-D9744987EE6E}" destId="{B551D990-BB84-43C8-B612-975DEA9D922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A6479DFB-6A3C-413D-B0A8-EAB3A55FA1F8}" type="doc">
      <dgm:prSet loTypeId="urn:microsoft.com/office/officeart/2005/8/layout/orgChart1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hr-HR"/>
        </a:p>
      </dgm:t>
    </dgm:pt>
    <dgm:pt modelId="{8070D046-8995-4B6B-A11C-07B8630B0E4B}">
      <dgm:prSet phldrT="[Tekst]" custT="1"/>
      <dgm:spPr/>
      <dgm:t>
        <a:bodyPr/>
        <a:lstStyle/>
        <a:p>
          <a:r>
            <a:rPr lang="hr-HR" sz="1400" b="1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2018 UPRAVLJANJE IMOVINOM</a:t>
          </a:r>
        </a:p>
      </dgm:t>
    </dgm:pt>
    <dgm:pt modelId="{A5E4F4A5-DBFB-437A-841A-CCBBF3350A9E}" type="parTrans" cxnId="{A73EA2B3-7B7C-4AAA-8565-5A430EEADB7D}">
      <dgm:prSet/>
      <dgm:spPr/>
      <dgm:t>
        <a:bodyPr/>
        <a:lstStyle/>
        <a:p>
          <a:endParaRPr lang="hr-HR"/>
        </a:p>
      </dgm:t>
    </dgm:pt>
    <dgm:pt modelId="{ECAD6962-26C9-4010-8502-3C0C69C767D2}" type="sibTrans" cxnId="{A73EA2B3-7B7C-4AAA-8565-5A430EEADB7D}">
      <dgm:prSet/>
      <dgm:spPr/>
      <dgm:t>
        <a:bodyPr/>
        <a:lstStyle/>
        <a:p>
          <a:endParaRPr lang="hr-HR"/>
        </a:p>
      </dgm:t>
    </dgm:pt>
    <dgm:pt modelId="{074DFDF8-0D4A-4010-B387-F80D9F0E6829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Kupovina dvije poslovne zgradu u Šodolovcima (55.061,55 €)</a:t>
          </a:r>
          <a:endParaRPr lang="hr-HR" sz="1200">
            <a:latin typeface="Cambria" panose="02040503050406030204" pitchFamily="18" charset="0"/>
            <a:ea typeface="Cambria" panose="02040503050406030204" pitchFamily="18" charset="0"/>
          </a:endParaRPr>
        </a:p>
      </dgm:t>
    </dgm:pt>
    <dgm:pt modelId="{22E73015-7C21-4751-B37F-99D11CB42370}" type="parTrans" cxnId="{2C4A5F35-BBB4-4E53-BDCD-FFBADE2931D0}">
      <dgm:prSet/>
      <dgm:spPr/>
      <dgm:t>
        <a:bodyPr/>
        <a:lstStyle/>
        <a:p>
          <a:endParaRPr lang="hr-HR"/>
        </a:p>
      </dgm:t>
    </dgm:pt>
    <dgm:pt modelId="{BC76A193-4481-4FDB-905C-CAAD48F73506}" type="sibTrans" cxnId="{2C4A5F35-BBB4-4E53-BDCD-FFBADE2931D0}">
      <dgm:prSet/>
      <dgm:spPr/>
      <dgm:t>
        <a:bodyPr/>
        <a:lstStyle/>
        <a:p>
          <a:endParaRPr lang="hr-HR"/>
        </a:p>
      </dgm:t>
    </dgm:pt>
    <dgm:pt modelId="{42564C5B-726B-489C-B420-C34D186D90C4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Potpuna adaptacija novokupljene poslovne zgrade u Šodolovcima (120.548,68 €)</a:t>
          </a:r>
        </a:p>
      </dgm:t>
    </dgm:pt>
    <dgm:pt modelId="{96B731AF-A667-4A03-AD4F-38B3CE90FB09}" type="parTrans" cxnId="{5674DA6B-D06E-49A3-9629-4ABB70FDBC85}">
      <dgm:prSet/>
      <dgm:spPr/>
      <dgm:t>
        <a:bodyPr/>
        <a:lstStyle/>
        <a:p>
          <a:endParaRPr lang="hr-HR"/>
        </a:p>
      </dgm:t>
    </dgm:pt>
    <dgm:pt modelId="{0C04191E-5FD9-41F4-AE8B-F5C75F75B218}" type="sibTrans" cxnId="{5674DA6B-D06E-49A3-9629-4ABB70FDBC85}">
      <dgm:prSet/>
      <dgm:spPr/>
      <dgm:t>
        <a:bodyPr/>
        <a:lstStyle/>
        <a:p>
          <a:endParaRPr lang="hr-HR"/>
        </a:p>
      </dgm:t>
    </dgm:pt>
    <dgm:pt modelId="{C20736BD-9E4F-4797-9962-D73CBEFF71E7}">
      <dgm:prSet phldrT="[Tekst]"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Rekonstrukcija društvenog doma u naselju Petrova Slatina (52.332,34 €)</a:t>
          </a:r>
        </a:p>
      </dgm:t>
    </dgm:pt>
    <dgm:pt modelId="{7680010C-8252-42EC-8DF8-CA793D859F90}" type="parTrans" cxnId="{D1E2016F-FAA5-40DE-83F0-14749BB609B1}">
      <dgm:prSet/>
      <dgm:spPr/>
      <dgm:t>
        <a:bodyPr/>
        <a:lstStyle/>
        <a:p>
          <a:endParaRPr lang="hr-HR"/>
        </a:p>
      </dgm:t>
    </dgm:pt>
    <dgm:pt modelId="{5396DDD9-1C2A-44EC-9141-3227B20F18AA}" type="sibTrans" cxnId="{D1E2016F-FAA5-40DE-83F0-14749BB609B1}">
      <dgm:prSet/>
      <dgm:spPr/>
      <dgm:t>
        <a:bodyPr/>
        <a:lstStyle/>
        <a:p>
          <a:endParaRPr lang="hr-HR"/>
        </a:p>
      </dgm:t>
    </dgm:pt>
    <dgm:pt modelId="{BC29203A-DD34-42D1-9275-5613FF41D02A}">
      <dgm:prSet custT="1"/>
      <dgm:spPr/>
      <dgm:t>
        <a:bodyPr/>
        <a:lstStyle/>
        <a:p>
          <a:r>
            <a:rPr lang="hr-HR" sz="1200" b="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fotonaponske elektrane - izrada dokumentacije (663,46 €)</a:t>
          </a:r>
        </a:p>
      </dgm:t>
    </dgm:pt>
    <dgm:pt modelId="{B911854B-FB34-46D5-8333-5445E4AAD2D6}" type="parTrans" cxnId="{BB29533D-1165-4BA7-AF7C-BF428C35597C}">
      <dgm:prSet/>
      <dgm:spPr/>
      <dgm:t>
        <a:bodyPr/>
        <a:lstStyle/>
        <a:p>
          <a:endParaRPr lang="hr-HR"/>
        </a:p>
      </dgm:t>
    </dgm:pt>
    <dgm:pt modelId="{52FA2E67-2A45-42FA-955C-815064AFC5BD}" type="sibTrans" cxnId="{BB29533D-1165-4BA7-AF7C-BF428C35597C}">
      <dgm:prSet/>
      <dgm:spPr/>
      <dgm:t>
        <a:bodyPr/>
        <a:lstStyle/>
        <a:p>
          <a:endParaRPr lang="hr-HR"/>
        </a:p>
      </dgm:t>
    </dgm:pt>
    <dgm:pt modelId="{2100178D-23AC-4598-A76C-26ED639FD5D1}">
      <dgm:prSet custT="1"/>
      <dgm:spPr/>
      <dgm:t>
        <a:bodyPr/>
        <a:lstStyle/>
        <a:p>
          <a:r>
            <a:rPr lang="hr-HR" sz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Nabava malčera i prikolice (44.150,00 €)</a:t>
          </a:r>
        </a:p>
      </dgm:t>
    </dgm:pt>
    <dgm:pt modelId="{205FDC8D-62BF-4D91-932C-E5CCD3572EB1}" type="parTrans" cxnId="{7EB94D9D-4341-4F85-8DB6-747B39346211}">
      <dgm:prSet/>
      <dgm:spPr/>
    </dgm:pt>
    <dgm:pt modelId="{8C2982DC-40D3-402C-BD06-FE692D96CE62}" type="sibTrans" cxnId="{7EB94D9D-4341-4F85-8DB6-747B39346211}">
      <dgm:prSet/>
      <dgm:spPr/>
    </dgm:pt>
    <dgm:pt modelId="{D55759FE-2E48-4715-84B3-40984DCCF101}" type="pres">
      <dgm:prSet presAssocID="{A6479DFB-6A3C-413D-B0A8-EAB3A55FA1F8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0BF330B-4EA3-4F88-A14D-B35711CF1C1C}" type="pres">
      <dgm:prSet presAssocID="{8070D046-8995-4B6B-A11C-07B8630B0E4B}" presName="hierRoot1" presStyleCnt="0">
        <dgm:presLayoutVars>
          <dgm:hierBranch val="init"/>
        </dgm:presLayoutVars>
      </dgm:prSet>
      <dgm:spPr/>
    </dgm:pt>
    <dgm:pt modelId="{3A143139-1982-4C47-9240-42CF1E6E163D}" type="pres">
      <dgm:prSet presAssocID="{8070D046-8995-4B6B-A11C-07B8630B0E4B}" presName="rootComposite1" presStyleCnt="0"/>
      <dgm:spPr/>
    </dgm:pt>
    <dgm:pt modelId="{B3C0C7EC-2CF0-4CA3-9A60-B0F6B7461BC5}" type="pres">
      <dgm:prSet presAssocID="{8070D046-8995-4B6B-A11C-07B8630B0E4B}" presName="rootText1" presStyleLbl="node0" presStyleIdx="0" presStyleCnt="1" custScaleX="325670" custScaleY="66073">
        <dgm:presLayoutVars>
          <dgm:chPref val="3"/>
        </dgm:presLayoutVars>
      </dgm:prSet>
      <dgm:spPr/>
    </dgm:pt>
    <dgm:pt modelId="{3F3026A5-C107-48E9-8E98-EF98C6DBDD5A}" type="pres">
      <dgm:prSet presAssocID="{8070D046-8995-4B6B-A11C-07B8630B0E4B}" presName="rootConnector1" presStyleLbl="node1" presStyleIdx="0" presStyleCnt="0"/>
      <dgm:spPr/>
    </dgm:pt>
    <dgm:pt modelId="{23C43F0C-352C-4F17-98E4-ECEA02CA46C3}" type="pres">
      <dgm:prSet presAssocID="{8070D046-8995-4B6B-A11C-07B8630B0E4B}" presName="hierChild2" presStyleCnt="0"/>
      <dgm:spPr/>
    </dgm:pt>
    <dgm:pt modelId="{C6928E19-AECE-4F79-BE37-519D3EE1BD2E}" type="pres">
      <dgm:prSet presAssocID="{22E73015-7C21-4751-B37F-99D11CB42370}" presName="Name37" presStyleLbl="parChTrans1D2" presStyleIdx="0" presStyleCnt="5"/>
      <dgm:spPr/>
    </dgm:pt>
    <dgm:pt modelId="{3D431E3F-E96C-4359-80CD-38600347A988}" type="pres">
      <dgm:prSet presAssocID="{074DFDF8-0D4A-4010-B387-F80D9F0E6829}" presName="hierRoot2" presStyleCnt="0">
        <dgm:presLayoutVars>
          <dgm:hierBranch val="init"/>
        </dgm:presLayoutVars>
      </dgm:prSet>
      <dgm:spPr/>
    </dgm:pt>
    <dgm:pt modelId="{9B210EB7-1D28-4E8E-A1FA-5A2A8FA5AB2C}" type="pres">
      <dgm:prSet presAssocID="{074DFDF8-0D4A-4010-B387-F80D9F0E6829}" presName="rootComposite" presStyleCnt="0"/>
      <dgm:spPr/>
    </dgm:pt>
    <dgm:pt modelId="{477D6ECF-32EE-460C-8FCB-0FA27DED830B}" type="pres">
      <dgm:prSet presAssocID="{074DFDF8-0D4A-4010-B387-F80D9F0E6829}" presName="rootText" presStyleLbl="node2" presStyleIdx="0" presStyleCnt="5" custScaleY="125347">
        <dgm:presLayoutVars>
          <dgm:chPref val="3"/>
        </dgm:presLayoutVars>
      </dgm:prSet>
      <dgm:spPr/>
    </dgm:pt>
    <dgm:pt modelId="{18CB070A-E5C6-4960-BFB8-2F429C0AB0F6}" type="pres">
      <dgm:prSet presAssocID="{074DFDF8-0D4A-4010-B387-F80D9F0E6829}" presName="rootConnector" presStyleLbl="node2" presStyleIdx="0" presStyleCnt="5"/>
      <dgm:spPr/>
    </dgm:pt>
    <dgm:pt modelId="{B6F1DEEC-1EE8-4E70-B088-FE729B833B34}" type="pres">
      <dgm:prSet presAssocID="{074DFDF8-0D4A-4010-B387-F80D9F0E6829}" presName="hierChild4" presStyleCnt="0"/>
      <dgm:spPr/>
    </dgm:pt>
    <dgm:pt modelId="{DB9426B8-80DD-4DC6-85F9-11DE3D53F385}" type="pres">
      <dgm:prSet presAssocID="{074DFDF8-0D4A-4010-B387-F80D9F0E6829}" presName="hierChild5" presStyleCnt="0"/>
      <dgm:spPr/>
    </dgm:pt>
    <dgm:pt modelId="{C68E4AFA-BB37-40FA-9972-300F6E2A2360}" type="pres">
      <dgm:prSet presAssocID="{96B731AF-A667-4A03-AD4F-38B3CE90FB09}" presName="Name37" presStyleLbl="parChTrans1D2" presStyleIdx="1" presStyleCnt="5"/>
      <dgm:spPr/>
    </dgm:pt>
    <dgm:pt modelId="{542BCAE0-EEF2-4DA8-A8BE-7D4B53DA23C5}" type="pres">
      <dgm:prSet presAssocID="{42564C5B-726B-489C-B420-C34D186D90C4}" presName="hierRoot2" presStyleCnt="0">
        <dgm:presLayoutVars>
          <dgm:hierBranch val="init"/>
        </dgm:presLayoutVars>
      </dgm:prSet>
      <dgm:spPr/>
    </dgm:pt>
    <dgm:pt modelId="{CA424AAD-4BE5-446E-98F4-49C7D7E2B1CC}" type="pres">
      <dgm:prSet presAssocID="{42564C5B-726B-489C-B420-C34D186D90C4}" presName="rootComposite" presStyleCnt="0"/>
      <dgm:spPr/>
    </dgm:pt>
    <dgm:pt modelId="{B3169118-1B58-47E0-A833-4F29AF9BC68B}" type="pres">
      <dgm:prSet presAssocID="{42564C5B-726B-489C-B420-C34D186D90C4}" presName="rootText" presStyleLbl="node2" presStyleIdx="1" presStyleCnt="5" custScaleY="132576">
        <dgm:presLayoutVars>
          <dgm:chPref val="3"/>
        </dgm:presLayoutVars>
      </dgm:prSet>
      <dgm:spPr/>
    </dgm:pt>
    <dgm:pt modelId="{CACCC9A6-01E7-4EE4-A276-4F8A7B05B846}" type="pres">
      <dgm:prSet presAssocID="{42564C5B-726B-489C-B420-C34D186D90C4}" presName="rootConnector" presStyleLbl="node2" presStyleIdx="1" presStyleCnt="5"/>
      <dgm:spPr/>
    </dgm:pt>
    <dgm:pt modelId="{D18126F1-191F-4F16-9887-BB476D40C21F}" type="pres">
      <dgm:prSet presAssocID="{42564C5B-726B-489C-B420-C34D186D90C4}" presName="hierChild4" presStyleCnt="0"/>
      <dgm:spPr/>
    </dgm:pt>
    <dgm:pt modelId="{D9808507-5AEC-41F9-B8B8-009D196EAE58}" type="pres">
      <dgm:prSet presAssocID="{42564C5B-726B-489C-B420-C34D186D90C4}" presName="hierChild5" presStyleCnt="0"/>
      <dgm:spPr/>
    </dgm:pt>
    <dgm:pt modelId="{82DBA31F-2A6A-4456-B67B-8A5683842DE4}" type="pres">
      <dgm:prSet presAssocID="{7680010C-8252-42EC-8DF8-CA793D859F90}" presName="Name37" presStyleLbl="parChTrans1D2" presStyleIdx="2" presStyleCnt="5"/>
      <dgm:spPr/>
    </dgm:pt>
    <dgm:pt modelId="{7C63849E-57E8-4C92-8D76-54475DBBC5BF}" type="pres">
      <dgm:prSet presAssocID="{C20736BD-9E4F-4797-9962-D73CBEFF71E7}" presName="hierRoot2" presStyleCnt="0">
        <dgm:presLayoutVars>
          <dgm:hierBranch val="init"/>
        </dgm:presLayoutVars>
      </dgm:prSet>
      <dgm:spPr/>
    </dgm:pt>
    <dgm:pt modelId="{E44FF052-CB83-4E0E-BB82-9BAE28279DA5}" type="pres">
      <dgm:prSet presAssocID="{C20736BD-9E4F-4797-9962-D73CBEFF71E7}" presName="rootComposite" presStyleCnt="0"/>
      <dgm:spPr/>
    </dgm:pt>
    <dgm:pt modelId="{8797BACC-7437-4FD2-BD88-57E7FB9BC537}" type="pres">
      <dgm:prSet presAssocID="{C20736BD-9E4F-4797-9962-D73CBEFF71E7}" presName="rootText" presStyleLbl="node2" presStyleIdx="2" presStyleCnt="5">
        <dgm:presLayoutVars>
          <dgm:chPref val="3"/>
        </dgm:presLayoutVars>
      </dgm:prSet>
      <dgm:spPr/>
    </dgm:pt>
    <dgm:pt modelId="{AFD59B6D-E00A-4745-B024-F5C8025B2322}" type="pres">
      <dgm:prSet presAssocID="{C20736BD-9E4F-4797-9962-D73CBEFF71E7}" presName="rootConnector" presStyleLbl="node2" presStyleIdx="2" presStyleCnt="5"/>
      <dgm:spPr/>
    </dgm:pt>
    <dgm:pt modelId="{087E2F31-D952-4B72-A917-4DA3C2B9080E}" type="pres">
      <dgm:prSet presAssocID="{C20736BD-9E4F-4797-9962-D73CBEFF71E7}" presName="hierChild4" presStyleCnt="0"/>
      <dgm:spPr/>
    </dgm:pt>
    <dgm:pt modelId="{ABFC0848-EAB9-414E-A2FA-3B66C47D6693}" type="pres">
      <dgm:prSet presAssocID="{C20736BD-9E4F-4797-9962-D73CBEFF71E7}" presName="hierChild5" presStyleCnt="0"/>
      <dgm:spPr/>
    </dgm:pt>
    <dgm:pt modelId="{D6814558-A682-4849-9474-039D3E47F767}" type="pres">
      <dgm:prSet presAssocID="{B911854B-FB34-46D5-8333-5445E4AAD2D6}" presName="Name37" presStyleLbl="parChTrans1D2" presStyleIdx="3" presStyleCnt="5"/>
      <dgm:spPr/>
    </dgm:pt>
    <dgm:pt modelId="{27A2A0DE-38CD-4697-A3D9-EFC0FBD0B97C}" type="pres">
      <dgm:prSet presAssocID="{BC29203A-DD34-42D1-9275-5613FF41D02A}" presName="hierRoot2" presStyleCnt="0">
        <dgm:presLayoutVars>
          <dgm:hierBranch val="init"/>
        </dgm:presLayoutVars>
      </dgm:prSet>
      <dgm:spPr/>
    </dgm:pt>
    <dgm:pt modelId="{0B5F62BB-7526-42A3-8582-5B1CB0BEEC59}" type="pres">
      <dgm:prSet presAssocID="{BC29203A-DD34-42D1-9275-5613FF41D02A}" presName="rootComposite" presStyleCnt="0"/>
      <dgm:spPr/>
    </dgm:pt>
    <dgm:pt modelId="{ED12DF0C-26BB-4C05-BA04-8B80E33B41F3}" type="pres">
      <dgm:prSet presAssocID="{BC29203A-DD34-42D1-9275-5613FF41D02A}" presName="rootText" presStyleLbl="node2" presStyleIdx="3" presStyleCnt="5" custScaleY="129635">
        <dgm:presLayoutVars>
          <dgm:chPref val="3"/>
        </dgm:presLayoutVars>
      </dgm:prSet>
      <dgm:spPr/>
    </dgm:pt>
    <dgm:pt modelId="{CB785021-0D95-47A1-A6D2-14964918DABE}" type="pres">
      <dgm:prSet presAssocID="{BC29203A-DD34-42D1-9275-5613FF41D02A}" presName="rootConnector" presStyleLbl="node2" presStyleIdx="3" presStyleCnt="5"/>
      <dgm:spPr/>
    </dgm:pt>
    <dgm:pt modelId="{36497748-B0C2-4139-AB76-34B9284D41D2}" type="pres">
      <dgm:prSet presAssocID="{BC29203A-DD34-42D1-9275-5613FF41D02A}" presName="hierChild4" presStyleCnt="0"/>
      <dgm:spPr/>
    </dgm:pt>
    <dgm:pt modelId="{C9162FD5-1585-4A9B-BACD-FB3777643157}" type="pres">
      <dgm:prSet presAssocID="{BC29203A-DD34-42D1-9275-5613FF41D02A}" presName="hierChild5" presStyleCnt="0"/>
      <dgm:spPr/>
    </dgm:pt>
    <dgm:pt modelId="{8626AAFC-4B67-41EB-BA9A-066484CF7CB0}" type="pres">
      <dgm:prSet presAssocID="{205FDC8D-62BF-4D91-932C-E5CCD3572EB1}" presName="Name37" presStyleLbl="parChTrans1D2" presStyleIdx="4" presStyleCnt="5"/>
      <dgm:spPr/>
    </dgm:pt>
    <dgm:pt modelId="{47F327A0-FB52-46C0-A488-CF7883223E8E}" type="pres">
      <dgm:prSet presAssocID="{2100178D-23AC-4598-A76C-26ED639FD5D1}" presName="hierRoot2" presStyleCnt="0">
        <dgm:presLayoutVars>
          <dgm:hierBranch val="init"/>
        </dgm:presLayoutVars>
      </dgm:prSet>
      <dgm:spPr/>
    </dgm:pt>
    <dgm:pt modelId="{B5AB9EA7-AC1A-4B80-B9D2-E15AC9680D4C}" type="pres">
      <dgm:prSet presAssocID="{2100178D-23AC-4598-A76C-26ED639FD5D1}" presName="rootComposite" presStyleCnt="0"/>
      <dgm:spPr/>
    </dgm:pt>
    <dgm:pt modelId="{4681F595-05F7-4BF4-B3EE-04E04D5110F5}" type="pres">
      <dgm:prSet presAssocID="{2100178D-23AC-4598-A76C-26ED639FD5D1}" presName="rootText" presStyleLbl="node2" presStyleIdx="4" presStyleCnt="5">
        <dgm:presLayoutVars>
          <dgm:chPref val="3"/>
        </dgm:presLayoutVars>
      </dgm:prSet>
      <dgm:spPr/>
    </dgm:pt>
    <dgm:pt modelId="{83C90F71-14EF-41DE-A859-22C4480687A3}" type="pres">
      <dgm:prSet presAssocID="{2100178D-23AC-4598-A76C-26ED639FD5D1}" presName="rootConnector" presStyleLbl="node2" presStyleIdx="4" presStyleCnt="5"/>
      <dgm:spPr/>
    </dgm:pt>
    <dgm:pt modelId="{DEFA6056-71BB-49F2-87BE-0D5DB262735E}" type="pres">
      <dgm:prSet presAssocID="{2100178D-23AC-4598-A76C-26ED639FD5D1}" presName="hierChild4" presStyleCnt="0"/>
      <dgm:spPr/>
    </dgm:pt>
    <dgm:pt modelId="{67B8A7E0-B675-4E52-B72C-553138F88EE7}" type="pres">
      <dgm:prSet presAssocID="{2100178D-23AC-4598-A76C-26ED639FD5D1}" presName="hierChild5" presStyleCnt="0"/>
      <dgm:spPr/>
    </dgm:pt>
    <dgm:pt modelId="{C704733C-E3F8-44A7-B2D5-7BFCBD711928}" type="pres">
      <dgm:prSet presAssocID="{8070D046-8995-4B6B-A11C-07B8630B0E4B}" presName="hierChild3" presStyleCnt="0"/>
      <dgm:spPr/>
    </dgm:pt>
  </dgm:ptLst>
  <dgm:cxnLst>
    <dgm:cxn modelId="{16BF6505-A6ED-4C32-904E-04785B8C043E}" type="presOf" srcId="{B911854B-FB34-46D5-8333-5445E4AAD2D6}" destId="{D6814558-A682-4849-9474-039D3E47F767}" srcOrd="0" destOrd="0" presId="urn:microsoft.com/office/officeart/2005/8/layout/orgChart1"/>
    <dgm:cxn modelId="{12B4ED11-F8C3-4EEA-A72C-CB3543D5CE4A}" type="presOf" srcId="{42564C5B-726B-489C-B420-C34D186D90C4}" destId="{CACCC9A6-01E7-4EE4-A276-4F8A7B05B846}" srcOrd="1" destOrd="0" presId="urn:microsoft.com/office/officeart/2005/8/layout/orgChart1"/>
    <dgm:cxn modelId="{6695161A-E0AE-4769-B1FF-801F914F8739}" type="presOf" srcId="{96B731AF-A667-4A03-AD4F-38B3CE90FB09}" destId="{C68E4AFA-BB37-40FA-9972-300F6E2A2360}" srcOrd="0" destOrd="0" presId="urn:microsoft.com/office/officeart/2005/8/layout/orgChart1"/>
    <dgm:cxn modelId="{82775134-FA19-4BDA-8492-F36124E9260A}" type="presOf" srcId="{BC29203A-DD34-42D1-9275-5613FF41D02A}" destId="{CB785021-0D95-47A1-A6D2-14964918DABE}" srcOrd="1" destOrd="0" presId="urn:microsoft.com/office/officeart/2005/8/layout/orgChart1"/>
    <dgm:cxn modelId="{94982A35-44A4-4FA9-BBC4-02B45B1436AC}" type="presOf" srcId="{42564C5B-726B-489C-B420-C34D186D90C4}" destId="{B3169118-1B58-47E0-A833-4F29AF9BC68B}" srcOrd="0" destOrd="0" presId="urn:microsoft.com/office/officeart/2005/8/layout/orgChart1"/>
    <dgm:cxn modelId="{2C4A5F35-BBB4-4E53-BDCD-FFBADE2931D0}" srcId="{8070D046-8995-4B6B-A11C-07B8630B0E4B}" destId="{074DFDF8-0D4A-4010-B387-F80D9F0E6829}" srcOrd="0" destOrd="0" parTransId="{22E73015-7C21-4751-B37F-99D11CB42370}" sibTransId="{BC76A193-4481-4FDB-905C-CAAD48F73506}"/>
    <dgm:cxn modelId="{BB29533D-1165-4BA7-AF7C-BF428C35597C}" srcId="{8070D046-8995-4B6B-A11C-07B8630B0E4B}" destId="{BC29203A-DD34-42D1-9275-5613FF41D02A}" srcOrd="3" destOrd="0" parTransId="{B911854B-FB34-46D5-8333-5445E4AAD2D6}" sibTransId="{52FA2E67-2A45-42FA-955C-815064AFC5BD}"/>
    <dgm:cxn modelId="{1C71FE5F-17D0-40AB-BEDB-575C0ACC2255}" type="presOf" srcId="{8070D046-8995-4B6B-A11C-07B8630B0E4B}" destId="{B3C0C7EC-2CF0-4CA3-9A60-B0F6B7461BC5}" srcOrd="0" destOrd="0" presId="urn:microsoft.com/office/officeart/2005/8/layout/orgChart1"/>
    <dgm:cxn modelId="{8B2B5369-18E4-438B-927F-16778926E398}" type="presOf" srcId="{7680010C-8252-42EC-8DF8-CA793D859F90}" destId="{82DBA31F-2A6A-4456-B67B-8A5683842DE4}" srcOrd="0" destOrd="0" presId="urn:microsoft.com/office/officeart/2005/8/layout/orgChart1"/>
    <dgm:cxn modelId="{5674DA6B-D06E-49A3-9629-4ABB70FDBC85}" srcId="{8070D046-8995-4B6B-A11C-07B8630B0E4B}" destId="{42564C5B-726B-489C-B420-C34D186D90C4}" srcOrd="1" destOrd="0" parTransId="{96B731AF-A667-4A03-AD4F-38B3CE90FB09}" sibTransId="{0C04191E-5FD9-41F4-AE8B-F5C75F75B218}"/>
    <dgm:cxn modelId="{D1E2016F-FAA5-40DE-83F0-14749BB609B1}" srcId="{8070D046-8995-4B6B-A11C-07B8630B0E4B}" destId="{C20736BD-9E4F-4797-9962-D73CBEFF71E7}" srcOrd="2" destOrd="0" parTransId="{7680010C-8252-42EC-8DF8-CA793D859F90}" sibTransId="{5396DDD9-1C2A-44EC-9141-3227B20F18AA}"/>
    <dgm:cxn modelId="{35E1674F-24EF-4D69-A500-B5C7A921DB7D}" type="presOf" srcId="{8070D046-8995-4B6B-A11C-07B8630B0E4B}" destId="{3F3026A5-C107-48E9-8E98-EF98C6DBDD5A}" srcOrd="1" destOrd="0" presId="urn:microsoft.com/office/officeart/2005/8/layout/orgChart1"/>
    <dgm:cxn modelId="{01910A74-2269-4464-9249-A71EEDB470D3}" type="presOf" srcId="{074DFDF8-0D4A-4010-B387-F80D9F0E6829}" destId="{477D6ECF-32EE-460C-8FCB-0FA27DED830B}" srcOrd="0" destOrd="0" presId="urn:microsoft.com/office/officeart/2005/8/layout/orgChart1"/>
    <dgm:cxn modelId="{D5DE1D7B-ED92-4CC6-83BB-EE5F67FA38D8}" type="presOf" srcId="{C20736BD-9E4F-4797-9962-D73CBEFF71E7}" destId="{AFD59B6D-E00A-4745-B024-F5C8025B2322}" srcOrd="1" destOrd="0" presId="urn:microsoft.com/office/officeart/2005/8/layout/orgChart1"/>
    <dgm:cxn modelId="{9F254F9C-9AC1-4279-B593-94EEC58C5AAF}" type="presOf" srcId="{205FDC8D-62BF-4D91-932C-E5CCD3572EB1}" destId="{8626AAFC-4B67-41EB-BA9A-066484CF7CB0}" srcOrd="0" destOrd="0" presId="urn:microsoft.com/office/officeart/2005/8/layout/orgChart1"/>
    <dgm:cxn modelId="{7EB94D9D-4341-4F85-8DB6-747B39346211}" srcId="{8070D046-8995-4B6B-A11C-07B8630B0E4B}" destId="{2100178D-23AC-4598-A76C-26ED639FD5D1}" srcOrd="4" destOrd="0" parTransId="{205FDC8D-62BF-4D91-932C-E5CCD3572EB1}" sibTransId="{8C2982DC-40D3-402C-BD06-FE692D96CE62}"/>
    <dgm:cxn modelId="{1C3F64A8-8240-4AD6-BDB8-4BCD676E7876}" type="presOf" srcId="{074DFDF8-0D4A-4010-B387-F80D9F0E6829}" destId="{18CB070A-E5C6-4960-BFB8-2F429C0AB0F6}" srcOrd="1" destOrd="0" presId="urn:microsoft.com/office/officeart/2005/8/layout/orgChart1"/>
    <dgm:cxn modelId="{A73EA2B3-7B7C-4AAA-8565-5A430EEADB7D}" srcId="{A6479DFB-6A3C-413D-B0A8-EAB3A55FA1F8}" destId="{8070D046-8995-4B6B-A11C-07B8630B0E4B}" srcOrd="0" destOrd="0" parTransId="{A5E4F4A5-DBFB-437A-841A-CCBBF3350A9E}" sibTransId="{ECAD6962-26C9-4010-8502-3C0C69C767D2}"/>
    <dgm:cxn modelId="{88FA15BF-88D8-4BA3-B6AB-BB67EA77B55D}" type="presOf" srcId="{2100178D-23AC-4598-A76C-26ED639FD5D1}" destId="{4681F595-05F7-4BF4-B3EE-04E04D5110F5}" srcOrd="0" destOrd="0" presId="urn:microsoft.com/office/officeart/2005/8/layout/orgChart1"/>
    <dgm:cxn modelId="{E8005FC4-9552-4844-8943-CA30B6CCB221}" type="presOf" srcId="{A6479DFB-6A3C-413D-B0A8-EAB3A55FA1F8}" destId="{D55759FE-2E48-4715-84B3-40984DCCF101}" srcOrd="0" destOrd="0" presId="urn:microsoft.com/office/officeart/2005/8/layout/orgChart1"/>
    <dgm:cxn modelId="{A51E74C4-A652-4120-A805-0C41C74F9ABE}" type="presOf" srcId="{C20736BD-9E4F-4797-9962-D73CBEFF71E7}" destId="{8797BACC-7437-4FD2-BD88-57E7FB9BC537}" srcOrd="0" destOrd="0" presId="urn:microsoft.com/office/officeart/2005/8/layout/orgChart1"/>
    <dgm:cxn modelId="{BA67A2E8-3212-40AE-8A87-541443DBBA78}" type="presOf" srcId="{2100178D-23AC-4598-A76C-26ED639FD5D1}" destId="{83C90F71-14EF-41DE-A859-22C4480687A3}" srcOrd="1" destOrd="0" presId="urn:microsoft.com/office/officeart/2005/8/layout/orgChart1"/>
    <dgm:cxn modelId="{4D35ABEF-AA5C-4295-80A3-749C08BBC5DD}" type="presOf" srcId="{BC29203A-DD34-42D1-9275-5613FF41D02A}" destId="{ED12DF0C-26BB-4C05-BA04-8B80E33B41F3}" srcOrd="0" destOrd="0" presId="urn:microsoft.com/office/officeart/2005/8/layout/orgChart1"/>
    <dgm:cxn modelId="{EDAF1EF7-750E-4552-917A-76D15A2C0B7B}" type="presOf" srcId="{22E73015-7C21-4751-B37F-99D11CB42370}" destId="{C6928E19-AECE-4F79-BE37-519D3EE1BD2E}" srcOrd="0" destOrd="0" presId="urn:microsoft.com/office/officeart/2005/8/layout/orgChart1"/>
    <dgm:cxn modelId="{546C646E-8982-4FCB-BC7A-3A5D908CF8F0}" type="presParOf" srcId="{D55759FE-2E48-4715-84B3-40984DCCF101}" destId="{90BF330B-4EA3-4F88-A14D-B35711CF1C1C}" srcOrd="0" destOrd="0" presId="urn:microsoft.com/office/officeart/2005/8/layout/orgChart1"/>
    <dgm:cxn modelId="{1ECA605F-02FE-4EAF-967E-A3F301701290}" type="presParOf" srcId="{90BF330B-4EA3-4F88-A14D-B35711CF1C1C}" destId="{3A143139-1982-4C47-9240-42CF1E6E163D}" srcOrd="0" destOrd="0" presId="urn:microsoft.com/office/officeart/2005/8/layout/orgChart1"/>
    <dgm:cxn modelId="{31A1BDFD-6469-4F69-805F-D25E0CCBDF22}" type="presParOf" srcId="{3A143139-1982-4C47-9240-42CF1E6E163D}" destId="{B3C0C7EC-2CF0-4CA3-9A60-B0F6B7461BC5}" srcOrd="0" destOrd="0" presId="urn:microsoft.com/office/officeart/2005/8/layout/orgChart1"/>
    <dgm:cxn modelId="{65BDE0DF-902C-4423-A2F1-E8C772BE476A}" type="presParOf" srcId="{3A143139-1982-4C47-9240-42CF1E6E163D}" destId="{3F3026A5-C107-48E9-8E98-EF98C6DBDD5A}" srcOrd="1" destOrd="0" presId="urn:microsoft.com/office/officeart/2005/8/layout/orgChart1"/>
    <dgm:cxn modelId="{7001D354-B381-4532-A256-2341EDF23591}" type="presParOf" srcId="{90BF330B-4EA3-4F88-A14D-B35711CF1C1C}" destId="{23C43F0C-352C-4F17-98E4-ECEA02CA46C3}" srcOrd="1" destOrd="0" presId="urn:microsoft.com/office/officeart/2005/8/layout/orgChart1"/>
    <dgm:cxn modelId="{A2A1740C-36D7-4494-8883-EC8F07325CFA}" type="presParOf" srcId="{23C43F0C-352C-4F17-98E4-ECEA02CA46C3}" destId="{C6928E19-AECE-4F79-BE37-519D3EE1BD2E}" srcOrd="0" destOrd="0" presId="urn:microsoft.com/office/officeart/2005/8/layout/orgChart1"/>
    <dgm:cxn modelId="{9FBEE38D-C526-4839-B2C0-09F7D811F823}" type="presParOf" srcId="{23C43F0C-352C-4F17-98E4-ECEA02CA46C3}" destId="{3D431E3F-E96C-4359-80CD-38600347A988}" srcOrd="1" destOrd="0" presId="urn:microsoft.com/office/officeart/2005/8/layout/orgChart1"/>
    <dgm:cxn modelId="{CF0E8510-B5CD-41A5-9891-9EE5CEE5A7F5}" type="presParOf" srcId="{3D431E3F-E96C-4359-80CD-38600347A988}" destId="{9B210EB7-1D28-4E8E-A1FA-5A2A8FA5AB2C}" srcOrd="0" destOrd="0" presId="urn:microsoft.com/office/officeart/2005/8/layout/orgChart1"/>
    <dgm:cxn modelId="{85B1D79A-4D8E-4E9E-AE22-9AC7372F83F3}" type="presParOf" srcId="{9B210EB7-1D28-4E8E-A1FA-5A2A8FA5AB2C}" destId="{477D6ECF-32EE-460C-8FCB-0FA27DED830B}" srcOrd="0" destOrd="0" presId="urn:microsoft.com/office/officeart/2005/8/layout/orgChart1"/>
    <dgm:cxn modelId="{702B2C0B-AF47-4E47-8B43-B10604E078C6}" type="presParOf" srcId="{9B210EB7-1D28-4E8E-A1FA-5A2A8FA5AB2C}" destId="{18CB070A-E5C6-4960-BFB8-2F429C0AB0F6}" srcOrd="1" destOrd="0" presId="urn:microsoft.com/office/officeart/2005/8/layout/orgChart1"/>
    <dgm:cxn modelId="{F7151A0A-6794-47C5-ACD9-3A48D1CE75C8}" type="presParOf" srcId="{3D431E3F-E96C-4359-80CD-38600347A988}" destId="{B6F1DEEC-1EE8-4E70-B088-FE729B833B34}" srcOrd="1" destOrd="0" presId="urn:microsoft.com/office/officeart/2005/8/layout/orgChart1"/>
    <dgm:cxn modelId="{87FFA0D7-54F0-470A-9A69-D321FD998A84}" type="presParOf" srcId="{3D431E3F-E96C-4359-80CD-38600347A988}" destId="{DB9426B8-80DD-4DC6-85F9-11DE3D53F385}" srcOrd="2" destOrd="0" presId="urn:microsoft.com/office/officeart/2005/8/layout/orgChart1"/>
    <dgm:cxn modelId="{4DC519B7-6484-43CE-A8A2-DD2E83944101}" type="presParOf" srcId="{23C43F0C-352C-4F17-98E4-ECEA02CA46C3}" destId="{C68E4AFA-BB37-40FA-9972-300F6E2A2360}" srcOrd="2" destOrd="0" presId="urn:microsoft.com/office/officeart/2005/8/layout/orgChart1"/>
    <dgm:cxn modelId="{BFD95A78-812C-4BF4-BF5E-D473C2C79DEA}" type="presParOf" srcId="{23C43F0C-352C-4F17-98E4-ECEA02CA46C3}" destId="{542BCAE0-EEF2-4DA8-A8BE-7D4B53DA23C5}" srcOrd="3" destOrd="0" presId="urn:microsoft.com/office/officeart/2005/8/layout/orgChart1"/>
    <dgm:cxn modelId="{E217974F-B6EC-4C06-AF15-87FB17B63F6F}" type="presParOf" srcId="{542BCAE0-EEF2-4DA8-A8BE-7D4B53DA23C5}" destId="{CA424AAD-4BE5-446E-98F4-49C7D7E2B1CC}" srcOrd="0" destOrd="0" presId="urn:microsoft.com/office/officeart/2005/8/layout/orgChart1"/>
    <dgm:cxn modelId="{EACD045B-0206-45A2-9D14-092885D97D5C}" type="presParOf" srcId="{CA424AAD-4BE5-446E-98F4-49C7D7E2B1CC}" destId="{B3169118-1B58-47E0-A833-4F29AF9BC68B}" srcOrd="0" destOrd="0" presId="urn:microsoft.com/office/officeart/2005/8/layout/orgChart1"/>
    <dgm:cxn modelId="{10D62CC5-5DCB-4C46-9104-9F22318BAEE4}" type="presParOf" srcId="{CA424AAD-4BE5-446E-98F4-49C7D7E2B1CC}" destId="{CACCC9A6-01E7-4EE4-A276-4F8A7B05B846}" srcOrd="1" destOrd="0" presId="urn:microsoft.com/office/officeart/2005/8/layout/orgChart1"/>
    <dgm:cxn modelId="{22B42808-C001-495D-991F-2057BA759181}" type="presParOf" srcId="{542BCAE0-EEF2-4DA8-A8BE-7D4B53DA23C5}" destId="{D18126F1-191F-4F16-9887-BB476D40C21F}" srcOrd="1" destOrd="0" presId="urn:microsoft.com/office/officeart/2005/8/layout/orgChart1"/>
    <dgm:cxn modelId="{232B5434-CCDE-48EE-85BC-0C04A7A1947A}" type="presParOf" srcId="{542BCAE0-EEF2-4DA8-A8BE-7D4B53DA23C5}" destId="{D9808507-5AEC-41F9-B8B8-009D196EAE58}" srcOrd="2" destOrd="0" presId="urn:microsoft.com/office/officeart/2005/8/layout/orgChart1"/>
    <dgm:cxn modelId="{E2B58A8D-0D24-4068-AD64-30E4E375989A}" type="presParOf" srcId="{23C43F0C-352C-4F17-98E4-ECEA02CA46C3}" destId="{82DBA31F-2A6A-4456-B67B-8A5683842DE4}" srcOrd="4" destOrd="0" presId="urn:microsoft.com/office/officeart/2005/8/layout/orgChart1"/>
    <dgm:cxn modelId="{7E29B4AA-022A-4FE1-A520-FB9AE5752105}" type="presParOf" srcId="{23C43F0C-352C-4F17-98E4-ECEA02CA46C3}" destId="{7C63849E-57E8-4C92-8D76-54475DBBC5BF}" srcOrd="5" destOrd="0" presId="urn:microsoft.com/office/officeart/2005/8/layout/orgChart1"/>
    <dgm:cxn modelId="{0F8591E5-0C4B-4023-ABC3-FB769115AFE3}" type="presParOf" srcId="{7C63849E-57E8-4C92-8D76-54475DBBC5BF}" destId="{E44FF052-CB83-4E0E-BB82-9BAE28279DA5}" srcOrd="0" destOrd="0" presId="urn:microsoft.com/office/officeart/2005/8/layout/orgChart1"/>
    <dgm:cxn modelId="{650C0E87-340F-445A-9298-37D3A961F1F9}" type="presParOf" srcId="{E44FF052-CB83-4E0E-BB82-9BAE28279DA5}" destId="{8797BACC-7437-4FD2-BD88-57E7FB9BC537}" srcOrd="0" destOrd="0" presId="urn:microsoft.com/office/officeart/2005/8/layout/orgChart1"/>
    <dgm:cxn modelId="{D9B741C1-C2A0-422E-AE7C-68436E90FA7E}" type="presParOf" srcId="{E44FF052-CB83-4E0E-BB82-9BAE28279DA5}" destId="{AFD59B6D-E00A-4745-B024-F5C8025B2322}" srcOrd="1" destOrd="0" presId="urn:microsoft.com/office/officeart/2005/8/layout/orgChart1"/>
    <dgm:cxn modelId="{A88B8C8D-1EB7-4ADB-8893-0D09B9B224F5}" type="presParOf" srcId="{7C63849E-57E8-4C92-8D76-54475DBBC5BF}" destId="{087E2F31-D952-4B72-A917-4DA3C2B9080E}" srcOrd="1" destOrd="0" presId="urn:microsoft.com/office/officeart/2005/8/layout/orgChart1"/>
    <dgm:cxn modelId="{65342478-14F1-4EED-B101-1B05946D31C5}" type="presParOf" srcId="{7C63849E-57E8-4C92-8D76-54475DBBC5BF}" destId="{ABFC0848-EAB9-414E-A2FA-3B66C47D6693}" srcOrd="2" destOrd="0" presId="urn:microsoft.com/office/officeart/2005/8/layout/orgChart1"/>
    <dgm:cxn modelId="{43C4D2DB-9EDF-413B-AF30-6D090D65C956}" type="presParOf" srcId="{23C43F0C-352C-4F17-98E4-ECEA02CA46C3}" destId="{D6814558-A682-4849-9474-039D3E47F767}" srcOrd="6" destOrd="0" presId="urn:microsoft.com/office/officeart/2005/8/layout/orgChart1"/>
    <dgm:cxn modelId="{359DEAE5-CF55-4D07-910A-9FEE2E83868C}" type="presParOf" srcId="{23C43F0C-352C-4F17-98E4-ECEA02CA46C3}" destId="{27A2A0DE-38CD-4697-A3D9-EFC0FBD0B97C}" srcOrd="7" destOrd="0" presId="urn:microsoft.com/office/officeart/2005/8/layout/orgChart1"/>
    <dgm:cxn modelId="{CCD31703-F9A6-44FF-9734-3F71ECF04342}" type="presParOf" srcId="{27A2A0DE-38CD-4697-A3D9-EFC0FBD0B97C}" destId="{0B5F62BB-7526-42A3-8582-5B1CB0BEEC59}" srcOrd="0" destOrd="0" presId="urn:microsoft.com/office/officeart/2005/8/layout/orgChart1"/>
    <dgm:cxn modelId="{67A5A607-33C1-4577-B7E4-EA4228EB52F7}" type="presParOf" srcId="{0B5F62BB-7526-42A3-8582-5B1CB0BEEC59}" destId="{ED12DF0C-26BB-4C05-BA04-8B80E33B41F3}" srcOrd="0" destOrd="0" presId="urn:microsoft.com/office/officeart/2005/8/layout/orgChart1"/>
    <dgm:cxn modelId="{0A6AD451-3885-487A-A725-08E15A0265CD}" type="presParOf" srcId="{0B5F62BB-7526-42A3-8582-5B1CB0BEEC59}" destId="{CB785021-0D95-47A1-A6D2-14964918DABE}" srcOrd="1" destOrd="0" presId="urn:microsoft.com/office/officeart/2005/8/layout/orgChart1"/>
    <dgm:cxn modelId="{66DEFB09-50AC-44FB-A6B8-587BB790C00E}" type="presParOf" srcId="{27A2A0DE-38CD-4697-A3D9-EFC0FBD0B97C}" destId="{36497748-B0C2-4139-AB76-34B9284D41D2}" srcOrd="1" destOrd="0" presId="urn:microsoft.com/office/officeart/2005/8/layout/orgChart1"/>
    <dgm:cxn modelId="{2DA35719-071F-44BE-8011-2105059B2A06}" type="presParOf" srcId="{27A2A0DE-38CD-4697-A3D9-EFC0FBD0B97C}" destId="{C9162FD5-1585-4A9B-BACD-FB3777643157}" srcOrd="2" destOrd="0" presId="urn:microsoft.com/office/officeart/2005/8/layout/orgChart1"/>
    <dgm:cxn modelId="{AFF0A5B1-2B7D-4B62-BF44-E88875CBED3D}" type="presParOf" srcId="{23C43F0C-352C-4F17-98E4-ECEA02CA46C3}" destId="{8626AAFC-4B67-41EB-BA9A-066484CF7CB0}" srcOrd="8" destOrd="0" presId="urn:microsoft.com/office/officeart/2005/8/layout/orgChart1"/>
    <dgm:cxn modelId="{E16DF790-71FF-42A1-8CB6-2CC63B6689DC}" type="presParOf" srcId="{23C43F0C-352C-4F17-98E4-ECEA02CA46C3}" destId="{47F327A0-FB52-46C0-A488-CF7883223E8E}" srcOrd="9" destOrd="0" presId="urn:microsoft.com/office/officeart/2005/8/layout/orgChart1"/>
    <dgm:cxn modelId="{79D5FB67-1EB5-4DAF-8633-6B94DA394A9B}" type="presParOf" srcId="{47F327A0-FB52-46C0-A488-CF7883223E8E}" destId="{B5AB9EA7-AC1A-4B80-B9D2-E15AC9680D4C}" srcOrd="0" destOrd="0" presId="urn:microsoft.com/office/officeart/2005/8/layout/orgChart1"/>
    <dgm:cxn modelId="{72ADB921-0E48-4F81-84BF-B9A6B8A74B92}" type="presParOf" srcId="{B5AB9EA7-AC1A-4B80-B9D2-E15AC9680D4C}" destId="{4681F595-05F7-4BF4-B3EE-04E04D5110F5}" srcOrd="0" destOrd="0" presId="urn:microsoft.com/office/officeart/2005/8/layout/orgChart1"/>
    <dgm:cxn modelId="{7B1F650C-701A-4E9E-B285-E414D70E0361}" type="presParOf" srcId="{B5AB9EA7-AC1A-4B80-B9D2-E15AC9680D4C}" destId="{83C90F71-14EF-41DE-A859-22C4480687A3}" srcOrd="1" destOrd="0" presId="urn:microsoft.com/office/officeart/2005/8/layout/orgChart1"/>
    <dgm:cxn modelId="{C93841F5-C092-4EEB-A4A9-64C5EFC2D0E0}" type="presParOf" srcId="{47F327A0-FB52-46C0-A488-CF7883223E8E}" destId="{DEFA6056-71BB-49F2-87BE-0D5DB262735E}" srcOrd="1" destOrd="0" presId="urn:microsoft.com/office/officeart/2005/8/layout/orgChart1"/>
    <dgm:cxn modelId="{E84CA0E0-13EB-43D8-96EA-3E742F22936B}" type="presParOf" srcId="{47F327A0-FB52-46C0-A488-CF7883223E8E}" destId="{67B8A7E0-B675-4E52-B72C-553138F88EE7}" srcOrd="2" destOrd="0" presId="urn:microsoft.com/office/officeart/2005/8/layout/orgChart1"/>
    <dgm:cxn modelId="{19DD1BE8-09E7-4995-9158-4F7F8F328A8D}" type="presParOf" srcId="{90BF330B-4EA3-4F88-A14D-B35711CF1C1C}" destId="{C704733C-E3F8-44A7-B2D5-7BFCBD711928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4A02CD-D71A-41B6-AFDF-73B313DBB7DD}">
      <dsp:nvSpPr>
        <dsp:cNvPr id="0" name=""/>
        <dsp:cNvSpPr/>
      </dsp:nvSpPr>
      <dsp:spPr>
        <a:xfrm>
          <a:off x="3814762" y="1317817"/>
          <a:ext cx="2987745" cy="345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844"/>
              </a:lnTo>
              <a:lnTo>
                <a:pt x="2987745" y="172844"/>
              </a:lnTo>
              <a:lnTo>
                <a:pt x="2987745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068766-B940-4E39-B8D4-7A404582C84B}">
      <dsp:nvSpPr>
        <dsp:cNvPr id="0" name=""/>
        <dsp:cNvSpPr/>
      </dsp:nvSpPr>
      <dsp:spPr>
        <a:xfrm>
          <a:off x="3814762" y="1317817"/>
          <a:ext cx="995915" cy="345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2844"/>
              </a:lnTo>
              <a:lnTo>
                <a:pt x="995915" y="172844"/>
              </a:lnTo>
              <a:lnTo>
                <a:pt x="995915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D8AED0-19AA-4498-8BFC-E05CB1B1D90A}">
      <dsp:nvSpPr>
        <dsp:cNvPr id="0" name=""/>
        <dsp:cNvSpPr/>
      </dsp:nvSpPr>
      <dsp:spPr>
        <a:xfrm>
          <a:off x="2818847" y="1317817"/>
          <a:ext cx="995915" cy="345689"/>
        </a:xfrm>
        <a:custGeom>
          <a:avLst/>
          <a:gdLst/>
          <a:ahLst/>
          <a:cxnLst/>
          <a:rect l="0" t="0" r="0" b="0"/>
          <a:pathLst>
            <a:path>
              <a:moveTo>
                <a:pt x="995915" y="0"/>
              </a:moveTo>
              <a:lnTo>
                <a:pt x="995915" y="172844"/>
              </a:lnTo>
              <a:lnTo>
                <a:pt x="0" y="172844"/>
              </a:lnTo>
              <a:lnTo>
                <a:pt x="0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845C83-47D3-47F9-9A81-32622EC016FF}">
      <dsp:nvSpPr>
        <dsp:cNvPr id="0" name=""/>
        <dsp:cNvSpPr/>
      </dsp:nvSpPr>
      <dsp:spPr>
        <a:xfrm>
          <a:off x="827016" y="1317817"/>
          <a:ext cx="2987745" cy="345689"/>
        </a:xfrm>
        <a:custGeom>
          <a:avLst/>
          <a:gdLst/>
          <a:ahLst/>
          <a:cxnLst/>
          <a:rect l="0" t="0" r="0" b="0"/>
          <a:pathLst>
            <a:path>
              <a:moveTo>
                <a:pt x="2987745" y="0"/>
              </a:moveTo>
              <a:lnTo>
                <a:pt x="2987745" y="172844"/>
              </a:lnTo>
              <a:lnTo>
                <a:pt x="0" y="172844"/>
              </a:lnTo>
              <a:lnTo>
                <a:pt x="0" y="34568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B27FA7-E56B-40B6-B0E1-952017DB356B}">
      <dsp:nvSpPr>
        <dsp:cNvPr id="0" name=""/>
        <dsp:cNvSpPr/>
      </dsp:nvSpPr>
      <dsp:spPr>
        <a:xfrm>
          <a:off x="715268" y="494747"/>
          <a:ext cx="6198987" cy="823070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20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GODIŠNJI</a:t>
          </a:r>
          <a:r>
            <a:rPr lang="hr-HR" sz="20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 </a:t>
          </a:r>
          <a:r>
            <a:rPr lang="hr-HR" sz="20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IZVJEŠTAJ O IZVRŠENJU PRORAČUNA </a:t>
          </a:r>
        </a:p>
      </dsp:txBody>
      <dsp:txXfrm>
        <a:off x="715268" y="494747"/>
        <a:ext cx="6198987" cy="823070"/>
      </dsp:txXfrm>
    </dsp:sp>
    <dsp:sp modelId="{BF11E828-8F52-4982-B672-2D99747D726C}">
      <dsp:nvSpPr>
        <dsp:cNvPr id="0" name=""/>
        <dsp:cNvSpPr/>
      </dsp:nvSpPr>
      <dsp:spPr>
        <a:xfrm>
          <a:off x="3946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OPĆI DIO</a:t>
          </a:r>
        </a:p>
      </dsp:txBody>
      <dsp:txXfrm>
        <a:off x="3946" y="1663507"/>
        <a:ext cx="1646140" cy="823070"/>
      </dsp:txXfrm>
    </dsp:sp>
    <dsp:sp modelId="{59FDFDEB-AC68-436C-903E-7205AEAD45BF}">
      <dsp:nvSpPr>
        <dsp:cNvPr id="0" name=""/>
        <dsp:cNvSpPr/>
      </dsp:nvSpPr>
      <dsp:spPr>
        <a:xfrm>
          <a:off x="1995776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DIO</a:t>
          </a:r>
        </a:p>
      </dsp:txBody>
      <dsp:txXfrm>
        <a:off x="1995776" y="1663507"/>
        <a:ext cx="1646140" cy="823070"/>
      </dsp:txXfrm>
    </dsp:sp>
    <dsp:sp modelId="{73E54593-3276-431D-B68D-2279ADF7C413}">
      <dsp:nvSpPr>
        <dsp:cNvPr id="0" name=""/>
        <dsp:cNvSpPr/>
      </dsp:nvSpPr>
      <dsp:spPr>
        <a:xfrm>
          <a:off x="3987607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OBRAZLOŽENJE</a:t>
          </a:r>
          <a:endParaRPr lang="hr-HR" sz="18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3987607" y="1663507"/>
        <a:ext cx="1646140" cy="823070"/>
      </dsp:txXfrm>
    </dsp:sp>
    <dsp:sp modelId="{AD09BC79-7E4A-415C-8B66-0ED30865C3E8}">
      <dsp:nvSpPr>
        <dsp:cNvPr id="0" name=""/>
        <dsp:cNvSpPr/>
      </dsp:nvSpPr>
      <dsp:spPr>
        <a:xfrm>
          <a:off x="5979437" y="1663507"/>
          <a:ext cx="1646140" cy="82307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POSEBNI IZVJEŠTAJI</a:t>
          </a:r>
        </a:p>
      </dsp:txBody>
      <dsp:txXfrm>
        <a:off x="5979437" y="1663507"/>
        <a:ext cx="1646140" cy="8230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89B445-24A4-49FB-BFFC-3E0E58348CE5}">
      <dsp:nvSpPr>
        <dsp:cNvPr id="0" name=""/>
        <dsp:cNvSpPr/>
      </dsp:nvSpPr>
      <dsp:spPr>
        <a:xfrm>
          <a:off x="4747360" y="673104"/>
          <a:ext cx="4217181" cy="4268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5446"/>
              </a:lnTo>
              <a:lnTo>
                <a:pt x="4217181" y="365446"/>
              </a:lnTo>
              <a:lnTo>
                <a:pt x="4217181" y="42689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174640-5600-4DAD-9370-07B2DDFEEB97}">
      <dsp:nvSpPr>
        <dsp:cNvPr id="0" name=""/>
        <dsp:cNvSpPr/>
      </dsp:nvSpPr>
      <dsp:spPr>
        <a:xfrm>
          <a:off x="4747360" y="673104"/>
          <a:ext cx="3113332" cy="274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3449"/>
              </a:lnTo>
              <a:lnTo>
                <a:pt x="3113332" y="213449"/>
              </a:lnTo>
              <a:lnTo>
                <a:pt x="3113332" y="27490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3CF1A2-F76B-4998-A474-618F6E61A0B6}">
      <dsp:nvSpPr>
        <dsp:cNvPr id="0" name=""/>
        <dsp:cNvSpPr/>
      </dsp:nvSpPr>
      <dsp:spPr>
        <a:xfrm>
          <a:off x="4747360" y="673104"/>
          <a:ext cx="2068550" cy="274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3449"/>
              </a:lnTo>
              <a:lnTo>
                <a:pt x="2068550" y="213449"/>
              </a:lnTo>
              <a:lnTo>
                <a:pt x="2068550" y="27490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8560CC-304B-4972-9733-75CB27F3E388}">
      <dsp:nvSpPr>
        <dsp:cNvPr id="0" name=""/>
        <dsp:cNvSpPr/>
      </dsp:nvSpPr>
      <dsp:spPr>
        <a:xfrm>
          <a:off x="4747360" y="673104"/>
          <a:ext cx="1045636" cy="2749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13449"/>
              </a:lnTo>
              <a:lnTo>
                <a:pt x="1045636" y="213449"/>
              </a:lnTo>
              <a:lnTo>
                <a:pt x="1045636" y="27490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3BA912-B889-43A8-9969-59918B98BD28}">
      <dsp:nvSpPr>
        <dsp:cNvPr id="0" name=""/>
        <dsp:cNvSpPr/>
      </dsp:nvSpPr>
      <dsp:spPr>
        <a:xfrm>
          <a:off x="4701640" y="673104"/>
          <a:ext cx="91440" cy="27490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3449"/>
              </a:lnTo>
              <a:lnTo>
                <a:pt x="103016" y="213449"/>
              </a:lnTo>
              <a:lnTo>
                <a:pt x="103016" y="27490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D3DC06-ED1F-40E0-9562-81A53CC086E2}">
      <dsp:nvSpPr>
        <dsp:cNvPr id="0" name=""/>
        <dsp:cNvSpPr/>
      </dsp:nvSpPr>
      <dsp:spPr>
        <a:xfrm>
          <a:off x="3770491" y="673104"/>
          <a:ext cx="976869" cy="274900"/>
        </a:xfrm>
        <a:custGeom>
          <a:avLst/>
          <a:gdLst/>
          <a:ahLst/>
          <a:cxnLst/>
          <a:rect l="0" t="0" r="0" b="0"/>
          <a:pathLst>
            <a:path>
              <a:moveTo>
                <a:pt x="976869" y="0"/>
              </a:moveTo>
              <a:lnTo>
                <a:pt x="976869" y="213449"/>
              </a:lnTo>
              <a:lnTo>
                <a:pt x="0" y="213449"/>
              </a:lnTo>
              <a:lnTo>
                <a:pt x="0" y="27490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74CF3C-5B3F-4781-9D2B-D82597C0AA43}">
      <dsp:nvSpPr>
        <dsp:cNvPr id="0" name=""/>
        <dsp:cNvSpPr/>
      </dsp:nvSpPr>
      <dsp:spPr>
        <a:xfrm>
          <a:off x="2620170" y="673104"/>
          <a:ext cx="2127189" cy="274900"/>
        </a:xfrm>
        <a:custGeom>
          <a:avLst/>
          <a:gdLst/>
          <a:ahLst/>
          <a:cxnLst/>
          <a:rect l="0" t="0" r="0" b="0"/>
          <a:pathLst>
            <a:path>
              <a:moveTo>
                <a:pt x="2127189" y="0"/>
              </a:moveTo>
              <a:lnTo>
                <a:pt x="2127189" y="213449"/>
              </a:lnTo>
              <a:lnTo>
                <a:pt x="0" y="213449"/>
              </a:lnTo>
              <a:lnTo>
                <a:pt x="0" y="27490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9818D2-12BA-479B-AABA-4A6B2F5EFF17}">
      <dsp:nvSpPr>
        <dsp:cNvPr id="0" name=""/>
        <dsp:cNvSpPr/>
      </dsp:nvSpPr>
      <dsp:spPr>
        <a:xfrm>
          <a:off x="1443126" y="673104"/>
          <a:ext cx="3304233" cy="274900"/>
        </a:xfrm>
        <a:custGeom>
          <a:avLst/>
          <a:gdLst/>
          <a:ahLst/>
          <a:cxnLst/>
          <a:rect l="0" t="0" r="0" b="0"/>
          <a:pathLst>
            <a:path>
              <a:moveTo>
                <a:pt x="3304233" y="0"/>
              </a:moveTo>
              <a:lnTo>
                <a:pt x="3304233" y="213449"/>
              </a:lnTo>
              <a:lnTo>
                <a:pt x="0" y="213449"/>
              </a:lnTo>
              <a:lnTo>
                <a:pt x="0" y="27490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72891C-CE87-4D15-8DC6-5249776F7DF3}">
      <dsp:nvSpPr>
        <dsp:cNvPr id="0" name=""/>
        <dsp:cNvSpPr/>
      </dsp:nvSpPr>
      <dsp:spPr>
        <a:xfrm>
          <a:off x="397677" y="673104"/>
          <a:ext cx="4349682" cy="274900"/>
        </a:xfrm>
        <a:custGeom>
          <a:avLst/>
          <a:gdLst/>
          <a:ahLst/>
          <a:cxnLst/>
          <a:rect l="0" t="0" r="0" b="0"/>
          <a:pathLst>
            <a:path>
              <a:moveTo>
                <a:pt x="4349682" y="0"/>
              </a:moveTo>
              <a:lnTo>
                <a:pt x="4349682" y="213449"/>
              </a:lnTo>
              <a:lnTo>
                <a:pt x="0" y="213449"/>
              </a:lnTo>
              <a:lnTo>
                <a:pt x="0" y="27490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B0AD380-D77B-4FEF-8F8C-148D70D4882E}">
      <dsp:nvSpPr>
        <dsp:cNvPr id="0" name=""/>
        <dsp:cNvSpPr/>
      </dsp:nvSpPr>
      <dsp:spPr>
        <a:xfrm>
          <a:off x="1487296" y="0"/>
          <a:ext cx="6520128" cy="673104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2002 ODRŽAVANJE OBJEKATA I UREĐAJA KOMUNALNE INFRASTRUKTURE</a:t>
          </a:r>
        </a:p>
      </dsp:txBody>
      <dsp:txXfrm>
        <a:off x="1487296" y="0"/>
        <a:ext cx="6520128" cy="673104"/>
      </dsp:txXfrm>
    </dsp:sp>
    <dsp:sp modelId="{C4F04943-E138-4244-A8D3-75C767024F0B}">
      <dsp:nvSpPr>
        <dsp:cNvPr id="0" name=""/>
        <dsp:cNvSpPr/>
      </dsp:nvSpPr>
      <dsp:spPr>
        <a:xfrm>
          <a:off x="2733" y="948005"/>
          <a:ext cx="789888" cy="143694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Usluga skloništa za životinje i sakupljanja lešina pasa i mačaka (21.519,07 €)</a:t>
          </a:r>
        </a:p>
      </dsp:txBody>
      <dsp:txXfrm>
        <a:off x="2733" y="948005"/>
        <a:ext cx="789888" cy="1436943"/>
      </dsp:txXfrm>
    </dsp:sp>
    <dsp:sp modelId="{59A41076-CC6F-46CE-B858-DF96B4100DC3}">
      <dsp:nvSpPr>
        <dsp:cNvPr id="0" name=""/>
        <dsp:cNvSpPr/>
      </dsp:nvSpPr>
      <dsp:spPr>
        <a:xfrm>
          <a:off x="915525" y="948005"/>
          <a:ext cx="1055202" cy="75451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 javnih zelenih 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površina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</a:rPr>
            <a:t> (95.830,50 </a:t>
          </a: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200" b="0" kern="1200" cap="none" spc="0">
            <a:ln w="0"/>
            <a:solidFill>
              <a:schemeClr val="tx1"/>
            </a:solidFill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</a:endParaRPr>
        </a:p>
      </dsp:txBody>
      <dsp:txXfrm>
        <a:off x="915525" y="948005"/>
        <a:ext cx="1055202" cy="754513"/>
      </dsp:txXfrm>
    </dsp:sp>
    <dsp:sp modelId="{1827F81E-2553-4BDF-A0A1-1C70A3B4B56C}">
      <dsp:nvSpPr>
        <dsp:cNvPr id="0" name=""/>
        <dsp:cNvSpPr/>
      </dsp:nvSpPr>
      <dsp:spPr>
        <a:xfrm>
          <a:off x="2093631" y="948005"/>
          <a:ext cx="1053077" cy="112676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Nabava i montaža dječjih igrala na igralištu u P. Dvoru (8.443,75 €)</a:t>
          </a:r>
        </a:p>
      </dsp:txBody>
      <dsp:txXfrm>
        <a:off x="2093631" y="948005"/>
        <a:ext cx="1053077" cy="1126767"/>
      </dsp:txXfrm>
    </dsp:sp>
    <dsp:sp modelId="{7AD7FD11-8BD0-483F-A3A8-EE4C1D54CF67}">
      <dsp:nvSpPr>
        <dsp:cNvPr id="0" name=""/>
        <dsp:cNvSpPr/>
      </dsp:nvSpPr>
      <dsp:spPr>
        <a:xfrm>
          <a:off x="3269613" y="948005"/>
          <a:ext cx="1001756" cy="823178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groblja (44.688,13 €) </a:t>
          </a:r>
        </a:p>
      </dsp:txBody>
      <dsp:txXfrm>
        <a:off x="3269613" y="948005"/>
        <a:ext cx="1001756" cy="823178"/>
      </dsp:txXfrm>
    </dsp:sp>
    <dsp:sp modelId="{CB657034-D86E-451B-9912-438B6CCE5D20}">
      <dsp:nvSpPr>
        <dsp:cNvPr id="0" name=""/>
        <dsp:cNvSpPr/>
      </dsp:nvSpPr>
      <dsp:spPr>
        <a:xfrm>
          <a:off x="4394273" y="948005"/>
          <a:ext cx="820766" cy="98556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nerazvrstanih cesta (5.972,50 €)</a:t>
          </a:r>
        </a:p>
      </dsp:txBody>
      <dsp:txXfrm>
        <a:off x="4394273" y="948005"/>
        <a:ext cx="820766" cy="985560"/>
      </dsp:txXfrm>
    </dsp:sp>
    <dsp:sp modelId="{0CEB0EC8-D368-4865-BA7A-C22CF809E187}">
      <dsp:nvSpPr>
        <dsp:cNvPr id="0" name=""/>
        <dsp:cNvSpPr/>
      </dsp:nvSpPr>
      <dsp:spPr>
        <a:xfrm>
          <a:off x="5337943" y="948005"/>
          <a:ext cx="910106" cy="965149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Deratizacija (6.435,65 €)</a:t>
          </a:r>
        </a:p>
      </dsp:txBody>
      <dsp:txXfrm>
        <a:off x="5337943" y="948005"/>
        <a:ext cx="910106" cy="965149"/>
      </dsp:txXfrm>
    </dsp:sp>
    <dsp:sp modelId="{E920B81A-2805-4526-AAEA-F8E9284CA292}">
      <dsp:nvSpPr>
        <dsp:cNvPr id="0" name=""/>
        <dsp:cNvSpPr/>
      </dsp:nvSpPr>
      <dsp:spPr>
        <a:xfrm>
          <a:off x="6370953" y="948005"/>
          <a:ext cx="889914" cy="923856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Dezinsekcija (15.818,82 €)</a:t>
          </a:r>
        </a:p>
      </dsp:txBody>
      <dsp:txXfrm>
        <a:off x="6370953" y="948005"/>
        <a:ext cx="889914" cy="923856"/>
      </dsp:txXfrm>
    </dsp:sp>
    <dsp:sp modelId="{2B9E7E89-25DF-4605-BD0F-A6A8622EACA5}">
      <dsp:nvSpPr>
        <dsp:cNvPr id="0" name=""/>
        <dsp:cNvSpPr/>
      </dsp:nvSpPr>
      <dsp:spPr>
        <a:xfrm>
          <a:off x="7383771" y="948005"/>
          <a:ext cx="953842" cy="164406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Održavanje čistoće javnih površina (23.672,48 €)</a:t>
          </a:r>
        </a:p>
      </dsp:txBody>
      <dsp:txXfrm>
        <a:off x="7383771" y="948005"/>
        <a:ext cx="953842" cy="1644065"/>
      </dsp:txXfrm>
    </dsp:sp>
    <dsp:sp modelId="{793F6B25-762A-4C56-A9D5-82EA4BF8F3E5}">
      <dsp:nvSpPr>
        <dsp:cNvPr id="0" name=""/>
        <dsp:cNvSpPr/>
      </dsp:nvSpPr>
      <dsp:spPr>
        <a:xfrm>
          <a:off x="8455097" y="1100002"/>
          <a:ext cx="1018887" cy="191466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Ugradnja LED lampi javne rasvjete u Paulin Dvoru i Adi (20.024,50 €)</a:t>
          </a:r>
        </a:p>
      </dsp:txBody>
      <dsp:txXfrm>
        <a:off x="8455097" y="1100002"/>
        <a:ext cx="1018887" cy="191466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2737F44-AA75-4638-B929-C5667FC1792C}">
      <dsp:nvSpPr>
        <dsp:cNvPr id="0" name=""/>
        <dsp:cNvSpPr/>
      </dsp:nvSpPr>
      <dsp:spPr>
        <a:xfrm>
          <a:off x="3943494" y="962771"/>
          <a:ext cx="2481353" cy="4062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4041"/>
              </a:lnTo>
              <a:lnTo>
                <a:pt x="2481353" y="204041"/>
              </a:lnTo>
              <a:lnTo>
                <a:pt x="2481353" y="40622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129D4F-FB9F-4672-998C-C53F9071472F}">
      <dsp:nvSpPr>
        <dsp:cNvPr id="0" name=""/>
        <dsp:cNvSpPr/>
      </dsp:nvSpPr>
      <dsp:spPr>
        <a:xfrm>
          <a:off x="3892867" y="962771"/>
          <a:ext cx="91440" cy="406223"/>
        </a:xfrm>
        <a:custGeom>
          <a:avLst/>
          <a:gdLst/>
          <a:ahLst/>
          <a:cxnLst/>
          <a:rect l="0" t="0" r="0" b="0"/>
          <a:pathLst>
            <a:path>
              <a:moveTo>
                <a:pt x="50626" y="0"/>
              </a:moveTo>
              <a:lnTo>
                <a:pt x="50626" y="204041"/>
              </a:lnTo>
              <a:lnTo>
                <a:pt x="45720" y="204041"/>
              </a:lnTo>
              <a:lnTo>
                <a:pt x="45720" y="40622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DE8318-874B-4AD7-A05B-0F59F8659B4B}">
      <dsp:nvSpPr>
        <dsp:cNvPr id="0" name=""/>
        <dsp:cNvSpPr/>
      </dsp:nvSpPr>
      <dsp:spPr>
        <a:xfrm>
          <a:off x="1452327" y="962771"/>
          <a:ext cx="2491166" cy="406223"/>
        </a:xfrm>
        <a:custGeom>
          <a:avLst/>
          <a:gdLst/>
          <a:ahLst/>
          <a:cxnLst/>
          <a:rect l="0" t="0" r="0" b="0"/>
          <a:pathLst>
            <a:path>
              <a:moveTo>
                <a:pt x="2491166" y="0"/>
              </a:moveTo>
              <a:lnTo>
                <a:pt x="2491166" y="204041"/>
              </a:lnTo>
              <a:lnTo>
                <a:pt x="0" y="204041"/>
              </a:lnTo>
              <a:lnTo>
                <a:pt x="0" y="40622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25771-7030-44A2-AF03-D4136F50071A}">
      <dsp:nvSpPr>
        <dsp:cNvPr id="0" name=""/>
        <dsp:cNvSpPr/>
      </dsp:nvSpPr>
      <dsp:spPr>
        <a:xfrm>
          <a:off x="9813" y="0"/>
          <a:ext cx="7867361" cy="962771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2003 IZGRADNJA OBJEKATA I UREĐAJA KOMUNALNE INFRASTRUKTURE</a:t>
          </a:r>
        </a:p>
      </dsp:txBody>
      <dsp:txXfrm>
        <a:off x="9813" y="0"/>
        <a:ext cx="7867361" cy="962771"/>
      </dsp:txXfrm>
    </dsp:sp>
    <dsp:sp modelId="{41EA6CE6-A671-47F5-9B57-52F0CD7F1B57}">
      <dsp:nvSpPr>
        <dsp:cNvPr id="0" name=""/>
        <dsp:cNvSpPr/>
      </dsp:nvSpPr>
      <dsp:spPr>
        <a:xfrm>
          <a:off x="489556" y="1368994"/>
          <a:ext cx="1925542" cy="96277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sportskog igrališta u naselju Ada  (91.129,85 €)</a:t>
          </a:r>
        </a:p>
      </dsp:txBody>
      <dsp:txXfrm>
        <a:off x="489556" y="1368994"/>
        <a:ext cx="1925542" cy="962771"/>
      </dsp:txXfrm>
    </dsp:sp>
    <dsp:sp modelId="{DCF8646B-F62C-4BB1-AC46-98FDCD3E3036}">
      <dsp:nvSpPr>
        <dsp:cNvPr id="0" name=""/>
        <dsp:cNvSpPr/>
      </dsp:nvSpPr>
      <dsp:spPr>
        <a:xfrm>
          <a:off x="2819462" y="1368994"/>
          <a:ext cx="2238250" cy="96277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pješačke staze od naselja Šodolovci do Koprivne - izrada dokumentacije (9.750,00 €)</a:t>
          </a:r>
        </a:p>
      </dsp:txBody>
      <dsp:txXfrm>
        <a:off x="2819462" y="1368994"/>
        <a:ext cx="2238250" cy="962771"/>
      </dsp:txXfrm>
    </dsp:sp>
    <dsp:sp modelId="{20A9BD91-C99A-4A3A-A546-60952A15E1AF}">
      <dsp:nvSpPr>
        <dsp:cNvPr id="0" name=""/>
        <dsp:cNvSpPr/>
      </dsp:nvSpPr>
      <dsp:spPr>
        <a:xfrm>
          <a:off x="5462076" y="1368994"/>
          <a:ext cx="1925542" cy="96277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Izgradnja košarkaškog igrališta u naselju Petrova Slatina (67.248,56 €)</a:t>
          </a:r>
        </a:p>
      </dsp:txBody>
      <dsp:txXfrm>
        <a:off x="5462076" y="1368994"/>
        <a:ext cx="1925542" cy="96277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F509E1-5511-4F3A-B6D7-98C1FC9BE501}">
      <dsp:nvSpPr>
        <dsp:cNvPr id="0" name=""/>
        <dsp:cNvSpPr/>
      </dsp:nvSpPr>
      <dsp:spPr>
        <a:xfrm>
          <a:off x="4010025" y="682370"/>
          <a:ext cx="2715700" cy="4713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5659"/>
              </a:lnTo>
              <a:lnTo>
                <a:pt x="2715700" y="235659"/>
              </a:lnTo>
              <a:lnTo>
                <a:pt x="2715700" y="47131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CAC078-6614-4028-A88F-DE16B0DA1458}">
      <dsp:nvSpPr>
        <dsp:cNvPr id="0" name=""/>
        <dsp:cNvSpPr/>
      </dsp:nvSpPr>
      <dsp:spPr>
        <a:xfrm>
          <a:off x="3964305" y="682370"/>
          <a:ext cx="91440" cy="4713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7131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A4745D-56B3-46FE-A929-8F669C56A3D0}">
      <dsp:nvSpPr>
        <dsp:cNvPr id="0" name=""/>
        <dsp:cNvSpPr/>
      </dsp:nvSpPr>
      <dsp:spPr>
        <a:xfrm>
          <a:off x="1294324" y="682370"/>
          <a:ext cx="2715700" cy="471319"/>
        </a:xfrm>
        <a:custGeom>
          <a:avLst/>
          <a:gdLst/>
          <a:ahLst/>
          <a:cxnLst/>
          <a:rect l="0" t="0" r="0" b="0"/>
          <a:pathLst>
            <a:path>
              <a:moveTo>
                <a:pt x="2715700" y="0"/>
              </a:moveTo>
              <a:lnTo>
                <a:pt x="2715700" y="235659"/>
              </a:lnTo>
              <a:lnTo>
                <a:pt x="0" y="235659"/>
              </a:lnTo>
              <a:lnTo>
                <a:pt x="0" y="47131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1F59FF-38AD-47C6-BB1E-A2C63085816A}">
      <dsp:nvSpPr>
        <dsp:cNvPr id="0" name=""/>
        <dsp:cNvSpPr/>
      </dsp:nvSpPr>
      <dsp:spPr>
        <a:xfrm>
          <a:off x="1183643" y="594"/>
          <a:ext cx="5652763" cy="681775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2004 ZAŠTITA OKOLIŠA</a:t>
          </a:r>
        </a:p>
      </dsp:txBody>
      <dsp:txXfrm>
        <a:off x="1183643" y="594"/>
        <a:ext cx="5652763" cy="681775"/>
      </dsp:txXfrm>
    </dsp:sp>
    <dsp:sp modelId="{7BEC2F9A-879C-4A4F-A30B-F62DD98B1CE4}">
      <dsp:nvSpPr>
        <dsp:cNvPr id="0" name=""/>
        <dsp:cNvSpPr/>
      </dsp:nvSpPr>
      <dsp:spPr>
        <a:xfrm>
          <a:off x="172134" y="1153690"/>
          <a:ext cx="2244380" cy="112219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Uklanjanje otpada odbačenog u okoliš na lokaciji u Šodolovcima na k.č.br. 300/1 (51.985,31 €)</a:t>
          </a:r>
        </a:p>
      </dsp:txBody>
      <dsp:txXfrm>
        <a:off x="172134" y="1153690"/>
        <a:ext cx="2244380" cy="1122190"/>
      </dsp:txXfrm>
    </dsp:sp>
    <dsp:sp modelId="{CE899666-4050-4EBE-92D2-F76C2EA63F54}">
      <dsp:nvSpPr>
        <dsp:cNvPr id="0" name=""/>
        <dsp:cNvSpPr/>
      </dsp:nvSpPr>
      <dsp:spPr>
        <a:xfrm>
          <a:off x="2887834" y="1153690"/>
          <a:ext cx="2244380" cy="112219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Očuvanje okoliša na području Općine </a:t>
          </a:r>
          <a:r>
            <a:rPr lang="hr-HR" sz="12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Šodolovci</a:t>
          </a:r>
          <a:r>
            <a:rPr lang="hr-HR" sz="14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 (ugradnja sustava videonadzora u svim naseljima) 58.028,86 €</a:t>
          </a:r>
        </a:p>
      </dsp:txBody>
      <dsp:txXfrm>
        <a:off x="2887834" y="1153690"/>
        <a:ext cx="2244380" cy="1122190"/>
      </dsp:txXfrm>
    </dsp:sp>
    <dsp:sp modelId="{255D4578-59F0-463F-B4D3-9CDDF8CD273F}">
      <dsp:nvSpPr>
        <dsp:cNvPr id="0" name=""/>
        <dsp:cNvSpPr/>
      </dsp:nvSpPr>
      <dsp:spPr>
        <a:xfrm>
          <a:off x="5603535" y="1153690"/>
          <a:ext cx="2244380" cy="112219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Uklanjanje otpada odbačenog u okoliš na lokacijama u P. Slatini i Palači - izrađen Plan uklanjanja (3.250,00 €)</a:t>
          </a:r>
        </a:p>
      </dsp:txBody>
      <dsp:txXfrm>
        <a:off x="5603535" y="1153690"/>
        <a:ext cx="2244380" cy="112219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B8FD54-C232-4310-9172-44212A1E3A7F}">
      <dsp:nvSpPr>
        <dsp:cNvPr id="0" name=""/>
        <dsp:cNvSpPr/>
      </dsp:nvSpPr>
      <dsp:spPr>
        <a:xfrm>
          <a:off x="4417219" y="1218474"/>
          <a:ext cx="3660220" cy="317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8811"/>
              </a:lnTo>
              <a:lnTo>
                <a:pt x="3660220" y="158811"/>
              </a:lnTo>
              <a:lnTo>
                <a:pt x="3660220" y="31762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446C6D-4F65-4E36-B481-4FBEAEF477E7}">
      <dsp:nvSpPr>
        <dsp:cNvPr id="0" name=""/>
        <dsp:cNvSpPr/>
      </dsp:nvSpPr>
      <dsp:spPr>
        <a:xfrm>
          <a:off x="4417219" y="1218474"/>
          <a:ext cx="1830110" cy="3176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8811"/>
              </a:lnTo>
              <a:lnTo>
                <a:pt x="1830110" y="158811"/>
              </a:lnTo>
              <a:lnTo>
                <a:pt x="1830110" y="31762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19DE9D-11C1-4283-AD0D-C27D63208371}">
      <dsp:nvSpPr>
        <dsp:cNvPr id="0" name=""/>
        <dsp:cNvSpPr/>
      </dsp:nvSpPr>
      <dsp:spPr>
        <a:xfrm>
          <a:off x="4371499" y="1218474"/>
          <a:ext cx="91440" cy="31762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762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EF92CA-4DA5-40A1-915A-832331BD644E}">
      <dsp:nvSpPr>
        <dsp:cNvPr id="0" name=""/>
        <dsp:cNvSpPr/>
      </dsp:nvSpPr>
      <dsp:spPr>
        <a:xfrm>
          <a:off x="2587108" y="1218474"/>
          <a:ext cx="1830110" cy="317622"/>
        </a:xfrm>
        <a:custGeom>
          <a:avLst/>
          <a:gdLst/>
          <a:ahLst/>
          <a:cxnLst/>
          <a:rect l="0" t="0" r="0" b="0"/>
          <a:pathLst>
            <a:path>
              <a:moveTo>
                <a:pt x="1830110" y="0"/>
              </a:moveTo>
              <a:lnTo>
                <a:pt x="1830110" y="158811"/>
              </a:lnTo>
              <a:lnTo>
                <a:pt x="0" y="158811"/>
              </a:lnTo>
              <a:lnTo>
                <a:pt x="0" y="31762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99253D-DD79-439D-AFE1-BA96ED9F4EEE}">
      <dsp:nvSpPr>
        <dsp:cNvPr id="0" name=""/>
        <dsp:cNvSpPr/>
      </dsp:nvSpPr>
      <dsp:spPr>
        <a:xfrm>
          <a:off x="756998" y="1218474"/>
          <a:ext cx="3660220" cy="317622"/>
        </a:xfrm>
        <a:custGeom>
          <a:avLst/>
          <a:gdLst/>
          <a:ahLst/>
          <a:cxnLst/>
          <a:rect l="0" t="0" r="0" b="0"/>
          <a:pathLst>
            <a:path>
              <a:moveTo>
                <a:pt x="3660220" y="0"/>
              </a:moveTo>
              <a:lnTo>
                <a:pt x="3660220" y="158811"/>
              </a:lnTo>
              <a:lnTo>
                <a:pt x="0" y="158811"/>
              </a:lnTo>
              <a:lnTo>
                <a:pt x="0" y="317622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15F193-3895-4E3B-BE47-FAF15A5128D4}">
      <dsp:nvSpPr>
        <dsp:cNvPr id="0" name=""/>
        <dsp:cNvSpPr/>
      </dsp:nvSpPr>
      <dsp:spPr>
        <a:xfrm>
          <a:off x="1964100" y="462230"/>
          <a:ext cx="4906237" cy="756243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2008 SOCIJALNA SKRB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2009 PROSTORNO UREĐENJE I UNAPREĐENJE STANOVANJA</a:t>
          </a:r>
        </a:p>
      </dsp:txBody>
      <dsp:txXfrm>
        <a:off x="1964100" y="462230"/>
        <a:ext cx="4906237" cy="756243"/>
      </dsp:txXfrm>
    </dsp:sp>
    <dsp:sp modelId="{1A5D207E-E223-4024-A57B-091E35075CD4}">
      <dsp:nvSpPr>
        <dsp:cNvPr id="0" name=""/>
        <dsp:cNvSpPr/>
      </dsp:nvSpPr>
      <dsp:spPr>
        <a:xfrm>
          <a:off x="754" y="1536096"/>
          <a:ext cx="1512487" cy="42666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Jednokratne novčane pomoći građanima ( 3.970,00 €)</a:t>
          </a:r>
        </a:p>
      </dsp:txBody>
      <dsp:txXfrm>
        <a:off x="754" y="1536096"/>
        <a:ext cx="1512487" cy="426665"/>
      </dsp:txXfrm>
    </dsp:sp>
    <dsp:sp modelId="{C056B294-BBCE-4ADC-8C65-C7CB6C0D3BDE}">
      <dsp:nvSpPr>
        <dsp:cNvPr id="0" name=""/>
        <dsp:cNvSpPr/>
      </dsp:nvSpPr>
      <dsp:spPr>
        <a:xfrm>
          <a:off x="1830865" y="1536096"/>
          <a:ext cx="1512487" cy="446705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Novčane naknade za novorođenu djecu (10.400,00 €)</a:t>
          </a:r>
        </a:p>
      </dsp:txBody>
      <dsp:txXfrm>
        <a:off x="1830865" y="1536096"/>
        <a:ext cx="1512487" cy="446705"/>
      </dsp:txXfrm>
    </dsp:sp>
    <dsp:sp modelId="{BE12686A-89AC-47A1-8F2B-14E0F52FC2F7}">
      <dsp:nvSpPr>
        <dsp:cNvPr id="0" name=""/>
        <dsp:cNvSpPr/>
      </dsp:nvSpPr>
      <dsp:spPr>
        <a:xfrm>
          <a:off x="3660975" y="1536096"/>
          <a:ext cx="1512487" cy="112587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Sufinanciranje priključaka na vodoopskrbnu mrežu (1.274,16 €)</a:t>
          </a:r>
        </a:p>
      </dsp:txBody>
      <dsp:txXfrm>
        <a:off x="3660975" y="1536096"/>
        <a:ext cx="1512487" cy="1125873"/>
      </dsp:txXfrm>
    </dsp:sp>
    <dsp:sp modelId="{4BA9A79C-B67B-4AE5-8532-F0BDAD873C6B}">
      <dsp:nvSpPr>
        <dsp:cNvPr id="0" name=""/>
        <dsp:cNvSpPr/>
      </dsp:nvSpPr>
      <dsp:spPr>
        <a:xfrm>
          <a:off x="5491085" y="1536096"/>
          <a:ext cx="1512487" cy="75624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Novčani dodaci umirovljenicima povodom blagdana (11.230,00 €)</a:t>
          </a:r>
        </a:p>
      </dsp:txBody>
      <dsp:txXfrm>
        <a:off x="5491085" y="1536096"/>
        <a:ext cx="1512487" cy="756243"/>
      </dsp:txXfrm>
    </dsp:sp>
    <dsp:sp modelId="{DBE20573-333A-47C7-A670-C7359D2ABFFA}">
      <dsp:nvSpPr>
        <dsp:cNvPr id="0" name=""/>
        <dsp:cNvSpPr/>
      </dsp:nvSpPr>
      <dsp:spPr>
        <a:xfrm>
          <a:off x="7321195" y="1536096"/>
          <a:ext cx="1512487" cy="75624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Organizacija i podjela darova djeci povodom blagdana (5.541,24 €)</a:t>
          </a:r>
        </a:p>
      </dsp:txBody>
      <dsp:txXfrm>
        <a:off x="7321195" y="1536096"/>
        <a:ext cx="1512487" cy="756243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00087B-1E3F-42DF-BA5F-47917262E063}">
      <dsp:nvSpPr>
        <dsp:cNvPr id="0" name=""/>
        <dsp:cNvSpPr/>
      </dsp:nvSpPr>
      <dsp:spPr>
        <a:xfrm>
          <a:off x="4631372" y="1352543"/>
          <a:ext cx="3837673" cy="333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6510"/>
              </a:lnTo>
              <a:lnTo>
                <a:pt x="3837673" y="166510"/>
              </a:lnTo>
              <a:lnTo>
                <a:pt x="3837673" y="33302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61165D-933C-460E-9908-B062B50CF86C}">
      <dsp:nvSpPr>
        <dsp:cNvPr id="0" name=""/>
        <dsp:cNvSpPr/>
      </dsp:nvSpPr>
      <dsp:spPr>
        <a:xfrm>
          <a:off x="4631372" y="1352543"/>
          <a:ext cx="1918836" cy="333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3364477" y="194639"/>
              </a:lnTo>
              <a:lnTo>
                <a:pt x="3364477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132AD5-E3A7-4F13-893D-701184617337}">
      <dsp:nvSpPr>
        <dsp:cNvPr id="0" name=""/>
        <dsp:cNvSpPr/>
      </dsp:nvSpPr>
      <dsp:spPr>
        <a:xfrm>
          <a:off x="4585652" y="1352543"/>
          <a:ext cx="91440" cy="333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4639"/>
              </a:lnTo>
              <a:lnTo>
                <a:pt x="1121492" y="194639"/>
              </a:lnTo>
              <a:lnTo>
                <a:pt x="1121492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8C17E2A-EFF7-4908-B95B-D4ADAA08FCB5}">
      <dsp:nvSpPr>
        <dsp:cNvPr id="0" name=""/>
        <dsp:cNvSpPr/>
      </dsp:nvSpPr>
      <dsp:spPr>
        <a:xfrm>
          <a:off x="2712535" y="1352543"/>
          <a:ext cx="1918836" cy="333021"/>
        </a:xfrm>
        <a:custGeom>
          <a:avLst/>
          <a:gdLst/>
          <a:ahLst/>
          <a:cxnLst/>
          <a:rect l="0" t="0" r="0" b="0"/>
          <a:pathLst>
            <a:path>
              <a:moveTo>
                <a:pt x="1121492" y="0"/>
              </a:moveTo>
              <a:lnTo>
                <a:pt x="1121492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07DC0-710B-44C0-BA5C-355BF05CA24C}">
      <dsp:nvSpPr>
        <dsp:cNvPr id="0" name=""/>
        <dsp:cNvSpPr/>
      </dsp:nvSpPr>
      <dsp:spPr>
        <a:xfrm>
          <a:off x="793699" y="1352543"/>
          <a:ext cx="3837673" cy="333021"/>
        </a:xfrm>
        <a:custGeom>
          <a:avLst/>
          <a:gdLst/>
          <a:ahLst/>
          <a:cxnLst/>
          <a:rect l="0" t="0" r="0" b="0"/>
          <a:pathLst>
            <a:path>
              <a:moveTo>
                <a:pt x="3364477" y="0"/>
              </a:moveTo>
              <a:lnTo>
                <a:pt x="3364477" y="194639"/>
              </a:lnTo>
              <a:lnTo>
                <a:pt x="0" y="194639"/>
              </a:lnTo>
              <a:lnTo>
                <a:pt x="0" y="389278"/>
              </a:lnTo>
            </a:path>
          </a:pathLst>
        </a:custGeom>
        <a:noFill/>
        <a:ln w="12700" cap="flat" cmpd="sng" algn="ctr">
          <a:solidFill>
            <a:srgbClr val="70AD47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9E19EF-E919-489C-8B6B-BAB577657E58}">
      <dsp:nvSpPr>
        <dsp:cNvPr id="0" name=""/>
        <dsp:cNvSpPr/>
      </dsp:nvSpPr>
      <dsp:spPr>
        <a:xfrm>
          <a:off x="1665326" y="755801"/>
          <a:ext cx="5932091" cy="596742"/>
        </a:xfrm>
        <a:prstGeom prst="rect">
          <a:avLst/>
        </a:prstGeom>
        <a:gradFill rotWithShape="0">
          <a:gsLst>
            <a:gs pos="0">
              <a:srgbClr val="FFC000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FFC000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FFC000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PROGRAM 2010 OBRAZOVANJE</a:t>
          </a:r>
        </a:p>
      </dsp:txBody>
      <dsp:txXfrm>
        <a:off x="1665326" y="755801"/>
        <a:ext cx="5932091" cy="596742"/>
      </dsp:txXfrm>
    </dsp:sp>
    <dsp:sp modelId="{07ECF48B-BF72-4399-8685-D1A8F67D6A81}">
      <dsp:nvSpPr>
        <dsp:cNvPr id="0" name=""/>
        <dsp:cNvSpPr/>
      </dsp:nvSpPr>
      <dsp:spPr>
        <a:xfrm>
          <a:off x="791" y="1685564"/>
          <a:ext cx="1585815" cy="678784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Rashodi za održavanje programa predškolskog odgoja u Šodolovcima i Silašu (3.308,17 €)</a:t>
          </a:r>
        </a:p>
      </dsp:txBody>
      <dsp:txXfrm>
        <a:off x="791" y="1685564"/>
        <a:ext cx="1585815" cy="678784"/>
      </dsp:txXfrm>
    </dsp:sp>
    <dsp:sp modelId="{8E1EBAAD-D754-4E21-9CBD-8C4B3D742383}">
      <dsp:nvSpPr>
        <dsp:cNvPr id="0" name=""/>
        <dsp:cNvSpPr/>
      </dsp:nvSpPr>
      <dsp:spPr>
        <a:xfrm>
          <a:off x="1919628" y="1685564"/>
          <a:ext cx="1585815" cy="540342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dječjeg vrtića (27.092,67 €)</a:t>
          </a:r>
          <a:endParaRPr lang="hr-HR" sz="1200" kern="1200">
            <a:solidFill>
              <a:sysClr val="window" lastClr="FFFFFF"/>
            </a:solidFill>
            <a:latin typeface="Cambria" panose="02040503050406030204" pitchFamily="18" charset="0"/>
            <a:ea typeface="Cambria" panose="02040503050406030204" pitchFamily="18" charset="0"/>
            <a:cs typeface="+mn-cs"/>
          </a:endParaRPr>
        </a:p>
      </dsp:txBody>
      <dsp:txXfrm>
        <a:off x="1919628" y="1685564"/>
        <a:ext cx="1585815" cy="540342"/>
      </dsp:txXfrm>
    </dsp:sp>
    <dsp:sp modelId="{D175AA46-DA45-452C-AEF1-F3C4CA8839ED}">
      <dsp:nvSpPr>
        <dsp:cNvPr id="0" name=""/>
        <dsp:cNvSpPr/>
      </dsp:nvSpPr>
      <dsp:spPr>
        <a:xfrm>
          <a:off x="3838464" y="1685564"/>
          <a:ext cx="1585815" cy="849521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Sufinanciranje prijevoza učenika srednjih škola (15.681,13 €)</a:t>
          </a:r>
        </a:p>
      </dsp:txBody>
      <dsp:txXfrm>
        <a:off x="3838464" y="1685564"/>
        <a:ext cx="1585815" cy="849521"/>
      </dsp:txXfrm>
    </dsp:sp>
    <dsp:sp modelId="{06DC9BA9-A0DC-402E-BFD0-9D6D8E59BF47}">
      <dsp:nvSpPr>
        <dsp:cNvPr id="0" name=""/>
        <dsp:cNvSpPr/>
      </dsp:nvSpPr>
      <dsp:spPr>
        <a:xfrm>
          <a:off x="5757301" y="1685564"/>
          <a:ext cx="1585815" cy="602149"/>
        </a:xfrm>
        <a:prstGeom prst="rect">
          <a:avLst/>
        </a:prstGeom>
        <a:gradFill rotWithShape="0">
          <a:gsLst>
            <a:gs pos="0">
              <a:srgbClr val="70AD47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rgbClr>
            </a:gs>
            <a:gs pos="50000">
              <a:srgbClr val="70AD47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rgbClr>
            </a:gs>
            <a:gs pos="100000">
              <a:srgbClr val="70AD47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  <a:cs typeface="+mn-cs"/>
            </a:rPr>
            <a:t>Jednokratna novčane naknade studentima (6.500,00 €)</a:t>
          </a:r>
        </a:p>
      </dsp:txBody>
      <dsp:txXfrm>
        <a:off x="5757301" y="1685564"/>
        <a:ext cx="1585815" cy="602149"/>
      </dsp:txXfrm>
    </dsp:sp>
    <dsp:sp modelId="{B76FCDBE-0EA8-46A5-AF46-C5A7AA525960}">
      <dsp:nvSpPr>
        <dsp:cNvPr id="0" name=""/>
        <dsp:cNvSpPr/>
      </dsp:nvSpPr>
      <dsp:spPr>
        <a:xfrm>
          <a:off x="7676138" y="1685564"/>
          <a:ext cx="1585815" cy="79290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Nabava dodatnih obrazovnih materijala učenicima osnovne škole (921,93 €)</a:t>
          </a:r>
        </a:p>
      </dsp:txBody>
      <dsp:txXfrm>
        <a:off x="7676138" y="1685564"/>
        <a:ext cx="1585815" cy="79290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69C51C2-4E7E-4B51-9F5B-31D156A0F5FE}">
      <dsp:nvSpPr>
        <dsp:cNvPr id="0" name=""/>
        <dsp:cNvSpPr/>
      </dsp:nvSpPr>
      <dsp:spPr>
        <a:xfrm>
          <a:off x="4543425" y="1416519"/>
          <a:ext cx="3627735" cy="3837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883"/>
              </a:lnTo>
              <a:lnTo>
                <a:pt x="3627735" y="191883"/>
              </a:lnTo>
              <a:lnTo>
                <a:pt x="3627735" y="38376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DE3F8B-EB96-456E-97D9-7FF4CD995A36}">
      <dsp:nvSpPr>
        <dsp:cNvPr id="0" name=""/>
        <dsp:cNvSpPr/>
      </dsp:nvSpPr>
      <dsp:spPr>
        <a:xfrm>
          <a:off x="4543425" y="1416519"/>
          <a:ext cx="1416503" cy="3837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91883"/>
              </a:lnTo>
              <a:lnTo>
                <a:pt x="1416503" y="191883"/>
              </a:lnTo>
              <a:lnTo>
                <a:pt x="1416503" y="38376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9C2ABD-9825-4044-B0A8-829B12A619BE}">
      <dsp:nvSpPr>
        <dsp:cNvPr id="0" name=""/>
        <dsp:cNvSpPr/>
      </dsp:nvSpPr>
      <dsp:spPr>
        <a:xfrm>
          <a:off x="4106953" y="1416519"/>
          <a:ext cx="436471" cy="383767"/>
        </a:xfrm>
        <a:custGeom>
          <a:avLst/>
          <a:gdLst/>
          <a:ahLst/>
          <a:cxnLst/>
          <a:rect l="0" t="0" r="0" b="0"/>
          <a:pathLst>
            <a:path>
              <a:moveTo>
                <a:pt x="436471" y="0"/>
              </a:moveTo>
              <a:lnTo>
                <a:pt x="436471" y="191883"/>
              </a:lnTo>
              <a:lnTo>
                <a:pt x="0" y="191883"/>
              </a:lnTo>
              <a:lnTo>
                <a:pt x="0" y="38376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86E0A0-0EF2-47BB-9660-86D5318E3C3F}">
      <dsp:nvSpPr>
        <dsp:cNvPr id="0" name=""/>
        <dsp:cNvSpPr/>
      </dsp:nvSpPr>
      <dsp:spPr>
        <a:xfrm>
          <a:off x="2571545" y="1416519"/>
          <a:ext cx="1971879" cy="383767"/>
        </a:xfrm>
        <a:custGeom>
          <a:avLst/>
          <a:gdLst/>
          <a:ahLst/>
          <a:cxnLst/>
          <a:rect l="0" t="0" r="0" b="0"/>
          <a:pathLst>
            <a:path>
              <a:moveTo>
                <a:pt x="1971879" y="0"/>
              </a:moveTo>
              <a:lnTo>
                <a:pt x="1971879" y="191883"/>
              </a:lnTo>
              <a:lnTo>
                <a:pt x="0" y="191883"/>
              </a:lnTo>
              <a:lnTo>
                <a:pt x="0" y="38376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F8D01B-6472-4B2C-8B98-ED8D3F2E73F2}">
      <dsp:nvSpPr>
        <dsp:cNvPr id="0" name=""/>
        <dsp:cNvSpPr/>
      </dsp:nvSpPr>
      <dsp:spPr>
        <a:xfrm>
          <a:off x="796785" y="1416519"/>
          <a:ext cx="3746639" cy="383767"/>
        </a:xfrm>
        <a:custGeom>
          <a:avLst/>
          <a:gdLst/>
          <a:ahLst/>
          <a:cxnLst/>
          <a:rect l="0" t="0" r="0" b="0"/>
          <a:pathLst>
            <a:path>
              <a:moveTo>
                <a:pt x="3746639" y="0"/>
              </a:moveTo>
              <a:lnTo>
                <a:pt x="3746639" y="191883"/>
              </a:lnTo>
              <a:lnTo>
                <a:pt x="0" y="191883"/>
              </a:lnTo>
              <a:lnTo>
                <a:pt x="0" y="38376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C5B299-6261-490B-9303-90379A06F351}">
      <dsp:nvSpPr>
        <dsp:cNvPr id="0" name=""/>
        <dsp:cNvSpPr/>
      </dsp:nvSpPr>
      <dsp:spPr>
        <a:xfrm>
          <a:off x="1460922" y="228622"/>
          <a:ext cx="6165004" cy="1187897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2011 RAZVOJ SPORTA I REKREACIJE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2012 PROMICANJE KULTURE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2014 RAZVOJ SUSTAVA CIVILNE ZAŠTITE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2015 RAZVOJ CIVILNOG DRUŠTVA</a:t>
          </a:r>
        </a:p>
      </dsp:txBody>
      <dsp:txXfrm>
        <a:off x="1460922" y="228622"/>
        <a:ext cx="6165004" cy="1187897"/>
      </dsp:txXfrm>
    </dsp:sp>
    <dsp:sp modelId="{9980DA00-BC72-437C-B687-A96B60B6B178}">
      <dsp:nvSpPr>
        <dsp:cNvPr id="0" name=""/>
        <dsp:cNvSpPr/>
      </dsp:nvSpPr>
      <dsp:spPr>
        <a:xfrm>
          <a:off x="1957" y="1800287"/>
          <a:ext cx="1589656" cy="658380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Poticanje sportskih aktivnosti (4.305,09 €)</a:t>
          </a:r>
        </a:p>
      </dsp:txBody>
      <dsp:txXfrm>
        <a:off x="1957" y="1800287"/>
        <a:ext cx="1589656" cy="658380"/>
      </dsp:txXfrm>
    </dsp:sp>
    <dsp:sp modelId="{89C104EF-8F7E-4FE0-AF92-AF48D03CF36A}">
      <dsp:nvSpPr>
        <dsp:cNvPr id="0" name=""/>
        <dsp:cNvSpPr/>
      </dsp:nvSpPr>
      <dsp:spPr>
        <a:xfrm>
          <a:off x="1975381" y="1800287"/>
          <a:ext cx="1192328" cy="666074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Promicanje kulture (10.160,00 €)</a:t>
          </a:r>
        </a:p>
      </dsp:txBody>
      <dsp:txXfrm>
        <a:off x="1975381" y="1800287"/>
        <a:ext cx="1192328" cy="666074"/>
      </dsp:txXfrm>
    </dsp:sp>
    <dsp:sp modelId="{4BA30824-7374-40A8-B588-41433A9714BB}">
      <dsp:nvSpPr>
        <dsp:cNvPr id="0" name=""/>
        <dsp:cNvSpPr/>
      </dsp:nvSpPr>
      <dsp:spPr>
        <a:xfrm>
          <a:off x="3551477" y="1800287"/>
          <a:ext cx="1110951" cy="586067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Razvoj sustava civilne zaštite (8.963,92 €)</a:t>
          </a:r>
        </a:p>
      </dsp:txBody>
      <dsp:txXfrm>
        <a:off x="3551477" y="1800287"/>
        <a:ext cx="1110951" cy="586067"/>
      </dsp:txXfrm>
    </dsp:sp>
    <dsp:sp modelId="{42484D56-F38B-4D78-B26C-EA808FD0B67C}">
      <dsp:nvSpPr>
        <dsp:cNvPr id="0" name=""/>
        <dsp:cNvSpPr/>
      </dsp:nvSpPr>
      <dsp:spPr>
        <a:xfrm>
          <a:off x="5046196" y="1800287"/>
          <a:ext cx="1827464" cy="138580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Razvoj civilnog društva - tekuće donacije vjerskim zajednicama, humanitarnim organizacijama, udrugama za zaštitu i promicanje prava i interesa osoba s invaliditetom (16.087,09 €)</a:t>
          </a:r>
        </a:p>
      </dsp:txBody>
      <dsp:txXfrm>
        <a:off x="5046196" y="1800287"/>
        <a:ext cx="1827464" cy="1385802"/>
      </dsp:txXfrm>
    </dsp:sp>
    <dsp:sp modelId="{13F380C2-4B45-4329-A021-9AB1049E0DF9}">
      <dsp:nvSpPr>
        <dsp:cNvPr id="0" name=""/>
        <dsp:cNvSpPr/>
      </dsp:nvSpPr>
      <dsp:spPr>
        <a:xfrm>
          <a:off x="7257428" y="1800287"/>
          <a:ext cx="1827464" cy="91373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Uređenje i opremanje vanjskog fitnes vježbališta u naselju Šodolovci (42.699,65 €)</a:t>
          </a:r>
        </a:p>
      </dsp:txBody>
      <dsp:txXfrm>
        <a:off x="7257428" y="1800287"/>
        <a:ext cx="1827464" cy="91373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26AAFC-4B67-41EB-BA9A-066484CF7CB0}">
      <dsp:nvSpPr>
        <dsp:cNvPr id="0" name=""/>
        <dsp:cNvSpPr/>
      </dsp:nvSpPr>
      <dsp:spPr>
        <a:xfrm>
          <a:off x="4376737" y="1193686"/>
          <a:ext cx="3626676" cy="3147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355"/>
              </a:lnTo>
              <a:lnTo>
                <a:pt x="3626676" y="157355"/>
              </a:lnTo>
              <a:lnTo>
                <a:pt x="3626676" y="31471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814558-A682-4849-9474-039D3E47F767}">
      <dsp:nvSpPr>
        <dsp:cNvPr id="0" name=""/>
        <dsp:cNvSpPr/>
      </dsp:nvSpPr>
      <dsp:spPr>
        <a:xfrm>
          <a:off x="4376737" y="1193686"/>
          <a:ext cx="1813338" cy="3147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7355"/>
              </a:lnTo>
              <a:lnTo>
                <a:pt x="1813338" y="157355"/>
              </a:lnTo>
              <a:lnTo>
                <a:pt x="1813338" y="31471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DBA31F-2A6A-4456-B67B-8A5683842DE4}">
      <dsp:nvSpPr>
        <dsp:cNvPr id="0" name=""/>
        <dsp:cNvSpPr/>
      </dsp:nvSpPr>
      <dsp:spPr>
        <a:xfrm>
          <a:off x="4331017" y="1193686"/>
          <a:ext cx="91440" cy="3147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471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8E4AFA-BB37-40FA-9972-300F6E2A2360}">
      <dsp:nvSpPr>
        <dsp:cNvPr id="0" name=""/>
        <dsp:cNvSpPr/>
      </dsp:nvSpPr>
      <dsp:spPr>
        <a:xfrm>
          <a:off x="2563399" y="1193686"/>
          <a:ext cx="1813338" cy="314711"/>
        </a:xfrm>
        <a:custGeom>
          <a:avLst/>
          <a:gdLst/>
          <a:ahLst/>
          <a:cxnLst/>
          <a:rect l="0" t="0" r="0" b="0"/>
          <a:pathLst>
            <a:path>
              <a:moveTo>
                <a:pt x="1813338" y="0"/>
              </a:moveTo>
              <a:lnTo>
                <a:pt x="1813338" y="157355"/>
              </a:lnTo>
              <a:lnTo>
                <a:pt x="0" y="157355"/>
              </a:lnTo>
              <a:lnTo>
                <a:pt x="0" y="31471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928E19-AECE-4F79-BE37-519D3EE1BD2E}">
      <dsp:nvSpPr>
        <dsp:cNvPr id="0" name=""/>
        <dsp:cNvSpPr/>
      </dsp:nvSpPr>
      <dsp:spPr>
        <a:xfrm>
          <a:off x="750061" y="1193686"/>
          <a:ext cx="3626676" cy="314711"/>
        </a:xfrm>
        <a:custGeom>
          <a:avLst/>
          <a:gdLst/>
          <a:ahLst/>
          <a:cxnLst/>
          <a:rect l="0" t="0" r="0" b="0"/>
          <a:pathLst>
            <a:path>
              <a:moveTo>
                <a:pt x="3626676" y="0"/>
              </a:moveTo>
              <a:lnTo>
                <a:pt x="3626676" y="157355"/>
              </a:lnTo>
              <a:lnTo>
                <a:pt x="0" y="157355"/>
              </a:lnTo>
              <a:lnTo>
                <a:pt x="0" y="314711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C0C7EC-2CF0-4CA3-9A60-B0F6B7461BC5}">
      <dsp:nvSpPr>
        <dsp:cNvPr id="0" name=""/>
        <dsp:cNvSpPr/>
      </dsp:nvSpPr>
      <dsp:spPr>
        <a:xfrm>
          <a:off x="1936448" y="698592"/>
          <a:ext cx="4880577" cy="495093"/>
        </a:xfrm>
        <a:prstGeom prst="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PROGRAM 2018 UPRAVLJANJE IMOVINOM</a:t>
          </a:r>
        </a:p>
      </dsp:txBody>
      <dsp:txXfrm>
        <a:off x="1936448" y="698592"/>
        <a:ext cx="4880577" cy="495093"/>
      </dsp:txXfrm>
    </dsp:sp>
    <dsp:sp modelId="{477D6ECF-32EE-460C-8FCB-0FA27DED830B}">
      <dsp:nvSpPr>
        <dsp:cNvPr id="0" name=""/>
        <dsp:cNvSpPr/>
      </dsp:nvSpPr>
      <dsp:spPr>
        <a:xfrm>
          <a:off x="747" y="1508397"/>
          <a:ext cx="1498626" cy="939241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Kupovina dvije poslovne zgradu u Šodolovcima (55.061,55 €)</a:t>
          </a:r>
          <a:endParaRPr lang="hr-HR" sz="1200" kern="1200">
            <a:latin typeface="Cambria" panose="02040503050406030204" pitchFamily="18" charset="0"/>
            <a:ea typeface="Cambria" panose="02040503050406030204" pitchFamily="18" charset="0"/>
          </a:endParaRPr>
        </a:p>
      </dsp:txBody>
      <dsp:txXfrm>
        <a:off x="747" y="1508397"/>
        <a:ext cx="1498626" cy="939241"/>
      </dsp:txXfrm>
    </dsp:sp>
    <dsp:sp modelId="{B3169118-1B58-47E0-A833-4F29AF9BC68B}">
      <dsp:nvSpPr>
        <dsp:cNvPr id="0" name=""/>
        <dsp:cNvSpPr/>
      </dsp:nvSpPr>
      <dsp:spPr>
        <a:xfrm>
          <a:off x="1814086" y="1508397"/>
          <a:ext cx="1498626" cy="993409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Potpuna adaptacija novokupljene poslovne zgrade u Šodolovcima (120.548,68 €)</a:t>
          </a:r>
        </a:p>
      </dsp:txBody>
      <dsp:txXfrm>
        <a:off x="1814086" y="1508397"/>
        <a:ext cx="1498626" cy="993409"/>
      </dsp:txXfrm>
    </dsp:sp>
    <dsp:sp modelId="{8797BACC-7437-4FD2-BD88-57E7FB9BC537}">
      <dsp:nvSpPr>
        <dsp:cNvPr id="0" name=""/>
        <dsp:cNvSpPr/>
      </dsp:nvSpPr>
      <dsp:spPr>
        <a:xfrm>
          <a:off x="3627424" y="1508397"/>
          <a:ext cx="1498626" cy="74931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Rekonstrukcija društvenog doma u naselju Petrova Slatina (52.332,34 €)</a:t>
          </a:r>
        </a:p>
      </dsp:txBody>
      <dsp:txXfrm>
        <a:off x="3627424" y="1508397"/>
        <a:ext cx="1498626" cy="749313"/>
      </dsp:txXfrm>
    </dsp:sp>
    <dsp:sp modelId="{ED12DF0C-26BB-4C05-BA04-8B80E33B41F3}">
      <dsp:nvSpPr>
        <dsp:cNvPr id="0" name=""/>
        <dsp:cNvSpPr/>
      </dsp:nvSpPr>
      <dsp:spPr>
        <a:xfrm>
          <a:off x="5440762" y="1508397"/>
          <a:ext cx="1498626" cy="971372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 cap="none" spc="0">
              <a:ln w="0"/>
              <a:solidFill>
                <a:schemeClr val="tx1"/>
              </a:solidFill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Cambria" panose="02040503050406030204" pitchFamily="18" charset="0"/>
              <a:ea typeface="Cambria" panose="02040503050406030204" pitchFamily="18" charset="0"/>
            </a:rPr>
            <a:t>Izgradnja fotonaponske elektrane - izrada dokumentacije (663,46 €)</a:t>
          </a:r>
        </a:p>
      </dsp:txBody>
      <dsp:txXfrm>
        <a:off x="5440762" y="1508397"/>
        <a:ext cx="1498626" cy="971372"/>
      </dsp:txXfrm>
    </dsp:sp>
    <dsp:sp modelId="{4681F595-05F7-4BF4-B3EE-04E04D5110F5}">
      <dsp:nvSpPr>
        <dsp:cNvPr id="0" name=""/>
        <dsp:cNvSpPr/>
      </dsp:nvSpPr>
      <dsp:spPr>
        <a:xfrm>
          <a:off x="7254100" y="1508397"/>
          <a:ext cx="1498626" cy="749313"/>
        </a:xfrm>
        <a:prstGeom prst="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</a:rPr>
            <a:t>Nabava malčera i prikolice (44.150,00 €)</a:t>
          </a:r>
        </a:p>
      </dsp:txBody>
      <dsp:txXfrm>
        <a:off x="7254100" y="1508397"/>
        <a:ext cx="1498626" cy="7493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9A8F2-5AB7-44BE-B6C2-0373CB1C2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19</Pages>
  <Words>1368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GODIŠNJI IZVJEŠTAJ O IZVRŠENJU PRORAČUNA OPĆINE ŠODOLOVCI ZA 2023.g.</vt:lpstr>
    </vt:vector>
  </TitlesOfParts>
  <Company/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IZVJEŠTAJ O IZVRŠENJU PRORAČUNA OPĆINE ŠODOLOVCI ZA 2023.g.</dc:title>
  <dc:subject/>
  <dc:creator>Darija Ćeran</dc:creator>
  <cp:keywords/>
  <dc:description/>
  <cp:lastModifiedBy>Darija Ćeran</cp:lastModifiedBy>
  <cp:revision>10</cp:revision>
  <dcterms:created xsi:type="dcterms:W3CDTF">2023-09-28T09:15:00Z</dcterms:created>
  <dcterms:modified xsi:type="dcterms:W3CDTF">2024-04-05T10:06:00Z</dcterms:modified>
</cp:coreProperties>
</file>