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D932" w14:textId="77777777" w:rsidR="005A1A8B" w:rsidRDefault="005A1A8B" w:rsidP="002352C2">
      <w:pPr>
        <w:spacing w:after="0" w:line="240" w:lineRule="auto"/>
        <w:rPr>
          <w:rFonts w:ascii="Calibri" w:eastAsia="Calibri" w:hAnsi="Calibri" w:cs="Times New Roman"/>
        </w:rPr>
      </w:pPr>
    </w:p>
    <w:p w14:paraId="105AAC79" w14:textId="3D25BF12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0F62FAA5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87E">
        <w:rPr>
          <w:rFonts w:ascii="Times New Roman" w:eastAsia="Calibri" w:hAnsi="Times New Roman" w:cs="Times New Roman"/>
          <w:b/>
          <w:sz w:val="24"/>
          <w:szCs w:val="24"/>
        </w:rPr>
        <w:t>402-05/24-01/1</w:t>
      </w:r>
    </w:p>
    <w:p w14:paraId="2996F270" w14:textId="00F72F40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 w:rsidRPr="004F731E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435FBF" w:rsidRPr="004F731E">
        <w:rPr>
          <w:rFonts w:ascii="Times New Roman" w:eastAsia="Calibri" w:hAnsi="Times New Roman" w:cs="Times New Roman"/>
          <w:b/>
          <w:sz w:val="24"/>
          <w:szCs w:val="24"/>
        </w:rPr>
        <w:t>58-36-02-2</w:t>
      </w:r>
      <w:r w:rsidR="004F731E" w:rsidRPr="004F731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451F9" w:rsidRPr="004F731E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14:paraId="2848679B" w14:textId="11FF2AE9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731E" w:rsidRPr="004F731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C7EED" w:rsidRPr="004F73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veljače</w:t>
      </w:r>
      <w:r w:rsidR="00AA460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F731E" w:rsidRPr="004F731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A4603" w:rsidRPr="004F73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4E469FCD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i ostalih organizacija civilnog društva od interesa za opće dobro iz Proračuna Općine Šodolovci za 202</w:t>
      </w:r>
      <w:r w:rsidR="00F10673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15343BF2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283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FC7EED" w:rsidRPr="004F731E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4F731E" w:rsidRPr="004F731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451F9" w:rsidRPr="004F731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5FBF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ožujka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4F731E" w:rsidRPr="004F731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2DD2F430" w:rsidR="00DA0330" w:rsidRPr="004E7001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</w:t>
      </w:r>
      <w:r w:rsidR="008F6716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10C4" w:rsidRPr="004E7001">
        <w:rPr>
          <w:rFonts w:ascii="Times New Roman" w:eastAsia="Calibri" w:hAnsi="Times New Roman" w:cs="Times New Roman"/>
          <w:bCs/>
          <w:sz w:val="24"/>
          <w:szCs w:val="24"/>
        </w:rPr>
        <w:t>s rokom provedbe  do 31. prosinca 202</w:t>
      </w:r>
      <w:r w:rsidR="00F1067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610C4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. godine. 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12D9878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 xml:space="preserve"> potpore vjerskim/ religijskim organizacijama,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3065215A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1067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5931B52E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U proračunu Općine Šodolovci predviđena su sredstva za financiranje različitih projekata i institucionalne podrške udrugama 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1E0F1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.godin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D93FB2" w14:textId="33DE24AD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21.360,00 EUR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Pr="00E25306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59D5DB6F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 w:rsidRPr="004F731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.650,00 EUR</w:t>
      </w:r>
    </w:p>
    <w:p w14:paraId="6D65634C" w14:textId="54C44DA4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2.650,00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69534749" w14:textId="448B597C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E25306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0E11E6DE" w:rsidR="00DA0330" w:rsidRPr="004F731E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731E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4F731E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4F73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9.810,00 EUR</w:t>
      </w:r>
    </w:p>
    <w:p w14:paraId="3692BFB9" w14:textId="76E54ABC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9.810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AE08497" w14:textId="64C14F67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E25306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1FFBA86D" w:rsidR="00822DF7" w:rsidRPr="00E25306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8.900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4D38A7E" w14:textId="4CF8ACA4" w:rsidR="00822DF7" w:rsidRPr="004F731E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    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8.900,00 EUR</w:t>
      </w:r>
    </w:p>
    <w:p w14:paraId="1DCDEA5A" w14:textId="2313ACDF" w:rsidR="00822DF7" w:rsidRPr="004F731E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4F731E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D528D"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Pr="004E7001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E8CD3" w14:textId="5B3FD511" w:rsidR="00822DF7" w:rsidRPr="001F0D90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7B3B9527" w:rsidR="004D0E01" w:rsidRPr="001F0D90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D90">
        <w:rPr>
          <w:rFonts w:ascii="Times New Roman" w:eastAsia="Calibri" w:hAnsi="Times New Roman" w:cs="Times New Roman"/>
          <w:bCs/>
          <w:sz w:val="24"/>
          <w:szCs w:val="24"/>
        </w:rPr>
        <w:t>Odobrenim programima rad</w:t>
      </w:r>
      <w:r w:rsidR="004E7001" w:rsidRPr="001F0D90">
        <w:rPr>
          <w:rFonts w:ascii="Times New Roman" w:eastAsia="Calibri" w:hAnsi="Times New Roman" w:cs="Times New Roman"/>
          <w:bCs/>
          <w:sz w:val="24"/>
          <w:szCs w:val="24"/>
        </w:rPr>
        <w:t>a u</w:t>
      </w:r>
      <w:r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okviru institucionalne podrške sredstva se ispla</w:t>
      </w:r>
      <w:r w:rsidR="00F829A4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ćuju u dva jednaka obroka, </w:t>
      </w:r>
      <w:r w:rsidR="001F0D90" w:rsidRPr="001F0D90">
        <w:rPr>
          <w:rFonts w:ascii="Times New Roman" w:eastAsia="Calibri" w:hAnsi="Times New Roman" w:cs="Times New Roman"/>
          <w:bCs/>
          <w:sz w:val="24"/>
          <w:szCs w:val="24"/>
        </w:rPr>
        <w:t>prva</w:t>
      </w:r>
      <w:r w:rsidR="00F829A4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isplata će ići nakon sklapanja ugovora, a druga isplata </w:t>
      </w:r>
      <w:r w:rsidR="001F0D90" w:rsidRPr="001F0D90">
        <w:rPr>
          <w:rFonts w:ascii="Times New Roman" w:eastAsia="Calibri" w:hAnsi="Times New Roman" w:cs="Times New Roman"/>
          <w:bCs/>
          <w:sz w:val="24"/>
          <w:szCs w:val="24"/>
        </w:rPr>
        <w:t>će se isplatiti ovisno o raspoloživosti proračunski sredstava</w:t>
      </w:r>
      <w:r w:rsidR="004E7001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 do maksimalno odobrenog iznosa na natječaju. </w:t>
      </w:r>
    </w:p>
    <w:p w14:paraId="715EB1F1" w14:textId="0ABD1F0D" w:rsidR="004E7001" w:rsidRPr="004E7001" w:rsidRDefault="004E70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>Iznimno za odobrene projekte sukladno dogovoru sredstva se za potrebe provedbe projekta mogu isplatiti u mjesecu provedbe glavnih aktivnosti projekta ( manifestacija, događanja, natjecanja, itd)</w:t>
      </w:r>
    </w:p>
    <w:p w14:paraId="066B9848" w14:textId="77777777" w:rsidR="004D0E01" w:rsidRPr="00AA4603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2EC3CA75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</w:t>
      </w:r>
      <w:r w:rsidR="001B04C8">
        <w:rPr>
          <w:rFonts w:ascii="Times New Roman" w:eastAsia="Calibri" w:hAnsi="Times New Roman" w:cs="Times New Roman"/>
          <w:bCs/>
          <w:sz w:val="24"/>
          <w:szCs w:val="24"/>
        </w:rPr>
        <w:t xml:space="preserve">o pravosuđa 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17990080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</w:t>
      </w:r>
      <w:r w:rsidR="001E0F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98/19</w:t>
      </w:r>
      <w:r w:rsidR="001E0F1B">
        <w:rPr>
          <w:rFonts w:ascii="Times New Roman" w:eastAsia="Calibri" w:hAnsi="Times New Roman" w:cs="Times New Roman"/>
          <w:bCs/>
          <w:sz w:val="24"/>
          <w:szCs w:val="24"/>
        </w:rPr>
        <w:t xml:space="preserve"> i 151/22 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3D7773E3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ijedećih 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kaznenih djela: krađa (članak 228.), teška krađa ( članak 229.), razbojništvo (članak 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236.), prijevara u gospodarskom poslovanju ( članak 247.), primanje mita u 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</w:t>
      </w:r>
      <w:r w:rsidR="005C74C4">
        <w:rPr>
          <w:rFonts w:ascii="Times New Roman" w:eastAsia="Calibri" w:hAnsi="Times New Roman" w:cs="Times New Roman"/>
          <w:bCs/>
          <w:sz w:val="24"/>
          <w:szCs w:val="24"/>
        </w:rPr>
        <w:t>, 114/22 i 114/23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EF524F" w14:textId="52353298" w:rsidR="00E1330A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0DD6E745" w:rsidR="00E1330A" w:rsidRDefault="00963283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>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0222D2D2" w:rsidR="00E1330A" w:rsidRPr="004C0BD8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Planirano trajanje projekta je </w:t>
      </w:r>
      <w:r w:rsidR="004C0BD8"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 do 31.12.202</w:t>
      </w:r>
      <w:r w:rsidR="00D23B0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C0BD8" w:rsidRPr="004C0BD8">
        <w:rPr>
          <w:rFonts w:ascii="Times New Roman" w:eastAsia="Calibri" w:hAnsi="Times New Roman" w:cs="Times New Roman"/>
          <w:bCs/>
          <w:sz w:val="24"/>
          <w:szCs w:val="24"/>
        </w:rPr>
        <w:t>. godine</w:t>
      </w:r>
      <w:r w:rsidR="004C0BD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49995B" w14:textId="4244C5E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</w:t>
      </w:r>
      <w:r w:rsidR="000F7E35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CDC5431" w:rsidR="007D4A84" w:rsidRPr="005A1A8B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4B96AD8C" w14:textId="3F1739B2" w:rsidR="005A1A8B" w:rsidRPr="005A1A8B" w:rsidRDefault="005A1A8B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Potpore vjerskim i religijskim organizacijama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16525067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Financijsko izvješće o utrošku sredstava za 202</w:t>
      </w:r>
      <w:r w:rsidR="00D23B0F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1CCAD4E6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</w:t>
      </w:r>
      <w:r w:rsidR="00D23B0F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Izvadak iz registra udruge, datum ispisa ( printa) ne stariji od dana objave natječaja- Izvadaka iz registra udruge pribavlja se pretraživanjem Registra 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06421EF0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</w:t>
      </w:r>
      <w:r w:rsidR="00D23B0F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27FA6AEC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53722669" w:rsidR="00BB768E" w:rsidRPr="00372C1F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Bez obzira na način dostave,</w:t>
            </w:r>
            <w:r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79CA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F731E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72C1F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63283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ožujka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D23B0F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15:00 sati. 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predaje pošti ne smatra se predajom u roku, </w:t>
            </w:r>
            <w:r w:rsidRPr="0037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5356">
    <w:abstractNumId w:val="1"/>
  </w:num>
  <w:num w:numId="2" w16cid:durableId="352001591">
    <w:abstractNumId w:val="4"/>
  </w:num>
  <w:num w:numId="3" w16cid:durableId="1759402526">
    <w:abstractNumId w:val="6"/>
  </w:num>
  <w:num w:numId="4" w16cid:durableId="2119793067">
    <w:abstractNumId w:val="8"/>
  </w:num>
  <w:num w:numId="5" w16cid:durableId="765880196">
    <w:abstractNumId w:val="2"/>
  </w:num>
  <w:num w:numId="6" w16cid:durableId="1068842205">
    <w:abstractNumId w:val="3"/>
  </w:num>
  <w:num w:numId="7" w16cid:durableId="1286277262">
    <w:abstractNumId w:val="10"/>
  </w:num>
  <w:num w:numId="8" w16cid:durableId="1672640605">
    <w:abstractNumId w:val="11"/>
  </w:num>
  <w:num w:numId="9" w16cid:durableId="723331649">
    <w:abstractNumId w:val="5"/>
  </w:num>
  <w:num w:numId="10" w16cid:durableId="1455364608">
    <w:abstractNumId w:val="9"/>
  </w:num>
  <w:num w:numId="11" w16cid:durableId="532228171">
    <w:abstractNumId w:val="7"/>
  </w:num>
  <w:num w:numId="12" w16cid:durableId="13892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0F7E35"/>
    <w:rsid w:val="00107A55"/>
    <w:rsid w:val="00120DA9"/>
    <w:rsid w:val="00127934"/>
    <w:rsid w:val="001740FD"/>
    <w:rsid w:val="001B04C8"/>
    <w:rsid w:val="001E0F1B"/>
    <w:rsid w:val="001F0D90"/>
    <w:rsid w:val="002352C2"/>
    <w:rsid w:val="002451F9"/>
    <w:rsid w:val="00270960"/>
    <w:rsid w:val="002B06B3"/>
    <w:rsid w:val="002C04D3"/>
    <w:rsid w:val="003610C4"/>
    <w:rsid w:val="00372C1F"/>
    <w:rsid w:val="00374CDA"/>
    <w:rsid w:val="00405746"/>
    <w:rsid w:val="00435FBF"/>
    <w:rsid w:val="004A4F95"/>
    <w:rsid w:val="004C0BD8"/>
    <w:rsid w:val="004D0E01"/>
    <w:rsid w:val="004D339F"/>
    <w:rsid w:val="004E04DC"/>
    <w:rsid w:val="004E599A"/>
    <w:rsid w:val="004E7001"/>
    <w:rsid w:val="004F731E"/>
    <w:rsid w:val="00584AD8"/>
    <w:rsid w:val="0058712A"/>
    <w:rsid w:val="005A1A8B"/>
    <w:rsid w:val="005C74C4"/>
    <w:rsid w:val="00643D47"/>
    <w:rsid w:val="007204F7"/>
    <w:rsid w:val="007D4A84"/>
    <w:rsid w:val="007D528D"/>
    <w:rsid w:val="00822DF7"/>
    <w:rsid w:val="00830F73"/>
    <w:rsid w:val="00890BAA"/>
    <w:rsid w:val="008F6716"/>
    <w:rsid w:val="00963283"/>
    <w:rsid w:val="00A272D4"/>
    <w:rsid w:val="00AA4603"/>
    <w:rsid w:val="00AD1087"/>
    <w:rsid w:val="00B948E9"/>
    <w:rsid w:val="00BB768E"/>
    <w:rsid w:val="00C23A38"/>
    <w:rsid w:val="00C97D70"/>
    <w:rsid w:val="00D23B0F"/>
    <w:rsid w:val="00D4089B"/>
    <w:rsid w:val="00DA0330"/>
    <w:rsid w:val="00DD00F7"/>
    <w:rsid w:val="00DF3F2F"/>
    <w:rsid w:val="00E1330A"/>
    <w:rsid w:val="00E25306"/>
    <w:rsid w:val="00E92F85"/>
    <w:rsid w:val="00EA198C"/>
    <w:rsid w:val="00EF0F69"/>
    <w:rsid w:val="00F0387E"/>
    <w:rsid w:val="00F10673"/>
    <w:rsid w:val="00F51CC1"/>
    <w:rsid w:val="00F829A4"/>
    <w:rsid w:val="00FB743E"/>
    <w:rsid w:val="00FC79CA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46</cp:revision>
  <cp:lastPrinted>2022-09-28T11:46:00Z</cp:lastPrinted>
  <dcterms:created xsi:type="dcterms:W3CDTF">2021-10-21T12:44:00Z</dcterms:created>
  <dcterms:modified xsi:type="dcterms:W3CDTF">2024-01-30T07:55:00Z</dcterms:modified>
</cp:coreProperties>
</file>