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46D6" w14:textId="77777777" w:rsidR="00396DEE" w:rsidRPr="00F575C3" w:rsidRDefault="00396DEE" w:rsidP="00396DEE">
      <w:pPr>
        <w:jc w:val="center"/>
        <w:rPr>
          <w:rFonts w:ascii="Times New Roman" w:hAnsi="Times New Roman" w:cs="Times New Roman"/>
          <w:i/>
          <w:sz w:val="72"/>
          <w:szCs w:val="72"/>
        </w:rPr>
      </w:pPr>
      <w:bookmarkStart w:id="0" w:name="_Hlk120179096"/>
      <w:bookmarkEnd w:id="0"/>
      <w:r w:rsidRPr="00F575C3">
        <w:rPr>
          <w:rFonts w:ascii="Times New Roman" w:hAnsi="Times New Roman" w:cs="Times New Roman"/>
          <w:i/>
          <w:sz w:val="72"/>
          <w:szCs w:val="72"/>
        </w:rPr>
        <w:t>Službeni glasnik</w:t>
      </w:r>
    </w:p>
    <w:p w14:paraId="278A4880" w14:textId="77777777" w:rsidR="00396DEE" w:rsidRPr="00F575C3" w:rsidRDefault="00396DEE" w:rsidP="00396DEE">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7F0C1849" w14:textId="77777777" w:rsidR="00396DEE" w:rsidRDefault="00396DEE" w:rsidP="00396DEE">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396DEE" w14:paraId="3DB3232B" w14:textId="77777777" w:rsidTr="00AA4FF4">
        <w:trPr>
          <w:trHeight w:val="729"/>
        </w:trPr>
        <w:tc>
          <w:tcPr>
            <w:tcW w:w="2145" w:type="dxa"/>
            <w:tcBorders>
              <w:bottom w:val="single" w:sz="4" w:space="0" w:color="auto"/>
            </w:tcBorders>
          </w:tcPr>
          <w:p w14:paraId="0E0C94CB" w14:textId="77777777" w:rsidR="00396DEE" w:rsidRPr="00EE55FD" w:rsidRDefault="00396DEE" w:rsidP="00AA4FF4">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VI</w:t>
            </w:r>
          </w:p>
        </w:tc>
        <w:tc>
          <w:tcPr>
            <w:tcW w:w="4410" w:type="dxa"/>
          </w:tcPr>
          <w:p w14:paraId="13B4F55C" w14:textId="453F194D" w:rsidR="00396DEE" w:rsidRPr="00EE55FD" w:rsidRDefault="00396DEE" w:rsidP="00AA4FF4">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06. studenog 2023.</w:t>
            </w:r>
          </w:p>
        </w:tc>
        <w:tc>
          <w:tcPr>
            <w:tcW w:w="2625" w:type="dxa"/>
          </w:tcPr>
          <w:p w14:paraId="20357416" w14:textId="2F57571A" w:rsidR="00396DEE" w:rsidRPr="00EE55FD" w:rsidRDefault="00396DEE" w:rsidP="00AA4FF4">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7</w:t>
            </w:r>
          </w:p>
        </w:tc>
      </w:tr>
    </w:tbl>
    <w:p w14:paraId="1C5904C9" w14:textId="77777777" w:rsidR="00396DEE" w:rsidRPr="00F575C3" w:rsidRDefault="00396DEE" w:rsidP="00396DEE">
      <w:pPr>
        <w:jc w:val="both"/>
        <w:rPr>
          <w:rFonts w:ascii="Times New Roman" w:hAnsi="Times New Roman" w:cs="Times New Roman"/>
          <w:u w:val="single"/>
        </w:rPr>
      </w:pPr>
    </w:p>
    <w:p w14:paraId="1E195688" w14:textId="77777777" w:rsidR="00396DEE" w:rsidRDefault="00396DEE" w:rsidP="00396DEE">
      <w:pPr>
        <w:rPr>
          <w:rFonts w:ascii="Times New Roman" w:hAnsi="Times New Roman" w:cs="Times New Roman"/>
          <w:b/>
          <w:sz w:val="28"/>
          <w:szCs w:val="28"/>
          <w:u w:val="single"/>
        </w:rPr>
      </w:pPr>
    </w:p>
    <w:p w14:paraId="4D196C22" w14:textId="77777777" w:rsidR="00396DEE" w:rsidRDefault="00396DEE" w:rsidP="00396DEE">
      <w:pPr>
        <w:rPr>
          <w:rFonts w:ascii="Times New Roman" w:hAnsi="Times New Roman" w:cs="Times New Roman"/>
          <w:b/>
          <w:sz w:val="28"/>
          <w:szCs w:val="28"/>
          <w:u w:val="single"/>
        </w:rPr>
      </w:pPr>
    </w:p>
    <w:p w14:paraId="63562E30" w14:textId="77777777" w:rsidR="00396DEE" w:rsidRDefault="00396DEE" w:rsidP="00396DEE">
      <w:pPr>
        <w:rPr>
          <w:rFonts w:ascii="Times New Roman" w:hAnsi="Times New Roman" w:cs="Times New Roman"/>
          <w:b/>
          <w:sz w:val="28"/>
          <w:szCs w:val="28"/>
          <w:u w:val="single"/>
        </w:rPr>
      </w:pPr>
    </w:p>
    <w:p w14:paraId="7C36DF78" w14:textId="77777777" w:rsidR="00396DEE" w:rsidRDefault="00396DEE" w:rsidP="00396DEE">
      <w:pPr>
        <w:jc w:val="center"/>
        <w:rPr>
          <w:rFonts w:ascii="Times New Roman" w:hAnsi="Times New Roman" w:cs="Times New Roman"/>
          <w:b/>
          <w:sz w:val="28"/>
          <w:szCs w:val="28"/>
          <w:u w:val="single"/>
        </w:rPr>
      </w:pPr>
      <w:r>
        <w:rPr>
          <w:noProof/>
        </w:rPr>
        <w:drawing>
          <wp:inline distT="0" distB="0" distL="0" distR="0" wp14:anchorId="41B692C3" wp14:editId="14291CC2">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6027FE58" w14:textId="77777777" w:rsidR="00396DEE" w:rsidRDefault="00396DEE" w:rsidP="00396DEE">
      <w:pPr>
        <w:rPr>
          <w:rFonts w:ascii="Times New Roman" w:hAnsi="Times New Roman" w:cs="Times New Roman"/>
          <w:b/>
          <w:sz w:val="28"/>
          <w:szCs w:val="28"/>
          <w:u w:val="single"/>
        </w:rPr>
      </w:pPr>
    </w:p>
    <w:p w14:paraId="79556AA1" w14:textId="77777777" w:rsidR="00396DEE" w:rsidRDefault="00396DEE" w:rsidP="00396DEE">
      <w:pPr>
        <w:jc w:val="center"/>
        <w:rPr>
          <w:rFonts w:ascii="Times New Roman" w:hAnsi="Times New Roman" w:cs="Times New Roman"/>
          <w:b/>
          <w:sz w:val="28"/>
          <w:szCs w:val="28"/>
          <w:u w:val="single"/>
        </w:rPr>
      </w:pPr>
    </w:p>
    <w:p w14:paraId="5CE89B92" w14:textId="77777777" w:rsidR="00396DEE" w:rsidRDefault="00396DEE" w:rsidP="00396DEE">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396DEE" w14:paraId="5F929AA0" w14:textId="77777777" w:rsidTr="00AA4FF4">
        <w:trPr>
          <w:trHeight w:val="1410"/>
        </w:trPr>
        <w:tc>
          <w:tcPr>
            <w:tcW w:w="8745" w:type="dxa"/>
          </w:tcPr>
          <w:p w14:paraId="62A51E42" w14:textId="77777777" w:rsidR="00396DEE" w:rsidRPr="001D6ECD" w:rsidRDefault="00396DEE" w:rsidP="00AA4FF4">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7386AB3B" w14:textId="77777777" w:rsidR="00396DEE" w:rsidRPr="001D6ECD" w:rsidRDefault="00396DEE" w:rsidP="00AA4FF4">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1063EDCC" w14:textId="77777777" w:rsidR="00396DEE" w:rsidRPr="001D6ECD" w:rsidRDefault="00396DEE" w:rsidP="00AA4FF4">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64A66C38" w14:textId="77777777" w:rsidR="00396DEE" w:rsidRPr="001D6ECD" w:rsidRDefault="00396DEE" w:rsidP="00AA4FF4">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204EFE51" w14:textId="77777777" w:rsidR="00396DEE" w:rsidRDefault="00396DEE" w:rsidP="00396DEE">
      <w:pPr>
        <w:rPr>
          <w:rFonts w:ascii="Times New Roman" w:hAnsi="Times New Roman" w:cs="Times New Roman"/>
          <w:b/>
          <w:sz w:val="28"/>
          <w:szCs w:val="28"/>
          <w:u w:val="single"/>
        </w:rPr>
      </w:pPr>
    </w:p>
    <w:p w14:paraId="0B83068D" w14:textId="77777777" w:rsidR="00166484" w:rsidRDefault="00166484" w:rsidP="00396DEE">
      <w:pPr>
        <w:jc w:val="center"/>
        <w:rPr>
          <w:rFonts w:ascii="Times New Roman" w:hAnsi="Times New Roman" w:cs="Times New Roman"/>
          <w:b/>
          <w:sz w:val="28"/>
          <w:szCs w:val="28"/>
          <w:u w:val="single"/>
        </w:rPr>
      </w:pPr>
    </w:p>
    <w:p w14:paraId="117F3ED9" w14:textId="08FDCBE0" w:rsidR="00396DEE" w:rsidRPr="001A5F5C" w:rsidRDefault="00396DEE" w:rsidP="00396DEE">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599AC101" w14:textId="77777777" w:rsidR="00396DEE" w:rsidRDefault="00396DEE" w:rsidP="00396DEE">
      <w:pPr>
        <w:spacing w:line="240" w:lineRule="auto"/>
        <w:jc w:val="both"/>
        <w:rPr>
          <w:rFonts w:ascii="Times New Roman" w:eastAsia="Calibri" w:hAnsi="Times New Roman" w:cs="Times New Roman"/>
          <w:bCs/>
          <w:sz w:val="24"/>
          <w:szCs w:val="24"/>
        </w:rPr>
      </w:pPr>
    </w:p>
    <w:p w14:paraId="20EB29B8" w14:textId="77777777" w:rsidR="00396DEE" w:rsidRDefault="00396DEE" w:rsidP="00396DEE">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14:paraId="78AC2FF6" w14:textId="21A014F0" w:rsidR="00396DEE" w:rsidRPr="002D7169" w:rsidRDefault="00396DEE" w:rsidP="00396DEE">
      <w:pPr>
        <w:spacing w:after="160" w:line="259" w:lineRule="auto"/>
        <w:jc w:val="both"/>
        <w:rPr>
          <w:rFonts w:ascii="Times New Roman" w:eastAsia="Calibri" w:hAnsi="Times New Roman" w:cs="Times New Roman"/>
          <w:sz w:val="24"/>
          <w:szCs w:val="24"/>
        </w:rPr>
      </w:pPr>
      <w:r w:rsidRPr="002D7169">
        <w:rPr>
          <w:rFonts w:ascii="Times New Roman" w:eastAsia="Calibri" w:hAnsi="Times New Roman" w:cs="Times New Roman"/>
          <w:sz w:val="24"/>
          <w:szCs w:val="24"/>
        </w:rPr>
        <w:t>1. Zaključak o usvajanju Zapisnika sa 1</w:t>
      </w:r>
      <w:r>
        <w:rPr>
          <w:rFonts w:ascii="Times New Roman" w:eastAsia="Calibri" w:hAnsi="Times New Roman" w:cs="Times New Roman"/>
          <w:sz w:val="24"/>
          <w:szCs w:val="24"/>
        </w:rPr>
        <w:t>7</w:t>
      </w:r>
      <w:r w:rsidRPr="002D7169">
        <w:rPr>
          <w:rFonts w:ascii="Times New Roman" w:eastAsia="Calibri" w:hAnsi="Times New Roman" w:cs="Times New Roman"/>
          <w:sz w:val="24"/>
          <w:szCs w:val="24"/>
        </w:rPr>
        <w:t>. sjednice Općinskog Vijeća Općine Šodolovci………………</w:t>
      </w:r>
      <w:r>
        <w:rPr>
          <w:rFonts w:ascii="Times New Roman" w:eastAsia="Calibri" w:hAnsi="Times New Roman" w:cs="Times New Roman"/>
          <w:sz w:val="24"/>
          <w:szCs w:val="24"/>
        </w:rPr>
        <w:t>.</w:t>
      </w:r>
      <w:r w:rsidRPr="002D7169">
        <w:rPr>
          <w:rFonts w:ascii="Times New Roman" w:eastAsia="Calibri" w:hAnsi="Times New Roman" w:cs="Times New Roman"/>
          <w:sz w:val="24"/>
          <w:szCs w:val="24"/>
        </w:rPr>
        <w:t>.</w:t>
      </w:r>
      <w:r w:rsidR="00E43853">
        <w:rPr>
          <w:rFonts w:ascii="Times New Roman" w:eastAsia="Calibri" w:hAnsi="Times New Roman" w:cs="Times New Roman"/>
          <w:sz w:val="24"/>
          <w:szCs w:val="24"/>
        </w:rPr>
        <w:t>2</w:t>
      </w:r>
    </w:p>
    <w:p w14:paraId="688BB619" w14:textId="356EAEE6" w:rsidR="00396DEE" w:rsidRDefault="00396DEE"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2. Odluka o davanju koncesije za javnu uslugu sakupljanja komunalnog otpada na području Općine Šodolovci…</w:t>
      </w:r>
      <w:r w:rsidR="00E43853">
        <w:rPr>
          <w:rFonts w:ascii="Times New Roman" w:hAnsi="Times New Roman" w:cs="Times New Roman"/>
          <w:sz w:val="24"/>
          <w:szCs w:val="24"/>
        </w:rPr>
        <w:t>……………………………………………………………………………………………...2</w:t>
      </w:r>
    </w:p>
    <w:p w14:paraId="689E0F11" w14:textId="3F6C9F7C" w:rsidR="00396DEE" w:rsidRDefault="00396DEE"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3. II. izmjene i dopune Proračuna Općine Šodolovci za 2023. godinu</w:t>
      </w:r>
      <w:r w:rsidR="00E43853">
        <w:rPr>
          <w:rFonts w:ascii="Times New Roman" w:hAnsi="Times New Roman" w:cs="Times New Roman"/>
          <w:sz w:val="24"/>
          <w:szCs w:val="24"/>
        </w:rPr>
        <w:t>……………………………………5</w:t>
      </w:r>
    </w:p>
    <w:p w14:paraId="6EEDB0DB" w14:textId="220905C9" w:rsidR="00396DEE" w:rsidRDefault="00396DEE"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4. II. izmjene i dopune Programa socijalne skrbi Općine Šodolovci za 2023. godinu…</w:t>
      </w:r>
      <w:r w:rsidR="00E43853">
        <w:rPr>
          <w:rFonts w:ascii="Times New Roman" w:hAnsi="Times New Roman" w:cs="Times New Roman"/>
          <w:sz w:val="24"/>
          <w:szCs w:val="24"/>
        </w:rPr>
        <w:t>………………..23</w:t>
      </w:r>
    </w:p>
    <w:p w14:paraId="0B33FA72" w14:textId="190395FC" w:rsidR="00396DEE" w:rsidRDefault="00396DEE"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5. II. izmjene i dopune Programa javnih potreba u sportu Općine Šodolovci za 2023. godinu…</w:t>
      </w:r>
      <w:r w:rsidR="00E43853">
        <w:rPr>
          <w:rFonts w:ascii="Times New Roman" w:hAnsi="Times New Roman" w:cs="Times New Roman"/>
          <w:sz w:val="24"/>
          <w:szCs w:val="24"/>
        </w:rPr>
        <w:t>……….24</w:t>
      </w:r>
    </w:p>
    <w:p w14:paraId="4F35716F" w14:textId="2D2B0B9B" w:rsidR="00396DEE" w:rsidRDefault="00396DEE"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6. II. izmjene i dopune Programa javnih potreba u predškolskom odgoju i obrazovanju Općine Šodolovci za 2023. godinu…</w:t>
      </w:r>
      <w:r w:rsidR="00E43853">
        <w:rPr>
          <w:rFonts w:ascii="Times New Roman" w:hAnsi="Times New Roman" w:cs="Times New Roman"/>
          <w:sz w:val="24"/>
          <w:szCs w:val="24"/>
        </w:rPr>
        <w:t>………………………………………………………………………………………25</w:t>
      </w:r>
    </w:p>
    <w:p w14:paraId="26B072A3" w14:textId="7D16FB79" w:rsidR="00396DEE" w:rsidRDefault="00396DEE"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II. izmjene i dopune Programa održavanja objekata i uređaja </w:t>
      </w:r>
      <w:r w:rsidR="001A5C62">
        <w:rPr>
          <w:rFonts w:ascii="Times New Roman" w:hAnsi="Times New Roman" w:cs="Times New Roman"/>
          <w:sz w:val="24"/>
          <w:szCs w:val="24"/>
        </w:rPr>
        <w:t>komunalne infrastrukture Općine Šodolovci za 2023. godinu…</w:t>
      </w:r>
      <w:r w:rsidR="00E43853">
        <w:rPr>
          <w:rFonts w:ascii="Times New Roman" w:hAnsi="Times New Roman" w:cs="Times New Roman"/>
          <w:sz w:val="24"/>
          <w:szCs w:val="24"/>
        </w:rPr>
        <w:t>…………………………………………………………………………...28</w:t>
      </w:r>
    </w:p>
    <w:p w14:paraId="007E1A82" w14:textId="3DA3A72E" w:rsidR="001A5C62" w:rsidRDefault="001A5C62"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8. II. izmjene i dopune Programa gradnje objekata i uređaja komunalne infrastrukture Općine Šodolovci za 2023. godinu…</w:t>
      </w:r>
      <w:r w:rsidR="00E43853">
        <w:rPr>
          <w:rFonts w:ascii="Times New Roman" w:hAnsi="Times New Roman" w:cs="Times New Roman"/>
          <w:sz w:val="24"/>
          <w:szCs w:val="24"/>
        </w:rPr>
        <w:t>………………………………………………………………………………………30</w:t>
      </w:r>
    </w:p>
    <w:p w14:paraId="4D20E6AD" w14:textId="207507D4" w:rsidR="001A5C62" w:rsidRDefault="001A5C62"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9. II. izmjene i dopune Programa utroška sredstava šumskog doprinosa za 2023. godinu…</w:t>
      </w:r>
      <w:r w:rsidR="00E43853">
        <w:rPr>
          <w:rFonts w:ascii="Times New Roman" w:hAnsi="Times New Roman" w:cs="Times New Roman"/>
          <w:sz w:val="24"/>
          <w:szCs w:val="24"/>
        </w:rPr>
        <w:t>……………33</w:t>
      </w:r>
    </w:p>
    <w:p w14:paraId="51A02A5E" w14:textId="01DB9789" w:rsidR="001A5C62" w:rsidRDefault="001A5C62"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10. II. izmjene i dopune Programa utroška sredstava ostvarenih raspolaganjem poljoprivrednim zemljištem u vlasništvu Republike Hrvatske na području Općine Šodolovci za 2023. godinu…</w:t>
      </w:r>
      <w:r w:rsidR="00E43853">
        <w:rPr>
          <w:rFonts w:ascii="Times New Roman" w:hAnsi="Times New Roman" w:cs="Times New Roman"/>
          <w:sz w:val="24"/>
          <w:szCs w:val="24"/>
        </w:rPr>
        <w:t>……….34</w:t>
      </w:r>
    </w:p>
    <w:p w14:paraId="2948FA7F" w14:textId="546CA81B" w:rsidR="001A5C62" w:rsidRDefault="001A5C62" w:rsidP="00396DEE">
      <w:pPr>
        <w:spacing w:line="240" w:lineRule="auto"/>
        <w:jc w:val="both"/>
        <w:rPr>
          <w:rFonts w:ascii="Times New Roman" w:hAnsi="Times New Roman" w:cs="Times New Roman"/>
          <w:sz w:val="24"/>
          <w:szCs w:val="24"/>
        </w:rPr>
      </w:pPr>
      <w:r>
        <w:rPr>
          <w:rFonts w:ascii="Times New Roman" w:hAnsi="Times New Roman" w:cs="Times New Roman"/>
          <w:sz w:val="24"/>
          <w:szCs w:val="24"/>
        </w:rPr>
        <w:t>11. I. izmjene i dopune Programa javnih potreba u kulturi i religiji Općine Šodolovci za 2023. godinu……</w:t>
      </w:r>
      <w:r w:rsidR="00E43853">
        <w:rPr>
          <w:rFonts w:ascii="Times New Roman" w:hAnsi="Times New Roman" w:cs="Times New Roman"/>
          <w:sz w:val="24"/>
          <w:szCs w:val="24"/>
        </w:rPr>
        <w:t>……………………………………………………………………………………………..35</w:t>
      </w:r>
    </w:p>
    <w:p w14:paraId="51C2EDED" w14:textId="5754E792" w:rsidR="001A5C62" w:rsidRDefault="001A5C62" w:rsidP="00396DEE">
      <w:pPr>
        <w:spacing w:line="240" w:lineRule="auto"/>
        <w:jc w:val="both"/>
        <w:rPr>
          <w:rFonts w:ascii="Times New Roman" w:eastAsia="Calibri" w:hAnsi="Times New Roman" w:cs="Times New Roman"/>
          <w:b/>
          <w:i/>
          <w:iCs/>
          <w:sz w:val="24"/>
          <w:szCs w:val="24"/>
          <w:u w:val="single"/>
        </w:rPr>
      </w:pPr>
      <w:r>
        <w:rPr>
          <w:rFonts w:ascii="Times New Roman" w:hAnsi="Times New Roman" w:cs="Times New Roman"/>
          <w:sz w:val="24"/>
          <w:szCs w:val="24"/>
        </w:rPr>
        <w:t>12. Odluka o I. izmjeni Odluke o raspodjeli rezultata poslovanja Općine Šodolovci za 2022. godinu…</w:t>
      </w:r>
      <w:r w:rsidR="00E43853">
        <w:rPr>
          <w:rFonts w:ascii="Times New Roman" w:hAnsi="Times New Roman" w:cs="Times New Roman"/>
          <w:sz w:val="24"/>
          <w:szCs w:val="24"/>
        </w:rPr>
        <w:t>.37</w:t>
      </w:r>
    </w:p>
    <w:p w14:paraId="52D5D963" w14:textId="77777777" w:rsidR="00396DEE" w:rsidRDefault="00396DEE" w:rsidP="00396DEE">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14:paraId="19ED76FB" w14:textId="37725894" w:rsidR="00396DEE" w:rsidRPr="001A5C62" w:rsidRDefault="001A5C62" w:rsidP="001A5C62">
      <w:pPr>
        <w:jc w:val="both"/>
        <w:rPr>
          <w:rFonts w:ascii="Times New Roman" w:eastAsia="Calibri" w:hAnsi="Times New Roman" w:cs="Times New Roman"/>
          <w:bCs/>
          <w:sz w:val="24"/>
          <w:szCs w:val="24"/>
        </w:rPr>
      </w:pPr>
      <w:r w:rsidRPr="001A5C62">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w:t>
      </w:r>
      <w:r w:rsidRPr="001A5C62">
        <w:rPr>
          <w:rFonts w:ascii="Times New Roman" w:eastAsia="Calibri" w:hAnsi="Times New Roman" w:cs="Times New Roman"/>
          <w:bCs/>
          <w:sz w:val="24"/>
          <w:szCs w:val="24"/>
        </w:rPr>
        <w:t>Operativni Plan održavanja nerazvrstanih cesta i ostalih javnih površina na području Općine Šodolovci u zimskim uvjetima (sezona 2023./2024.)…</w:t>
      </w:r>
      <w:r w:rsidR="00E43853">
        <w:rPr>
          <w:rFonts w:ascii="Times New Roman" w:eastAsia="Calibri" w:hAnsi="Times New Roman" w:cs="Times New Roman"/>
          <w:bCs/>
          <w:sz w:val="24"/>
          <w:szCs w:val="24"/>
        </w:rPr>
        <w:t>…………………………………………………………...37</w:t>
      </w:r>
    </w:p>
    <w:p w14:paraId="1A36395F" w14:textId="634A53DC" w:rsidR="001A5C62" w:rsidRDefault="001A5C62" w:rsidP="001A5C62">
      <w:pPr>
        <w:jc w:val="both"/>
        <w:rPr>
          <w:rFonts w:ascii="Times New Roman" w:hAnsi="Times New Roman" w:cs="Times New Roman"/>
          <w:sz w:val="24"/>
          <w:szCs w:val="24"/>
        </w:rPr>
      </w:pPr>
      <w:r w:rsidRPr="001A5C62">
        <w:rPr>
          <w:rFonts w:ascii="Times New Roman" w:hAnsi="Times New Roman" w:cs="Times New Roman"/>
          <w:sz w:val="24"/>
          <w:szCs w:val="24"/>
        </w:rPr>
        <w:t>2</w:t>
      </w:r>
      <w:r>
        <w:rPr>
          <w:rFonts w:ascii="Times New Roman" w:hAnsi="Times New Roman" w:cs="Times New Roman"/>
          <w:sz w:val="24"/>
          <w:szCs w:val="24"/>
        </w:rPr>
        <w:t>. Zaključak o potvrđivanju imenovanja zapovjednika Dobrovoljnog vatrogasnog društva Silaš…</w:t>
      </w:r>
      <w:r w:rsidR="00E43853">
        <w:rPr>
          <w:rFonts w:ascii="Times New Roman" w:hAnsi="Times New Roman" w:cs="Times New Roman"/>
          <w:sz w:val="24"/>
          <w:szCs w:val="24"/>
        </w:rPr>
        <w:t>…...44</w:t>
      </w:r>
    </w:p>
    <w:p w14:paraId="7B2B2994" w14:textId="1BF8D727" w:rsidR="001A5C62" w:rsidRDefault="001A5C62" w:rsidP="001A5C62">
      <w:pPr>
        <w:jc w:val="both"/>
        <w:rPr>
          <w:rFonts w:ascii="Times New Roman" w:hAnsi="Times New Roman" w:cs="Times New Roman"/>
          <w:sz w:val="24"/>
          <w:szCs w:val="24"/>
        </w:rPr>
      </w:pPr>
      <w:r>
        <w:rPr>
          <w:rFonts w:ascii="Times New Roman" w:hAnsi="Times New Roman" w:cs="Times New Roman"/>
          <w:sz w:val="24"/>
          <w:szCs w:val="24"/>
        </w:rPr>
        <w:t>3. IX. izmjene i dopune Plana nabave Općine Šodolovci za 2023. godinu…</w:t>
      </w:r>
      <w:r w:rsidR="00E43853">
        <w:rPr>
          <w:rFonts w:ascii="Times New Roman" w:hAnsi="Times New Roman" w:cs="Times New Roman"/>
          <w:sz w:val="24"/>
          <w:szCs w:val="24"/>
        </w:rPr>
        <w:t>…………………………...46</w:t>
      </w:r>
    </w:p>
    <w:p w14:paraId="39E91C1F" w14:textId="77777777" w:rsidR="001A5C62" w:rsidRDefault="001A5C62" w:rsidP="001A5C62">
      <w:pPr>
        <w:jc w:val="both"/>
        <w:rPr>
          <w:rFonts w:ascii="Times New Roman" w:hAnsi="Times New Roman" w:cs="Times New Roman"/>
          <w:sz w:val="24"/>
          <w:szCs w:val="24"/>
        </w:rPr>
      </w:pPr>
    </w:p>
    <w:p w14:paraId="7B4CE067" w14:textId="77777777" w:rsidR="001A5C62" w:rsidRDefault="001A5C62" w:rsidP="001A5C62">
      <w:pPr>
        <w:jc w:val="both"/>
        <w:rPr>
          <w:rFonts w:ascii="Times New Roman" w:hAnsi="Times New Roman" w:cs="Times New Roman"/>
          <w:sz w:val="24"/>
          <w:szCs w:val="24"/>
        </w:rPr>
      </w:pPr>
    </w:p>
    <w:p w14:paraId="5E5870F4" w14:textId="77777777" w:rsidR="001A5C62" w:rsidRDefault="001A5C62" w:rsidP="001A5C62">
      <w:pPr>
        <w:jc w:val="both"/>
        <w:rPr>
          <w:rFonts w:ascii="Times New Roman" w:hAnsi="Times New Roman" w:cs="Times New Roman"/>
          <w:sz w:val="24"/>
          <w:szCs w:val="24"/>
        </w:rPr>
      </w:pPr>
    </w:p>
    <w:p w14:paraId="4002D173" w14:textId="77777777" w:rsidR="001A5C62" w:rsidRDefault="001A5C62" w:rsidP="001A5C62">
      <w:pPr>
        <w:jc w:val="both"/>
        <w:rPr>
          <w:rFonts w:ascii="Times New Roman" w:hAnsi="Times New Roman" w:cs="Times New Roman"/>
          <w:sz w:val="24"/>
          <w:szCs w:val="24"/>
        </w:rPr>
      </w:pPr>
    </w:p>
    <w:p w14:paraId="03B572F6" w14:textId="77777777" w:rsidR="00166484" w:rsidRDefault="00166484" w:rsidP="001A5C62">
      <w:pPr>
        <w:jc w:val="both"/>
        <w:rPr>
          <w:rFonts w:ascii="Times New Roman" w:eastAsia="Calibri" w:hAnsi="Times New Roman" w:cs="Times New Roman"/>
          <w:sz w:val="24"/>
          <w:szCs w:val="24"/>
        </w:rPr>
      </w:pPr>
      <w:bookmarkStart w:id="1" w:name="_Hlk505755903"/>
    </w:p>
    <w:p w14:paraId="45EC8E18" w14:textId="77777777" w:rsidR="00166484" w:rsidRDefault="00166484" w:rsidP="001A5C62">
      <w:pPr>
        <w:jc w:val="both"/>
        <w:rPr>
          <w:rFonts w:ascii="Times New Roman" w:eastAsia="Calibri" w:hAnsi="Times New Roman" w:cs="Times New Roman"/>
          <w:sz w:val="24"/>
          <w:szCs w:val="24"/>
        </w:rPr>
      </w:pPr>
    </w:p>
    <w:p w14:paraId="3326C735" w14:textId="1F141586" w:rsidR="001A5C62" w:rsidRPr="001A5C62" w:rsidRDefault="001A5C62" w:rsidP="001A5C62">
      <w:pPr>
        <w:jc w:val="both"/>
        <w:rPr>
          <w:rFonts w:ascii="Times New Roman" w:eastAsia="Calibri" w:hAnsi="Times New Roman" w:cs="Times New Roman"/>
          <w:sz w:val="24"/>
          <w:szCs w:val="24"/>
        </w:rPr>
      </w:pPr>
      <w:r w:rsidRPr="001A5C62">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svojoj 18. sjednici održanoj dana 03. studenog 2023. godine donosi</w:t>
      </w:r>
    </w:p>
    <w:p w14:paraId="71B5041C" w14:textId="77777777" w:rsidR="001A5C62" w:rsidRPr="001A5C62" w:rsidRDefault="001A5C62" w:rsidP="001A5C62">
      <w:pPr>
        <w:jc w:val="center"/>
        <w:rPr>
          <w:rFonts w:ascii="Times New Roman" w:eastAsia="Calibri" w:hAnsi="Times New Roman" w:cs="Times New Roman"/>
          <w:b/>
          <w:sz w:val="24"/>
          <w:szCs w:val="24"/>
        </w:rPr>
      </w:pPr>
      <w:r w:rsidRPr="001A5C62">
        <w:rPr>
          <w:rFonts w:ascii="Times New Roman" w:eastAsia="Calibri" w:hAnsi="Times New Roman" w:cs="Times New Roman"/>
          <w:b/>
          <w:sz w:val="24"/>
          <w:szCs w:val="24"/>
        </w:rPr>
        <w:t>ZAKLJUČAK</w:t>
      </w:r>
    </w:p>
    <w:p w14:paraId="486B876E" w14:textId="77777777" w:rsidR="001A5C62" w:rsidRPr="001A5C62" w:rsidRDefault="001A5C62" w:rsidP="001A5C62">
      <w:pPr>
        <w:jc w:val="center"/>
        <w:rPr>
          <w:rFonts w:ascii="Times New Roman" w:eastAsia="Calibri" w:hAnsi="Times New Roman" w:cs="Times New Roman"/>
          <w:b/>
          <w:sz w:val="24"/>
          <w:szCs w:val="24"/>
        </w:rPr>
      </w:pPr>
      <w:r w:rsidRPr="001A5C62">
        <w:rPr>
          <w:rFonts w:ascii="Times New Roman" w:eastAsia="Calibri" w:hAnsi="Times New Roman" w:cs="Times New Roman"/>
          <w:b/>
          <w:sz w:val="24"/>
          <w:szCs w:val="24"/>
        </w:rPr>
        <w:t>o usvajanju zapisnika sa 17. sjednice Općinskog vijeća Općine Šodolovci</w:t>
      </w:r>
    </w:p>
    <w:p w14:paraId="6037581B" w14:textId="77777777" w:rsidR="001A5C62" w:rsidRPr="001A5C62" w:rsidRDefault="001A5C62" w:rsidP="001A5C62">
      <w:pPr>
        <w:jc w:val="center"/>
        <w:rPr>
          <w:rFonts w:ascii="Times New Roman" w:eastAsia="Calibri" w:hAnsi="Times New Roman" w:cs="Times New Roman"/>
          <w:b/>
          <w:sz w:val="24"/>
          <w:szCs w:val="24"/>
        </w:rPr>
      </w:pPr>
    </w:p>
    <w:p w14:paraId="463BF925" w14:textId="77777777" w:rsidR="001A5C62" w:rsidRPr="001A5C62" w:rsidRDefault="001A5C62" w:rsidP="001A5C62">
      <w:pPr>
        <w:jc w:val="center"/>
        <w:rPr>
          <w:rFonts w:ascii="Times New Roman" w:eastAsia="Calibri" w:hAnsi="Times New Roman" w:cs="Times New Roman"/>
          <w:b/>
          <w:sz w:val="24"/>
          <w:szCs w:val="24"/>
        </w:rPr>
      </w:pPr>
    </w:p>
    <w:p w14:paraId="05D1EB85" w14:textId="77777777" w:rsidR="001A5C62" w:rsidRPr="001A5C62" w:rsidRDefault="001A5C62" w:rsidP="001A5C62">
      <w:pPr>
        <w:jc w:val="center"/>
        <w:rPr>
          <w:rFonts w:ascii="Times New Roman" w:eastAsia="Calibri" w:hAnsi="Times New Roman" w:cs="Times New Roman"/>
          <w:sz w:val="24"/>
          <w:szCs w:val="24"/>
        </w:rPr>
      </w:pPr>
      <w:r w:rsidRPr="001A5C62">
        <w:rPr>
          <w:rFonts w:ascii="Times New Roman" w:eastAsia="Calibri" w:hAnsi="Times New Roman" w:cs="Times New Roman"/>
          <w:sz w:val="24"/>
          <w:szCs w:val="24"/>
        </w:rPr>
        <w:t>Članak 1.</w:t>
      </w:r>
    </w:p>
    <w:p w14:paraId="6144F015" w14:textId="77777777" w:rsidR="001A5C62" w:rsidRPr="001A5C62" w:rsidRDefault="001A5C62" w:rsidP="001A5C62">
      <w:pPr>
        <w:jc w:val="both"/>
        <w:rPr>
          <w:rFonts w:ascii="Times New Roman" w:eastAsia="Calibri" w:hAnsi="Times New Roman" w:cs="Times New Roman"/>
          <w:sz w:val="24"/>
          <w:szCs w:val="24"/>
        </w:rPr>
      </w:pPr>
      <w:r w:rsidRPr="001A5C62">
        <w:rPr>
          <w:rFonts w:ascii="Times New Roman" w:eastAsia="Calibri" w:hAnsi="Times New Roman" w:cs="Times New Roman"/>
          <w:sz w:val="24"/>
          <w:szCs w:val="24"/>
        </w:rPr>
        <w:t>Usvaja se Zapisnik sa 17. sjednice Općinskog vijeća Općine Šodolovci, održane 25. rujna 2023. godine.</w:t>
      </w:r>
    </w:p>
    <w:p w14:paraId="2CBB3A42" w14:textId="77777777" w:rsidR="001A5C62" w:rsidRPr="001A5C62" w:rsidRDefault="001A5C62" w:rsidP="001A5C62">
      <w:pPr>
        <w:jc w:val="both"/>
        <w:rPr>
          <w:rFonts w:ascii="Times New Roman" w:eastAsia="Calibri" w:hAnsi="Times New Roman" w:cs="Times New Roman"/>
          <w:sz w:val="24"/>
          <w:szCs w:val="24"/>
        </w:rPr>
      </w:pPr>
    </w:p>
    <w:p w14:paraId="25B6CDA5" w14:textId="77777777" w:rsidR="001A5C62" w:rsidRPr="001A5C62" w:rsidRDefault="001A5C62" w:rsidP="001A5C62">
      <w:pPr>
        <w:jc w:val="center"/>
        <w:rPr>
          <w:rFonts w:ascii="Times New Roman" w:eastAsia="Calibri" w:hAnsi="Times New Roman" w:cs="Times New Roman"/>
          <w:sz w:val="24"/>
          <w:szCs w:val="24"/>
        </w:rPr>
      </w:pPr>
      <w:r w:rsidRPr="001A5C62">
        <w:rPr>
          <w:rFonts w:ascii="Times New Roman" w:eastAsia="Calibri" w:hAnsi="Times New Roman" w:cs="Times New Roman"/>
          <w:sz w:val="24"/>
          <w:szCs w:val="24"/>
        </w:rPr>
        <w:t>Članak 2.</w:t>
      </w:r>
    </w:p>
    <w:p w14:paraId="70FBFA58" w14:textId="77777777" w:rsidR="001A5C62" w:rsidRPr="001A5C62" w:rsidRDefault="001A5C62" w:rsidP="001A5C62">
      <w:pPr>
        <w:jc w:val="both"/>
        <w:rPr>
          <w:rFonts w:ascii="Times New Roman" w:eastAsia="Calibri" w:hAnsi="Times New Roman" w:cs="Times New Roman"/>
          <w:sz w:val="24"/>
          <w:szCs w:val="24"/>
        </w:rPr>
      </w:pPr>
      <w:r w:rsidRPr="001A5C62">
        <w:rPr>
          <w:rFonts w:ascii="Times New Roman" w:eastAsia="Calibri" w:hAnsi="Times New Roman" w:cs="Times New Roman"/>
          <w:sz w:val="24"/>
          <w:szCs w:val="24"/>
        </w:rPr>
        <w:t>Ovaj Zaključak objavit će se u „Službenom glasniku Općine Šodolovci“ a stupa na snagu osmog dana od dana objave.</w:t>
      </w:r>
    </w:p>
    <w:p w14:paraId="1AB87CCE" w14:textId="77777777" w:rsidR="001A5C62" w:rsidRPr="001A5C62" w:rsidRDefault="001A5C62" w:rsidP="001A5C62">
      <w:pPr>
        <w:jc w:val="both"/>
        <w:rPr>
          <w:rFonts w:ascii="Times New Roman" w:eastAsia="Calibri" w:hAnsi="Times New Roman" w:cs="Times New Roman"/>
          <w:sz w:val="24"/>
          <w:szCs w:val="24"/>
        </w:rPr>
      </w:pPr>
    </w:p>
    <w:p w14:paraId="3298A9A1" w14:textId="77777777" w:rsidR="001A5C62" w:rsidRPr="001A5C62" w:rsidRDefault="001A5C62" w:rsidP="001A5C62">
      <w:pPr>
        <w:jc w:val="both"/>
        <w:rPr>
          <w:rFonts w:ascii="Times New Roman" w:eastAsia="Calibri" w:hAnsi="Times New Roman" w:cs="Times New Roman"/>
          <w:sz w:val="24"/>
          <w:szCs w:val="24"/>
        </w:rPr>
      </w:pPr>
      <w:r w:rsidRPr="001A5C62">
        <w:rPr>
          <w:rFonts w:ascii="Times New Roman" w:eastAsia="Calibri" w:hAnsi="Times New Roman" w:cs="Times New Roman"/>
          <w:sz w:val="24"/>
          <w:szCs w:val="24"/>
        </w:rPr>
        <w:t>KLASA: 024-03/23-02/6</w:t>
      </w:r>
    </w:p>
    <w:p w14:paraId="25B04135" w14:textId="77777777" w:rsidR="001A5C62" w:rsidRPr="001A5C62" w:rsidRDefault="001A5C62" w:rsidP="001A5C62">
      <w:pPr>
        <w:jc w:val="both"/>
        <w:rPr>
          <w:rFonts w:ascii="Times New Roman" w:eastAsia="Calibri" w:hAnsi="Times New Roman" w:cs="Times New Roman"/>
          <w:sz w:val="24"/>
          <w:szCs w:val="24"/>
        </w:rPr>
      </w:pPr>
      <w:r w:rsidRPr="001A5C62">
        <w:rPr>
          <w:rFonts w:ascii="Times New Roman" w:eastAsia="Calibri" w:hAnsi="Times New Roman" w:cs="Times New Roman"/>
          <w:sz w:val="24"/>
          <w:szCs w:val="24"/>
        </w:rPr>
        <w:t>URBROJ: 2158-36-01-23-4</w:t>
      </w:r>
    </w:p>
    <w:p w14:paraId="75C25F2C" w14:textId="77777777" w:rsidR="001A5C62" w:rsidRPr="001A5C62" w:rsidRDefault="001A5C62" w:rsidP="001A5C62">
      <w:pPr>
        <w:jc w:val="both"/>
        <w:rPr>
          <w:rFonts w:ascii="Times New Roman" w:eastAsia="Calibri" w:hAnsi="Times New Roman" w:cs="Times New Roman"/>
          <w:sz w:val="24"/>
          <w:szCs w:val="24"/>
        </w:rPr>
      </w:pPr>
      <w:r w:rsidRPr="001A5C62">
        <w:rPr>
          <w:rFonts w:ascii="Times New Roman" w:eastAsia="Calibri" w:hAnsi="Times New Roman" w:cs="Times New Roman"/>
          <w:sz w:val="24"/>
          <w:szCs w:val="24"/>
        </w:rPr>
        <w:t xml:space="preserve">Šodolovci, 03. studenog 2023.                                   </w:t>
      </w:r>
    </w:p>
    <w:p w14:paraId="3CCA21C8" w14:textId="77777777" w:rsidR="001A5C62" w:rsidRPr="001A5C62" w:rsidRDefault="001A5C62" w:rsidP="001A5C62">
      <w:pPr>
        <w:jc w:val="right"/>
        <w:rPr>
          <w:rFonts w:ascii="Times New Roman" w:eastAsia="Calibri" w:hAnsi="Times New Roman" w:cs="Times New Roman"/>
          <w:sz w:val="24"/>
          <w:szCs w:val="24"/>
        </w:rPr>
      </w:pPr>
      <w:r w:rsidRPr="001A5C62">
        <w:rPr>
          <w:rFonts w:ascii="Times New Roman" w:eastAsia="Calibri" w:hAnsi="Times New Roman" w:cs="Times New Roman"/>
          <w:sz w:val="24"/>
          <w:szCs w:val="24"/>
        </w:rPr>
        <w:t>PREDSJEDNIK OPĆINSKOG VIJEĆA:</w:t>
      </w:r>
    </w:p>
    <w:p w14:paraId="317EC6CE" w14:textId="77777777" w:rsidR="001A5C62" w:rsidRPr="00166484" w:rsidRDefault="001A5C62" w:rsidP="00166484">
      <w:pPr>
        <w:jc w:val="both"/>
        <w:rPr>
          <w:rFonts w:ascii="Times New Roman" w:eastAsia="Calibri" w:hAnsi="Times New Roman" w:cs="Times New Roman"/>
          <w:sz w:val="24"/>
          <w:szCs w:val="24"/>
        </w:rPr>
      </w:pPr>
      <w:r w:rsidRPr="001A5C62">
        <w:rPr>
          <w:rFonts w:ascii="Times New Roman" w:eastAsia="Calibri" w:hAnsi="Times New Roman" w:cs="Times New Roman"/>
          <w:sz w:val="24"/>
          <w:szCs w:val="24"/>
        </w:rPr>
        <w:t xml:space="preserve">                                                                                                        Lazar Telenta</w:t>
      </w:r>
    </w:p>
    <w:p w14:paraId="5C739CBD" w14:textId="77777777" w:rsidR="001A5C62" w:rsidRPr="00166484" w:rsidRDefault="001A5C62" w:rsidP="00166484">
      <w:pPr>
        <w:jc w:val="center"/>
        <w:rPr>
          <w:rFonts w:ascii="Times New Roman" w:hAnsi="Times New Roman" w:cs="Times New Roman"/>
          <w:sz w:val="24"/>
          <w:szCs w:val="24"/>
        </w:rPr>
      </w:pPr>
      <w:r w:rsidRPr="00166484">
        <w:rPr>
          <w:rFonts w:ascii="Times New Roman" w:hAnsi="Times New Roman" w:cs="Times New Roman"/>
          <w:sz w:val="24"/>
          <w:szCs w:val="24"/>
        </w:rPr>
        <w:t>**********</w:t>
      </w:r>
    </w:p>
    <w:p w14:paraId="4F771749" w14:textId="740F1C2C" w:rsidR="00166484" w:rsidRPr="00166484" w:rsidRDefault="00166484" w:rsidP="00166484">
      <w:pPr>
        <w:spacing w:after="0" w:line="240" w:lineRule="auto"/>
        <w:ind w:left="1276"/>
        <w:rPr>
          <w:rFonts w:ascii="Calibri" w:eastAsia="Calibri" w:hAnsi="Calibri" w:cs="Times New Roman"/>
        </w:rPr>
      </w:pPr>
      <w:r w:rsidRPr="00166484">
        <w:rPr>
          <w:rFonts w:ascii="Arial" w:eastAsia="Calibri" w:hAnsi="Arial" w:cs="Arial"/>
          <w:noProof/>
          <w:sz w:val="20"/>
          <w:szCs w:val="20"/>
          <w:lang w:eastAsia="hr-HR"/>
        </w:rPr>
        <w:drawing>
          <wp:inline distT="0" distB="0" distL="0" distR="0" wp14:anchorId="02B8B4FB" wp14:editId="44BEE385">
            <wp:extent cx="495300" cy="533400"/>
            <wp:effectExtent l="0" t="0" r="0" b="0"/>
            <wp:docPr id="1338565380" name="Slika 3"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9330" cy="548509"/>
                    </a:xfrm>
                    <a:prstGeom prst="rect">
                      <a:avLst/>
                    </a:prstGeom>
                    <a:noFill/>
                    <a:ln>
                      <a:noFill/>
                    </a:ln>
                  </pic:spPr>
                </pic:pic>
              </a:graphicData>
            </a:graphic>
          </wp:inline>
        </w:drawing>
      </w:r>
    </w:p>
    <w:p w14:paraId="26C5274F" w14:textId="77777777" w:rsidR="00166484" w:rsidRPr="00166484" w:rsidRDefault="00166484" w:rsidP="00166484">
      <w:pPr>
        <w:spacing w:after="0" w:line="240" w:lineRule="auto"/>
        <w:rPr>
          <w:rFonts w:ascii="Times New Roman" w:eastAsia="Calibri" w:hAnsi="Times New Roman" w:cs="Times New Roman"/>
          <w:b/>
          <w:sz w:val="20"/>
          <w:szCs w:val="20"/>
        </w:rPr>
      </w:pPr>
      <w:r w:rsidRPr="00166484">
        <w:rPr>
          <w:rFonts w:ascii="Times New Roman" w:eastAsia="Calibri" w:hAnsi="Times New Roman" w:cs="Times New Roman"/>
          <w:b/>
          <w:sz w:val="20"/>
          <w:szCs w:val="20"/>
        </w:rPr>
        <w:t xml:space="preserve">          REPUBLIKA HRVATSKA</w:t>
      </w:r>
    </w:p>
    <w:p w14:paraId="7481C8BA" w14:textId="77777777" w:rsidR="00166484" w:rsidRPr="00166484" w:rsidRDefault="00166484" w:rsidP="00166484">
      <w:pPr>
        <w:spacing w:after="0" w:line="240" w:lineRule="auto"/>
        <w:rPr>
          <w:rFonts w:ascii="Times New Roman" w:eastAsia="Calibri" w:hAnsi="Times New Roman" w:cs="Times New Roman"/>
          <w:b/>
          <w:sz w:val="20"/>
          <w:szCs w:val="20"/>
        </w:rPr>
      </w:pPr>
      <w:r w:rsidRPr="00166484">
        <w:rPr>
          <w:rFonts w:ascii="Times New Roman" w:eastAsia="Calibri" w:hAnsi="Times New Roman" w:cs="Times New Roman"/>
          <w:b/>
          <w:sz w:val="20"/>
          <w:szCs w:val="20"/>
        </w:rPr>
        <w:t>OSJEČKO-BARANJSKA ŽUPANIJA</w:t>
      </w:r>
    </w:p>
    <w:p w14:paraId="31FE8F44" w14:textId="77777777" w:rsidR="00166484" w:rsidRPr="00166484" w:rsidRDefault="00166484" w:rsidP="00166484">
      <w:pPr>
        <w:spacing w:after="0" w:line="240" w:lineRule="auto"/>
        <w:rPr>
          <w:rFonts w:ascii="Times New Roman" w:eastAsia="Calibri" w:hAnsi="Times New Roman" w:cs="Times New Roman"/>
          <w:b/>
          <w:sz w:val="20"/>
          <w:szCs w:val="20"/>
        </w:rPr>
      </w:pPr>
      <w:r w:rsidRPr="00166484">
        <w:rPr>
          <w:rFonts w:ascii="Times New Roman" w:eastAsia="Calibri" w:hAnsi="Times New Roman" w:cs="Times New Roman"/>
          <w:b/>
          <w:sz w:val="20"/>
          <w:szCs w:val="20"/>
        </w:rPr>
        <w:t xml:space="preserve">            OPĆINA ŠODOLOVCI</w:t>
      </w:r>
    </w:p>
    <w:p w14:paraId="0DCAFBBF" w14:textId="77777777" w:rsidR="00166484" w:rsidRPr="00166484" w:rsidRDefault="00166484" w:rsidP="00166484">
      <w:pPr>
        <w:spacing w:after="0" w:line="240" w:lineRule="auto"/>
        <w:rPr>
          <w:rFonts w:ascii="Times New Roman" w:eastAsia="Calibri" w:hAnsi="Times New Roman" w:cs="Times New Roman"/>
          <w:b/>
          <w:sz w:val="20"/>
          <w:szCs w:val="20"/>
        </w:rPr>
      </w:pPr>
      <w:r w:rsidRPr="00166484">
        <w:rPr>
          <w:rFonts w:ascii="Times New Roman" w:eastAsia="Calibri" w:hAnsi="Times New Roman" w:cs="Times New Roman"/>
          <w:b/>
          <w:sz w:val="20"/>
          <w:szCs w:val="20"/>
        </w:rPr>
        <w:t xml:space="preserve">             OPĆINSKO VIJEĆE</w:t>
      </w:r>
    </w:p>
    <w:p w14:paraId="3F289246" w14:textId="77777777" w:rsidR="00166484" w:rsidRPr="00166484" w:rsidRDefault="00166484" w:rsidP="00166484">
      <w:pPr>
        <w:spacing w:after="0" w:line="240" w:lineRule="auto"/>
        <w:rPr>
          <w:rFonts w:ascii="Times New Roman" w:eastAsia="Calibri" w:hAnsi="Times New Roman" w:cs="Times New Roman"/>
          <w:b/>
          <w:sz w:val="20"/>
          <w:szCs w:val="20"/>
        </w:rPr>
      </w:pPr>
    </w:p>
    <w:p w14:paraId="128050A3" w14:textId="77777777" w:rsidR="00166484" w:rsidRPr="00166484" w:rsidRDefault="00166484" w:rsidP="00166484">
      <w:pPr>
        <w:spacing w:after="0" w:line="240" w:lineRule="auto"/>
        <w:rPr>
          <w:rFonts w:ascii="Times New Roman" w:eastAsia="Calibri" w:hAnsi="Times New Roman" w:cs="Times New Roman"/>
          <w:b/>
        </w:rPr>
      </w:pPr>
      <w:r w:rsidRPr="00166484">
        <w:rPr>
          <w:rFonts w:ascii="Times New Roman" w:eastAsia="Calibri" w:hAnsi="Times New Roman" w:cs="Times New Roman"/>
          <w:b/>
        </w:rPr>
        <w:t>KLASA: 351-04/23-01/3</w:t>
      </w:r>
    </w:p>
    <w:p w14:paraId="5FA24272" w14:textId="77777777" w:rsidR="00166484" w:rsidRPr="00166484" w:rsidRDefault="00166484" w:rsidP="00166484">
      <w:pPr>
        <w:spacing w:after="0" w:line="240" w:lineRule="auto"/>
        <w:rPr>
          <w:rFonts w:ascii="Times New Roman" w:eastAsia="Calibri" w:hAnsi="Times New Roman" w:cs="Times New Roman"/>
          <w:b/>
        </w:rPr>
      </w:pPr>
      <w:r w:rsidRPr="00166484">
        <w:rPr>
          <w:rFonts w:ascii="Times New Roman" w:eastAsia="Calibri" w:hAnsi="Times New Roman" w:cs="Times New Roman"/>
          <w:b/>
        </w:rPr>
        <w:t>URBROJ: 2158-36-02-23-12</w:t>
      </w:r>
    </w:p>
    <w:p w14:paraId="0A5E7CF0" w14:textId="59C216BC" w:rsidR="00166484" w:rsidRPr="00166484" w:rsidRDefault="00166484" w:rsidP="00166484">
      <w:pPr>
        <w:spacing w:after="0" w:line="240" w:lineRule="auto"/>
        <w:rPr>
          <w:rFonts w:ascii="Times New Roman" w:eastAsia="Calibri" w:hAnsi="Times New Roman" w:cs="Times New Roman"/>
          <w:b/>
        </w:rPr>
      </w:pPr>
      <w:r w:rsidRPr="00166484">
        <w:rPr>
          <w:rFonts w:ascii="Times New Roman" w:eastAsia="Calibri" w:hAnsi="Times New Roman" w:cs="Times New Roman"/>
          <w:b/>
        </w:rPr>
        <w:t xml:space="preserve">Šodolovci, 03. studenog 2023.  </w:t>
      </w:r>
    </w:p>
    <w:p w14:paraId="65EBB743"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b/>
          <w:bCs/>
          <w:color w:val="000000"/>
          <w:sz w:val="24"/>
          <w:szCs w:val="24"/>
          <w:lang w:eastAsia="hr-HR"/>
        </w:rPr>
      </w:pPr>
      <w:r w:rsidRPr="00166484">
        <w:rPr>
          <w:rFonts w:ascii="Times New Roman" w:eastAsia="Times New Roman" w:hAnsi="Times New Roman" w:cs="Times New Roman"/>
          <w:color w:val="000000"/>
          <w:sz w:val="24"/>
          <w:szCs w:val="24"/>
          <w:lang w:eastAsia="hr-HR"/>
        </w:rPr>
        <w:t>Na temelju članka 37. Zakona o koncesijama (</w:t>
      </w:r>
      <w:bookmarkStart w:id="2" w:name="_Hlk8907789"/>
      <w:r w:rsidRPr="00166484">
        <w:rPr>
          <w:rFonts w:ascii="Times New Roman" w:eastAsia="Times New Roman" w:hAnsi="Times New Roman" w:cs="Times New Roman"/>
          <w:color w:val="000000"/>
          <w:sz w:val="24"/>
          <w:szCs w:val="24"/>
          <w:lang w:eastAsia="hr-HR"/>
        </w:rPr>
        <w:t xml:space="preserve">»Narodne novine« </w:t>
      </w:r>
      <w:bookmarkEnd w:id="2"/>
      <w:r w:rsidRPr="00166484">
        <w:rPr>
          <w:rFonts w:ascii="Times New Roman" w:eastAsia="Times New Roman" w:hAnsi="Times New Roman" w:cs="Times New Roman"/>
          <w:color w:val="000000"/>
          <w:sz w:val="24"/>
          <w:szCs w:val="24"/>
          <w:lang w:eastAsia="hr-HR"/>
        </w:rPr>
        <w:t xml:space="preserve">broj 69/17, 107/20), članka 68. stavka 2. Zakona o gospodarenju otpadom (»Narodne novine« broj 84/21) i članka 31. Statuta Općine Šodolovci („Službeni glasnik Općine Šodolovci“ broj 2/21), </w:t>
      </w:r>
      <w:bookmarkStart w:id="3" w:name="_Hlk5779174"/>
      <w:r w:rsidRPr="00166484">
        <w:rPr>
          <w:rFonts w:ascii="Times New Roman" w:eastAsia="Times New Roman" w:hAnsi="Times New Roman" w:cs="Times New Roman"/>
          <w:bCs/>
          <w:color w:val="000000"/>
          <w:sz w:val="24"/>
          <w:szCs w:val="24"/>
          <w:lang w:eastAsia="hr-HR"/>
        </w:rPr>
        <w:t xml:space="preserve">u postupku davanja </w:t>
      </w:r>
      <w:bookmarkStart w:id="4" w:name="_Hlk8908007"/>
      <w:r w:rsidRPr="00166484">
        <w:rPr>
          <w:rFonts w:ascii="Times New Roman" w:eastAsia="Times New Roman" w:hAnsi="Times New Roman" w:cs="Times New Roman"/>
          <w:bCs/>
          <w:color w:val="000000"/>
          <w:sz w:val="24"/>
          <w:szCs w:val="24"/>
          <w:lang w:eastAsia="hr-HR"/>
        </w:rPr>
        <w:t xml:space="preserve">koncesije </w:t>
      </w:r>
      <w:bookmarkStart w:id="5" w:name="_Hlk105667270"/>
      <w:bookmarkEnd w:id="3"/>
      <w:r w:rsidRPr="00166484">
        <w:rPr>
          <w:rFonts w:ascii="Times New Roman" w:eastAsia="Times New Roman" w:hAnsi="Times New Roman" w:cs="Times New Roman"/>
          <w:bCs/>
          <w:color w:val="000000"/>
          <w:sz w:val="24"/>
          <w:szCs w:val="24"/>
          <w:lang w:eastAsia="hr-HR"/>
        </w:rPr>
        <w:t>za javnu uslugu sakupljanja komunalnog otpada na području Općine Šodolovci</w:t>
      </w:r>
      <w:bookmarkEnd w:id="5"/>
      <w:r w:rsidRPr="00166484">
        <w:rPr>
          <w:rFonts w:ascii="Times New Roman" w:eastAsia="Times New Roman" w:hAnsi="Times New Roman" w:cs="Times New Roman"/>
          <w:bCs/>
          <w:color w:val="000000"/>
          <w:sz w:val="24"/>
          <w:szCs w:val="24"/>
          <w:lang w:eastAsia="hr-HR"/>
        </w:rPr>
        <w:t xml:space="preserve">, </w:t>
      </w:r>
      <w:bookmarkEnd w:id="4"/>
      <w:r w:rsidRPr="00166484">
        <w:rPr>
          <w:rFonts w:ascii="Times New Roman" w:eastAsia="Times New Roman" w:hAnsi="Times New Roman" w:cs="Times New Roman"/>
          <w:color w:val="000000"/>
          <w:sz w:val="24"/>
          <w:szCs w:val="24"/>
          <w:lang w:eastAsia="hr-HR"/>
        </w:rPr>
        <w:t xml:space="preserve">koji je započeo danom slanja Obavijesti o namjeri davanja koncesije u </w:t>
      </w:r>
      <w:r w:rsidRPr="00166484">
        <w:rPr>
          <w:rFonts w:ascii="Times New Roman" w:eastAsia="Times New Roman" w:hAnsi="Times New Roman" w:cs="Times New Roman"/>
          <w:sz w:val="24"/>
          <w:szCs w:val="24"/>
          <w:lang w:eastAsia="hr-HR"/>
        </w:rPr>
        <w:t xml:space="preserve">EOJN RH (broj objave </w:t>
      </w:r>
      <w:bookmarkStart w:id="6" w:name="_Hlk148527100"/>
      <w:r w:rsidRPr="00166484">
        <w:rPr>
          <w:rFonts w:ascii="Times New Roman" w:eastAsia="Times New Roman" w:hAnsi="Times New Roman" w:cs="Times New Roman"/>
          <w:sz w:val="24"/>
          <w:szCs w:val="24"/>
          <w:lang w:eastAsia="hr-HR"/>
        </w:rPr>
        <w:t>2023/S 01K-0038901</w:t>
      </w:r>
      <w:bookmarkEnd w:id="6"/>
      <w:r w:rsidRPr="00166484">
        <w:rPr>
          <w:rFonts w:ascii="Times New Roman" w:eastAsia="Times New Roman" w:hAnsi="Times New Roman" w:cs="Times New Roman"/>
          <w:sz w:val="24"/>
          <w:szCs w:val="24"/>
          <w:lang w:eastAsia="hr-HR"/>
        </w:rPr>
        <w:t>), Općinsko vijeće Općine</w:t>
      </w:r>
      <w:r w:rsidRPr="00166484">
        <w:rPr>
          <w:rFonts w:ascii="Times New Roman" w:eastAsia="Times New Roman" w:hAnsi="Times New Roman" w:cs="Times New Roman"/>
          <w:color w:val="000000"/>
          <w:sz w:val="24"/>
          <w:szCs w:val="24"/>
          <w:lang w:eastAsia="hr-HR"/>
        </w:rPr>
        <w:t xml:space="preserve"> Šodolovci na svojoj 18. sjednici održanoj dana 03. studenog 2023. godine donosi </w:t>
      </w:r>
    </w:p>
    <w:p w14:paraId="1EE26866" w14:textId="77777777" w:rsidR="00166484" w:rsidRPr="00166484" w:rsidRDefault="00166484" w:rsidP="00166484">
      <w:pPr>
        <w:shd w:val="clear" w:color="auto" w:fill="FFFFFF"/>
        <w:spacing w:before="100" w:beforeAutospacing="1" w:after="100" w:afterAutospacing="1"/>
        <w:jc w:val="center"/>
        <w:rPr>
          <w:rFonts w:ascii="Times New Roman" w:eastAsia="Times New Roman" w:hAnsi="Times New Roman" w:cs="Times New Roman"/>
          <w:b/>
          <w:bCs/>
          <w:color w:val="000000"/>
          <w:sz w:val="24"/>
          <w:szCs w:val="24"/>
          <w:lang w:eastAsia="hr-HR"/>
        </w:rPr>
      </w:pPr>
      <w:r w:rsidRPr="00166484">
        <w:rPr>
          <w:rFonts w:ascii="Times New Roman" w:eastAsia="Times New Roman" w:hAnsi="Times New Roman" w:cs="Times New Roman"/>
          <w:b/>
          <w:bCs/>
          <w:color w:val="000000"/>
          <w:sz w:val="24"/>
          <w:szCs w:val="24"/>
          <w:lang w:eastAsia="hr-HR"/>
        </w:rPr>
        <w:lastRenderedPageBreak/>
        <w:t xml:space="preserve">O D L U K U </w:t>
      </w:r>
    </w:p>
    <w:p w14:paraId="6ECBC979"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bCs/>
          <w:color w:val="000000"/>
          <w:sz w:val="24"/>
          <w:szCs w:val="24"/>
          <w:lang w:eastAsia="hr-HR"/>
        </w:rPr>
      </w:pPr>
      <w:r w:rsidRPr="00166484">
        <w:rPr>
          <w:rFonts w:ascii="Times New Roman" w:eastAsia="Times New Roman" w:hAnsi="Times New Roman" w:cs="Times New Roman"/>
          <w:b/>
          <w:bCs/>
          <w:color w:val="000000"/>
          <w:sz w:val="24"/>
          <w:szCs w:val="24"/>
          <w:lang w:eastAsia="hr-HR"/>
        </w:rPr>
        <w:t xml:space="preserve">o davanju koncesije za javnu uslugu sakupljanja komunalnog otpada na području Općine Šodolovci </w:t>
      </w:r>
    </w:p>
    <w:p w14:paraId="1AFD1E8C"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1.</w:t>
      </w:r>
    </w:p>
    <w:p w14:paraId="7B89906F"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 xml:space="preserve">Općina Šodolovci (u daljnjem tekstu: davatelj koncesije) dodjeljuje koncesiju za obavljanje javne usluge sakupljanja komunalnog otpada na području Općine Šodolovci ponuditelju </w:t>
      </w:r>
      <w:bookmarkStart w:id="7" w:name="_Hlk148527137"/>
      <w:bookmarkStart w:id="8" w:name="_Hlk149137743"/>
      <w:r w:rsidRPr="00166484">
        <w:rPr>
          <w:rFonts w:ascii="Times New Roman" w:eastAsia="Times New Roman" w:hAnsi="Times New Roman" w:cs="Times New Roman"/>
          <w:color w:val="000000"/>
          <w:sz w:val="24"/>
          <w:szCs w:val="24"/>
          <w:lang w:eastAsia="hr-HR"/>
        </w:rPr>
        <w:t xml:space="preserve">NEVKOŠ d.o.o., Martina </w:t>
      </w:r>
      <w:proofErr w:type="spellStart"/>
      <w:r w:rsidRPr="00166484">
        <w:rPr>
          <w:rFonts w:ascii="Times New Roman" w:eastAsia="Times New Roman" w:hAnsi="Times New Roman" w:cs="Times New Roman"/>
          <w:color w:val="000000"/>
          <w:sz w:val="24"/>
          <w:szCs w:val="24"/>
          <w:lang w:eastAsia="hr-HR"/>
        </w:rPr>
        <w:t>Ballinga</w:t>
      </w:r>
      <w:proofErr w:type="spellEnd"/>
      <w:r w:rsidRPr="00166484">
        <w:rPr>
          <w:rFonts w:ascii="Times New Roman" w:eastAsia="Times New Roman" w:hAnsi="Times New Roman" w:cs="Times New Roman"/>
          <w:color w:val="000000"/>
          <w:sz w:val="24"/>
          <w:szCs w:val="24"/>
          <w:lang w:eastAsia="hr-HR"/>
        </w:rPr>
        <w:t xml:space="preserve"> 5, Vinkovci</w:t>
      </w:r>
      <w:bookmarkEnd w:id="7"/>
      <w:r w:rsidRPr="00166484">
        <w:rPr>
          <w:rFonts w:ascii="Times New Roman" w:eastAsia="Times New Roman" w:hAnsi="Times New Roman" w:cs="Times New Roman"/>
          <w:color w:val="000000"/>
          <w:sz w:val="24"/>
          <w:szCs w:val="24"/>
          <w:lang w:eastAsia="hr-HR"/>
        </w:rPr>
        <w:t xml:space="preserve"> </w:t>
      </w:r>
      <w:bookmarkEnd w:id="8"/>
      <w:r w:rsidRPr="00166484">
        <w:rPr>
          <w:rFonts w:ascii="Times New Roman" w:eastAsia="Times New Roman" w:hAnsi="Times New Roman" w:cs="Times New Roman"/>
          <w:color w:val="000000"/>
          <w:sz w:val="24"/>
          <w:szCs w:val="24"/>
          <w:lang w:eastAsia="hr-HR"/>
        </w:rPr>
        <w:t xml:space="preserve">(u daljnjem tekstu: koncesionar).  </w:t>
      </w:r>
    </w:p>
    <w:p w14:paraId="6776FFA3"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2.</w:t>
      </w:r>
    </w:p>
    <w:p w14:paraId="5B3A003B" w14:textId="77777777" w:rsidR="00166484" w:rsidRPr="00166484" w:rsidRDefault="00166484" w:rsidP="00166484">
      <w:pPr>
        <w:spacing w:after="0"/>
        <w:jc w:val="both"/>
        <w:rPr>
          <w:rFonts w:ascii="Times New Roman" w:eastAsia="Calibri" w:hAnsi="Times New Roman" w:cs="Times New Roman"/>
          <w:bCs/>
          <w:sz w:val="24"/>
          <w:szCs w:val="24"/>
        </w:rPr>
      </w:pPr>
      <w:r w:rsidRPr="00166484">
        <w:rPr>
          <w:rFonts w:ascii="Times New Roman" w:eastAsia="Calibri" w:hAnsi="Times New Roman" w:cs="Times New Roman"/>
          <w:sz w:val="24"/>
          <w:szCs w:val="24"/>
        </w:rPr>
        <w:t xml:space="preserve">Priroda i opseg koncesije podrazumijeva obavljanje </w:t>
      </w:r>
      <w:r w:rsidRPr="00166484">
        <w:rPr>
          <w:rFonts w:ascii="Times New Roman" w:eastAsia="Calibri" w:hAnsi="Times New Roman" w:cs="Times New Roman"/>
          <w:bCs/>
          <w:sz w:val="24"/>
          <w:szCs w:val="24"/>
        </w:rPr>
        <w:t>javne usluge sakupljanja komunalnog otpada na području Općine Šodolovci što podrazumijeva usluge sakupljanja komunalnog otpada (miješanog komunalnog otpada, biootpada, reciklabilnog komunalnog otpada, jednom godišnje glomaznog otpada) na području Općine Šodolovci putem spremnika od pojedinog korisnika na lokaciji obračunskog mjesta korisnika te prijevoza i predaje tog otpada ovlaštenoj osobi.</w:t>
      </w:r>
    </w:p>
    <w:p w14:paraId="5B27C67A" w14:textId="77777777" w:rsidR="00166484" w:rsidRPr="00166484" w:rsidRDefault="00166484" w:rsidP="00166484">
      <w:pPr>
        <w:spacing w:after="0"/>
        <w:jc w:val="both"/>
        <w:rPr>
          <w:rFonts w:ascii="Times New Roman" w:eastAsia="Calibri" w:hAnsi="Times New Roman" w:cs="Times New Roman"/>
          <w:b/>
          <w:sz w:val="24"/>
          <w:szCs w:val="24"/>
          <w:lang w:eastAsia="hr-HR"/>
        </w:rPr>
      </w:pPr>
    </w:p>
    <w:p w14:paraId="1FF61781" w14:textId="77777777" w:rsidR="00166484" w:rsidRPr="00166484" w:rsidRDefault="00166484" w:rsidP="00166484">
      <w:pPr>
        <w:spacing w:after="0"/>
        <w:jc w:val="center"/>
        <w:rPr>
          <w:rFonts w:ascii="Times New Roman" w:eastAsia="Calibri" w:hAnsi="Times New Roman" w:cs="Times New Roman"/>
          <w:b/>
          <w:sz w:val="24"/>
          <w:szCs w:val="24"/>
          <w:lang w:eastAsia="hr-HR"/>
        </w:rPr>
      </w:pPr>
      <w:r w:rsidRPr="00166484">
        <w:rPr>
          <w:rFonts w:ascii="Times New Roman" w:eastAsia="Calibri" w:hAnsi="Times New Roman" w:cs="Times New Roman"/>
          <w:b/>
          <w:sz w:val="24"/>
          <w:szCs w:val="24"/>
          <w:lang w:eastAsia="hr-HR"/>
        </w:rPr>
        <w:t>Članak 3.</w:t>
      </w:r>
    </w:p>
    <w:p w14:paraId="3EF079E5" w14:textId="77777777" w:rsidR="00166484" w:rsidRPr="00166484" w:rsidRDefault="00166484" w:rsidP="00166484">
      <w:pPr>
        <w:spacing w:after="0"/>
        <w:jc w:val="both"/>
        <w:rPr>
          <w:rFonts w:ascii="Times New Roman" w:eastAsia="Calibri" w:hAnsi="Times New Roman" w:cs="Times New Roman"/>
          <w:sz w:val="24"/>
          <w:szCs w:val="24"/>
          <w:lang w:eastAsia="hr-HR"/>
        </w:rPr>
      </w:pPr>
      <w:r w:rsidRPr="00166484">
        <w:rPr>
          <w:rFonts w:ascii="Times New Roman" w:eastAsia="Calibri" w:hAnsi="Times New Roman" w:cs="Times New Roman"/>
          <w:sz w:val="24"/>
          <w:szCs w:val="24"/>
          <w:lang w:eastAsia="hr-HR"/>
        </w:rPr>
        <w:t>Područje obavljanja koncesije je područje Općine Šodolovci.</w:t>
      </w:r>
    </w:p>
    <w:p w14:paraId="2A810B5A" w14:textId="77777777" w:rsidR="00166484" w:rsidRPr="00166484" w:rsidRDefault="00166484" w:rsidP="00166484">
      <w:pPr>
        <w:spacing w:after="0"/>
        <w:rPr>
          <w:rFonts w:ascii="Times New Roman" w:eastAsia="Times New Roman" w:hAnsi="Times New Roman" w:cs="Times New Roman"/>
          <w:b/>
          <w:sz w:val="24"/>
          <w:szCs w:val="24"/>
          <w:lang w:eastAsia="hr-HR"/>
        </w:rPr>
      </w:pPr>
    </w:p>
    <w:p w14:paraId="339D4846" w14:textId="77777777" w:rsidR="00166484" w:rsidRPr="00166484" w:rsidRDefault="00166484" w:rsidP="00166484">
      <w:pPr>
        <w:spacing w:after="0"/>
        <w:jc w:val="center"/>
        <w:rPr>
          <w:rFonts w:ascii="Times New Roman" w:eastAsia="Times New Roman" w:hAnsi="Times New Roman" w:cs="Times New Roman"/>
          <w:b/>
          <w:i/>
          <w:sz w:val="24"/>
          <w:szCs w:val="24"/>
          <w:lang w:eastAsia="hr-HR"/>
        </w:rPr>
      </w:pPr>
      <w:r w:rsidRPr="00166484">
        <w:rPr>
          <w:rFonts w:ascii="Times New Roman" w:eastAsia="Times New Roman" w:hAnsi="Times New Roman" w:cs="Times New Roman"/>
          <w:b/>
          <w:sz w:val="24"/>
          <w:szCs w:val="24"/>
          <w:lang w:eastAsia="hr-HR"/>
        </w:rPr>
        <w:t>Članak 4.</w:t>
      </w:r>
    </w:p>
    <w:p w14:paraId="33EA7155"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 xml:space="preserve">Koncesija se daje na rok od 5 (pet) godina računajući od dana stupanja na snagu ugovora o koncesiji. </w:t>
      </w:r>
    </w:p>
    <w:p w14:paraId="440AA3CB"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5.</w:t>
      </w:r>
    </w:p>
    <w:p w14:paraId="673A7B62"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Obveza davatelja koncesije je nadzor sa svrhom osiguranja uredne provedbe ugovora o koncesiji.</w:t>
      </w:r>
    </w:p>
    <w:p w14:paraId="499C5A3C" w14:textId="77777777" w:rsidR="00166484" w:rsidRPr="00166484" w:rsidRDefault="00166484" w:rsidP="00166484">
      <w:pPr>
        <w:spacing w:before="100" w:beforeAutospacing="1"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 xml:space="preserve">Obveza koncesionara je obavljanje poslova koji su predmet koncesije na način i u skladu sa odredbama Zakona o koncesijama i Zakona o gospodarenju otpadom, te odredbama </w:t>
      </w:r>
      <w:bookmarkStart w:id="9" w:name="_Hlk32998604"/>
      <w:r w:rsidRPr="00166484">
        <w:rPr>
          <w:rFonts w:ascii="Times New Roman" w:eastAsia="Times New Roman" w:hAnsi="Times New Roman" w:cs="Times New Roman"/>
          <w:bCs/>
          <w:color w:val="000000"/>
          <w:sz w:val="24"/>
          <w:szCs w:val="24"/>
          <w:lang w:eastAsia="hr-HR"/>
        </w:rPr>
        <w:t xml:space="preserve">Odluke o načinu pružanja javne usluge </w:t>
      </w:r>
      <w:bookmarkStart w:id="10" w:name="_Hlk489457934"/>
      <w:bookmarkStart w:id="11" w:name="_Hlk494442113"/>
      <w:r w:rsidRPr="00166484">
        <w:rPr>
          <w:rFonts w:ascii="Times New Roman" w:eastAsia="Times New Roman" w:hAnsi="Times New Roman" w:cs="Times New Roman"/>
          <w:bCs/>
          <w:color w:val="000000"/>
          <w:sz w:val="24"/>
          <w:szCs w:val="24"/>
          <w:lang w:eastAsia="hr-HR"/>
        </w:rPr>
        <w:t>sakupljanja komunalnog otpada</w:t>
      </w:r>
      <w:bookmarkEnd w:id="10"/>
      <w:r w:rsidRPr="00166484">
        <w:rPr>
          <w:rFonts w:ascii="Times New Roman" w:eastAsia="Times New Roman" w:hAnsi="Times New Roman" w:cs="Times New Roman"/>
          <w:bCs/>
          <w:color w:val="000000"/>
          <w:sz w:val="24"/>
          <w:szCs w:val="24"/>
          <w:lang w:eastAsia="hr-HR"/>
        </w:rPr>
        <w:t xml:space="preserve"> na području </w:t>
      </w:r>
      <w:bookmarkEnd w:id="11"/>
      <w:r w:rsidRPr="00166484">
        <w:rPr>
          <w:rFonts w:ascii="Times New Roman" w:eastAsia="Times New Roman" w:hAnsi="Times New Roman" w:cs="Times New Roman"/>
          <w:bCs/>
          <w:color w:val="000000"/>
          <w:sz w:val="24"/>
          <w:szCs w:val="24"/>
          <w:lang w:eastAsia="hr-HR"/>
        </w:rPr>
        <w:t>Općine Šodolovci;</w:t>
      </w:r>
      <w:r w:rsidRPr="00166484">
        <w:rPr>
          <w:rFonts w:ascii="Times New Roman" w:eastAsia="Times New Roman" w:hAnsi="Times New Roman" w:cs="Times New Roman"/>
          <w:color w:val="000000"/>
          <w:sz w:val="24"/>
          <w:szCs w:val="24"/>
          <w:lang w:eastAsia="hr-HR"/>
        </w:rPr>
        <w:t xml:space="preserve"> kao i svih njihovih naknadnih izmjena tijekom razdoblja trajanja koncesije.</w:t>
      </w:r>
      <w:bookmarkEnd w:id="9"/>
      <w:r w:rsidRPr="00166484">
        <w:rPr>
          <w:rFonts w:ascii="Times New Roman" w:eastAsia="Times New Roman" w:hAnsi="Times New Roman" w:cs="Times New Roman"/>
          <w:color w:val="000000"/>
          <w:sz w:val="24"/>
          <w:szCs w:val="24"/>
          <w:lang w:eastAsia="hr-HR"/>
        </w:rPr>
        <w:t xml:space="preserve">  </w:t>
      </w:r>
    </w:p>
    <w:p w14:paraId="0E3E7E66"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6.</w:t>
      </w:r>
    </w:p>
    <w:p w14:paraId="0E83D74A" w14:textId="77777777" w:rsidR="00166484" w:rsidRPr="00166484" w:rsidRDefault="00166484" w:rsidP="00166484">
      <w:pPr>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Naknada za koncesiju iznosi 3% u odnosu na godišnje bruto naplaćene prihode od pružanja javne usluge sakupljanja komunalnog otpada na području Općine Šodolovci.</w:t>
      </w:r>
    </w:p>
    <w:p w14:paraId="72E6E941" w14:textId="77777777" w:rsidR="00166484" w:rsidRPr="00166484" w:rsidRDefault="00166484" w:rsidP="00166484">
      <w:pPr>
        <w:shd w:val="clear" w:color="auto" w:fill="FFFFFF"/>
        <w:spacing w:before="100" w:beforeAutospacing="1" w:after="0" w:afterAutospacing="1"/>
        <w:jc w:val="both"/>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 xml:space="preserve">Za koncesiju se plaća godišnja naknada Općini Šodolovci. </w:t>
      </w:r>
    </w:p>
    <w:p w14:paraId="1F8F455F"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7.</w:t>
      </w:r>
    </w:p>
    <w:p w14:paraId="56651092" w14:textId="77777777" w:rsidR="00166484" w:rsidRPr="00166484" w:rsidRDefault="00166484" w:rsidP="00166484">
      <w:pPr>
        <w:shd w:val="clear" w:color="auto" w:fill="FFFFFF"/>
        <w:spacing w:after="100" w:afterAutospacing="1"/>
        <w:jc w:val="both"/>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 xml:space="preserve">Strukturu cijene javne usluge čini: cijena obvezne minimalne javne usluge </w:t>
      </w:r>
      <w:r w:rsidRPr="00166484">
        <w:rPr>
          <w:rFonts w:ascii="Times New Roman" w:eastAsia="Times New Roman" w:hAnsi="Times New Roman" w:cs="Times New Roman"/>
          <w:b/>
          <w:sz w:val="24"/>
          <w:szCs w:val="24"/>
          <w:lang w:eastAsia="hr-HR"/>
        </w:rPr>
        <w:t>(MJU)</w:t>
      </w:r>
      <w:r w:rsidRPr="00166484">
        <w:rPr>
          <w:rFonts w:ascii="Times New Roman" w:eastAsia="Times New Roman" w:hAnsi="Times New Roman" w:cs="Times New Roman"/>
          <w:sz w:val="24"/>
          <w:szCs w:val="24"/>
          <w:lang w:eastAsia="hr-HR"/>
        </w:rPr>
        <w:t xml:space="preserve"> i cijena javne usluge za količinu predanog miješanog komunalnog otpada</w:t>
      </w:r>
      <w:r w:rsidRPr="00166484">
        <w:rPr>
          <w:rFonts w:ascii="Times New Roman" w:eastAsia="Times New Roman" w:hAnsi="Times New Roman" w:cs="Times New Roman"/>
          <w:b/>
          <w:sz w:val="24"/>
          <w:szCs w:val="24"/>
          <w:lang w:eastAsia="hr-HR"/>
        </w:rPr>
        <w:t xml:space="preserve"> (C)</w:t>
      </w:r>
      <w:r w:rsidRPr="00166484">
        <w:rPr>
          <w:rFonts w:ascii="Times New Roman" w:eastAsia="Times New Roman" w:hAnsi="Times New Roman" w:cs="Times New Roman"/>
          <w:sz w:val="24"/>
          <w:szCs w:val="24"/>
          <w:lang w:eastAsia="hr-HR"/>
        </w:rPr>
        <w:t xml:space="preserve">, a određuje se prema izrazu: </w:t>
      </w:r>
      <w:r w:rsidRPr="00166484">
        <w:rPr>
          <w:rFonts w:ascii="Times New Roman" w:eastAsia="Times New Roman" w:hAnsi="Times New Roman" w:cs="Times New Roman"/>
          <w:b/>
          <w:sz w:val="24"/>
          <w:szCs w:val="24"/>
          <w:lang w:eastAsia="hr-HR"/>
        </w:rPr>
        <w:t xml:space="preserve">CJU = MJU + C  </w:t>
      </w:r>
    </w:p>
    <w:p w14:paraId="7E39A0AE"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Cijena obavezne minimalne javne usluge kao i cijena obvezne minimalne javne usluge za korisnike koji kompostiraju biootpad određena je Odlukom o načinu pružanja javne usluge sakupljanja komunalnog otpada na području Općine Šodolovci.</w:t>
      </w:r>
    </w:p>
    <w:p w14:paraId="03D625C8" w14:textId="77777777" w:rsidR="00166484" w:rsidRPr="00166484" w:rsidRDefault="00166484" w:rsidP="00166484">
      <w:pPr>
        <w:spacing w:before="100" w:beforeAutospacing="1" w:after="100" w:afterAutospacing="1"/>
        <w:jc w:val="both"/>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Koncesionar je dužan naplaćivati cijenu javne usluge za količinu predanog miješanog komunalnog otpada</w:t>
      </w:r>
      <w:r w:rsidRPr="00166484">
        <w:rPr>
          <w:rFonts w:ascii="Times New Roman" w:eastAsia="Times New Roman" w:hAnsi="Times New Roman" w:cs="Times New Roman"/>
          <w:b/>
          <w:sz w:val="24"/>
          <w:szCs w:val="24"/>
          <w:lang w:eastAsia="hr-HR"/>
        </w:rPr>
        <w:t xml:space="preserve"> </w:t>
      </w:r>
      <w:r w:rsidRPr="00166484">
        <w:rPr>
          <w:rFonts w:ascii="Times New Roman" w:eastAsia="Times New Roman" w:hAnsi="Times New Roman" w:cs="Times New Roman"/>
          <w:sz w:val="24"/>
          <w:szCs w:val="24"/>
          <w:lang w:eastAsia="hr-HR"/>
        </w:rPr>
        <w:t xml:space="preserve">prema cijenama iz cjenika priloženog uz ponudu. </w:t>
      </w:r>
    </w:p>
    <w:p w14:paraId="497412CB"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lastRenderedPageBreak/>
        <w:t xml:space="preserve">Koncesionar je dužan pri svakoj promjeni cijene pribaviti prethodnu suglasnost načelnika Općine Šodolovci, sukladno čl. 77. stavku 5. Zakona o gospodarenju otpadom. </w:t>
      </w:r>
    </w:p>
    <w:p w14:paraId="0501C4E0"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bCs/>
          <w:sz w:val="24"/>
          <w:szCs w:val="24"/>
          <w:lang w:eastAsia="hr-HR"/>
        </w:rPr>
      </w:pPr>
      <w:r w:rsidRPr="00166484">
        <w:rPr>
          <w:rFonts w:ascii="Times New Roman" w:eastAsia="Times New Roman" w:hAnsi="Times New Roman" w:cs="Times New Roman"/>
          <w:b/>
          <w:bCs/>
          <w:sz w:val="24"/>
          <w:szCs w:val="24"/>
          <w:lang w:eastAsia="hr-HR"/>
        </w:rPr>
        <w:t>Članak 8.</w:t>
      </w:r>
    </w:p>
    <w:p w14:paraId="2FEA71A9" w14:textId="77777777" w:rsidR="00166484" w:rsidRPr="00166484" w:rsidRDefault="00166484" w:rsidP="00166484">
      <w:pPr>
        <w:shd w:val="clear" w:color="auto" w:fill="FFFFFF"/>
        <w:spacing w:after="100" w:afterAutospacing="1"/>
        <w:jc w:val="both"/>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Tijekom trajanja koncesije koncesionar mora ispunjavati obveze iz Zakona o gospodarenju otpadom vezano za obavljanje djelatnosti koje su predmet koncesije.</w:t>
      </w:r>
    </w:p>
    <w:p w14:paraId="50172148"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9.</w:t>
      </w:r>
    </w:p>
    <w:p w14:paraId="2264AC89" w14:textId="77777777" w:rsidR="00166484" w:rsidRPr="00166484" w:rsidRDefault="00166484" w:rsidP="00166484">
      <w:pPr>
        <w:shd w:val="clear" w:color="auto" w:fill="FFFFFF"/>
        <w:spacing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 xml:space="preserve">Davatelj koncesije i koncesionar sklopiti će ugovor o koncesiji najkasnije u roku od 10 dana nakon isteka roka mirovanja, koji iznosi 15 dana od dana dostave ove Odluke ponuditelju. </w:t>
      </w:r>
    </w:p>
    <w:p w14:paraId="0B3BD465"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10.</w:t>
      </w:r>
    </w:p>
    <w:p w14:paraId="114FEB41" w14:textId="77777777" w:rsidR="00166484" w:rsidRPr="00166484" w:rsidRDefault="00166484" w:rsidP="00166484">
      <w:pPr>
        <w:spacing w:after="240"/>
        <w:jc w:val="both"/>
        <w:rPr>
          <w:rFonts w:ascii="Times New Roman" w:eastAsia="Times New Roman" w:hAnsi="Times New Roman" w:cs="Times New Roman"/>
          <w:sz w:val="24"/>
          <w:szCs w:val="24"/>
          <w:lang w:eastAsia="hr-HR"/>
        </w:rPr>
      </w:pPr>
      <w:bookmarkStart w:id="12" w:name="_Hlk43454554"/>
      <w:r w:rsidRPr="00166484">
        <w:rPr>
          <w:rFonts w:ascii="Times New Roman" w:eastAsia="Times New Roman" w:hAnsi="Times New Roman" w:cs="Times New Roman"/>
          <w:sz w:val="24"/>
          <w:szCs w:val="24"/>
          <w:lang w:eastAsia="hr-HR"/>
        </w:rPr>
        <w:t xml:space="preserve">U svrhu jamstva ispunjavanja obveza iz ugovora o koncesiji, a posebice naplate naknade za koncesiju te naknade štete koja može nastati zbog neispunjenja obveza iz ugovora o koncesiji,  Koncesionar se obvezuje davatelju prije sklapanja ugovora o koncesiji, a najkasnije prilikom potpisa ugovora o koncesiji dostaviti jamstvo za provedbu ugovora o koncesiji u iznosu od </w:t>
      </w:r>
      <w:r w:rsidRPr="00166484">
        <w:rPr>
          <w:rFonts w:ascii="Times New Roman" w:eastAsia="Times New Roman" w:hAnsi="Times New Roman" w:cs="Times New Roman"/>
          <w:b/>
          <w:bCs/>
          <w:sz w:val="24"/>
          <w:szCs w:val="24"/>
          <w:lang w:eastAsia="hr-HR"/>
        </w:rPr>
        <w:t>10.000,00 eura</w:t>
      </w:r>
      <w:r w:rsidRPr="00166484">
        <w:rPr>
          <w:rFonts w:ascii="Times New Roman" w:eastAsia="Times New Roman" w:hAnsi="Times New Roman" w:cs="Times New Roman"/>
          <w:sz w:val="24"/>
          <w:szCs w:val="24"/>
          <w:lang w:eastAsia="hr-HR"/>
        </w:rPr>
        <w:t>. Jamstvo za provedbu ugovora o koncesiji se dostavlja u obliku bjanko zadužnice, potvrđene od strane javnog bilježnika</w:t>
      </w:r>
      <w:r w:rsidRPr="00166484">
        <w:rPr>
          <w:rFonts w:ascii="Times New Roman" w:eastAsia="Times New Roman" w:hAnsi="Times New Roman" w:cs="Times New Roman"/>
          <w:b/>
          <w:sz w:val="24"/>
          <w:szCs w:val="24"/>
          <w:lang w:eastAsia="hr-HR"/>
        </w:rPr>
        <w:t xml:space="preserve">. </w:t>
      </w:r>
    </w:p>
    <w:p w14:paraId="4200D7CF" w14:textId="77777777" w:rsidR="00166484" w:rsidRPr="00166484" w:rsidRDefault="00166484" w:rsidP="00166484">
      <w:pPr>
        <w:spacing w:after="0"/>
        <w:jc w:val="both"/>
        <w:rPr>
          <w:rFonts w:ascii="Times New Roman" w:eastAsia="Times New Roman" w:hAnsi="Times New Roman" w:cs="Times New Roman"/>
          <w:bCs/>
          <w:sz w:val="24"/>
          <w:szCs w:val="24"/>
          <w:lang w:eastAsia="hr-HR"/>
        </w:rPr>
      </w:pPr>
      <w:r w:rsidRPr="00166484">
        <w:rPr>
          <w:rFonts w:ascii="Times New Roman" w:eastAsia="Times New Roman" w:hAnsi="Times New Roman" w:cs="Times New Roman"/>
          <w:bCs/>
          <w:sz w:val="24"/>
          <w:szCs w:val="24"/>
          <w:lang w:eastAsia="hr-HR"/>
        </w:rPr>
        <w:t>Rok valjanosti jamstva za provedbu ugovora o koncesiji mora biti najmanje 3 (tri) mjeseca duže od roka na koji se sklapa ugovor o koncesiji, a koncesionar može dostaviti jamstvo dužeg roka valjanosti od navedenog.</w:t>
      </w:r>
    </w:p>
    <w:p w14:paraId="3563E6B5"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Umjesto dostave bjanko zadužnice, Koncesionar može na ime jamstva za uredno ispunjenje ugovora uplatiti novčani polog na račun davatelja koncesije.</w:t>
      </w:r>
      <w:bookmarkEnd w:id="12"/>
    </w:p>
    <w:p w14:paraId="549684AB"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11.</w:t>
      </w:r>
    </w:p>
    <w:p w14:paraId="2D6C88F0" w14:textId="77777777" w:rsidR="00166484" w:rsidRPr="00166484" w:rsidRDefault="00166484" w:rsidP="00166484">
      <w:pPr>
        <w:shd w:val="clear" w:color="auto" w:fill="FFFFFF"/>
        <w:spacing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Ovlašćuje se načelnik Općine Šodolovci da na temelju ove Odluke, s koncesionarom zaključi ugovor o koncesiji kojim će se utvrditi međusobna prava i obveze davatelja koncesije i koncesionara.</w:t>
      </w:r>
    </w:p>
    <w:p w14:paraId="37CE197C" w14:textId="77777777" w:rsidR="00166484" w:rsidRPr="00166484" w:rsidRDefault="00166484" w:rsidP="00166484">
      <w:pPr>
        <w:shd w:val="clear" w:color="auto" w:fill="FFFFFF"/>
        <w:spacing w:before="100" w:beforeAutospacing="1" w:after="0"/>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Članak 12.</w:t>
      </w:r>
    </w:p>
    <w:p w14:paraId="3C465A67" w14:textId="70B1AB86" w:rsidR="00166484" w:rsidRPr="00166484" w:rsidRDefault="00166484" w:rsidP="00166484">
      <w:pPr>
        <w:shd w:val="clear" w:color="auto" w:fill="FFFFFF"/>
        <w:spacing w:after="100" w:afterAutospacing="1"/>
        <w:jc w:val="both"/>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 xml:space="preserve">Ova Odluka objavit će se u „Službenom glasniku Općine Šodolovci“ a stupa na snagu danom objave. </w:t>
      </w:r>
    </w:p>
    <w:p w14:paraId="7206EB5F"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ab/>
      </w:r>
      <w:r w:rsidRPr="00166484">
        <w:rPr>
          <w:rFonts w:ascii="Times New Roman" w:eastAsia="Times New Roman" w:hAnsi="Times New Roman" w:cs="Times New Roman"/>
          <w:color w:val="000000"/>
          <w:sz w:val="24"/>
          <w:szCs w:val="24"/>
          <w:lang w:eastAsia="hr-HR"/>
        </w:rPr>
        <w:tab/>
      </w:r>
      <w:r w:rsidRPr="00166484">
        <w:rPr>
          <w:rFonts w:ascii="Times New Roman" w:eastAsia="Times New Roman" w:hAnsi="Times New Roman" w:cs="Times New Roman"/>
          <w:color w:val="000000"/>
          <w:sz w:val="24"/>
          <w:szCs w:val="24"/>
          <w:lang w:eastAsia="hr-HR"/>
        </w:rPr>
        <w:tab/>
      </w:r>
      <w:r w:rsidRPr="00166484">
        <w:rPr>
          <w:rFonts w:ascii="Times New Roman" w:eastAsia="Times New Roman" w:hAnsi="Times New Roman" w:cs="Times New Roman"/>
          <w:color w:val="000000"/>
          <w:sz w:val="24"/>
          <w:szCs w:val="24"/>
          <w:lang w:eastAsia="hr-HR"/>
        </w:rPr>
        <w:tab/>
      </w:r>
      <w:r w:rsidRPr="00166484">
        <w:rPr>
          <w:rFonts w:ascii="Times New Roman" w:eastAsia="Times New Roman" w:hAnsi="Times New Roman" w:cs="Times New Roman"/>
          <w:color w:val="000000"/>
          <w:sz w:val="24"/>
          <w:szCs w:val="24"/>
          <w:lang w:eastAsia="hr-HR"/>
        </w:rPr>
        <w:tab/>
        <w:t xml:space="preserve">                 PREDSJEDNIK OPĆINSKOG VIJEĆA:</w:t>
      </w:r>
    </w:p>
    <w:p w14:paraId="0E808012" w14:textId="77777777" w:rsidR="00166484" w:rsidRPr="00166484" w:rsidRDefault="00166484" w:rsidP="00166484">
      <w:pPr>
        <w:shd w:val="clear" w:color="auto" w:fill="FFFFFF"/>
        <w:spacing w:after="0"/>
        <w:jc w:val="both"/>
        <w:rPr>
          <w:rFonts w:ascii="Times New Roman" w:eastAsia="Times New Roman" w:hAnsi="Times New Roman" w:cs="Times New Roman"/>
          <w:bCs/>
          <w:sz w:val="24"/>
          <w:szCs w:val="24"/>
          <w:lang w:eastAsia="hr-HR"/>
        </w:rPr>
      </w:pPr>
      <w:r w:rsidRPr="00166484">
        <w:rPr>
          <w:rFonts w:ascii="Times New Roman" w:eastAsia="Times New Roman" w:hAnsi="Times New Roman" w:cs="Times New Roman"/>
          <w:color w:val="000000"/>
          <w:sz w:val="24"/>
          <w:szCs w:val="24"/>
          <w:lang w:eastAsia="hr-HR"/>
        </w:rPr>
        <w:t xml:space="preserve">                                                                                                  Lazar Telenta</w:t>
      </w:r>
    </w:p>
    <w:p w14:paraId="78D508A4" w14:textId="77777777" w:rsidR="00166484" w:rsidRPr="00166484" w:rsidRDefault="00166484" w:rsidP="00166484">
      <w:pPr>
        <w:shd w:val="clear" w:color="auto" w:fill="FFFFFF"/>
        <w:tabs>
          <w:tab w:val="left" w:pos="5385"/>
        </w:tabs>
        <w:spacing w:before="100" w:beforeAutospacing="1" w:after="100" w:afterAutospacing="1"/>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Obrazloženje</w:t>
      </w:r>
    </w:p>
    <w:p w14:paraId="1FB97749"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r-HR"/>
        </w:rPr>
      </w:pPr>
      <w:bookmarkStart w:id="13" w:name="_Hlk40094968"/>
      <w:r w:rsidRPr="00166484">
        <w:rPr>
          <w:rFonts w:ascii="Times New Roman" w:eastAsia="Times New Roman" w:hAnsi="Times New Roman" w:cs="Times New Roman"/>
          <w:color w:val="000000"/>
          <w:sz w:val="24"/>
          <w:szCs w:val="24"/>
          <w:lang w:eastAsia="hr-HR"/>
        </w:rPr>
        <w:t xml:space="preserve">Na temelju Zakona o koncesijama i Zakona o gospodarenju otpadom, proveden je postupak davanja koncesije za javnu uslugu sakupljanja komunalnog otpada na području Općine Šodolovci. </w:t>
      </w:r>
    </w:p>
    <w:p w14:paraId="2922012A"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 xml:space="preserve">U Elektroničkom oglasniku javne nabave RH pod brojem </w:t>
      </w:r>
      <w:r w:rsidRPr="00166484">
        <w:rPr>
          <w:rFonts w:ascii="Times New Roman" w:eastAsia="Times New Roman" w:hAnsi="Times New Roman" w:cs="Times New Roman"/>
          <w:sz w:val="24"/>
          <w:szCs w:val="24"/>
          <w:lang w:eastAsia="hr-HR"/>
        </w:rPr>
        <w:t xml:space="preserve">2023/S 01K-0038901 </w:t>
      </w:r>
      <w:r w:rsidRPr="00166484">
        <w:rPr>
          <w:rFonts w:ascii="Times New Roman" w:eastAsia="Times New Roman" w:hAnsi="Times New Roman" w:cs="Times New Roman"/>
          <w:color w:val="000000"/>
          <w:sz w:val="24"/>
          <w:szCs w:val="24"/>
          <w:lang w:eastAsia="hr-HR"/>
        </w:rPr>
        <w:t xml:space="preserve">objavljena je dana 15.9.2023. godine Obavijest o namjeri davanja koncesije </w:t>
      </w:r>
      <w:bookmarkStart w:id="14" w:name="_Hlk8911955"/>
      <w:r w:rsidRPr="00166484">
        <w:rPr>
          <w:rFonts w:ascii="Times New Roman" w:eastAsia="Times New Roman" w:hAnsi="Times New Roman" w:cs="Times New Roman"/>
          <w:color w:val="000000"/>
          <w:sz w:val="24"/>
          <w:szCs w:val="24"/>
          <w:lang w:eastAsia="hr-HR"/>
        </w:rPr>
        <w:t xml:space="preserve">za javnu uslugu sakupljanja komunalnog otpada na području Općine Šodolovci. </w:t>
      </w:r>
    </w:p>
    <w:p w14:paraId="18937357"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Rok za podnošenje ponuda je bio  17.10.2023. do 11,00 h.</w:t>
      </w:r>
    </w:p>
    <w:bookmarkEnd w:id="14"/>
    <w:p w14:paraId="6BBC843B"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 xml:space="preserve">Stručno povjerenstvo je istodobno s istekom roka za dostavu ponuda otvorilo jedinu ponudu koja je pristigla u roku, ponuditelja NEVKOŠ d.o.o., Martina </w:t>
      </w:r>
      <w:proofErr w:type="spellStart"/>
      <w:r w:rsidRPr="00166484">
        <w:rPr>
          <w:rFonts w:ascii="Times New Roman" w:eastAsia="Times New Roman" w:hAnsi="Times New Roman" w:cs="Times New Roman"/>
          <w:color w:val="000000"/>
          <w:sz w:val="24"/>
          <w:szCs w:val="24"/>
          <w:lang w:eastAsia="hr-HR"/>
        </w:rPr>
        <w:t>Ballinga</w:t>
      </w:r>
      <w:proofErr w:type="spellEnd"/>
      <w:r w:rsidRPr="00166484">
        <w:rPr>
          <w:rFonts w:ascii="Times New Roman" w:eastAsia="Times New Roman" w:hAnsi="Times New Roman" w:cs="Times New Roman"/>
          <w:color w:val="000000"/>
          <w:sz w:val="24"/>
          <w:szCs w:val="24"/>
          <w:lang w:eastAsia="hr-HR"/>
        </w:rPr>
        <w:t xml:space="preserve"> 5, Vinkovci; o čemu je sastavljen Zapisnik o otvaranju ponuda. </w:t>
      </w:r>
    </w:p>
    <w:p w14:paraId="3A29AB0B" w14:textId="77777777" w:rsidR="00166484" w:rsidRPr="00166484" w:rsidRDefault="00166484" w:rsidP="00166484">
      <w:p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sz w:val="24"/>
          <w:szCs w:val="24"/>
          <w:lang w:eastAsia="hr-HR"/>
        </w:rPr>
        <w:lastRenderedPageBreak/>
        <w:t xml:space="preserve">Pregledom i ocjenom ponude, o čemu je sastavljen Zapisnik o pregledu i ocjeni ponuda, utvrđeno je da je pristigla ponuda ponuditelja NEVKOŠ d.o.o., Martina </w:t>
      </w:r>
      <w:proofErr w:type="spellStart"/>
      <w:r w:rsidRPr="00166484">
        <w:rPr>
          <w:rFonts w:ascii="Times New Roman" w:eastAsia="Times New Roman" w:hAnsi="Times New Roman" w:cs="Times New Roman"/>
          <w:sz w:val="24"/>
          <w:szCs w:val="24"/>
          <w:lang w:eastAsia="hr-HR"/>
        </w:rPr>
        <w:t>Ballinga</w:t>
      </w:r>
      <w:proofErr w:type="spellEnd"/>
      <w:r w:rsidRPr="00166484">
        <w:rPr>
          <w:rFonts w:ascii="Times New Roman" w:eastAsia="Times New Roman" w:hAnsi="Times New Roman" w:cs="Times New Roman"/>
          <w:sz w:val="24"/>
          <w:szCs w:val="24"/>
          <w:lang w:eastAsia="hr-HR"/>
        </w:rPr>
        <w:t xml:space="preserve"> 5, Vinkovci</w:t>
      </w:r>
      <w:r w:rsidRPr="00166484">
        <w:rPr>
          <w:rFonts w:ascii="Times New Roman" w:eastAsia="Times New Roman" w:hAnsi="Times New Roman" w:cs="Times New Roman"/>
          <w:color w:val="000000"/>
          <w:sz w:val="24"/>
          <w:szCs w:val="24"/>
          <w:lang w:eastAsia="hr-HR"/>
        </w:rPr>
        <w:t xml:space="preserve"> </w:t>
      </w:r>
      <w:r w:rsidRPr="00166484">
        <w:rPr>
          <w:rFonts w:ascii="Times New Roman" w:eastAsia="Times New Roman" w:hAnsi="Times New Roman" w:cs="Times New Roman"/>
          <w:sz w:val="24"/>
          <w:szCs w:val="24"/>
          <w:lang w:eastAsia="hr-HR"/>
        </w:rPr>
        <w:t>valjana</w:t>
      </w:r>
      <w:r w:rsidRPr="00166484">
        <w:rPr>
          <w:rFonts w:ascii="Times New Roman" w:eastAsia="Times New Roman" w:hAnsi="Times New Roman" w:cs="Times New Roman"/>
          <w:color w:val="000000"/>
          <w:sz w:val="24"/>
          <w:szCs w:val="24"/>
          <w:lang w:eastAsia="hr-HR"/>
        </w:rPr>
        <w:t xml:space="preserve">. Budući da je ponuditelj NEVKOŠ d.o.o., Martina </w:t>
      </w:r>
      <w:proofErr w:type="spellStart"/>
      <w:r w:rsidRPr="00166484">
        <w:rPr>
          <w:rFonts w:ascii="Times New Roman" w:eastAsia="Times New Roman" w:hAnsi="Times New Roman" w:cs="Times New Roman"/>
          <w:color w:val="000000"/>
          <w:sz w:val="24"/>
          <w:szCs w:val="24"/>
          <w:lang w:eastAsia="hr-HR"/>
        </w:rPr>
        <w:t>Ballinga</w:t>
      </w:r>
      <w:proofErr w:type="spellEnd"/>
      <w:r w:rsidRPr="00166484">
        <w:rPr>
          <w:rFonts w:ascii="Times New Roman" w:eastAsia="Times New Roman" w:hAnsi="Times New Roman" w:cs="Times New Roman"/>
          <w:color w:val="000000"/>
          <w:sz w:val="24"/>
          <w:szCs w:val="24"/>
          <w:lang w:eastAsia="hr-HR"/>
        </w:rPr>
        <w:t xml:space="preserve"> 5, Vinkovci jedini ponuditelj i da ispunjava sve uvjete određene dokumentacijom za nadmetanje, njegova ponuda je ocijenjena kao ekonomski najpovoljnija.</w:t>
      </w:r>
    </w:p>
    <w:p w14:paraId="6B939624" w14:textId="77777777" w:rsidR="00166484" w:rsidRPr="00166484" w:rsidRDefault="00166484" w:rsidP="00166484">
      <w:pPr>
        <w:spacing w:after="160"/>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 xml:space="preserve">Stručno povjerenstvo uputilo je prijedlog Općinskom vijeću Općine Šodolovci da prihvati ponudu ponuditelja NEVKOŠ d.o.o., Martina </w:t>
      </w:r>
      <w:proofErr w:type="spellStart"/>
      <w:r w:rsidRPr="00166484">
        <w:rPr>
          <w:rFonts w:ascii="Times New Roman" w:eastAsia="Calibri" w:hAnsi="Times New Roman" w:cs="Times New Roman"/>
          <w:sz w:val="24"/>
          <w:szCs w:val="24"/>
        </w:rPr>
        <w:t>Ballinga</w:t>
      </w:r>
      <w:proofErr w:type="spellEnd"/>
      <w:r w:rsidRPr="00166484">
        <w:rPr>
          <w:rFonts w:ascii="Times New Roman" w:eastAsia="Calibri" w:hAnsi="Times New Roman" w:cs="Times New Roman"/>
          <w:sz w:val="24"/>
          <w:szCs w:val="24"/>
        </w:rPr>
        <w:t xml:space="preserve"> 5, Vinkovci te da se donese Odluka o davanju koncesije za javnu uslugu sakupljanja komunalnog otpada na području Općine Šodolovci. </w:t>
      </w:r>
    </w:p>
    <w:p w14:paraId="17F3D86B" w14:textId="77777777" w:rsidR="00166484" w:rsidRPr="00166484" w:rsidRDefault="00166484" w:rsidP="00166484">
      <w:pPr>
        <w:spacing w:after="160"/>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 xml:space="preserve">Temeljem navedenoga, a na prijedlog Stručnog povjerenstva za davanje koncesije za javnu uslugu sakupljanja komunalnog otpada na području Općine Šodolovci, utvrđuje se da je najpovoljniji ponuditelj NEVKOŠ d.o.o., Martina </w:t>
      </w:r>
      <w:proofErr w:type="spellStart"/>
      <w:r w:rsidRPr="00166484">
        <w:rPr>
          <w:rFonts w:ascii="Times New Roman" w:eastAsia="Calibri" w:hAnsi="Times New Roman" w:cs="Times New Roman"/>
          <w:sz w:val="24"/>
          <w:szCs w:val="24"/>
        </w:rPr>
        <w:t>Ballinga</w:t>
      </w:r>
      <w:proofErr w:type="spellEnd"/>
      <w:r w:rsidRPr="00166484">
        <w:rPr>
          <w:rFonts w:ascii="Times New Roman" w:eastAsia="Calibri" w:hAnsi="Times New Roman" w:cs="Times New Roman"/>
          <w:sz w:val="24"/>
          <w:szCs w:val="24"/>
        </w:rPr>
        <w:t xml:space="preserve"> 5, Vinkovci te je stoga odlučeno kao u izreci ove Odluke.</w:t>
      </w:r>
      <w:bookmarkEnd w:id="13"/>
    </w:p>
    <w:p w14:paraId="00C245BC" w14:textId="77777777" w:rsidR="00166484" w:rsidRPr="00166484" w:rsidRDefault="00166484" w:rsidP="00166484">
      <w:pPr>
        <w:shd w:val="clear" w:color="auto" w:fill="FFFFFF"/>
        <w:spacing w:before="100" w:beforeAutospacing="1" w:after="100" w:afterAutospacing="1"/>
        <w:jc w:val="center"/>
        <w:rPr>
          <w:rFonts w:ascii="Times New Roman" w:eastAsia="Times New Roman" w:hAnsi="Times New Roman" w:cs="Times New Roman"/>
          <w:b/>
          <w:color w:val="000000"/>
          <w:sz w:val="24"/>
          <w:szCs w:val="24"/>
          <w:lang w:eastAsia="hr-HR"/>
        </w:rPr>
      </w:pPr>
      <w:r w:rsidRPr="00166484">
        <w:rPr>
          <w:rFonts w:ascii="Times New Roman" w:eastAsia="Times New Roman" w:hAnsi="Times New Roman" w:cs="Times New Roman"/>
          <w:b/>
          <w:color w:val="000000"/>
          <w:sz w:val="24"/>
          <w:szCs w:val="24"/>
          <w:lang w:eastAsia="hr-HR"/>
        </w:rPr>
        <w:t>Uputa o pravnom lijeku</w:t>
      </w:r>
    </w:p>
    <w:p w14:paraId="37F9EE00" w14:textId="77777777" w:rsidR="00166484" w:rsidRPr="00166484" w:rsidRDefault="00166484" w:rsidP="00166484">
      <w:pPr>
        <w:spacing w:after="0"/>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 xml:space="preserve">Žalba se izjavljuje Državnoj komisiji za kontrolu postupaka javne nabave, Ulica grada Vukovara 23/V, Zagreb, u pisanom obliku. </w:t>
      </w:r>
    </w:p>
    <w:p w14:paraId="0A2C5264" w14:textId="77777777" w:rsidR="00166484" w:rsidRPr="00166484" w:rsidRDefault="00166484" w:rsidP="00166484">
      <w:pPr>
        <w:spacing w:after="0"/>
        <w:jc w:val="both"/>
        <w:rPr>
          <w:rFonts w:ascii="Times New Roman" w:eastAsia="Calibri" w:hAnsi="Times New Roman" w:cs="Times New Roman"/>
          <w:sz w:val="24"/>
          <w:szCs w:val="24"/>
          <w:shd w:val="clear" w:color="auto" w:fill="FFFFFF"/>
        </w:rPr>
      </w:pPr>
      <w:r w:rsidRPr="00166484">
        <w:rPr>
          <w:rFonts w:ascii="Times New Roman" w:eastAsia="Calibri" w:hAnsi="Times New Roman" w:cs="Times New Roman"/>
          <w:sz w:val="24"/>
          <w:szCs w:val="24"/>
          <w:shd w:val="clear" w:color="auto" w:fill="FFFFFF"/>
        </w:rPr>
        <w:t>Žalba se dostavlja elektroničkim sredstvima komunikacije putem međusobno povezanih informacijskih sustava Državne komisije i EOJN RH  (putem sustava e-Žalba). Žalba koja nije dostavljena na ovaj način odbacit će se.</w:t>
      </w:r>
    </w:p>
    <w:p w14:paraId="616183D8"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Rok za izjavljivanje žalbe je  deset (10) dana, i to od dana:</w:t>
      </w:r>
    </w:p>
    <w:p w14:paraId="750BD42D"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1. objave obavijesti o namjeri davanja koncesije u odnosu na sadržaj obavijesti  i dokumentacije za nadmetanje, te dodatne dokumentacije ako postoji,</w:t>
      </w:r>
    </w:p>
    <w:p w14:paraId="61D7B2F7"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2. objave obavijesti o ispravku, u odnosu na sadržaj ispravka,</w:t>
      </w:r>
    </w:p>
    <w:p w14:paraId="2AF987DF"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3.objave izmjene dokumentacije za nadmetanje u odnosu na sadržaj izmjene dokumentacije,</w:t>
      </w:r>
    </w:p>
    <w:p w14:paraId="41DE3D32"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4. otvaranja ponuda u odnosu na propuštanje davatelja koncesije da odgovori na pravodobno dostavljen zahtjev dodatne informacije, objašnjenja ili izmjene dokumentacije za nadmetanje te na postupak otvaranja ponuda,</w:t>
      </w:r>
    </w:p>
    <w:p w14:paraId="05DE7013"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 xml:space="preserve">5. primitka odluke o davanju koncesije u odnosu na postupak pregleda, ocjene i odabira ponuda </w:t>
      </w:r>
    </w:p>
    <w:p w14:paraId="417E3243" w14:textId="77777777" w:rsidR="00166484" w:rsidRPr="00166484" w:rsidRDefault="00166484" w:rsidP="00166484">
      <w:pPr>
        <w:shd w:val="clear" w:color="auto" w:fill="FFFFFF"/>
        <w:spacing w:after="0"/>
        <w:jc w:val="both"/>
        <w:rPr>
          <w:rFonts w:ascii="Times New Roman" w:eastAsia="Times New Roman" w:hAnsi="Times New Roman" w:cs="Times New Roman"/>
          <w:color w:val="000000"/>
          <w:sz w:val="24"/>
          <w:szCs w:val="24"/>
          <w:lang w:eastAsia="hr-HR"/>
        </w:rPr>
      </w:pPr>
      <w:r w:rsidRPr="00166484">
        <w:rPr>
          <w:rFonts w:ascii="Times New Roman" w:eastAsia="Times New Roman" w:hAnsi="Times New Roman" w:cs="Times New Roman"/>
          <w:color w:val="000000"/>
          <w:sz w:val="24"/>
          <w:szCs w:val="24"/>
          <w:lang w:eastAsia="hr-HR"/>
        </w:rPr>
        <w:t>Žalitelj koji je propustio izjaviti žalbu u određenoj fazi nema pravo na žalbu u kasnijoj fazi postupka za prethodnu fazu. </w:t>
      </w:r>
    </w:p>
    <w:p w14:paraId="215B185F" w14:textId="77777777" w:rsidR="00166484" w:rsidRPr="00166484" w:rsidRDefault="00166484" w:rsidP="00166484">
      <w:pPr>
        <w:spacing w:after="0"/>
        <w:jc w:val="both"/>
        <w:rPr>
          <w:rFonts w:ascii="Times New Roman" w:eastAsia="Times New Roman" w:hAnsi="Times New Roman" w:cs="Times New Roman"/>
          <w:sz w:val="24"/>
          <w:szCs w:val="24"/>
          <w:lang w:eastAsia="hr-HR"/>
        </w:rPr>
      </w:pPr>
    </w:p>
    <w:p w14:paraId="1A6A5AFB" w14:textId="6B6EC5E9" w:rsidR="001A5C62" w:rsidRDefault="00166484" w:rsidP="00166484">
      <w:pPr>
        <w:jc w:val="center"/>
        <w:rPr>
          <w:rFonts w:ascii="Times New Roman" w:hAnsi="Times New Roman" w:cs="Times New Roman"/>
          <w:sz w:val="24"/>
          <w:szCs w:val="24"/>
        </w:rPr>
      </w:pPr>
      <w:r w:rsidRPr="00166484">
        <w:rPr>
          <w:rFonts w:ascii="Times New Roman" w:hAnsi="Times New Roman" w:cs="Times New Roman"/>
          <w:sz w:val="24"/>
          <w:szCs w:val="24"/>
        </w:rPr>
        <w:t>**********</w:t>
      </w:r>
    </w:p>
    <w:p w14:paraId="25B6857F" w14:textId="77777777" w:rsidR="00166484" w:rsidRPr="00166484" w:rsidRDefault="00166484" w:rsidP="00166484">
      <w:pPr>
        <w:autoSpaceDE w:val="0"/>
        <w:autoSpaceDN w:val="0"/>
        <w:adjustRightInd w:val="0"/>
        <w:spacing w:after="0"/>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Na temelju članka 45. Zakona o proračunu („Narodne novine“, broj 144/21) i članka 31. Statuta Općine Šodolovci („Službeni glasnik općine Šodolovci“ broj 2/21) Općinsko vijeće Općine Šodolovci na svojoj 18. sjednici održanoj 03. studenog 2023. godine, donosi:</w:t>
      </w:r>
    </w:p>
    <w:p w14:paraId="662C25F0" w14:textId="77777777" w:rsidR="00166484" w:rsidRPr="00166484" w:rsidRDefault="00166484" w:rsidP="00166484">
      <w:pPr>
        <w:autoSpaceDE w:val="0"/>
        <w:autoSpaceDN w:val="0"/>
        <w:adjustRightInd w:val="0"/>
        <w:spacing w:after="0"/>
        <w:jc w:val="both"/>
        <w:rPr>
          <w:rFonts w:ascii="Times New Roman" w:eastAsia="Calibri" w:hAnsi="Times New Roman" w:cs="Times New Roman"/>
          <w:sz w:val="24"/>
          <w:szCs w:val="24"/>
        </w:rPr>
      </w:pPr>
    </w:p>
    <w:p w14:paraId="46B848FF" w14:textId="66732EAA" w:rsidR="00166484" w:rsidRPr="00166484" w:rsidRDefault="00166484" w:rsidP="00166484">
      <w:pPr>
        <w:spacing w:after="0"/>
        <w:jc w:val="center"/>
        <w:rPr>
          <w:rFonts w:ascii="Times New Roman" w:eastAsia="Calibri" w:hAnsi="Times New Roman" w:cs="Times New Roman"/>
          <w:b/>
          <w:bCs/>
          <w:sz w:val="24"/>
          <w:szCs w:val="24"/>
        </w:rPr>
      </w:pPr>
      <w:r w:rsidRPr="00166484">
        <w:rPr>
          <w:rFonts w:ascii="Times New Roman" w:eastAsia="Calibri" w:hAnsi="Times New Roman" w:cs="Times New Roman"/>
          <w:b/>
          <w:bCs/>
          <w:sz w:val="24"/>
          <w:szCs w:val="24"/>
        </w:rPr>
        <w:t>II. IZMJENE I DOPUNE PRORAČUNA OPĆINE ŠODOLOVCI ZA 2023.G.</w:t>
      </w:r>
    </w:p>
    <w:p w14:paraId="26D52C30" w14:textId="77777777" w:rsidR="00166484" w:rsidRPr="00166484" w:rsidRDefault="00166484" w:rsidP="00166484">
      <w:pPr>
        <w:spacing w:after="0"/>
        <w:rPr>
          <w:rFonts w:ascii="Times New Roman" w:eastAsia="Calibri" w:hAnsi="Times New Roman" w:cs="Times New Roman"/>
          <w:sz w:val="24"/>
          <w:szCs w:val="24"/>
        </w:rPr>
      </w:pPr>
    </w:p>
    <w:p w14:paraId="5B0D0733" w14:textId="77777777" w:rsidR="00166484" w:rsidRPr="00166484" w:rsidRDefault="00166484" w:rsidP="00166484">
      <w:pPr>
        <w:spacing w:after="0"/>
        <w:jc w:val="center"/>
        <w:rPr>
          <w:rFonts w:ascii="Times New Roman" w:eastAsia="Calibri" w:hAnsi="Times New Roman" w:cs="Times New Roman"/>
          <w:b/>
          <w:bCs/>
          <w:sz w:val="24"/>
          <w:szCs w:val="24"/>
        </w:rPr>
      </w:pPr>
      <w:r w:rsidRPr="00166484">
        <w:rPr>
          <w:rFonts w:ascii="Times New Roman" w:eastAsia="Calibri" w:hAnsi="Times New Roman" w:cs="Times New Roman"/>
          <w:b/>
          <w:bCs/>
          <w:sz w:val="24"/>
          <w:szCs w:val="24"/>
        </w:rPr>
        <w:t>Članak 1.</w:t>
      </w:r>
    </w:p>
    <w:p w14:paraId="1DDA2099" w14:textId="77777777" w:rsidR="00166484" w:rsidRPr="00166484" w:rsidRDefault="00166484" w:rsidP="00166484">
      <w:pPr>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II. Izmjene i dopune Proračuna Općine Šodolovci za 2023.g. (u daljnjem tekstu: Proračun) sastoje se od:</w:t>
      </w:r>
    </w:p>
    <w:p w14:paraId="542144BA" w14:textId="77777777" w:rsidR="00166484" w:rsidRPr="00166484" w:rsidRDefault="00166484" w:rsidP="00166484">
      <w:pPr>
        <w:numPr>
          <w:ilvl w:val="0"/>
          <w:numId w:val="3"/>
        </w:numPr>
        <w:spacing w:after="0"/>
        <w:ind w:left="360"/>
        <w:contextualSpacing/>
        <w:jc w:val="center"/>
        <w:rPr>
          <w:rFonts w:ascii="Times New Roman" w:eastAsia="Times New Roman" w:hAnsi="Times New Roman" w:cs="Times New Roman"/>
          <w:b/>
          <w:bCs/>
          <w:kern w:val="2"/>
          <w:sz w:val="24"/>
          <w:szCs w:val="24"/>
          <w:lang w:eastAsia="hr-HR"/>
        </w:rPr>
      </w:pPr>
      <w:r w:rsidRPr="00166484">
        <w:rPr>
          <w:rFonts w:ascii="Times New Roman" w:eastAsia="Times New Roman" w:hAnsi="Times New Roman" w:cs="Times New Roman"/>
          <w:b/>
          <w:bCs/>
          <w:kern w:val="2"/>
          <w:sz w:val="24"/>
          <w:szCs w:val="24"/>
          <w:lang w:eastAsia="hr-HR"/>
        </w:rPr>
        <w:t>OPĆI DIO</w:t>
      </w:r>
    </w:p>
    <w:p w14:paraId="1B5687C9" w14:textId="77777777" w:rsidR="00166484" w:rsidRPr="00166484" w:rsidRDefault="00166484" w:rsidP="00166484">
      <w:pPr>
        <w:spacing w:after="0"/>
        <w:rPr>
          <w:rFonts w:ascii="Times New Roman" w:eastAsia="Calibri" w:hAnsi="Times New Roman" w:cs="Times New Roman"/>
          <w:b/>
          <w:bCs/>
          <w:sz w:val="24"/>
          <w:szCs w:val="24"/>
        </w:rPr>
      </w:pPr>
      <w:r w:rsidRPr="00166484">
        <w:rPr>
          <w:rFonts w:ascii="Times New Roman" w:eastAsia="Calibri" w:hAnsi="Times New Roman" w:cs="Times New Roman"/>
          <w:b/>
          <w:bCs/>
          <w:sz w:val="20"/>
          <w:szCs w:val="20"/>
        </w:rPr>
        <w:t>SAŽETAK RAČUNA PRIHODA I RASHODA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503E3DDE" w14:textId="77777777" w:rsidTr="00AA4FF4">
        <w:tc>
          <w:tcPr>
            <w:tcW w:w="5171" w:type="dxa"/>
            <w:shd w:val="clear" w:color="auto" w:fill="505050"/>
          </w:tcPr>
          <w:p w14:paraId="61A3F94B"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OPIS</w:t>
            </w:r>
          </w:p>
        </w:tc>
        <w:tc>
          <w:tcPr>
            <w:tcW w:w="1300" w:type="dxa"/>
            <w:shd w:val="clear" w:color="auto" w:fill="505050"/>
          </w:tcPr>
          <w:p w14:paraId="6A9F92D4"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 IZMJENE I DOPUNE PRORAČUNA OPĆINE ŠODOLOVCI ZA 2023.G.</w:t>
            </w:r>
          </w:p>
        </w:tc>
        <w:tc>
          <w:tcPr>
            <w:tcW w:w="1300" w:type="dxa"/>
            <w:shd w:val="clear" w:color="auto" w:fill="505050"/>
          </w:tcPr>
          <w:p w14:paraId="06D0AE07"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POVEĆANJE/SMANJENJE</w:t>
            </w:r>
          </w:p>
        </w:tc>
        <w:tc>
          <w:tcPr>
            <w:tcW w:w="1300" w:type="dxa"/>
            <w:shd w:val="clear" w:color="auto" w:fill="505050"/>
          </w:tcPr>
          <w:p w14:paraId="0EB1024F"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II. IZMJENE I DOPUNE PRORAČUNA OPĆINE ŠODOLOVCI ZA 2023.G.</w:t>
            </w:r>
          </w:p>
        </w:tc>
        <w:tc>
          <w:tcPr>
            <w:tcW w:w="960" w:type="dxa"/>
            <w:shd w:val="clear" w:color="auto" w:fill="505050"/>
          </w:tcPr>
          <w:p w14:paraId="37B25A48"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INDEKS 4/2</w:t>
            </w:r>
          </w:p>
        </w:tc>
      </w:tr>
      <w:tr w:rsidR="00166484" w:rsidRPr="00166484" w14:paraId="3C763C9E" w14:textId="77777777" w:rsidTr="00AA4FF4">
        <w:tc>
          <w:tcPr>
            <w:tcW w:w="5171" w:type="dxa"/>
            <w:shd w:val="clear" w:color="auto" w:fill="505050"/>
          </w:tcPr>
          <w:p w14:paraId="7ED852F3"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lastRenderedPageBreak/>
              <w:t>1</w:t>
            </w:r>
          </w:p>
        </w:tc>
        <w:tc>
          <w:tcPr>
            <w:tcW w:w="1300" w:type="dxa"/>
            <w:shd w:val="clear" w:color="auto" w:fill="505050"/>
          </w:tcPr>
          <w:p w14:paraId="4BF3244B"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2</w:t>
            </w:r>
          </w:p>
        </w:tc>
        <w:tc>
          <w:tcPr>
            <w:tcW w:w="1300" w:type="dxa"/>
            <w:shd w:val="clear" w:color="auto" w:fill="505050"/>
          </w:tcPr>
          <w:p w14:paraId="49C4405D"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3</w:t>
            </w:r>
          </w:p>
        </w:tc>
        <w:tc>
          <w:tcPr>
            <w:tcW w:w="1300" w:type="dxa"/>
            <w:shd w:val="clear" w:color="auto" w:fill="505050"/>
          </w:tcPr>
          <w:p w14:paraId="08E617F0"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4</w:t>
            </w:r>
          </w:p>
        </w:tc>
        <w:tc>
          <w:tcPr>
            <w:tcW w:w="960" w:type="dxa"/>
            <w:shd w:val="clear" w:color="auto" w:fill="505050"/>
          </w:tcPr>
          <w:p w14:paraId="7E311818"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5</w:t>
            </w:r>
          </w:p>
        </w:tc>
      </w:tr>
      <w:tr w:rsidR="00166484" w:rsidRPr="00166484" w14:paraId="04C54570" w14:textId="77777777" w:rsidTr="00AA4FF4">
        <w:tc>
          <w:tcPr>
            <w:tcW w:w="5171" w:type="dxa"/>
          </w:tcPr>
          <w:p w14:paraId="1F00427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Prihodi poslovanja</w:t>
            </w:r>
          </w:p>
        </w:tc>
        <w:tc>
          <w:tcPr>
            <w:tcW w:w="1300" w:type="dxa"/>
          </w:tcPr>
          <w:p w14:paraId="680239C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927.777,38</w:t>
            </w:r>
          </w:p>
        </w:tc>
        <w:tc>
          <w:tcPr>
            <w:tcW w:w="1300" w:type="dxa"/>
          </w:tcPr>
          <w:p w14:paraId="3870494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215.688,77</w:t>
            </w:r>
          </w:p>
        </w:tc>
        <w:tc>
          <w:tcPr>
            <w:tcW w:w="1300" w:type="dxa"/>
          </w:tcPr>
          <w:p w14:paraId="46B7565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1.143.466,15</w:t>
            </w:r>
          </w:p>
        </w:tc>
        <w:tc>
          <w:tcPr>
            <w:tcW w:w="960" w:type="dxa"/>
          </w:tcPr>
          <w:p w14:paraId="02795BD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123,25%</w:t>
            </w:r>
          </w:p>
        </w:tc>
      </w:tr>
      <w:tr w:rsidR="00166484" w:rsidRPr="00166484" w14:paraId="4A81B08D" w14:textId="77777777" w:rsidTr="00AA4FF4">
        <w:tc>
          <w:tcPr>
            <w:tcW w:w="5171" w:type="dxa"/>
          </w:tcPr>
          <w:p w14:paraId="1F05969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Prihodi od prodaje nefinancijske imovine</w:t>
            </w:r>
          </w:p>
        </w:tc>
        <w:tc>
          <w:tcPr>
            <w:tcW w:w="1300" w:type="dxa"/>
          </w:tcPr>
          <w:p w14:paraId="346F9CA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66.360,00</w:t>
            </w:r>
          </w:p>
        </w:tc>
        <w:tc>
          <w:tcPr>
            <w:tcW w:w="1300" w:type="dxa"/>
          </w:tcPr>
          <w:p w14:paraId="38D89F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-32.860,00</w:t>
            </w:r>
          </w:p>
        </w:tc>
        <w:tc>
          <w:tcPr>
            <w:tcW w:w="1300" w:type="dxa"/>
          </w:tcPr>
          <w:p w14:paraId="6967D22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33.500,00</w:t>
            </w:r>
          </w:p>
        </w:tc>
        <w:tc>
          <w:tcPr>
            <w:tcW w:w="960" w:type="dxa"/>
          </w:tcPr>
          <w:p w14:paraId="4EF5E5E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50,48%</w:t>
            </w:r>
          </w:p>
        </w:tc>
      </w:tr>
      <w:tr w:rsidR="00166484" w:rsidRPr="00166484" w14:paraId="141E8389" w14:textId="77777777" w:rsidTr="00AA4FF4">
        <w:tc>
          <w:tcPr>
            <w:tcW w:w="5171" w:type="dxa"/>
          </w:tcPr>
          <w:p w14:paraId="6C5EDEB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UKUPNO PRIHODI</w:t>
            </w:r>
          </w:p>
        </w:tc>
        <w:tc>
          <w:tcPr>
            <w:tcW w:w="1300" w:type="dxa"/>
          </w:tcPr>
          <w:p w14:paraId="0E924BD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994.137,38</w:t>
            </w:r>
          </w:p>
        </w:tc>
        <w:tc>
          <w:tcPr>
            <w:tcW w:w="1300" w:type="dxa"/>
          </w:tcPr>
          <w:p w14:paraId="1D73AC8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182.828,77</w:t>
            </w:r>
          </w:p>
        </w:tc>
        <w:tc>
          <w:tcPr>
            <w:tcW w:w="1300" w:type="dxa"/>
          </w:tcPr>
          <w:p w14:paraId="79AF815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1.176.966,15</w:t>
            </w:r>
          </w:p>
        </w:tc>
        <w:tc>
          <w:tcPr>
            <w:tcW w:w="960" w:type="dxa"/>
          </w:tcPr>
          <w:p w14:paraId="5D0140C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118,39%</w:t>
            </w:r>
          </w:p>
        </w:tc>
      </w:tr>
      <w:tr w:rsidR="00166484" w:rsidRPr="00166484" w14:paraId="4CC89A09" w14:textId="77777777" w:rsidTr="00AA4FF4">
        <w:tc>
          <w:tcPr>
            <w:tcW w:w="5171" w:type="dxa"/>
          </w:tcPr>
          <w:p w14:paraId="71A8DA8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Rashodi poslovanja</w:t>
            </w:r>
          </w:p>
        </w:tc>
        <w:tc>
          <w:tcPr>
            <w:tcW w:w="1300" w:type="dxa"/>
          </w:tcPr>
          <w:p w14:paraId="75D59E3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816.599,48</w:t>
            </w:r>
          </w:p>
        </w:tc>
        <w:tc>
          <w:tcPr>
            <w:tcW w:w="1300" w:type="dxa"/>
          </w:tcPr>
          <w:p w14:paraId="1F230D4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192.695,05</w:t>
            </w:r>
          </w:p>
        </w:tc>
        <w:tc>
          <w:tcPr>
            <w:tcW w:w="1300" w:type="dxa"/>
          </w:tcPr>
          <w:p w14:paraId="1EC1354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1.009.294,53</w:t>
            </w:r>
          </w:p>
        </w:tc>
        <w:tc>
          <w:tcPr>
            <w:tcW w:w="960" w:type="dxa"/>
          </w:tcPr>
          <w:p w14:paraId="7525F8D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123,60%</w:t>
            </w:r>
          </w:p>
        </w:tc>
      </w:tr>
      <w:tr w:rsidR="00166484" w:rsidRPr="00166484" w14:paraId="79D6EAED" w14:textId="77777777" w:rsidTr="00AA4FF4">
        <w:tc>
          <w:tcPr>
            <w:tcW w:w="5171" w:type="dxa"/>
          </w:tcPr>
          <w:p w14:paraId="46CA393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Rashodi za nabavu nefinancijske imovine</w:t>
            </w:r>
          </w:p>
        </w:tc>
        <w:tc>
          <w:tcPr>
            <w:tcW w:w="1300" w:type="dxa"/>
          </w:tcPr>
          <w:p w14:paraId="5700D22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469.909,20</w:t>
            </w:r>
          </w:p>
        </w:tc>
        <w:tc>
          <w:tcPr>
            <w:tcW w:w="1300" w:type="dxa"/>
          </w:tcPr>
          <w:p w14:paraId="558C368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-9.866,28</w:t>
            </w:r>
          </w:p>
        </w:tc>
        <w:tc>
          <w:tcPr>
            <w:tcW w:w="1300" w:type="dxa"/>
          </w:tcPr>
          <w:p w14:paraId="7F15CB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460.042,92</w:t>
            </w:r>
          </w:p>
        </w:tc>
        <w:tc>
          <w:tcPr>
            <w:tcW w:w="960" w:type="dxa"/>
          </w:tcPr>
          <w:p w14:paraId="022C557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97,90%</w:t>
            </w:r>
          </w:p>
        </w:tc>
      </w:tr>
      <w:tr w:rsidR="00166484" w:rsidRPr="00166484" w14:paraId="3B25833B" w14:textId="77777777" w:rsidTr="00AA4FF4">
        <w:tc>
          <w:tcPr>
            <w:tcW w:w="5171" w:type="dxa"/>
          </w:tcPr>
          <w:p w14:paraId="44FF713F"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UKUPNO RASHODI</w:t>
            </w:r>
          </w:p>
        </w:tc>
        <w:tc>
          <w:tcPr>
            <w:tcW w:w="1300" w:type="dxa"/>
          </w:tcPr>
          <w:p w14:paraId="16A8651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1.286.508,68</w:t>
            </w:r>
          </w:p>
        </w:tc>
        <w:tc>
          <w:tcPr>
            <w:tcW w:w="1300" w:type="dxa"/>
          </w:tcPr>
          <w:p w14:paraId="5539F53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182.828,77</w:t>
            </w:r>
          </w:p>
        </w:tc>
        <w:tc>
          <w:tcPr>
            <w:tcW w:w="1300" w:type="dxa"/>
          </w:tcPr>
          <w:p w14:paraId="2B81607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1.469.337,45</w:t>
            </w:r>
          </w:p>
        </w:tc>
        <w:tc>
          <w:tcPr>
            <w:tcW w:w="960" w:type="dxa"/>
          </w:tcPr>
          <w:p w14:paraId="1D5E065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114,21%</w:t>
            </w:r>
          </w:p>
        </w:tc>
      </w:tr>
      <w:tr w:rsidR="00166484" w:rsidRPr="00166484" w14:paraId="4118C2B8" w14:textId="77777777" w:rsidTr="00AA4FF4">
        <w:trPr>
          <w:trHeight w:val="540"/>
        </w:trPr>
        <w:tc>
          <w:tcPr>
            <w:tcW w:w="5171" w:type="dxa"/>
            <w:shd w:val="clear" w:color="auto" w:fill="FFE699"/>
            <w:vAlign w:val="center"/>
          </w:tcPr>
          <w:p w14:paraId="2928498C"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RAZLIKA VIŠAK/MANJAK</w:t>
            </w:r>
          </w:p>
        </w:tc>
        <w:tc>
          <w:tcPr>
            <w:tcW w:w="1300" w:type="dxa"/>
            <w:shd w:val="clear" w:color="auto" w:fill="FFE699"/>
            <w:vAlign w:val="center"/>
          </w:tcPr>
          <w:p w14:paraId="099A54E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-292.371,30</w:t>
            </w:r>
          </w:p>
        </w:tc>
        <w:tc>
          <w:tcPr>
            <w:tcW w:w="1300" w:type="dxa"/>
            <w:shd w:val="clear" w:color="auto" w:fill="FFE699"/>
            <w:vAlign w:val="center"/>
          </w:tcPr>
          <w:p w14:paraId="00B801F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FFE699"/>
            <w:vAlign w:val="center"/>
          </w:tcPr>
          <w:p w14:paraId="2E30A86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-292.371,30</w:t>
            </w:r>
          </w:p>
        </w:tc>
        <w:tc>
          <w:tcPr>
            <w:tcW w:w="960" w:type="dxa"/>
            <w:shd w:val="clear" w:color="auto" w:fill="FFE699"/>
            <w:vAlign w:val="center"/>
          </w:tcPr>
          <w:p w14:paraId="1BB9C71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bl>
    <w:p w14:paraId="6DF2F5DA" w14:textId="77777777" w:rsidR="00166484" w:rsidRPr="00166484" w:rsidRDefault="00166484" w:rsidP="00166484">
      <w:pPr>
        <w:spacing w:after="0"/>
        <w:rPr>
          <w:rFonts w:ascii="Times New Roman" w:eastAsia="Calibri" w:hAnsi="Times New Roman" w:cs="Times New Roman"/>
          <w:sz w:val="18"/>
          <w:szCs w:val="18"/>
        </w:rPr>
      </w:pPr>
    </w:p>
    <w:p w14:paraId="1CCEAF06" w14:textId="77777777" w:rsidR="00166484" w:rsidRPr="00166484" w:rsidRDefault="00166484" w:rsidP="00166484">
      <w:pPr>
        <w:spacing w:after="0"/>
        <w:rPr>
          <w:rFonts w:ascii="Times New Roman" w:eastAsia="Calibri" w:hAnsi="Times New Roman" w:cs="Times New Roman"/>
          <w:sz w:val="20"/>
          <w:szCs w:val="20"/>
        </w:rPr>
      </w:pPr>
    </w:p>
    <w:p w14:paraId="401D325A" w14:textId="77777777" w:rsidR="00166484" w:rsidRPr="00166484" w:rsidRDefault="00166484" w:rsidP="00166484">
      <w:pPr>
        <w:spacing w:after="0"/>
        <w:rPr>
          <w:rFonts w:ascii="Times New Roman" w:eastAsia="Calibri" w:hAnsi="Times New Roman" w:cs="Times New Roman"/>
          <w:b/>
          <w:bCs/>
          <w:sz w:val="20"/>
          <w:szCs w:val="20"/>
        </w:rPr>
      </w:pPr>
      <w:r w:rsidRPr="00166484">
        <w:rPr>
          <w:rFonts w:ascii="Times New Roman" w:eastAsia="Calibri" w:hAnsi="Times New Roman" w:cs="Times New Roman"/>
          <w:b/>
          <w:bCs/>
          <w:sz w:val="20"/>
          <w:szCs w:val="20"/>
        </w:rPr>
        <w:t>SAŽETAK RAČUNA FINANCIRANJA</w:t>
      </w:r>
    </w:p>
    <w:tbl>
      <w:tblPr>
        <w:tblW w:w="10060" w:type="dxa"/>
        <w:tblLayout w:type="fixed"/>
        <w:tblLook w:val="04A0" w:firstRow="1" w:lastRow="0" w:firstColumn="1" w:lastColumn="0" w:noHBand="0" w:noVBand="1"/>
      </w:tblPr>
      <w:tblGrid>
        <w:gridCol w:w="4972"/>
        <w:gridCol w:w="1544"/>
        <w:gridCol w:w="1276"/>
        <w:gridCol w:w="1275"/>
        <w:gridCol w:w="993"/>
      </w:tblGrid>
      <w:tr w:rsidR="00166484" w:rsidRPr="00166484" w14:paraId="4065F064" w14:textId="77777777" w:rsidTr="00AA4FF4">
        <w:trPr>
          <w:trHeight w:val="855"/>
        </w:trPr>
        <w:tc>
          <w:tcPr>
            <w:tcW w:w="4972"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3B2170E0" w14:textId="77777777" w:rsidR="00166484" w:rsidRPr="00166484" w:rsidRDefault="00166484" w:rsidP="00166484">
            <w:pPr>
              <w:spacing w:after="0" w:line="240" w:lineRule="auto"/>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BROJČANA OZNAKA I NAZIV</w:t>
            </w:r>
          </w:p>
        </w:tc>
        <w:tc>
          <w:tcPr>
            <w:tcW w:w="1544" w:type="dxa"/>
            <w:tcBorders>
              <w:top w:val="single" w:sz="4" w:space="0" w:color="auto"/>
              <w:left w:val="nil"/>
              <w:bottom w:val="single" w:sz="4" w:space="0" w:color="auto"/>
              <w:right w:val="single" w:sz="4" w:space="0" w:color="auto"/>
            </w:tcBorders>
            <w:shd w:val="clear" w:color="000000" w:fill="3C3C3C"/>
            <w:vAlign w:val="bottom"/>
            <w:hideMark/>
          </w:tcPr>
          <w:p w14:paraId="0CF41479"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I. Izmjene i dopune Proračuna Općine Šodolovci za 2023.g.</w:t>
            </w:r>
          </w:p>
        </w:tc>
        <w:tc>
          <w:tcPr>
            <w:tcW w:w="1276" w:type="dxa"/>
            <w:tcBorders>
              <w:top w:val="single" w:sz="4" w:space="0" w:color="auto"/>
              <w:left w:val="nil"/>
              <w:bottom w:val="single" w:sz="4" w:space="0" w:color="auto"/>
              <w:right w:val="single" w:sz="4" w:space="0" w:color="auto"/>
            </w:tcBorders>
            <w:shd w:val="clear" w:color="000000" w:fill="3C3C3C"/>
            <w:vAlign w:val="bottom"/>
            <w:hideMark/>
          </w:tcPr>
          <w:p w14:paraId="0AC22A4C"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Povećanje/Smanjenje</w:t>
            </w:r>
          </w:p>
        </w:tc>
        <w:tc>
          <w:tcPr>
            <w:tcW w:w="1275" w:type="dxa"/>
            <w:tcBorders>
              <w:top w:val="single" w:sz="4" w:space="0" w:color="auto"/>
              <w:left w:val="nil"/>
              <w:bottom w:val="single" w:sz="4" w:space="0" w:color="auto"/>
              <w:right w:val="single" w:sz="4" w:space="0" w:color="auto"/>
            </w:tcBorders>
            <w:shd w:val="clear" w:color="000000" w:fill="3C3C3C"/>
            <w:vAlign w:val="bottom"/>
            <w:hideMark/>
          </w:tcPr>
          <w:p w14:paraId="55DD4BE6"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II. Izmjene i dopune Proračuna Općine Šodolovci za 2023.g.</w:t>
            </w:r>
          </w:p>
        </w:tc>
        <w:tc>
          <w:tcPr>
            <w:tcW w:w="993" w:type="dxa"/>
            <w:tcBorders>
              <w:top w:val="single" w:sz="4" w:space="0" w:color="auto"/>
              <w:left w:val="nil"/>
              <w:bottom w:val="single" w:sz="4" w:space="0" w:color="auto"/>
              <w:right w:val="single" w:sz="4" w:space="0" w:color="auto"/>
            </w:tcBorders>
            <w:shd w:val="clear" w:color="000000" w:fill="3C3C3C"/>
            <w:vAlign w:val="bottom"/>
            <w:hideMark/>
          </w:tcPr>
          <w:p w14:paraId="25B5896D"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Indeks 4/2</w:t>
            </w:r>
          </w:p>
        </w:tc>
      </w:tr>
      <w:tr w:rsidR="00166484" w:rsidRPr="00166484" w14:paraId="70BF329F" w14:textId="77777777" w:rsidTr="00AA4FF4">
        <w:trPr>
          <w:trHeight w:val="285"/>
        </w:trPr>
        <w:tc>
          <w:tcPr>
            <w:tcW w:w="4972" w:type="dxa"/>
            <w:tcBorders>
              <w:top w:val="nil"/>
              <w:left w:val="single" w:sz="4" w:space="0" w:color="auto"/>
              <w:bottom w:val="single" w:sz="4" w:space="0" w:color="auto"/>
              <w:right w:val="single" w:sz="4" w:space="0" w:color="auto"/>
            </w:tcBorders>
            <w:shd w:val="clear" w:color="auto" w:fill="auto"/>
            <w:vAlign w:val="bottom"/>
            <w:hideMark/>
          </w:tcPr>
          <w:p w14:paraId="21C40558" w14:textId="77777777" w:rsidR="00166484" w:rsidRPr="00166484" w:rsidRDefault="00166484" w:rsidP="00166484">
            <w:pPr>
              <w:spacing w:after="0" w:line="240" w:lineRule="auto"/>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8 PRIMICI OD FINANCIJSKE IMOVINE I ZADUŽIVANJA</w:t>
            </w:r>
          </w:p>
        </w:tc>
        <w:tc>
          <w:tcPr>
            <w:tcW w:w="1544" w:type="dxa"/>
            <w:tcBorders>
              <w:top w:val="nil"/>
              <w:left w:val="nil"/>
              <w:bottom w:val="single" w:sz="4" w:space="0" w:color="auto"/>
              <w:right w:val="single" w:sz="4" w:space="0" w:color="auto"/>
            </w:tcBorders>
            <w:shd w:val="clear" w:color="auto" w:fill="auto"/>
            <w:vAlign w:val="bottom"/>
            <w:hideMark/>
          </w:tcPr>
          <w:p w14:paraId="780DD2B6"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14:paraId="455996D7"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0,00</w:t>
            </w:r>
          </w:p>
        </w:tc>
        <w:tc>
          <w:tcPr>
            <w:tcW w:w="1275" w:type="dxa"/>
            <w:tcBorders>
              <w:top w:val="nil"/>
              <w:left w:val="nil"/>
              <w:bottom w:val="single" w:sz="4" w:space="0" w:color="auto"/>
              <w:right w:val="single" w:sz="4" w:space="0" w:color="auto"/>
            </w:tcBorders>
            <w:shd w:val="clear" w:color="auto" w:fill="auto"/>
            <w:vAlign w:val="bottom"/>
            <w:hideMark/>
          </w:tcPr>
          <w:p w14:paraId="18FC805D"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0,00</w:t>
            </w:r>
          </w:p>
        </w:tc>
        <w:tc>
          <w:tcPr>
            <w:tcW w:w="993" w:type="dxa"/>
            <w:tcBorders>
              <w:top w:val="nil"/>
              <w:left w:val="nil"/>
              <w:bottom w:val="single" w:sz="4" w:space="0" w:color="auto"/>
              <w:right w:val="single" w:sz="4" w:space="0" w:color="auto"/>
            </w:tcBorders>
            <w:shd w:val="clear" w:color="auto" w:fill="auto"/>
            <w:vAlign w:val="bottom"/>
            <w:hideMark/>
          </w:tcPr>
          <w:p w14:paraId="29D5237D"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 </w:t>
            </w:r>
          </w:p>
        </w:tc>
      </w:tr>
      <w:tr w:rsidR="00166484" w:rsidRPr="00166484" w14:paraId="4F4ED5B1" w14:textId="77777777" w:rsidTr="00AA4FF4">
        <w:trPr>
          <w:trHeight w:val="285"/>
        </w:trPr>
        <w:tc>
          <w:tcPr>
            <w:tcW w:w="4972" w:type="dxa"/>
            <w:tcBorders>
              <w:top w:val="nil"/>
              <w:left w:val="single" w:sz="4" w:space="0" w:color="auto"/>
              <w:bottom w:val="single" w:sz="4" w:space="0" w:color="auto"/>
              <w:right w:val="single" w:sz="4" w:space="0" w:color="auto"/>
            </w:tcBorders>
            <w:shd w:val="clear" w:color="auto" w:fill="auto"/>
            <w:vAlign w:val="bottom"/>
            <w:hideMark/>
          </w:tcPr>
          <w:p w14:paraId="7205F126" w14:textId="77777777" w:rsidR="00166484" w:rsidRPr="00166484" w:rsidRDefault="00166484" w:rsidP="00166484">
            <w:pPr>
              <w:spacing w:after="0" w:line="240" w:lineRule="auto"/>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5 IZDACI ZA FINANCIJSKU IMOVINU I OTPLATE ZAJMOVA</w:t>
            </w:r>
          </w:p>
        </w:tc>
        <w:tc>
          <w:tcPr>
            <w:tcW w:w="1544" w:type="dxa"/>
            <w:tcBorders>
              <w:top w:val="nil"/>
              <w:left w:val="nil"/>
              <w:bottom w:val="single" w:sz="4" w:space="0" w:color="auto"/>
              <w:right w:val="single" w:sz="4" w:space="0" w:color="auto"/>
            </w:tcBorders>
            <w:shd w:val="clear" w:color="auto" w:fill="auto"/>
            <w:vAlign w:val="bottom"/>
            <w:hideMark/>
          </w:tcPr>
          <w:p w14:paraId="69013484"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0,00</w:t>
            </w:r>
          </w:p>
        </w:tc>
        <w:tc>
          <w:tcPr>
            <w:tcW w:w="1276" w:type="dxa"/>
            <w:tcBorders>
              <w:top w:val="nil"/>
              <w:left w:val="nil"/>
              <w:bottom w:val="single" w:sz="4" w:space="0" w:color="auto"/>
              <w:right w:val="single" w:sz="4" w:space="0" w:color="auto"/>
            </w:tcBorders>
            <w:shd w:val="clear" w:color="auto" w:fill="auto"/>
            <w:vAlign w:val="bottom"/>
            <w:hideMark/>
          </w:tcPr>
          <w:p w14:paraId="6E489394"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0,00</w:t>
            </w:r>
          </w:p>
        </w:tc>
        <w:tc>
          <w:tcPr>
            <w:tcW w:w="1275" w:type="dxa"/>
            <w:tcBorders>
              <w:top w:val="nil"/>
              <w:left w:val="nil"/>
              <w:bottom w:val="single" w:sz="4" w:space="0" w:color="auto"/>
              <w:right w:val="single" w:sz="4" w:space="0" w:color="auto"/>
            </w:tcBorders>
            <w:shd w:val="clear" w:color="auto" w:fill="auto"/>
            <w:vAlign w:val="bottom"/>
            <w:hideMark/>
          </w:tcPr>
          <w:p w14:paraId="7152769F"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0,00</w:t>
            </w:r>
          </w:p>
        </w:tc>
        <w:tc>
          <w:tcPr>
            <w:tcW w:w="993" w:type="dxa"/>
            <w:tcBorders>
              <w:top w:val="nil"/>
              <w:left w:val="nil"/>
              <w:bottom w:val="single" w:sz="4" w:space="0" w:color="auto"/>
              <w:right w:val="single" w:sz="4" w:space="0" w:color="auto"/>
            </w:tcBorders>
            <w:shd w:val="clear" w:color="auto" w:fill="auto"/>
            <w:vAlign w:val="bottom"/>
            <w:hideMark/>
          </w:tcPr>
          <w:p w14:paraId="039D944C"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 </w:t>
            </w:r>
          </w:p>
        </w:tc>
      </w:tr>
      <w:tr w:rsidR="00166484" w:rsidRPr="00166484" w14:paraId="39204246" w14:textId="77777777" w:rsidTr="00AA4FF4">
        <w:trPr>
          <w:trHeight w:val="285"/>
        </w:trPr>
        <w:tc>
          <w:tcPr>
            <w:tcW w:w="4972" w:type="dxa"/>
            <w:tcBorders>
              <w:top w:val="nil"/>
              <w:left w:val="single" w:sz="4" w:space="0" w:color="auto"/>
              <w:bottom w:val="single" w:sz="4" w:space="0" w:color="auto"/>
              <w:right w:val="single" w:sz="4" w:space="0" w:color="auto"/>
            </w:tcBorders>
            <w:shd w:val="clear" w:color="000000" w:fill="FFE699"/>
            <w:vAlign w:val="bottom"/>
            <w:hideMark/>
          </w:tcPr>
          <w:p w14:paraId="1E68B5FA" w14:textId="77777777" w:rsidR="00166484" w:rsidRPr="00166484" w:rsidRDefault="00166484" w:rsidP="00166484">
            <w:pPr>
              <w:spacing w:after="0" w:line="240" w:lineRule="auto"/>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RAZLIKA PRIMITAKA I IZDATAKA</w:t>
            </w:r>
          </w:p>
        </w:tc>
        <w:tc>
          <w:tcPr>
            <w:tcW w:w="1544" w:type="dxa"/>
            <w:tcBorders>
              <w:top w:val="nil"/>
              <w:left w:val="nil"/>
              <w:bottom w:val="single" w:sz="4" w:space="0" w:color="auto"/>
              <w:right w:val="single" w:sz="4" w:space="0" w:color="auto"/>
            </w:tcBorders>
            <w:shd w:val="clear" w:color="000000" w:fill="FFE699"/>
            <w:vAlign w:val="bottom"/>
            <w:hideMark/>
          </w:tcPr>
          <w:p w14:paraId="321A0705"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 </w:t>
            </w:r>
          </w:p>
        </w:tc>
        <w:tc>
          <w:tcPr>
            <w:tcW w:w="1276" w:type="dxa"/>
            <w:tcBorders>
              <w:top w:val="nil"/>
              <w:left w:val="nil"/>
              <w:bottom w:val="single" w:sz="4" w:space="0" w:color="auto"/>
              <w:right w:val="single" w:sz="4" w:space="0" w:color="auto"/>
            </w:tcBorders>
            <w:shd w:val="clear" w:color="000000" w:fill="FFE699"/>
            <w:vAlign w:val="bottom"/>
            <w:hideMark/>
          </w:tcPr>
          <w:p w14:paraId="2B8C246F"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 </w:t>
            </w:r>
          </w:p>
        </w:tc>
        <w:tc>
          <w:tcPr>
            <w:tcW w:w="1275" w:type="dxa"/>
            <w:tcBorders>
              <w:top w:val="nil"/>
              <w:left w:val="nil"/>
              <w:bottom w:val="single" w:sz="4" w:space="0" w:color="auto"/>
              <w:right w:val="single" w:sz="4" w:space="0" w:color="auto"/>
            </w:tcBorders>
            <w:shd w:val="clear" w:color="000000" w:fill="FFE699"/>
            <w:vAlign w:val="bottom"/>
            <w:hideMark/>
          </w:tcPr>
          <w:p w14:paraId="3A5E7317"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 </w:t>
            </w:r>
          </w:p>
        </w:tc>
        <w:tc>
          <w:tcPr>
            <w:tcW w:w="993" w:type="dxa"/>
            <w:tcBorders>
              <w:top w:val="nil"/>
              <w:left w:val="nil"/>
              <w:bottom w:val="single" w:sz="4" w:space="0" w:color="auto"/>
              <w:right w:val="single" w:sz="4" w:space="0" w:color="auto"/>
            </w:tcBorders>
            <w:shd w:val="clear" w:color="000000" w:fill="FFE699"/>
            <w:vAlign w:val="bottom"/>
            <w:hideMark/>
          </w:tcPr>
          <w:p w14:paraId="54721F1B"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 </w:t>
            </w:r>
          </w:p>
        </w:tc>
      </w:tr>
      <w:tr w:rsidR="00166484" w:rsidRPr="00166484" w14:paraId="34F49548" w14:textId="77777777" w:rsidTr="00AA4FF4">
        <w:trPr>
          <w:trHeight w:val="285"/>
        </w:trPr>
        <w:tc>
          <w:tcPr>
            <w:tcW w:w="4972" w:type="dxa"/>
            <w:tcBorders>
              <w:top w:val="nil"/>
              <w:left w:val="single" w:sz="4" w:space="0" w:color="auto"/>
              <w:bottom w:val="single" w:sz="4" w:space="0" w:color="auto"/>
              <w:right w:val="single" w:sz="4" w:space="0" w:color="auto"/>
            </w:tcBorders>
            <w:shd w:val="clear" w:color="000000" w:fill="FFE699"/>
            <w:vAlign w:val="bottom"/>
            <w:hideMark/>
          </w:tcPr>
          <w:p w14:paraId="259B4DC0" w14:textId="77777777" w:rsidR="00166484" w:rsidRPr="00166484" w:rsidRDefault="00166484" w:rsidP="00166484">
            <w:pPr>
              <w:spacing w:after="0" w:line="240" w:lineRule="auto"/>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PRENESENI VIŠAK/MANJAK IZ PRETHODNE GODINE</w:t>
            </w:r>
          </w:p>
        </w:tc>
        <w:tc>
          <w:tcPr>
            <w:tcW w:w="1544" w:type="dxa"/>
            <w:tcBorders>
              <w:top w:val="nil"/>
              <w:left w:val="nil"/>
              <w:bottom w:val="single" w:sz="4" w:space="0" w:color="auto"/>
              <w:right w:val="single" w:sz="4" w:space="0" w:color="auto"/>
            </w:tcBorders>
            <w:shd w:val="clear" w:color="000000" w:fill="FFE699"/>
            <w:vAlign w:val="bottom"/>
            <w:hideMark/>
          </w:tcPr>
          <w:p w14:paraId="52027BD1"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292.371,30</w:t>
            </w:r>
          </w:p>
        </w:tc>
        <w:tc>
          <w:tcPr>
            <w:tcW w:w="1276" w:type="dxa"/>
            <w:tcBorders>
              <w:top w:val="nil"/>
              <w:left w:val="nil"/>
              <w:bottom w:val="single" w:sz="4" w:space="0" w:color="auto"/>
              <w:right w:val="single" w:sz="4" w:space="0" w:color="auto"/>
            </w:tcBorders>
            <w:shd w:val="clear" w:color="000000" w:fill="FFE699"/>
            <w:vAlign w:val="bottom"/>
            <w:hideMark/>
          </w:tcPr>
          <w:p w14:paraId="4454DC30"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0,00</w:t>
            </w:r>
          </w:p>
        </w:tc>
        <w:tc>
          <w:tcPr>
            <w:tcW w:w="1275" w:type="dxa"/>
            <w:tcBorders>
              <w:top w:val="nil"/>
              <w:left w:val="nil"/>
              <w:bottom w:val="single" w:sz="4" w:space="0" w:color="auto"/>
              <w:right w:val="single" w:sz="4" w:space="0" w:color="auto"/>
            </w:tcBorders>
            <w:shd w:val="clear" w:color="000000" w:fill="FFE699"/>
            <w:vAlign w:val="bottom"/>
          </w:tcPr>
          <w:p w14:paraId="0690006C"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292.371,30</w:t>
            </w:r>
          </w:p>
        </w:tc>
        <w:tc>
          <w:tcPr>
            <w:tcW w:w="993" w:type="dxa"/>
            <w:tcBorders>
              <w:top w:val="nil"/>
              <w:left w:val="nil"/>
              <w:bottom w:val="single" w:sz="4" w:space="0" w:color="auto"/>
              <w:right w:val="single" w:sz="4" w:space="0" w:color="auto"/>
            </w:tcBorders>
            <w:shd w:val="clear" w:color="000000" w:fill="FFE699"/>
            <w:vAlign w:val="bottom"/>
            <w:hideMark/>
          </w:tcPr>
          <w:p w14:paraId="5D6CE0B0"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100,00%</w:t>
            </w:r>
          </w:p>
        </w:tc>
      </w:tr>
      <w:tr w:rsidR="00166484" w:rsidRPr="00166484" w14:paraId="342DB390" w14:textId="77777777" w:rsidTr="00AA4FF4">
        <w:trPr>
          <w:trHeight w:val="285"/>
        </w:trPr>
        <w:tc>
          <w:tcPr>
            <w:tcW w:w="4972" w:type="dxa"/>
            <w:tcBorders>
              <w:top w:val="nil"/>
              <w:left w:val="single" w:sz="4" w:space="0" w:color="auto"/>
              <w:bottom w:val="single" w:sz="4" w:space="0" w:color="auto"/>
              <w:right w:val="single" w:sz="4" w:space="0" w:color="auto"/>
            </w:tcBorders>
            <w:shd w:val="clear" w:color="000000" w:fill="FFE699"/>
            <w:vAlign w:val="bottom"/>
            <w:hideMark/>
          </w:tcPr>
          <w:p w14:paraId="260FC0BA" w14:textId="77777777" w:rsidR="00166484" w:rsidRPr="00166484" w:rsidRDefault="00166484" w:rsidP="00166484">
            <w:pPr>
              <w:spacing w:after="0" w:line="240" w:lineRule="auto"/>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PRIJENOS VIŠKA/MANJKA U SLJEDEĆE RAZDOBLJE</w:t>
            </w:r>
          </w:p>
        </w:tc>
        <w:tc>
          <w:tcPr>
            <w:tcW w:w="1544" w:type="dxa"/>
            <w:tcBorders>
              <w:top w:val="nil"/>
              <w:left w:val="nil"/>
              <w:bottom w:val="single" w:sz="4" w:space="0" w:color="auto"/>
              <w:right w:val="single" w:sz="4" w:space="0" w:color="auto"/>
            </w:tcBorders>
            <w:shd w:val="clear" w:color="000000" w:fill="FFE699"/>
            <w:vAlign w:val="bottom"/>
            <w:hideMark/>
          </w:tcPr>
          <w:p w14:paraId="456163AE"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292.371,30</w:t>
            </w:r>
          </w:p>
        </w:tc>
        <w:tc>
          <w:tcPr>
            <w:tcW w:w="1276" w:type="dxa"/>
            <w:tcBorders>
              <w:top w:val="nil"/>
              <w:left w:val="nil"/>
              <w:bottom w:val="single" w:sz="4" w:space="0" w:color="auto"/>
              <w:right w:val="single" w:sz="4" w:space="0" w:color="auto"/>
            </w:tcBorders>
            <w:shd w:val="clear" w:color="000000" w:fill="FFE699"/>
            <w:vAlign w:val="bottom"/>
            <w:hideMark/>
          </w:tcPr>
          <w:p w14:paraId="4439E852"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0,00</w:t>
            </w:r>
          </w:p>
        </w:tc>
        <w:tc>
          <w:tcPr>
            <w:tcW w:w="1275" w:type="dxa"/>
            <w:tcBorders>
              <w:top w:val="nil"/>
              <w:left w:val="nil"/>
              <w:bottom w:val="single" w:sz="4" w:space="0" w:color="auto"/>
              <w:right w:val="single" w:sz="4" w:space="0" w:color="auto"/>
            </w:tcBorders>
            <w:shd w:val="clear" w:color="000000" w:fill="FFE699"/>
            <w:vAlign w:val="bottom"/>
          </w:tcPr>
          <w:p w14:paraId="7C927105"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292.371,30</w:t>
            </w:r>
          </w:p>
        </w:tc>
        <w:tc>
          <w:tcPr>
            <w:tcW w:w="993" w:type="dxa"/>
            <w:tcBorders>
              <w:top w:val="nil"/>
              <w:left w:val="nil"/>
              <w:bottom w:val="single" w:sz="4" w:space="0" w:color="auto"/>
              <w:right w:val="single" w:sz="4" w:space="0" w:color="auto"/>
            </w:tcBorders>
            <w:shd w:val="clear" w:color="000000" w:fill="FFE699"/>
            <w:vAlign w:val="bottom"/>
            <w:hideMark/>
          </w:tcPr>
          <w:p w14:paraId="1906C7DA"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100,00%</w:t>
            </w:r>
          </w:p>
        </w:tc>
      </w:tr>
      <w:tr w:rsidR="00166484" w:rsidRPr="00166484" w14:paraId="0B336E6F" w14:textId="77777777" w:rsidTr="00AA4FF4">
        <w:trPr>
          <w:trHeight w:val="285"/>
        </w:trPr>
        <w:tc>
          <w:tcPr>
            <w:tcW w:w="4972" w:type="dxa"/>
            <w:tcBorders>
              <w:top w:val="nil"/>
              <w:left w:val="nil"/>
              <w:bottom w:val="nil"/>
              <w:right w:val="nil"/>
            </w:tcBorders>
            <w:shd w:val="clear" w:color="auto" w:fill="auto"/>
            <w:vAlign w:val="bottom"/>
            <w:hideMark/>
          </w:tcPr>
          <w:p w14:paraId="584E6C16"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p>
        </w:tc>
        <w:tc>
          <w:tcPr>
            <w:tcW w:w="1544" w:type="dxa"/>
            <w:tcBorders>
              <w:top w:val="nil"/>
              <w:left w:val="nil"/>
              <w:bottom w:val="nil"/>
              <w:right w:val="nil"/>
            </w:tcBorders>
            <w:shd w:val="clear" w:color="auto" w:fill="auto"/>
            <w:vAlign w:val="bottom"/>
            <w:hideMark/>
          </w:tcPr>
          <w:p w14:paraId="53955A7D" w14:textId="77777777" w:rsidR="00166484" w:rsidRPr="00166484" w:rsidRDefault="00166484" w:rsidP="00166484">
            <w:pPr>
              <w:spacing w:after="0" w:line="240" w:lineRule="auto"/>
              <w:rPr>
                <w:rFonts w:ascii="Times New Roman" w:eastAsia="Times New Roman" w:hAnsi="Times New Roman" w:cs="Times New Roman"/>
                <w:sz w:val="18"/>
                <w:szCs w:val="18"/>
                <w:lang w:eastAsia="hr-HR"/>
              </w:rPr>
            </w:pPr>
          </w:p>
        </w:tc>
        <w:tc>
          <w:tcPr>
            <w:tcW w:w="1276" w:type="dxa"/>
            <w:tcBorders>
              <w:top w:val="nil"/>
              <w:left w:val="nil"/>
              <w:bottom w:val="nil"/>
              <w:right w:val="nil"/>
            </w:tcBorders>
            <w:shd w:val="clear" w:color="auto" w:fill="auto"/>
            <w:vAlign w:val="bottom"/>
            <w:hideMark/>
          </w:tcPr>
          <w:p w14:paraId="23BD46BA" w14:textId="77777777" w:rsidR="00166484" w:rsidRPr="00166484" w:rsidRDefault="00166484" w:rsidP="00166484">
            <w:pPr>
              <w:spacing w:after="0" w:line="240" w:lineRule="auto"/>
              <w:jc w:val="right"/>
              <w:rPr>
                <w:rFonts w:ascii="Times New Roman" w:eastAsia="Times New Roman" w:hAnsi="Times New Roman" w:cs="Times New Roman"/>
                <w:sz w:val="18"/>
                <w:szCs w:val="18"/>
                <w:lang w:eastAsia="hr-HR"/>
              </w:rPr>
            </w:pPr>
          </w:p>
        </w:tc>
        <w:tc>
          <w:tcPr>
            <w:tcW w:w="1275" w:type="dxa"/>
            <w:tcBorders>
              <w:top w:val="nil"/>
              <w:left w:val="nil"/>
              <w:bottom w:val="nil"/>
              <w:right w:val="nil"/>
            </w:tcBorders>
            <w:shd w:val="clear" w:color="auto" w:fill="auto"/>
            <w:vAlign w:val="bottom"/>
            <w:hideMark/>
          </w:tcPr>
          <w:p w14:paraId="2F4F14D4" w14:textId="77777777" w:rsidR="00166484" w:rsidRPr="00166484" w:rsidRDefault="00166484" w:rsidP="00166484">
            <w:pPr>
              <w:spacing w:after="0" w:line="240" w:lineRule="auto"/>
              <w:jc w:val="right"/>
              <w:rPr>
                <w:rFonts w:ascii="Times New Roman" w:eastAsia="Times New Roman" w:hAnsi="Times New Roman" w:cs="Times New Roman"/>
                <w:sz w:val="18"/>
                <w:szCs w:val="18"/>
                <w:lang w:eastAsia="hr-HR"/>
              </w:rPr>
            </w:pPr>
          </w:p>
        </w:tc>
        <w:tc>
          <w:tcPr>
            <w:tcW w:w="993" w:type="dxa"/>
            <w:tcBorders>
              <w:top w:val="nil"/>
              <w:left w:val="nil"/>
              <w:bottom w:val="nil"/>
              <w:right w:val="nil"/>
            </w:tcBorders>
            <w:shd w:val="clear" w:color="auto" w:fill="auto"/>
            <w:vAlign w:val="bottom"/>
            <w:hideMark/>
          </w:tcPr>
          <w:p w14:paraId="07DED8E5" w14:textId="77777777" w:rsidR="00166484" w:rsidRPr="00166484" w:rsidRDefault="00166484" w:rsidP="00166484">
            <w:pPr>
              <w:spacing w:after="0" w:line="240" w:lineRule="auto"/>
              <w:jc w:val="right"/>
              <w:rPr>
                <w:rFonts w:ascii="Times New Roman" w:eastAsia="Times New Roman" w:hAnsi="Times New Roman" w:cs="Times New Roman"/>
                <w:sz w:val="18"/>
                <w:szCs w:val="18"/>
                <w:lang w:eastAsia="hr-HR"/>
              </w:rPr>
            </w:pPr>
          </w:p>
        </w:tc>
      </w:tr>
      <w:tr w:rsidR="00166484" w:rsidRPr="00166484" w14:paraId="48958799" w14:textId="77777777" w:rsidTr="00AA4FF4">
        <w:trPr>
          <w:trHeight w:val="285"/>
        </w:trPr>
        <w:tc>
          <w:tcPr>
            <w:tcW w:w="49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0565D" w14:textId="77777777" w:rsidR="00166484" w:rsidRPr="00166484" w:rsidRDefault="00166484" w:rsidP="00166484">
            <w:pPr>
              <w:spacing w:after="0" w:line="240" w:lineRule="auto"/>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 </w:t>
            </w:r>
          </w:p>
        </w:tc>
        <w:tc>
          <w:tcPr>
            <w:tcW w:w="1544" w:type="dxa"/>
            <w:tcBorders>
              <w:top w:val="single" w:sz="4" w:space="0" w:color="auto"/>
              <w:left w:val="nil"/>
              <w:bottom w:val="single" w:sz="4" w:space="0" w:color="auto"/>
              <w:right w:val="single" w:sz="4" w:space="0" w:color="auto"/>
            </w:tcBorders>
            <w:shd w:val="clear" w:color="auto" w:fill="auto"/>
            <w:vAlign w:val="bottom"/>
            <w:hideMark/>
          </w:tcPr>
          <w:p w14:paraId="269E16E9"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9E1BC6B"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14:paraId="04060B33"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6E84B16"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 </w:t>
            </w:r>
          </w:p>
        </w:tc>
      </w:tr>
      <w:tr w:rsidR="00166484" w:rsidRPr="00166484" w14:paraId="21027BA0" w14:textId="77777777" w:rsidTr="00AA4FF4">
        <w:trPr>
          <w:trHeight w:val="338"/>
        </w:trPr>
        <w:tc>
          <w:tcPr>
            <w:tcW w:w="4972" w:type="dxa"/>
            <w:tcBorders>
              <w:top w:val="nil"/>
              <w:left w:val="single" w:sz="4" w:space="0" w:color="auto"/>
              <w:bottom w:val="single" w:sz="4" w:space="0" w:color="auto"/>
              <w:right w:val="single" w:sz="4" w:space="0" w:color="auto"/>
            </w:tcBorders>
            <w:shd w:val="clear" w:color="000000" w:fill="3C3C3C"/>
            <w:vAlign w:val="bottom"/>
            <w:hideMark/>
          </w:tcPr>
          <w:p w14:paraId="2B7FD51F" w14:textId="77777777" w:rsidR="00166484" w:rsidRPr="00166484" w:rsidRDefault="00166484" w:rsidP="00166484">
            <w:pPr>
              <w:spacing w:after="0" w:line="240" w:lineRule="auto"/>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VIŠAK/MANJAK + NETO FINANCIRANJE</w:t>
            </w:r>
          </w:p>
        </w:tc>
        <w:tc>
          <w:tcPr>
            <w:tcW w:w="1544" w:type="dxa"/>
            <w:tcBorders>
              <w:top w:val="nil"/>
              <w:left w:val="nil"/>
              <w:bottom w:val="single" w:sz="4" w:space="0" w:color="auto"/>
              <w:right w:val="single" w:sz="4" w:space="0" w:color="auto"/>
            </w:tcBorders>
            <w:shd w:val="clear" w:color="000000" w:fill="3C3C3C"/>
            <w:vAlign w:val="bottom"/>
            <w:hideMark/>
          </w:tcPr>
          <w:p w14:paraId="621FC640"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0,00</w:t>
            </w:r>
          </w:p>
        </w:tc>
        <w:tc>
          <w:tcPr>
            <w:tcW w:w="1276" w:type="dxa"/>
            <w:tcBorders>
              <w:top w:val="nil"/>
              <w:left w:val="nil"/>
              <w:bottom w:val="single" w:sz="4" w:space="0" w:color="auto"/>
              <w:right w:val="single" w:sz="4" w:space="0" w:color="auto"/>
            </w:tcBorders>
            <w:shd w:val="clear" w:color="000000" w:fill="3C3C3C"/>
            <w:vAlign w:val="bottom"/>
            <w:hideMark/>
          </w:tcPr>
          <w:p w14:paraId="780563BB"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0,00</w:t>
            </w:r>
          </w:p>
        </w:tc>
        <w:tc>
          <w:tcPr>
            <w:tcW w:w="1275" w:type="dxa"/>
            <w:tcBorders>
              <w:top w:val="nil"/>
              <w:left w:val="nil"/>
              <w:bottom w:val="single" w:sz="4" w:space="0" w:color="auto"/>
              <w:right w:val="single" w:sz="4" w:space="0" w:color="auto"/>
            </w:tcBorders>
            <w:shd w:val="clear" w:color="000000" w:fill="3C3C3C"/>
            <w:vAlign w:val="bottom"/>
            <w:hideMark/>
          </w:tcPr>
          <w:p w14:paraId="01CFFF03"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0,00</w:t>
            </w:r>
          </w:p>
        </w:tc>
        <w:tc>
          <w:tcPr>
            <w:tcW w:w="993" w:type="dxa"/>
            <w:tcBorders>
              <w:top w:val="nil"/>
              <w:left w:val="nil"/>
              <w:bottom w:val="single" w:sz="4" w:space="0" w:color="auto"/>
              <w:right w:val="single" w:sz="4" w:space="0" w:color="auto"/>
            </w:tcBorders>
            <w:shd w:val="clear" w:color="000000" w:fill="3C3C3C"/>
            <w:vAlign w:val="bottom"/>
            <w:hideMark/>
          </w:tcPr>
          <w:p w14:paraId="2376D628"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 </w:t>
            </w:r>
          </w:p>
        </w:tc>
      </w:tr>
    </w:tbl>
    <w:p w14:paraId="0A068795" w14:textId="77777777" w:rsidR="00166484" w:rsidRPr="00166484" w:rsidRDefault="00166484" w:rsidP="00166484">
      <w:pPr>
        <w:spacing w:after="0"/>
        <w:rPr>
          <w:rFonts w:ascii="Times New Roman" w:eastAsia="Calibri" w:hAnsi="Times New Roman" w:cs="Times New Roman"/>
          <w:b/>
          <w:bCs/>
          <w:sz w:val="20"/>
          <w:szCs w:val="20"/>
        </w:rPr>
        <w:sectPr w:rsidR="00166484" w:rsidRPr="00166484" w:rsidSect="00711694">
          <w:headerReference w:type="even" r:id="rId10"/>
          <w:headerReference w:type="default" r:id="rId11"/>
          <w:footerReference w:type="even" r:id="rId12"/>
          <w:footerReference w:type="default" r:id="rId13"/>
          <w:headerReference w:type="first" r:id="rId14"/>
          <w:footerReference w:type="first" r:id="rId15"/>
          <w:pgSz w:w="11906" w:h="16838"/>
          <w:pgMar w:top="962" w:right="849" w:bottom="851" w:left="1134" w:header="567" w:footer="283" w:gutter="0"/>
          <w:pgNumType w:start="0"/>
          <w:cols w:space="708"/>
          <w:titlePg/>
          <w:docGrid w:linePitch="360"/>
        </w:sectPr>
      </w:pPr>
    </w:p>
    <w:p w14:paraId="378C02B8" w14:textId="77777777" w:rsidR="00166484" w:rsidRPr="00166484" w:rsidRDefault="00166484" w:rsidP="00166484">
      <w:pPr>
        <w:spacing w:after="0"/>
        <w:jc w:val="center"/>
        <w:rPr>
          <w:rFonts w:ascii="Times New Roman" w:eastAsia="Calibri" w:hAnsi="Times New Roman" w:cs="Times New Roman"/>
          <w:b/>
          <w:bCs/>
          <w:sz w:val="24"/>
          <w:szCs w:val="24"/>
        </w:rPr>
      </w:pPr>
      <w:r w:rsidRPr="00166484">
        <w:rPr>
          <w:rFonts w:ascii="Times New Roman" w:eastAsia="Calibri" w:hAnsi="Times New Roman" w:cs="Times New Roman"/>
          <w:b/>
          <w:bCs/>
          <w:sz w:val="24"/>
          <w:szCs w:val="24"/>
        </w:rPr>
        <w:lastRenderedPageBreak/>
        <w:t>Članak 2.</w:t>
      </w:r>
    </w:p>
    <w:p w14:paraId="11513167" w14:textId="77777777" w:rsidR="00166484" w:rsidRPr="00166484" w:rsidRDefault="00166484" w:rsidP="00166484">
      <w:pPr>
        <w:jc w:val="both"/>
        <w:rPr>
          <w:rFonts w:ascii="Times New Roman" w:eastAsia="Times New Roman" w:hAnsi="Times New Roman" w:cs="Times New Roman"/>
          <w:b/>
          <w:bCs/>
          <w:kern w:val="2"/>
          <w:sz w:val="24"/>
          <w:szCs w:val="24"/>
          <w:lang w:eastAsia="hr-HR"/>
        </w:rPr>
      </w:pPr>
      <w:r w:rsidRPr="00166484">
        <w:rPr>
          <w:rFonts w:ascii="Times New Roman" w:eastAsia="Calibri" w:hAnsi="Times New Roman" w:cs="Times New Roman"/>
          <w:sz w:val="24"/>
          <w:szCs w:val="24"/>
        </w:rPr>
        <w:t>Prihodi i rashodi, te primici i izdaci po ekonomskoj klasifikaciji utvrđuju se u Računu prihoda i rashoda te Računu financiranja kako slijedi:</w:t>
      </w:r>
    </w:p>
    <w:p w14:paraId="72E0E6C0" w14:textId="77777777" w:rsidR="00166484" w:rsidRPr="00166484" w:rsidRDefault="00166484" w:rsidP="00166484">
      <w:pPr>
        <w:spacing w:after="0"/>
        <w:rPr>
          <w:rFonts w:ascii="Times New Roman" w:eastAsia="Calibri" w:hAnsi="Times New Roman" w:cs="Times New Roman"/>
          <w:b/>
          <w:bCs/>
          <w:sz w:val="20"/>
          <w:szCs w:val="20"/>
        </w:rPr>
      </w:pPr>
      <w:r w:rsidRPr="00166484">
        <w:rPr>
          <w:rFonts w:ascii="Times New Roman" w:eastAsia="Calibri" w:hAnsi="Times New Roman" w:cs="Times New Roman"/>
          <w:b/>
          <w:bCs/>
          <w:sz w:val="20"/>
          <w:szCs w:val="20"/>
        </w:rPr>
        <w:t>RAČUN PRIHODA I RASHODA</w:t>
      </w:r>
    </w:p>
    <w:p w14:paraId="390145A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PRIHODI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29AB9BCA" w14:textId="77777777" w:rsidTr="00AA4FF4">
        <w:tc>
          <w:tcPr>
            <w:tcW w:w="5171" w:type="dxa"/>
            <w:shd w:val="clear" w:color="auto" w:fill="505050"/>
          </w:tcPr>
          <w:p w14:paraId="00D98205"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RAČUN I OPIS RAČUNA</w:t>
            </w:r>
          </w:p>
        </w:tc>
        <w:tc>
          <w:tcPr>
            <w:tcW w:w="1300" w:type="dxa"/>
            <w:shd w:val="clear" w:color="auto" w:fill="505050"/>
          </w:tcPr>
          <w:p w14:paraId="335D9A56"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 IZMJENE I DOPUNE PRORAČUNA OPĆINE ŠODOLOVCI ZA 2023.G.</w:t>
            </w:r>
          </w:p>
        </w:tc>
        <w:tc>
          <w:tcPr>
            <w:tcW w:w="1300" w:type="dxa"/>
            <w:shd w:val="clear" w:color="auto" w:fill="505050"/>
          </w:tcPr>
          <w:p w14:paraId="28F6A8A4"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POVEĆANJE/SMANJENJE</w:t>
            </w:r>
          </w:p>
        </w:tc>
        <w:tc>
          <w:tcPr>
            <w:tcW w:w="1300" w:type="dxa"/>
            <w:shd w:val="clear" w:color="auto" w:fill="505050"/>
          </w:tcPr>
          <w:p w14:paraId="19B060ED"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II. IZMJENE I DOPUNE PRORAČUNA OPĆINE ŠODOLOVCI ZA 2023.G.</w:t>
            </w:r>
          </w:p>
        </w:tc>
        <w:tc>
          <w:tcPr>
            <w:tcW w:w="960" w:type="dxa"/>
            <w:shd w:val="clear" w:color="auto" w:fill="505050"/>
          </w:tcPr>
          <w:p w14:paraId="1E832EEA"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INDEKS 4/2</w:t>
            </w:r>
          </w:p>
        </w:tc>
      </w:tr>
      <w:tr w:rsidR="00166484" w:rsidRPr="00166484" w14:paraId="53F10EB1" w14:textId="77777777" w:rsidTr="00AA4FF4">
        <w:tc>
          <w:tcPr>
            <w:tcW w:w="5171" w:type="dxa"/>
            <w:shd w:val="clear" w:color="auto" w:fill="505050"/>
          </w:tcPr>
          <w:p w14:paraId="37846F3C"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w:t>
            </w:r>
          </w:p>
        </w:tc>
        <w:tc>
          <w:tcPr>
            <w:tcW w:w="1300" w:type="dxa"/>
            <w:shd w:val="clear" w:color="auto" w:fill="505050"/>
          </w:tcPr>
          <w:p w14:paraId="6EAC20A1"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2</w:t>
            </w:r>
          </w:p>
        </w:tc>
        <w:tc>
          <w:tcPr>
            <w:tcW w:w="1300" w:type="dxa"/>
            <w:shd w:val="clear" w:color="auto" w:fill="505050"/>
          </w:tcPr>
          <w:p w14:paraId="5C6CC21D"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3</w:t>
            </w:r>
          </w:p>
        </w:tc>
        <w:tc>
          <w:tcPr>
            <w:tcW w:w="1300" w:type="dxa"/>
            <w:shd w:val="clear" w:color="auto" w:fill="505050"/>
          </w:tcPr>
          <w:p w14:paraId="535FB5AA"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4</w:t>
            </w:r>
          </w:p>
        </w:tc>
        <w:tc>
          <w:tcPr>
            <w:tcW w:w="960" w:type="dxa"/>
            <w:shd w:val="clear" w:color="auto" w:fill="505050"/>
          </w:tcPr>
          <w:p w14:paraId="19C92083"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5</w:t>
            </w:r>
          </w:p>
        </w:tc>
      </w:tr>
      <w:tr w:rsidR="00166484" w:rsidRPr="00166484" w14:paraId="71067BBA" w14:textId="77777777" w:rsidTr="00AA4FF4">
        <w:tc>
          <w:tcPr>
            <w:tcW w:w="5171" w:type="dxa"/>
            <w:shd w:val="clear" w:color="auto" w:fill="BDD7EE"/>
          </w:tcPr>
          <w:p w14:paraId="61CD729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6 Prihodi poslovanja</w:t>
            </w:r>
          </w:p>
        </w:tc>
        <w:tc>
          <w:tcPr>
            <w:tcW w:w="1300" w:type="dxa"/>
            <w:shd w:val="clear" w:color="auto" w:fill="BDD7EE"/>
          </w:tcPr>
          <w:p w14:paraId="21B2FAD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927.777,38</w:t>
            </w:r>
          </w:p>
        </w:tc>
        <w:tc>
          <w:tcPr>
            <w:tcW w:w="1300" w:type="dxa"/>
            <w:shd w:val="clear" w:color="auto" w:fill="BDD7EE"/>
          </w:tcPr>
          <w:p w14:paraId="6A4D724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215.688,77</w:t>
            </w:r>
          </w:p>
        </w:tc>
        <w:tc>
          <w:tcPr>
            <w:tcW w:w="1300" w:type="dxa"/>
            <w:shd w:val="clear" w:color="auto" w:fill="BDD7EE"/>
          </w:tcPr>
          <w:p w14:paraId="3825F0C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1.143.466,15</w:t>
            </w:r>
          </w:p>
        </w:tc>
        <w:tc>
          <w:tcPr>
            <w:tcW w:w="960" w:type="dxa"/>
            <w:shd w:val="clear" w:color="auto" w:fill="BDD7EE"/>
          </w:tcPr>
          <w:p w14:paraId="2292B3B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123,25%</w:t>
            </w:r>
          </w:p>
        </w:tc>
      </w:tr>
      <w:tr w:rsidR="00166484" w:rsidRPr="00166484" w14:paraId="082B5362" w14:textId="77777777" w:rsidTr="00AA4FF4">
        <w:tc>
          <w:tcPr>
            <w:tcW w:w="5171" w:type="dxa"/>
          </w:tcPr>
          <w:p w14:paraId="20C58A8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61 Prihodi od poreza</w:t>
            </w:r>
          </w:p>
        </w:tc>
        <w:tc>
          <w:tcPr>
            <w:tcW w:w="1300" w:type="dxa"/>
          </w:tcPr>
          <w:p w14:paraId="555F3B1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233.023,06</w:t>
            </w:r>
          </w:p>
        </w:tc>
        <w:tc>
          <w:tcPr>
            <w:tcW w:w="1300" w:type="dxa"/>
          </w:tcPr>
          <w:p w14:paraId="416C004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95.788,58</w:t>
            </w:r>
          </w:p>
        </w:tc>
        <w:tc>
          <w:tcPr>
            <w:tcW w:w="1300" w:type="dxa"/>
          </w:tcPr>
          <w:p w14:paraId="6754ADB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328.811,64</w:t>
            </w:r>
          </w:p>
        </w:tc>
        <w:tc>
          <w:tcPr>
            <w:tcW w:w="960" w:type="dxa"/>
          </w:tcPr>
          <w:p w14:paraId="369834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141,11%</w:t>
            </w:r>
          </w:p>
        </w:tc>
      </w:tr>
      <w:tr w:rsidR="00166484" w:rsidRPr="00166484" w14:paraId="3F8773C8" w14:textId="77777777" w:rsidTr="00AA4FF4">
        <w:tc>
          <w:tcPr>
            <w:tcW w:w="5171" w:type="dxa"/>
          </w:tcPr>
          <w:p w14:paraId="012A969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63 Pomoći iz inozemstva i od subjekata unutar općeg proračuna</w:t>
            </w:r>
          </w:p>
        </w:tc>
        <w:tc>
          <w:tcPr>
            <w:tcW w:w="1300" w:type="dxa"/>
          </w:tcPr>
          <w:p w14:paraId="59DFFD5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537.290,89</w:t>
            </w:r>
          </w:p>
        </w:tc>
        <w:tc>
          <w:tcPr>
            <w:tcW w:w="1300" w:type="dxa"/>
          </w:tcPr>
          <w:p w14:paraId="0106CE5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12.400,49</w:t>
            </w:r>
          </w:p>
        </w:tc>
        <w:tc>
          <w:tcPr>
            <w:tcW w:w="1300" w:type="dxa"/>
          </w:tcPr>
          <w:p w14:paraId="7D25EB5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549.691,38</w:t>
            </w:r>
          </w:p>
        </w:tc>
        <w:tc>
          <w:tcPr>
            <w:tcW w:w="960" w:type="dxa"/>
          </w:tcPr>
          <w:p w14:paraId="32C15F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102,31%</w:t>
            </w:r>
          </w:p>
        </w:tc>
      </w:tr>
      <w:tr w:rsidR="00166484" w:rsidRPr="00166484" w14:paraId="5138F79B" w14:textId="77777777" w:rsidTr="00AA4FF4">
        <w:tc>
          <w:tcPr>
            <w:tcW w:w="5171" w:type="dxa"/>
          </w:tcPr>
          <w:p w14:paraId="4A7198F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64 Prihodi od imovine</w:t>
            </w:r>
          </w:p>
        </w:tc>
        <w:tc>
          <w:tcPr>
            <w:tcW w:w="1300" w:type="dxa"/>
          </w:tcPr>
          <w:p w14:paraId="03064F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103.700,00</w:t>
            </w:r>
          </w:p>
        </w:tc>
        <w:tc>
          <w:tcPr>
            <w:tcW w:w="1300" w:type="dxa"/>
          </w:tcPr>
          <w:p w14:paraId="242CEF5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-30.650,24</w:t>
            </w:r>
          </w:p>
        </w:tc>
        <w:tc>
          <w:tcPr>
            <w:tcW w:w="1300" w:type="dxa"/>
          </w:tcPr>
          <w:p w14:paraId="6AE741A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73.049,76</w:t>
            </w:r>
          </w:p>
        </w:tc>
        <w:tc>
          <w:tcPr>
            <w:tcW w:w="960" w:type="dxa"/>
          </w:tcPr>
          <w:p w14:paraId="44CEEBC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70,44%</w:t>
            </w:r>
          </w:p>
        </w:tc>
      </w:tr>
      <w:tr w:rsidR="00166484" w:rsidRPr="00166484" w14:paraId="5FD2A608" w14:textId="77777777" w:rsidTr="00AA4FF4">
        <w:tc>
          <w:tcPr>
            <w:tcW w:w="5171" w:type="dxa"/>
          </w:tcPr>
          <w:p w14:paraId="117FD0E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65 Prihodi od upravnih i administrativnih pristojbi, pristojbi po posebnim propisima i naknada</w:t>
            </w:r>
          </w:p>
        </w:tc>
        <w:tc>
          <w:tcPr>
            <w:tcW w:w="1300" w:type="dxa"/>
          </w:tcPr>
          <w:p w14:paraId="6F7CD38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50.443,43</w:t>
            </w:r>
          </w:p>
        </w:tc>
        <w:tc>
          <w:tcPr>
            <w:tcW w:w="1300" w:type="dxa"/>
          </w:tcPr>
          <w:p w14:paraId="22CAC33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8.109,94</w:t>
            </w:r>
          </w:p>
        </w:tc>
        <w:tc>
          <w:tcPr>
            <w:tcW w:w="1300" w:type="dxa"/>
          </w:tcPr>
          <w:p w14:paraId="57AF2C0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58.553,37</w:t>
            </w:r>
          </w:p>
        </w:tc>
        <w:tc>
          <w:tcPr>
            <w:tcW w:w="960" w:type="dxa"/>
          </w:tcPr>
          <w:p w14:paraId="763810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116,08%</w:t>
            </w:r>
          </w:p>
        </w:tc>
      </w:tr>
      <w:tr w:rsidR="00166484" w:rsidRPr="00166484" w14:paraId="531B9E0C" w14:textId="77777777" w:rsidTr="00AA4FF4">
        <w:tc>
          <w:tcPr>
            <w:tcW w:w="5171" w:type="dxa"/>
          </w:tcPr>
          <w:p w14:paraId="2F38669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66 Prihodi od prodaje proizvoda i robe te pruženih usluga, prihodi od donacija te povrati po protestiranim jamstvima</w:t>
            </w:r>
          </w:p>
        </w:tc>
        <w:tc>
          <w:tcPr>
            <w:tcW w:w="1300" w:type="dxa"/>
          </w:tcPr>
          <w:p w14:paraId="21C44EA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3092A9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132.700,00</w:t>
            </w:r>
          </w:p>
        </w:tc>
        <w:tc>
          <w:tcPr>
            <w:tcW w:w="1300" w:type="dxa"/>
          </w:tcPr>
          <w:p w14:paraId="11B2B95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132.700,00</w:t>
            </w:r>
          </w:p>
        </w:tc>
        <w:tc>
          <w:tcPr>
            <w:tcW w:w="960" w:type="dxa"/>
          </w:tcPr>
          <w:p w14:paraId="107E29F0"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9204D81" w14:textId="77777777" w:rsidTr="00AA4FF4">
        <w:tc>
          <w:tcPr>
            <w:tcW w:w="5171" w:type="dxa"/>
          </w:tcPr>
          <w:p w14:paraId="658B259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68 Kazne, upravne mjere i ostali prihodi</w:t>
            </w:r>
          </w:p>
        </w:tc>
        <w:tc>
          <w:tcPr>
            <w:tcW w:w="1300" w:type="dxa"/>
          </w:tcPr>
          <w:p w14:paraId="262E465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1300" w:type="dxa"/>
          </w:tcPr>
          <w:p w14:paraId="584E00D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-2.660,00</w:t>
            </w:r>
          </w:p>
        </w:tc>
        <w:tc>
          <w:tcPr>
            <w:tcW w:w="1300" w:type="dxa"/>
          </w:tcPr>
          <w:p w14:paraId="4383855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tcPr>
          <w:p w14:paraId="279EFB6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19,88%</w:t>
            </w:r>
          </w:p>
        </w:tc>
      </w:tr>
      <w:tr w:rsidR="00166484" w:rsidRPr="00166484" w14:paraId="14959E47" w14:textId="77777777" w:rsidTr="00AA4FF4">
        <w:tc>
          <w:tcPr>
            <w:tcW w:w="5171" w:type="dxa"/>
            <w:shd w:val="clear" w:color="auto" w:fill="BDD7EE"/>
          </w:tcPr>
          <w:p w14:paraId="074A1D9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7 Prihodi od prodaje nefinancijske imovine</w:t>
            </w:r>
          </w:p>
        </w:tc>
        <w:tc>
          <w:tcPr>
            <w:tcW w:w="1300" w:type="dxa"/>
            <w:shd w:val="clear" w:color="auto" w:fill="BDD7EE"/>
          </w:tcPr>
          <w:p w14:paraId="415DE78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66.360,00</w:t>
            </w:r>
          </w:p>
        </w:tc>
        <w:tc>
          <w:tcPr>
            <w:tcW w:w="1300" w:type="dxa"/>
            <w:shd w:val="clear" w:color="auto" w:fill="BDD7EE"/>
          </w:tcPr>
          <w:p w14:paraId="4A87C5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-32.860,00</w:t>
            </w:r>
          </w:p>
        </w:tc>
        <w:tc>
          <w:tcPr>
            <w:tcW w:w="1300" w:type="dxa"/>
            <w:shd w:val="clear" w:color="auto" w:fill="BDD7EE"/>
          </w:tcPr>
          <w:p w14:paraId="55C256B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33.500,00</w:t>
            </w:r>
          </w:p>
        </w:tc>
        <w:tc>
          <w:tcPr>
            <w:tcW w:w="960" w:type="dxa"/>
            <w:shd w:val="clear" w:color="auto" w:fill="BDD7EE"/>
          </w:tcPr>
          <w:p w14:paraId="1B8691D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50,48%</w:t>
            </w:r>
          </w:p>
        </w:tc>
      </w:tr>
      <w:tr w:rsidR="00166484" w:rsidRPr="00166484" w14:paraId="45FA0AAF" w14:textId="77777777" w:rsidTr="00AA4FF4">
        <w:tc>
          <w:tcPr>
            <w:tcW w:w="5171" w:type="dxa"/>
          </w:tcPr>
          <w:p w14:paraId="4AE5D3F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71 Prihodi od prodaje neproizvedene dugotrajne imovine</w:t>
            </w:r>
          </w:p>
        </w:tc>
        <w:tc>
          <w:tcPr>
            <w:tcW w:w="1300" w:type="dxa"/>
          </w:tcPr>
          <w:p w14:paraId="6E01CA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66.360,00</w:t>
            </w:r>
          </w:p>
        </w:tc>
        <w:tc>
          <w:tcPr>
            <w:tcW w:w="1300" w:type="dxa"/>
          </w:tcPr>
          <w:p w14:paraId="55C46D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-32.860,00</w:t>
            </w:r>
          </w:p>
        </w:tc>
        <w:tc>
          <w:tcPr>
            <w:tcW w:w="1300" w:type="dxa"/>
          </w:tcPr>
          <w:p w14:paraId="6BB9C3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33.500,00</w:t>
            </w:r>
          </w:p>
        </w:tc>
        <w:tc>
          <w:tcPr>
            <w:tcW w:w="960" w:type="dxa"/>
          </w:tcPr>
          <w:p w14:paraId="50897FD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50,48%</w:t>
            </w:r>
          </w:p>
        </w:tc>
      </w:tr>
      <w:tr w:rsidR="00166484" w:rsidRPr="00166484" w14:paraId="7C497CC3" w14:textId="77777777" w:rsidTr="00AA4FF4">
        <w:tc>
          <w:tcPr>
            <w:tcW w:w="5171" w:type="dxa"/>
            <w:shd w:val="clear" w:color="auto" w:fill="505050"/>
          </w:tcPr>
          <w:p w14:paraId="2478C287" w14:textId="77777777" w:rsidR="00166484" w:rsidRPr="00166484" w:rsidRDefault="00166484" w:rsidP="00166484">
            <w:pPr>
              <w:spacing w:after="0"/>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UKUPNO PRIHODI</w:t>
            </w:r>
          </w:p>
        </w:tc>
        <w:tc>
          <w:tcPr>
            <w:tcW w:w="1300" w:type="dxa"/>
            <w:shd w:val="clear" w:color="auto" w:fill="505050"/>
          </w:tcPr>
          <w:p w14:paraId="47CB7E8C"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994.137,38</w:t>
            </w:r>
          </w:p>
        </w:tc>
        <w:tc>
          <w:tcPr>
            <w:tcW w:w="1300" w:type="dxa"/>
            <w:shd w:val="clear" w:color="auto" w:fill="505050"/>
          </w:tcPr>
          <w:p w14:paraId="64C2A1F7"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182.828,77</w:t>
            </w:r>
          </w:p>
        </w:tc>
        <w:tc>
          <w:tcPr>
            <w:tcW w:w="1300" w:type="dxa"/>
            <w:shd w:val="clear" w:color="auto" w:fill="505050"/>
          </w:tcPr>
          <w:p w14:paraId="19CC6A28"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1.176.966,15</w:t>
            </w:r>
          </w:p>
        </w:tc>
        <w:tc>
          <w:tcPr>
            <w:tcW w:w="960" w:type="dxa"/>
            <w:shd w:val="clear" w:color="auto" w:fill="505050"/>
          </w:tcPr>
          <w:p w14:paraId="521149CF"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118,39%</w:t>
            </w:r>
          </w:p>
        </w:tc>
      </w:tr>
    </w:tbl>
    <w:p w14:paraId="2A443AA1" w14:textId="77777777" w:rsidR="00166484" w:rsidRPr="00166484" w:rsidRDefault="00166484" w:rsidP="00166484">
      <w:pPr>
        <w:spacing w:after="0"/>
        <w:rPr>
          <w:rFonts w:ascii="Times New Roman" w:eastAsia="Calibri" w:hAnsi="Times New Roman" w:cs="Times New Roman"/>
          <w:sz w:val="18"/>
          <w:szCs w:val="18"/>
        </w:rPr>
      </w:pPr>
    </w:p>
    <w:p w14:paraId="1689FAA6" w14:textId="77777777" w:rsidR="00166484" w:rsidRPr="00166484" w:rsidRDefault="00166484" w:rsidP="00166484">
      <w:pPr>
        <w:spacing w:after="0"/>
        <w:rPr>
          <w:rFonts w:ascii="Times New Roman" w:eastAsia="Calibri" w:hAnsi="Times New Roman" w:cs="Times New Roman"/>
          <w:sz w:val="18"/>
          <w:szCs w:val="18"/>
        </w:rPr>
      </w:pPr>
    </w:p>
    <w:p w14:paraId="466162B5"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RASHODI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389DB272" w14:textId="77777777" w:rsidTr="00AA4FF4">
        <w:tc>
          <w:tcPr>
            <w:tcW w:w="5171" w:type="dxa"/>
            <w:shd w:val="clear" w:color="auto" w:fill="505050"/>
          </w:tcPr>
          <w:p w14:paraId="2114A0A2"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RAČUN I OPIS RAČUNA</w:t>
            </w:r>
          </w:p>
        </w:tc>
        <w:tc>
          <w:tcPr>
            <w:tcW w:w="1300" w:type="dxa"/>
            <w:shd w:val="clear" w:color="auto" w:fill="505050"/>
          </w:tcPr>
          <w:p w14:paraId="2F632964"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 IZMJENE I DOPUNE PRORAČUNA OPĆINE ŠODOLOVCI ZA 2023.G.</w:t>
            </w:r>
          </w:p>
        </w:tc>
        <w:tc>
          <w:tcPr>
            <w:tcW w:w="1300" w:type="dxa"/>
            <w:shd w:val="clear" w:color="auto" w:fill="505050"/>
          </w:tcPr>
          <w:p w14:paraId="0A37A032"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POVEĆANJE/SMANJENJE</w:t>
            </w:r>
          </w:p>
        </w:tc>
        <w:tc>
          <w:tcPr>
            <w:tcW w:w="1300" w:type="dxa"/>
            <w:shd w:val="clear" w:color="auto" w:fill="505050"/>
          </w:tcPr>
          <w:p w14:paraId="130960DA"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II. IZMJENE I DOPUNE PRORAČUNA OPĆINE ŠODOLOVCI ZA 2023.G.</w:t>
            </w:r>
          </w:p>
        </w:tc>
        <w:tc>
          <w:tcPr>
            <w:tcW w:w="960" w:type="dxa"/>
            <w:shd w:val="clear" w:color="auto" w:fill="505050"/>
          </w:tcPr>
          <w:p w14:paraId="69D557FF"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INDEKS 4/2</w:t>
            </w:r>
          </w:p>
        </w:tc>
      </w:tr>
      <w:tr w:rsidR="00166484" w:rsidRPr="00166484" w14:paraId="5377B586" w14:textId="77777777" w:rsidTr="00AA4FF4">
        <w:tc>
          <w:tcPr>
            <w:tcW w:w="5171" w:type="dxa"/>
            <w:shd w:val="clear" w:color="auto" w:fill="505050"/>
          </w:tcPr>
          <w:p w14:paraId="14D38CF8"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w:t>
            </w:r>
          </w:p>
        </w:tc>
        <w:tc>
          <w:tcPr>
            <w:tcW w:w="1300" w:type="dxa"/>
            <w:shd w:val="clear" w:color="auto" w:fill="505050"/>
          </w:tcPr>
          <w:p w14:paraId="12D3B97F"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2</w:t>
            </w:r>
          </w:p>
        </w:tc>
        <w:tc>
          <w:tcPr>
            <w:tcW w:w="1300" w:type="dxa"/>
            <w:shd w:val="clear" w:color="auto" w:fill="505050"/>
          </w:tcPr>
          <w:p w14:paraId="5F8007D7"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3</w:t>
            </w:r>
          </w:p>
        </w:tc>
        <w:tc>
          <w:tcPr>
            <w:tcW w:w="1300" w:type="dxa"/>
            <w:shd w:val="clear" w:color="auto" w:fill="505050"/>
          </w:tcPr>
          <w:p w14:paraId="4DB9A09E"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4</w:t>
            </w:r>
          </w:p>
        </w:tc>
        <w:tc>
          <w:tcPr>
            <w:tcW w:w="960" w:type="dxa"/>
            <w:shd w:val="clear" w:color="auto" w:fill="505050"/>
          </w:tcPr>
          <w:p w14:paraId="65539B3F"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5</w:t>
            </w:r>
          </w:p>
        </w:tc>
      </w:tr>
      <w:tr w:rsidR="00166484" w:rsidRPr="00166484" w14:paraId="741CA4B6" w14:textId="77777777" w:rsidTr="00AA4FF4">
        <w:tc>
          <w:tcPr>
            <w:tcW w:w="5171" w:type="dxa"/>
            <w:shd w:val="clear" w:color="auto" w:fill="BDD7EE"/>
          </w:tcPr>
          <w:p w14:paraId="327BB64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BDD7EE"/>
          </w:tcPr>
          <w:p w14:paraId="4F0C075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816.599,48</w:t>
            </w:r>
          </w:p>
        </w:tc>
        <w:tc>
          <w:tcPr>
            <w:tcW w:w="1300" w:type="dxa"/>
            <w:shd w:val="clear" w:color="auto" w:fill="BDD7EE"/>
          </w:tcPr>
          <w:p w14:paraId="1B82C7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192.695,05</w:t>
            </w:r>
          </w:p>
        </w:tc>
        <w:tc>
          <w:tcPr>
            <w:tcW w:w="1300" w:type="dxa"/>
            <w:shd w:val="clear" w:color="auto" w:fill="BDD7EE"/>
          </w:tcPr>
          <w:p w14:paraId="032AC37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1.009.294,53</w:t>
            </w:r>
          </w:p>
        </w:tc>
        <w:tc>
          <w:tcPr>
            <w:tcW w:w="960" w:type="dxa"/>
            <w:shd w:val="clear" w:color="auto" w:fill="BDD7EE"/>
          </w:tcPr>
          <w:p w14:paraId="1A98D47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123,60%</w:t>
            </w:r>
          </w:p>
        </w:tc>
      </w:tr>
      <w:tr w:rsidR="00166484" w:rsidRPr="00166484" w14:paraId="4CAFA217" w14:textId="77777777" w:rsidTr="00AA4FF4">
        <w:tc>
          <w:tcPr>
            <w:tcW w:w="5171" w:type="dxa"/>
          </w:tcPr>
          <w:p w14:paraId="09E7E12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31 Rashodi za zaposlene</w:t>
            </w:r>
          </w:p>
        </w:tc>
        <w:tc>
          <w:tcPr>
            <w:tcW w:w="1300" w:type="dxa"/>
          </w:tcPr>
          <w:p w14:paraId="1FB4E1D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107.666,24</w:t>
            </w:r>
          </w:p>
        </w:tc>
        <w:tc>
          <w:tcPr>
            <w:tcW w:w="1300" w:type="dxa"/>
          </w:tcPr>
          <w:p w14:paraId="7948E5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37.754,40</w:t>
            </w:r>
          </w:p>
        </w:tc>
        <w:tc>
          <w:tcPr>
            <w:tcW w:w="1300" w:type="dxa"/>
          </w:tcPr>
          <w:p w14:paraId="7C87E56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145.420,64</w:t>
            </w:r>
          </w:p>
        </w:tc>
        <w:tc>
          <w:tcPr>
            <w:tcW w:w="960" w:type="dxa"/>
          </w:tcPr>
          <w:p w14:paraId="0479B8B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135,07%</w:t>
            </w:r>
          </w:p>
        </w:tc>
      </w:tr>
      <w:tr w:rsidR="00166484" w:rsidRPr="00166484" w14:paraId="35DE1E2A" w14:textId="77777777" w:rsidTr="00AA4FF4">
        <w:tc>
          <w:tcPr>
            <w:tcW w:w="5171" w:type="dxa"/>
          </w:tcPr>
          <w:p w14:paraId="08EA17E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7A3168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557.284,55</w:t>
            </w:r>
          </w:p>
        </w:tc>
        <w:tc>
          <w:tcPr>
            <w:tcW w:w="1300" w:type="dxa"/>
          </w:tcPr>
          <w:p w14:paraId="66A4730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158.250,56</w:t>
            </w:r>
          </w:p>
        </w:tc>
        <w:tc>
          <w:tcPr>
            <w:tcW w:w="1300" w:type="dxa"/>
          </w:tcPr>
          <w:p w14:paraId="4DDD33D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715.535,11</w:t>
            </w:r>
          </w:p>
        </w:tc>
        <w:tc>
          <w:tcPr>
            <w:tcW w:w="960" w:type="dxa"/>
          </w:tcPr>
          <w:p w14:paraId="3A1AEC0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128,40%</w:t>
            </w:r>
          </w:p>
        </w:tc>
      </w:tr>
      <w:tr w:rsidR="00166484" w:rsidRPr="00166484" w14:paraId="393982FB" w14:textId="77777777" w:rsidTr="00AA4FF4">
        <w:tc>
          <w:tcPr>
            <w:tcW w:w="5171" w:type="dxa"/>
          </w:tcPr>
          <w:p w14:paraId="253805A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34 Financijski rashodi</w:t>
            </w:r>
          </w:p>
        </w:tc>
        <w:tc>
          <w:tcPr>
            <w:tcW w:w="1300" w:type="dxa"/>
          </w:tcPr>
          <w:p w14:paraId="713CB9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4.010,00</w:t>
            </w:r>
          </w:p>
        </w:tc>
        <w:tc>
          <w:tcPr>
            <w:tcW w:w="1300" w:type="dxa"/>
          </w:tcPr>
          <w:p w14:paraId="419986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39C91C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3.010,00</w:t>
            </w:r>
          </w:p>
        </w:tc>
        <w:tc>
          <w:tcPr>
            <w:tcW w:w="960" w:type="dxa"/>
          </w:tcPr>
          <w:p w14:paraId="734F032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75,06%</w:t>
            </w:r>
          </w:p>
        </w:tc>
      </w:tr>
      <w:tr w:rsidR="00166484" w:rsidRPr="00166484" w14:paraId="03554B75" w14:textId="77777777" w:rsidTr="00AA4FF4">
        <w:tc>
          <w:tcPr>
            <w:tcW w:w="5171" w:type="dxa"/>
          </w:tcPr>
          <w:p w14:paraId="6E62A27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36 Pomoći dane u inozemstvo i unutar općeg proračuna</w:t>
            </w:r>
          </w:p>
        </w:tc>
        <w:tc>
          <w:tcPr>
            <w:tcW w:w="1300" w:type="dxa"/>
          </w:tcPr>
          <w:p w14:paraId="59005DF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2.760,00</w:t>
            </w:r>
          </w:p>
        </w:tc>
        <w:tc>
          <w:tcPr>
            <w:tcW w:w="1300" w:type="dxa"/>
          </w:tcPr>
          <w:p w14:paraId="7E20B9C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4884996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1.760,00</w:t>
            </w:r>
          </w:p>
        </w:tc>
        <w:tc>
          <w:tcPr>
            <w:tcW w:w="960" w:type="dxa"/>
          </w:tcPr>
          <w:p w14:paraId="21FD092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63,77%</w:t>
            </w:r>
          </w:p>
        </w:tc>
      </w:tr>
      <w:tr w:rsidR="00166484" w:rsidRPr="00166484" w14:paraId="324E7DBB" w14:textId="77777777" w:rsidTr="00AA4FF4">
        <w:tc>
          <w:tcPr>
            <w:tcW w:w="5171" w:type="dxa"/>
          </w:tcPr>
          <w:p w14:paraId="7A3C67A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7A6122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103.508,69</w:t>
            </w:r>
          </w:p>
        </w:tc>
        <w:tc>
          <w:tcPr>
            <w:tcW w:w="1300" w:type="dxa"/>
          </w:tcPr>
          <w:p w14:paraId="7B6ACA3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-6.008,07</w:t>
            </w:r>
          </w:p>
        </w:tc>
        <w:tc>
          <w:tcPr>
            <w:tcW w:w="1300" w:type="dxa"/>
          </w:tcPr>
          <w:p w14:paraId="4ADD3E6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97.500,62</w:t>
            </w:r>
          </w:p>
        </w:tc>
        <w:tc>
          <w:tcPr>
            <w:tcW w:w="960" w:type="dxa"/>
          </w:tcPr>
          <w:p w14:paraId="24B0EBB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94,20%</w:t>
            </w:r>
          </w:p>
        </w:tc>
      </w:tr>
      <w:tr w:rsidR="00166484" w:rsidRPr="00166484" w14:paraId="54C1ABEB" w14:textId="77777777" w:rsidTr="00AA4FF4">
        <w:tc>
          <w:tcPr>
            <w:tcW w:w="5171" w:type="dxa"/>
          </w:tcPr>
          <w:p w14:paraId="083A2AA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3A83199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41.370,00</w:t>
            </w:r>
          </w:p>
        </w:tc>
        <w:tc>
          <w:tcPr>
            <w:tcW w:w="1300" w:type="dxa"/>
          </w:tcPr>
          <w:p w14:paraId="527996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4.698,16</w:t>
            </w:r>
          </w:p>
        </w:tc>
        <w:tc>
          <w:tcPr>
            <w:tcW w:w="1300" w:type="dxa"/>
          </w:tcPr>
          <w:p w14:paraId="1D8765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46.068,16</w:t>
            </w:r>
          </w:p>
        </w:tc>
        <w:tc>
          <w:tcPr>
            <w:tcW w:w="960" w:type="dxa"/>
          </w:tcPr>
          <w:p w14:paraId="6E5F300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111,36%</w:t>
            </w:r>
          </w:p>
        </w:tc>
      </w:tr>
      <w:tr w:rsidR="00166484" w:rsidRPr="00166484" w14:paraId="087F786E" w14:textId="77777777" w:rsidTr="00AA4FF4">
        <w:tc>
          <w:tcPr>
            <w:tcW w:w="5171" w:type="dxa"/>
            <w:shd w:val="clear" w:color="auto" w:fill="BDD7EE"/>
          </w:tcPr>
          <w:p w14:paraId="24ED457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BDD7EE"/>
          </w:tcPr>
          <w:p w14:paraId="3D8FB49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469.909,20</w:t>
            </w:r>
          </w:p>
        </w:tc>
        <w:tc>
          <w:tcPr>
            <w:tcW w:w="1300" w:type="dxa"/>
            <w:shd w:val="clear" w:color="auto" w:fill="BDD7EE"/>
          </w:tcPr>
          <w:p w14:paraId="4D0EBE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-9.866,28</w:t>
            </w:r>
          </w:p>
        </w:tc>
        <w:tc>
          <w:tcPr>
            <w:tcW w:w="1300" w:type="dxa"/>
            <w:shd w:val="clear" w:color="auto" w:fill="BDD7EE"/>
          </w:tcPr>
          <w:p w14:paraId="49A4563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460.042,92</w:t>
            </w:r>
          </w:p>
        </w:tc>
        <w:tc>
          <w:tcPr>
            <w:tcW w:w="960" w:type="dxa"/>
            <w:shd w:val="clear" w:color="auto" w:fill="BDD7EE"/>
          </w:tcPr>
          <w:p w14:paraId="408D51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97,90%</w:t>
            </w:r>
          </w:p>
        </w:tc>
      </w:tr>
      <w:tr w:rsidR="00166484" w:rsidRPr="00166484" w14:paraId="2CACA343" w14:textId="77777777" w:rsidTr="00AA4FF4">
        <w:tc>
          <w:tcPr>
            <w:tcW w:w="5171" w:type="dxa"/>
          </w:tcPr>
          <w:p w14:paraId="1D3BC96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41 Rashodi za nabavu neproizvedene dugotrajne imovine</w:t>
            </w:r>
          </w:p>
        </w:tc>
        <w:tc>
          <w:tcPr>
            <w:tcW w:w="1300" w:type="dxa"/>
          </w:tcPr>
          <w:p w14:paraId="19A9A20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1BB894F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1337C61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5DB610B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BB4C316" w14:textId="77777777" w:rsidTr="00AA4FF4">
        <w:tc>
          <w:tcPr>
            <w:tcW w:w="5171" w:type="dxa"/>
          </w:tcPr>
          <w:p w14:paraId="7600063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79FAA99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419.076,86</w:t>
            </w:r>
          </w:p>
        </w:tc>
        <w:tc>
          <w:tcPr>
            <w:tcW w:w="1300" w:type="dxa"/>
          </w:tcPr>
          <w:p w14:paraId="204908C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-11.366,28</w:t>
            </w:r>
          </w:p>
        </w:tc>
        <w:tc>
          <w:tcPr>
            <w:tcW w:w="1300" w:type="dxa"/>
          </w:tcPr>
          <w:p w14:paraId="2CE1BA8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407.710,58</w:t>
            </w:r>
          </w:p>
        </w:tc>
        <w:tc>
          <w:tcPr>
            <w:tcW w:w="960" w:type="dxa"/>
          </w:tcPr>
          <w:p w14:paraId="6ABE259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97,29%</w:t>
            </w:r>
          </w:p>
        </w:tc>
      </w:tr>
      <w:tr w:rsidR="00166484" w:rsidRPr="00166484" w14:paraId="2DDED679" w14:textId="77777777" w:rsidTr="00AA4FF4">
        <w:tc>
          <w:tcPr>
            <w:tcW w:w="5171" w:type="dxa"/>
          </w:tcPr>
          <w:p w14:paraId="00ACE36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45 Rashodi za dodatna ulaganja na nefinancijskoj imovini</w:t>
            </w:r>
          </w:p>
        </w:tc>
        <w:tc>
          <w:tcPr>
            <w:tcW w:w="1300" w:type="dxa"/>
          </w:tcPr>
          <w:p w14:paraId="039DD4E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50.832,34</w:t>
            </w:r>
          </w:p>
        </w:tc>
        <w:tc>
          <w:tcPr>
            <w:tcW w:w="1300" w:type="dxa"/>
          </w:tcPr>
          <w:p w14:paraId="58FD182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1.500,00</w:t>
            </w:r>
          </w:p>
        </w:tc>
        <w:tc>
          <w:tcPr>
            <w:tcW w:w="1300" w:type="dxa"/>
          </w:tcPr>
          <w:p w14:paraId="00956A8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52.332,34</w:t>
            </w:r>
          </w:p>
        </w:tc>
        <w:tc>
          <w:tcPr>
            <w:tcW w:w="960" w:type="dxa"/>
          </w:tcPr>
          <w:p w14:paraId="7F2447A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102,95%</w:t>
            </w:r>
          </w:p>
        </w:tc>
      </w:tr>
      <w:tr w:rsidR="00166484" w:rsidRPr="00166484" w14:paraId="1FB1D2CD" w14:textId="77777777" w:rsidTr="00AA4FF4">
        <w:tc>
          <w:tcPr>
            <w:tcW w:w="5171" w:type="dxa"/>
            <w:shd w:val="clear" w:color="auto" w:fill="505050"/>
          </w:tcPr>
          <w:p w14:paraId="58D6B380" w14:textId="77777777" w:rsidR="00166484" w:rsidRPr="00166484" w:rsidRDefault="00166484" w:rsidP="00166484">
            <w:pPr>
              <w:spacing w:after="0"/>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UKUPNO RASHODI</w:t>
            </w:r>
          </w:p>
        </w:tc>
        <w:tc>
          <w:tcPr>
            <w:tcW w:w="1300" w:type="dxa"/>
            <w:shd w:val="clear" w:color="auto" w:fill="505050"/>
          </w:tcPr>
          <w:p w14:paraId="3FB123A5"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1.286.508,68</w:t>
            </w:r>
          </w:p>
        </w:tc>
        <w:tc>
          <w:tcPr>
            <w:tcW w:w="1300" w:type="dxa"/>
            <w:shd w:val="clear" w:color="auto" w:fill="505050"/>
          </w:tcPr>
          <w:p w14:paraId="09B14B3C"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182.828,77</w:t>
            </w:r>
          </w:p>
        </w:tc>
        <w:tc>
          <w:tcPr>
            <w:tcW w:w="1300" w:type="dxa"/>
            <w:shd w:val="clear" w:color="auto" w:fill="505050"/>
          </w:tcPr>
          <w:p w14:paraId="719FEB8D"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1.469.337,45</w:t>
            </w:r>
          </w:p>
        </w:tc>
        <w:tc>
          <w:tcPr>
            <w:tcW w:w="960" w:type="dxa"/>
            <w:shd w:val="clear" w:color="auto" w:fill="505050"/>
          </w:tcPr>
          <w:p w14:paraId="1F1C6740"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114,21%</w:t>
            </w:r>
          </w:p>
        </w:tc>
      </w:tr>
    </w:tbl>
    <w:p w14:paraId="03F0C011" w14:textId="77777777" w:rsidR="00166484" w:rsidRPr="00166484" w:rsidRDefault="00166484" w:rsidP="00166484">
      <w:pPr>
        <w:spacing w:after="0"/>
        <w:rPr>
          <w:rFonts w:ascii="Times New Roman" w:eastAsia="Calibri" w:hAnsi="Times New Roman" w:cs="Times New Roman"/>
          <w:sz w:val="18"/>
          <w:szCs w:val="18"/>
        </w:rPr>
      </w:pPr>
    </w:p>
    <w:p w14:paraId="46050B7D" w14:textId="77777777" w:rsidR="00166484" w:rsidRPr="00166484" w:rsidRDefault="00166484" w:rsidP="00166484">
      <w:pPr>
        <w:spacing w:after="0"/>
        <w:rPr>
          <w:rFonts w:ascii="Times New Roman" w:eastAsia="Calibri" w:hAnsi="Times New Roman" w:cs="Times New Roman"/>
          <w:sz w:val="20"/>
          <w:szCs w:val="20"/>
        </w:rPr>
      </w:pPr>
    </w:p>
    <w:p w14:paraId="4A96A6E8"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PRIHODI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096A68F6" w14:textId="77777777" w:rsidTr="00AA4FF4">
        <w:tc>
          <w:tcPr>
            <w:tcW w:w="5171" w:type="dxa"/>
            <w:shd w:val="clear" w:color="auto" w:fill="505050"/>
          </w:tcPr>
          <w:p w14:paraId="108DECB9"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IZVOR I OPIS IZVORA</w:t>
            </w:r>
          </w:p>
        </w:tc>
        <w:tc>
          <w:tcPr>
            <w:tcW w:w="1300" w:type="dxa"/>
            <w:shd w:val="clear" w:color="auto" w:fill="505050"/>
          </w:tcPr>
          <w:p w14:paraId="2FBF31E6"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 IZMJENE I DOPUNE PRORAČUNA OPĆINE ŠODOLOVCI ZA 2023.G.</w:t>
            </w:r>
          </w:p>
        </w:tc>
        <w:tc>
          <w:tcPr>
            <w:tcW w:w="1300" w:type="dxa"/>
            <w:shd w:val="clear" w:color="auto" w:fill="505050"/>
          </w:tcPr>
          <w:p w14:paraId="54EA2357"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POVEĆANJE/SMANJENJE</w:t>
            </w:r>
          </w:p>
        </w:tc>
        <w:tc>
          <w:tcPr>
            <w:tcW w:w="1300" w:type="dxa"/>
            <w:shd w:val="clear" w:color="auto" w:fill="505050"/>
          </w:tcPr>
          <w:p w14:paraId="355A91D4"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II. IZMJENE I DOPUNE PRORAČUNA OPĆINE ŠODOLOVCI ZA 2023.G.</w:t>
            </w:r>
          </w:p>
        </w:tc>
        <w:tc>
          <w:tcPr>
            <w:tcW w:w="960" w:type="dxa"/>
            <w:shd w:val="clear" w:color="auto" w:fill="505050"/>
          </w:tcPr>
          <w:p w14:paraId="6E9947F5"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INDEKS 4/2</w:t>
            </w:r>
          </w:p>
        </w:tc>
      </w:tr>
      <w:tr w:rsidR="00166484" w:rsidRPr="00166484" w14:paraId="0D096130" w14:textId="77777777" w:rsidTr="00AA4FF4">
        <w:tc>
          <w:tcPr>
            <w:tcW w:w="5171" w:type="dxa"/>
            <w:shd w:val="clear" w:color="auto" w:fill="505050"/>
          </w:tcPr>
          <w:p w14:paraId="524948A8"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w:t>
            </w:r>
          </w:p>
        </w:tc>
        <w:tc>
          <w:tcPr>
            <w:tcW w:w="1300" w:type="dxa"/>
            <w:shd w:val="clear" w:color="auto" w:fill="505050"/>
          </w:tcPr>
          <w:p w14:paraId="60754413"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2</w:t>
            </w:r>
          </w:p>
        </w:tc>
        <w:tc>
          <w:tcPr>
            <w:tcW w:w="1300" w:type="dxa"/>
            <w:shd w:val="clear" w:color="auto" w:fill="505050"/>
          </w:tcPr>
          <w:p w14:paraId="0DC16E16"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3</w:t>
            </w:r>
          </w:p>
        </w:tc>
        <w:tc>
          <w:tcPr>
            <w:tcW w:w="1300" w:type="dxa"/>
            <w:shd w:val="clear" w:color="auto" w:fill="505050"/>
          </w:tcPr>
          <w:p w14:paraId="50A90C05"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4</w:t>
            </w:r>
          </w:p>
        </w:tc>
        <w:tc>
          <w:tcPr>
            <w:tcW w:w="960" w:type="dxa"/>
            <w:shd w:val="clear" w:color="auto" w:fill="505050"/>
          </w:tcPr>
          <w:p w14:paraId="003F0758"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5</w:t>
            </w:r>
          </w:p>
        </w:tc>
      </w:tr>
      <w:tr w:rsidR="00166484" w:rsidRPr="00166484" w14:paraId="5033CDC8" w14:textId="77777777" w:rsidTr="00AA4FF4">
        <w:trPr>
          <w:trHeight w:val="540"/>
        </w:trPr>
        <w:tc>
          <w:tcPr>
            <w:tcW w:w="5171" w:type="dxa"/>
            <w:shd w:val="clear" w:color="auto" w:fill="FFE699"/>
            <w:vAlign w:val="center"/>
          </w:tcPr>
          <w:p w14:paraId="3BE213FB"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lastRenderedPageBreak/>
              <w:t>1 OPĆI PRIHODI I PRIMICI</w:t>
            </w:r>
          </w:p>
        </w:tc>
        <w:tc>
          <w:tcPr>
            <w:tcW w:w="1300" w:type="dxa"/>
            <w:shd w:val="clear" w:color="auto" w:fill="FFE699"/>
            <w:vAlign w:val="center"/>
          </w:tcPr>
          <w:p w14:paraId="6B25461C"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565.893,93</w:t>
            </w:r>
          </w:p>
        </w:tc>
        <w:tc>
          <w:tcPr>
            <w:tcW w:w="1300" w:type="dxa"/>
            <w:shd w:val="clear" w:color="auto" w:fill="FFE699"/>
            <w:vAlign w:val="center"/>
          </w:tcPr>
          <w:p w14:paraId="0FFF8B19"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91.562,59</w:t>
            </w:r>
          </w:p>
        </w:tc>
        <w:tc>
          <w:tcPr>
            <w:tcW w:w="1300" w:type="dxa"/>
            <w:shd w:val="clear" w:color="auto" w:fill="FFE699"/>
            <w:vAlign w:val="center"/>
          </w:tcPr>
          <w:p w14:paraId="5987F959"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657.456,52</w:t>
            </w:r>
          </w:p>
        </w:tc>
        <w:tc>
          <w:tcPr>
            <w:tcW w:w="960" w:type="dxa"/>
            <w:shd w:val="clear" w:color="auto" w:fill="FFE699"/>
            <w:vAlign w:val="center"/>
          </w:tcPr>
          <w:p w14:paraId="5075BF2C"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116,18%</w:t>
            </w:r>
          </w:p>
        </w:tc>
      </w:tr>
      <w:tr w:rsidR="00166484" w:rsidRPr="00166484" w14:paraId="13644C4D" w14:textId="77777777" w:rsidTr="00AA4FF4">
        <w:tc>
          <w:tcPr>
            <w:tcW w:w="5171" w:type="dxa"/>
          </w:tcPr>
          <w:p w14:paraId="6E6A407A"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11 PRIHODI OD POREZA</w:t>
            </w:r>
          </w:p>
        </w:tc>
        <w:tc>
          <w:tcPr>
            <w:tcW w:w="1300" w:type="dxa"/>
          </w:tcPr>
          <w:p w14:paraId="7D388BD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233.023,06</w:t>
            </w:r>
          </w:p>
        </w:tc>
        <w:tc>
          <w:tcPr>
            <w:tcW w:w="1300" w:type="dxa"/>
          </w:tcPr>
          <w:p w14:paraId="7D58C8B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95.788,58</w:t>
            </w:r>
          </w:p>
        </w:tc>
        <w:tc>
          <w:tcPr>
            <w:tcW w:w="1300" w:type="dxa"/>
          </w:tcPr>
          <w:p w14:paraId="5219BF3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328.811,64</w:t>
            </w:r>
          </w:p>
        </w:tc>
        <w:tc>
          <w:tcPr>
            <w:tcW w:w="960" w:type="dxa"/>
          </w:tcPr>
          <w:p w14:paraId="40C9A8F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141,11%</w:t>
            </w:r>
          </w:p>
        </w:tc>
      </w:tr>
      <w:tr w:rsidR="00166484" w:rsidRPr="00166484" w14:paraId="001BE702" w14:textId="77777777" w:rsidTr="00AA4FF4">
        <w:tc>
          <w:tcPr>
            <w:tcW w:w="5171" w:type="dxa"/>
          </w:tcPr>
          <w:p w14:paraId="09CFD269"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12 PRIHODI OD FINANCIJSKE IMOVINE</w:t>
            </w:r>
          </w:p>
        </w:tc>
        <w:tc>
          <w:tcPr>
            <w:tcW w:w="1300" w:type="dxa"/>
          </w:tcPr>
          <w:p w14:paraId="04C7AE9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30,00</w:t>
            </w:r>
          </w:p>
        </w:tc>
        <w:tc>
          <w:tcPr>
            <w:tcW w:w="1300" w:type="dxa"/>
          </w:tcPr>
          <w:p w14:paraId="7B824D7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2,53</w:t>
            </w:r>
          </w:p>
        </w:tc>
        <w:tc>
          <w:tcPr>
            <w:tcW w:w="1300" w:type="dxa"/>
          </w:tcPr>
          <w:p w14:paraId="50E1DFC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32,53</w:t>
            </w:r>
          </w:p>
        </w:tc>
        <w:tc>
          <w:tcPr>
            <w:tcW w:w="960" w:type="dxa"/>
          </w:tcPr>
          <w:p w14:paraId="0453060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108,43%</w:t>
            </w:r>
          </w:p>
        </w:tc>
      </w:tr>
      <w:tr w:rsidR="00166484" w:rsidRPr="00166484" w14:paraId="5407BEED" w14:textId="77777777" w:rsidTr="00AA4FF4">
        <w:tc>
          <w:tcPr>
            <w:tcW w:w="5171" w:type="dxa"/>
          </w:tcPr>
          <w:p w14:paraId="4979F9BD"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13 PRIHODI OD NEFINANCIJSKE IMOVINE</w:t>
            </w:r>
          </w:p>
        </w:tc>
        <w:tc>
          <w:tcPr>
            <w:tcW w:w="1300" w:type="dxa"/>
          </w:tcPr>
          <w:p w14:paraId="676EA27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28.255,83</w:t>
            </w:r>
          </w:p>
        </w:tc>
        <w:tc>
          <w:tcPr>
            <w:tcW w:w="1300" w:type="dxa"/>
          </w:tcPr>
          <w:p w14:paraId="1A5BE9E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-1.568,52</w:t>
            </w:r>
          </w:p>
        </w:tc>
        <w:tc>
          <w:tcPr>
            <w:tcW w:w="1300" w:type="dxa"/>
          </w:tcPr>
          <w:p w14:paraId="5328221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26.687,31</w:t>
            </w:r>
          </w:p>
        </w:tc>
        <w:tc>
          <w:tcPr>
            <w:tcW w:w="960" w:type="dxa"/>
          </w:tcPr>
          <w:p w14:paraId="45B1E0B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94,45%</w:t>
            </w:r>
          </w:p>
        </w:tc>
      </w:tr>
      <w:tr w:rsidR="00166484" w:rsidRPr="00166484" w14:paraId="12C4E8B3" w14:textId="77777777" w:rsidTr="00AA4FF4">
        <w:tc>
          <w:tcPr>
            <w:tcW w:w="5171" w:type="dxa"/>
          </w:tcPr>
          <w:p w14:paraId="48346523"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15 PRIHODI OD KAZNI</w:t>
            </w:r>
          </w:p>
        </w:tc>
        <w:tc>
          <w:tcPr>
            <w:tcW w:w="1300" w:type="dxa"/>
          </w:tcPr>
          <w:p w14:paraId="1D18BDC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2.660,00</w:t>
            </w:r>
          </w:p>
        </w:tc>
        <w:tc>
          <w:tcPr>
            <w:tcW w:w="1300" w:type="dxa"/>
          </w:tcPr>
          <w:p w14:paraId="5935D29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-2.660,00</w:t>
            </w:r>
          </w:p>
        </w:tc>
        <w:tc>
          <w:tcPr>
            <w:tcW w:w="1300" w:type="dxa"/>
          </w:tcPr>
          <w:p w14:paraId="00DBB28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960" w:type="dxa"/>
          </w:tcPr>
          <w:p w14:paraId="075CEB8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r>
      <w:tr w:rsidR="00166484" w:rsidRPr="00166484" w14:paraId="6044B830" w14:textId="77777777" w:rsidTr="00AA4FF4">
        <w:tc>
          <w:tcPr>
            <w:tcW w:w="5171" w:type="dxa"/>
          </w:tcPr>
          <w:p w14:paraId="271FD8A8"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19 PRIHODI OD FISKALNOG IZRAVNANJA</w:t>
            </w:r>
          </w:p>
        </w:tc>
        <w:tc>
          <w:tcPr>
            <w:tcW w:w="1300" w:type="dxa"/>
          </w:tcPr>
          <w:p w14:paraId="0BC77B0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301.925,04</w:t>
            </w:r>
          </w:p>
        </w:tc>
        <w:tc>
          <w:tcPr>
            <w:tcW w:w="1300" w:type="dxa"/>
          </w:tcPr>
          <w:p w14:paraId="7EC6F95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2587F9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301.925,04</w:t>
            </w:r>
          </w:p>
        </w:tc>
        <w:tc>
          <w:tcPr>
            <w:tcW w:w="960" w:type="dxa"/>
          </w:tcPr>
          <w:p w14:paraId="0823CB8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4EFF6FF2" w14:textId="77777777" w:rsidTr="00AA4FF4">
        <w:trPr>
          <w:trHeight w:val="540"/>
        </w:trPr>
        <w:tc>
          <w:tcPr>
            <w:tcW w:w="5171" w:type="dxa"/>
            <w:shd w:val="clear" w:color="auto" w:fill="FFE699"/>
            <w:vAlign w:val="center"/>
          </w:tcPr>
          <w:p w14:paraId="475AECB8"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t>4 PRIHODI ZA POSEBNE NAMJENE</w:t>
            </w:r>
          </w:p>
        </w:tc>
        <w:tc>
          <w:tcPr>
            <w:tcW w:w="1300" w:type="dxa"/>
            <w:shd w:val="clear" w:color="auto" w:fill="FFE699"/>
            <w:vAlign w:val="center"/>
          </w:tcPr>
          <w:p w14:paraId="06381C2C"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192.877,60</w:t>
            </w:r>
          </w:p>
        </w:tc>
        <w:tc>
          <w:tcPr>
            <w:tcW w:w="1300" w:type="dxa"/>
            <w:shd w:val="clear" w:color="auto" w:fill="FFE699"/>
            <w:vAlign w:val="center"/>
          </w:tcPr>
          <w:p w14:paraId="319D88D8"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-53.834,31</w:t>
            </w:r>
          </w:p>
        </w:tc>
        <w:tc>
          <w:tcPr>
            <w:tcW w:w="1300" w:type="dxa"/>
            <w:shd w:val="clear" w:color="auto" w:fill="FFE699"/>
            <w:vAlign w:val="center"/>
          </w:tcPr>
          <w:p w14:paraId="03979D8A"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139.043,29</w:t>
            </w:r>
          </w:p>
        </w:tc>
        <w:tc>
          <w:tcPr>
            <w:tcW w:w="960" w:type="dxa"/>
            <w:shd w:val="clear" w:color="auto" w:fill="FFE699"/>
            <w:vAlign w:val="center"/>
          </w:tcPr>
          <w:p w14:paraId="6A836D27"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72,09%</w:t>
            </w:r>
          </w:p>
        </w:tc>
      </w:tr>
      <w:tr w:rsidR="00166484" w:rsidRPr="00166484" w14:paraId="66B30796" w14:textId="77777777" w:rsidTr="00AA4FF4">
        <w:tc>
          <w:tcPr>
            <w:tcW w:w="5171" w:type="dxa"/>
          </w:tcPr>
          <w:p w14:paraId="38767DA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41 KOMUNALNA NAKNADA</w:t>
            </w:r>
          </w:p>
        </w:tc>
        <w:tc>
          <w:tcPr>
            <w:tcW w:w="1300" w:type="dxa"/>
          </w:tcPr>
          <w:p w14:paraId="34BED78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17.250,00</w:t>
            </w:r>
          </w:p>
        </w:tc>
        <w:tc>
          <w:tcPr>
            <w:tcW w:w="1300" w:type="dxa"/>
          </w:tcPr>
          <w:p w14:paraId="185FB69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2AED1A3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17.250,00</w:t>
            </w:r>
          </w:p>
        </w:tc>
        <w:tc>
          <w:tcPr>
            <w:tcW w:w="960" w:type="dxa"/>
          </w:tcPr>
          <w:p w14:paraId="6514B6B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3CFB04D1" w14:textId="77777777" w:rsidTr="00AA4FF4">
        <w:tc>
          <w:tcPr>
            <w:tcW w:w="5171" w:type="dxa"/>
          </w:tcPr>
          <w:p w14:paraId="7D36F5A8"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42 KOMUNALNI DOPRINOS</w:t>
            </w:r>
          </w:p>
        </w:tc>
        <w:tc>
          <w:tcPr>
            <w:tcW w:w="1300" w:type="dxa"/>
          </w:tcPr>
          <w:p w14:paraId="407B2B0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1.244,04</w:t>
            </w:r>
          </w:p>
        </w:tc>
        <w:tc>
          <w:tcPr>
            <w:tcW w:w="1300" w:type="dxa"/>
          </w:tcPr>
          <w:p w14:paraId="502DEB0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0C9E5CB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1.244,04</w:t>
            </w:r>
          </w:p>
        </w:tc>
        <w:tc>
          <w:tcPr>
            <w:tcW w:w="960" w:type="dxa"/>
          </w:tcPr>
          <w:p w14:paraId="32568A0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7E0C422E" w14:textId="77777777" w:rsidTr="00AA4FF4">
        <w:tc>
          <w:tcPr>
            <w:tcW w:w="5171" w:type="dxa"/>
          </w:tcPr>
          <w:p w14:paraId="04F4959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43 ŠUMSKI DOPRINOS</w:t>
            </w:r>
          </w:p>
        </w:tc>
        <w:tc>
          <w:tcPr>
            <w:tcW w:w="1300" w:type="dxa"/>
          </w:tcPr>
          <w:p w14:paraId="361B057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24.313,56</w:t>
            </w:r>
          </w:p>
        </w:tc>
        <w:tc>
          <w:tcPr>
            <w:tcW w:w="1300" w:type="dxa"/>
          </w:tcPr>
          <w:p w14:paraId="45AD70A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8.109,94</w:t>
            </w:r>
          </w:p>
        </w:tc>
        <w:tc>
          <w:tcPr>
            <w:tcW w:w="1300" w:type="dxa"/>
          </w:tcPr>
          <w:p w14:paraId="29C6DED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32.423,50</w:t>
            </w:r>
          </w:p>
        </w:tc>
        <w:tc>
          <w:tcPr>
            <w:tcW w:w="960" w:type="dxa"/>
          </w:tcPr>
          <w:p w14:paraId="4D602F8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133,36%</w:t>
            </w:r>
          </w:p>
        </w:tc>
      </w:tr>
      <w:tr w:rsidR="00166484" w:rsidRPr="00166484" w14:paraId="73E8DAE5" w14:textId="77777777" w:rsidTr="00AA4FF4">
        <w:tc>
          <w:tcPr>
            <w:tcW w:w="5171" w:type="dxa"/>
          </w:tcPr>
          <w:p w14:paraId="3753CD62"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44 PRIHODI OD LEGALIZACIJE</w:t>
            </w:r>
          </w:p>
        </w:tc>
        <w:tc>
          <w:tcPr>
            <w:tcW w:w="1300" w:type="dxa"/>
          </w:tcPr>
          <w:p w14:paraId="24FAE70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580,00</w:t>
            </w:r>
          </w:p>
        </w:tc>
        <w:tc>
          <w:tcPr>
            <w:tcW w:w="1300" w:type="dxa"/>
          </w:tcPr>
          <w:p w14:paraId="487D6A0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0E5A809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580,00</w:t>
            </w:r>
          </w:p>
        </w:tc>
        <w:tc>
          <w:tcPr>
            <w:tcW w:w="960" w:type="dxa"/>
          </w:tcPr>
          <w:p w14:paraId="4104E59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79974DEF" w14:textId="77777777" w:rsidTr="00AA4FF4">
        <w:tc>
          <w:tcPr>
            <w:tcW w:w="5171" w:type="dxa"/>
          </w:tcPr>
          <w:p w14:paraId="47228BDC"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45 PRIHODI OD PRODAJE DRŽ. POLJOP. ZEMLJIŠTA</w:t>
            </w:r>
          </w:p>
        </w:tc>
        <w:tc>
          <w:tcPr>
            <w:tcW w:w="1300" w:type="dxa"/>
          </w:tcPr>
          <w:p w14:paraId="135C5CC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66.360,00</w:t>
            </w:r>
          </w:p>
        </w:tc>
        <w:tc>
          <w:tcPr>
            <w:tcW w:w="1300" w:type="dxa"/>
          </w:tcPr>
          <w:p w14:paraId="595F05D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-32.860,00</w:t>
            </w:r>
          </w:p>
        </w:tc>
        <w:tc>
          <w:tcPr>
            <w:tcW w:w="1300" w:type="dxa"/>
          </w:tcPr>
          <w:p w14:paraId="2D6F1B7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33.500,00</w:t>
            </w:r>
          </w:p>
        </w:tc>
        <w:tc>
          <w:tcPr>
            <w:tcW w:w="960" w:type="dxa"/>
          </w:tcPr>
          <w:p w14:paraId="1A7E47D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50,48%</w:t>
            </w:r>
          </w:p>
        </w:tc>
      </w:tr>
      <w:tr w:rsidR="00166484" w:rsidRPr="00166484" w14:paraId="544DB368" w14:textId="77777777" w:rsidTr="00AA4FF4">
        <w:tc>
          <w:tcPr>
            <w:tcW w:w="5171" w:type="dxa"/>
          </w:tcPr>
          <w:p w14:paraId="3C95BE9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48 VODNI DOPRINOS</w:t>
            </w:r>
          </w:p>
        </w:tc>
        <w:tc>
          <w:tcPr>
            <w:tcW w:w="1300" w:type="dxa"/>
          </w:tcPr>
          <w:p w14:paraId="57BC742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20,00</w:t>
            </w:r>
          </w:p>
        </w:tc>
        <w:tc>
          <w:tcPr>
            <w:tcW w:w="1300" w:type="dxa"/>
          </w:tcPr>
          <w:p w14:paraId="73C0CDD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46A58A7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20,00</w:t>
            </w:r>
          </w:p>
        </w:tc>
        <w:tc>
          <w:tcPr>
            <w:tcW w:w="960" w:type="dxa"/>
          </w:tcPr>
          <w:p w14:paraId="57BEF87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5E67A0C1" w14:textId="77777777" w:rsidTr="00AA4FF4">
        <w:tc>
          <w:tcPr>
            <w:tcW w:w="5171" w:type="dxa"/>
          </w:tcPr>
          <w:p w14:paraId="43E88B0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49 PRIHODI OD RASPOLAGANJA DRŽ. POLJOP. ZEMLJIŠTEM</w:t>
            </w:r>
          </w:p>
        </w:tc>
        <w:tc>
          <w:tcPr>
            <w:tcW w:w="1300" w:type="dxa"/>
          </w:tcPr>
          <w:p w14:paraId="4B29604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83.110,00</w:t>
            </w:r>
          </w:p>
        </w:tc>
        <w:tc>
          <w:tcPr>
            <w:tcW w:w="1300" w:type="dxa"/>
          </w:tcPr>
          <w:p w14:paraId="0D5E94F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-29.084,25</w:t>
            </w:r>
          </w:p>
        </w:tc>
        <w:tc>
          <w:tcPr>
            <w:tcW w:w="1300" w:type="dxa"/>
          </w:tcPr>
          <w:p w14:paraId="0085FBD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54.025,75</w:t>
            </w:r>
          </w:p>
        </w:tc>
        <w:tc>
          <w:tcPr>
            <w:tcW w:w="960" w:type="dxa"/>
          </w:tcPr>
          <w:p w14:paraId="2F1BF3E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65,01%</w:t>
            </w:r>
          </w:p>
        </w:tc>
      </w:tr>
      <w:tr w:rsidR="00166484" w:rsidRPr="00166484" w14:paraId="7611C573" w14:textId="77777777" w:rsidTr="00AA4FF4">
        <w:trPr>
          <w:trHeight w:val="540"/>
        </w:trPr>
        <w:tc>
          <w:tcPr>
            <w:tcW w:w="5171" w:type="dxa"/>
            <w:shd w:val="clear" w:color="auto" w:fill="FFE699"/>
            <w:vAlign w:val="center"/>
          </w:tcPr>
          <w:p w14:paraId="488F0349"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t>5 POMOĆI</w:t>
            </w:r>
          </w:p>
        </w:tc>
        <w:tc>
          <w:tcPr>
            <w:tcW w:w="1300" w:type="dxa"/>
            <w:shd w:val="clear" w:color="auto" w:fill="FFE699"/>
            <w:vAlign w:val="center"/>
          </w:tcPr>
          <w:p w14:paraId="317DF0B8"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235.365,85</w:t>
            </w:r>
          </w:p>
        </w:tc>
        <w:tc>
          <w:tcPr>
            <w:tcW w:w="1300" w:type="dxa"/>
            <w:shd w:val="clear" w:color="auto" w:fill="FFE699"/>
            <w:vAlign w:val="center"/>
          </w:tcPr>
          <w:p w14:paraId="47889D95"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12.400,49</w:t>
            </w:r>
          </w:p>
        </w:tc>
        <w:tc>
          <w:tcPr>
            <w:tcW w:w="1300" w:type="dxa"/>
            <w:shd w:val="clear" w:color="auto" w:fill="FFE699"/>
            <w:vAlign w:val="center"/>
          </w:tcPr>
          <w:p w14:paraId="5F1235B1"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247.766,34</w:t>
            </w:r>
          </w:p>
        </w:tc>
        <w:tc>
          <w:tcPr>
            <w:tcW w:w="960" w:type="dxa"/>
            <w:shd w:val="clear" w:color="auto" w:fill="FFE699"/>
            <w:vAlign w:val="center"/>
          </w:tcPr>
          <w:p w14:paraId="58A2BBF7"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105,27%</w:t>
            </w:r>
          </w:p>
        </w:tc>
      </w:tr>
      <w:tr w:rsidR="00166484" w:rsidRPr="00166484" w14:paraId="238E2B33" w14:textId="77777777" w:rsidTr="00AA4FF4">
        <w:tc>
          <w:tcPr>
            <w:tcW w:w="5171" w:type="dxa"/>
          </w:tcPr>
          <w:p w14:paraId="22D0BB0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511 TEKUĆE POMOĆI IZ ŽUPANIJSKOG PRORAČUNA</w:t>
            </w:r>
          </w:p>
        </w:tc>
        <w:tc>
          <w:tcPr>
            <w:tcW w:w="1300" w:type="dxa"/>
          </w:tcPr>
          <w:p w14:paraId="3CA2A9F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800,00</w:t>
            </w:r>
          </w:p>
        </w:tc>
        <w:tc>
          <w:tcPr>
            <w:tcW w:w="1300" w:type="dxa"/>
          </w:tcPr>
          <w:p w14:paraId="475F670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2018DB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800,00</w:t>
            </w:r>
          </w:p>
        </w:tc>
        <w:tc>
          <w:tcPr>
            <w:tcW w:w="960" w:type="dxa"/>
          </w:tcPr>
          <w:p w14:paraId="00A70C4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4AA4D993" w14:textId="77777777" w:rsidTr="00AA4FF4">
        <w:tc>
          <w:tcPr>
            <w:tcW w:w="5171" w:type="dxa"/>
          </w:tcPr>
          <w:p w14:paraId="201C1A99"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512 TEKUĆE POMOĆI IZ DRŽAVNOG PRORAČUNA</w:t>
            </w:r>
          </w:p>
        </w:tc>
        <w:tc>
          <w:tcPr>
            <w:tcW w:w="1300" w:type="dxa"/>
          </w:tcPr>
          <w:p w14:paraId="7135211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32.724,21</w:t>
            </w:r>
          </w:p>
        </w:tc>
        <w:tc>
          <w:tcPr>
            <w:tcW w:w="1300" w:type="dxa"/>
          </w:tcPr>
          <w:p w14:paraId="1E43EFE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28.075,79</w:t>
            </w:r>
          </w:p>
        </w:tc>
        <w:tc>
          <w:tcPr>
            <w:tcW w:w="1300" w:type="dxa"/>
          </w:tcPr>
          <w:p w14:paraId="2F56253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60.800,00</w:t>
            </w:r>
          </w:p>
        </w:tc>
        <w:tc>
          <w:tcPr>
            <w:tcW w:w="960" w:type="dxa"/>
          </w:tcPr>
          <w:p w14:paraId="16DD80D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185,80%</w:t>
            </w:r>
          </w:p>
        </w:tc>
      </w:tr>
      <w:tr w:rsidR="00166484" w:rsidRPr="00166484" w14:paraId="78B17CB0" w14:textId="77777777" w:rsidTr="00AA4FF4">
        <w:tc>
          <w:tcPr>
            <w:tcW w:w="5171" w:type="dxa"/>
          </w:tcPr>
          <w:p w14:paraId="313BC6F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513 TEKUĆE POMOĆI OD IZVANPRORAČUNSKIH KORISNIKA</w:t>
            </w:r>
          </w:p>
        </w:tc>
        <w:tc>
          <w:tcPr>
            <w:tcW w:w="1300" w:type="dxa"/>
          </w:tcPr>
          <w:p w14:paraId="5D4C3D5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70.658,99</w:t>
            </w:r>
          </w:p>
        </w:tc>
        <w:tc>
          <w:tcPr>
            <w:tcW w:w="1300" w:type="dxa"/>
          </w:tcPr>
          <w:p w14:paraId="50DAA72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863,37</w:t>
            </w:r>
          </w:p>
        </w:tc>
        <w:tc>
          <w:tcPr>
            <w:tcW w:w="1300" w:type="dxa"/>
          </w:tcPr>
          <w:p w14:paraId="6F4C180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71.522,36</w:t>
            </w:r>
          </w:p>
        </w:tc>
        <w:tc>
          <w:tcPr>
            <w:tcW w:w="960" w:type="dxa"/>
          </w:tcPr>
          <w:p w14:paraId="5542A49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101,22%</w:t>
            </w:r>
          </w:p>
        </w:tc>
      </w:tr>
      <w:tr w:rsidR="00166484" w:rsidRPr="00166484" w14:paraId="23C7A91D" w14:textId="77777777" w:rsidTr="00AA4FF4">
        <w:tc>
          <w:tcPr>
            <w:tcW w:w="5171" w:type="dxa"/>
          </w:tcPr>
          <w:p w14:paraId="4C09567C"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514 TEKUĆE POMOĆI OD INSTITUCIJA I TIJELA EU</w:t>
            </w:r>
          </w:p>
        </w:tc>
        <w:tc>
          <w:tcPr>
            <w:tcW w:w="1300" w:type="dxa"/>
          </w:tcPr>
          <w:p w14:paraId="1D47B84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2.539,39</w:t>
            </w:r>
          </w:p>
        </w:tc>
        <w:tc>
          <w:tcPr>
            <w:tcW w:w="1300" w:type="dxa"/>
          </w:tcPr>
          <w:p w14:paraId="63753E7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23EAC17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2.539,39</w:t>
            </w:r>
          </w:p>
        </w:tc>
        <w:tc>
          <w:tcPr>
            <w:tcW w:w="960" w:type="dxa"/>
          </w:tcPr>
          <w:p w14:paraId="000D92D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50C2A308" w14:textId="77777777" w:rsidTr="00AA4FF4">
        <w:tc>
          <w:tcPr>
            <w:tcW w:w="5171" w:type="dxa"/>
          </w:tcPr>
          <w:p w14:paraId="3DAF70F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521 KAPITALNE POMOĆI IZ ŽUPANIJSKOG PRORAČUNA</w:t>
            </w:r>
          </w:p>
        </w:tc>
        <w:tc>
          <w:tcPr>
            <w:tcW w:w="1300" w:type="dxa"/>
          </w:tcPr>
          <w:p w14:paraId="0E8C7F8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F053DC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10.000,00</w:t>
            </w:r>
          </w:p>
        </w:tc>
        <w:tc>
          <w:tcPr>
            <w:tcW w:w="1300" w:type="dxa"/>
          </w:tcPr>
          <w:p w14:paraId="4720C08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10.000,00</w:t>
            </w:r>
          </w:p>
        </w:tc>
        <w:tc>
          <w:tcPr>
            <w:tcW w:w="960" w:type="dxa"/>
          </w:tcPr>
          <w:p w14:paraId="4E87F4AE" w14:textId="77777777" w:rsidR="00166484" w:rsidRPr="00166484" w:rsidRDefault="00166484" w:rsidP="00166484">
            <w:pPr>
              <w:spacing w:after="0"/>
              <w:jc w:val="right"/>
              <w:rPr>
                <w:rFonts w:ascii="Times New Roman" w:eastAsia="Calibri" w:hAnsi="Times New Roman" w:cs="Times New Roman"/>
                <w:sz w:val="20"/>
                <w:szCs w:val="20"/>
              </w:rPr>
            </w:pPr>
          </w:p>
        </w:tc>
      </w:tr>
      <w:tr w:rsidR="00166484" w:rsidRPr="00166484" w14:paraId="3FE2E7BC" w14:textId="77777777" w:rsidTr="00AA4FF4">
        <w:tc>
          <w:tcPr>
            <w:tcW w:w="5171" w:type="dxa"/>
          </w:tcPr>
          <w:p w14:paraId="55F5525B"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522 KAPITALNE POMOĆI IZ DRŽAVNOG PRORAČUNA</w:t>
            </w:r>
          </w:p>
        </w:tc>
        <w:tc>
          <w:tcPr>
            <w:tcW w:w="1300" w:type="dxa"/>
          </w:tcPr>
          <w:p w14:paraId="3F654ED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59.322,88</w:t>
            </w:r>
          </w:p>
        </w:tc>
        <w:tc>
          <w:tcPr>
            <w:tcW w:w="1300" w:type="dxa"/>
          </w:tcPr>
          <w:p w14:paraId="2C8E698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4,22</w:t>
            </w:r>
          </w:p>
        </w:tc>
        <w:tc>
          <w:tcPr>
            <w:tcW w:w="1300" w:type="dxa"/>
          </w:tcPr>
          <w:p w14:paraId="6E72DDD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59.327,10</w:t>
            </w:r>
          </w:p>
        </w:tc>
        <w:tc>
          <w:tcPr>
            <w:tcW w:w="960" w:type="dxa"/>
          </w:tcPr>
          <w:p w14:paraId="47B6839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100,01%</w:t>
            </w:r>
          </w:p>
        </w:tc>
      </w:tr>
      <w:tr w:rsidR="00166484" w:rsidRPr="00166484" w14:paraId="36C25C56" w14:textId="77777777" w:rsidTr="00AA4FF4">
        <w:tc>
          <w:tcPr>
            <w:tcW w:w="5171" w:type="dxa"/>
          </w:tcPr>
          <w:p w14:paraId="7EE0F3C1"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523 KAPITALNE POMOĆI OD IZVANPRORAČUNSKIH KORISNIKA</w:t>
            </w:r>
          </w:p>
        </w:tc>
        <w:tc>
          <w:tcPr>
            <w:tcW w:w="1300" w:type="dxa"/>
          </w:tcPr>
          <w:p w14:paraId="16F438D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69.320,38</w:t>
            </w:r>
          </w:p>
        </w:tc>
        <w:tc>
          <w:tcPr>
            <w:tcW w:w="1300" w:type="dxa"/>
          </w:tcPr>
          <w:p w14:paraId="3236329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-26.542,89</w:t>
            </w:r>
          </w:p>
        </w:tc>
        <w:tc>
          <w:tcPr>
            <w:tcW w:w="1300" w:type="dxa"/>
          </w:tcPr>
          <w:p w14:paraId="6440204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42.777,49</w:t>
            </w:r>
          </w:p>
        </w:tc>
        <w:tc>
          <w:tcPr>
            <w:tcW w:w="960" w:type="dxa"/>
          </w:tcPr>
          <w:p w14:paraId="0B221D1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61,71%</w:t>
            </w:r>
          </w:p>
        </w:tc>
      </w:tr>
      <w:tr w:rsidR="00166484" w:rsidRPr="00166484" w14:paraId="6B4DC0FD" w14:textId="77777777" w:rsidTr="00AA4FF4">
        <w:trPr>
          <w:trHeight w:val="540"/>
        </w:trPr>
        <w:tc>
          <w:tcPr>
            <w:tcW w:w="5171" w:type="dxa"/>
            <w:shd w:val="clear" w:color="auto" w:fill="FFE699"/>
            <w:vAlign w:val="center"/>
          </w:tcPr>
          <w:p w14:paraId="595D2170"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t>6 DONACIJE</w:t>
            </w:r>
          </w:p>
        </w:tc>
        <w:tc>
          <w:tcPr>
            <w:tcW w:w="1300" w:type="dxa"/>
            <w:shd w:val="clear" w:color="auto" w:fill="FFE699"/>
            <w:vAlign w:val="center"/>
          </w:tcPr>
          <w:p w14:paraId="64D8A97D"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0,00</w:t>
            </w:r>
          </w:p>
        </w:tc>
        <w:tc>
          <w:tcPr>
            <w:tcW w:w="1300" w:type="dxa"/>
            <w:shd w:val="clear" w:color="auto" w:fill="FFE699"/>
            <w:vAlign w:val="center"/>
          </w:tcPr>
          <w:p w14:paraId="66EB1E83"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132.700,00</w:t>
            </w:r>
          </w:p>
        </w:tc>
        <w:tc>
          <w:tcPr>
            <w:tcW w:w="1300" w:type="dxa"/>
            <w:shd w:val="clear" w:color="auto" w:fill="FFE699"/>
            <w:vAlign w:val="center"/>
          </w:tcPr>
          <w:p w14:paraId="64FE7C54"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132.700,00</w:t>
            </w:r>
          </w:p>
        </w:tc>
        <w:tc>
          <w:tcPr>
            <w:tcW w:w="960" w:type="dxa"/>
            <w:shd w:val="clear" w:color="auto" w:fill="FFE699"/>
            <w:vAlign w:val="center"/>
          </w:tcPr>
          <w:p w14:paraId="11F47C35" w14:textId="77777777" w:rsidR="00166484" w:rsidRPr="00166484" w:rsidRDefault="00166484" w:rsidP="00166484">
            <w:pPr>
              <w:spacing w:after="0"/>
              <w:jc w:val="right"/>
              <w:rPr>
                <w:rFonts w:ascii="Times New Roman" w:eastAsia="Calibri" w:hAnsi="Times New Roman" w:cs="Times New Roman"/>
                <w:b/>
                <w:sz w:val="18"/>
                <w:szCs w:val="20"/>
              </w:rPr>
            </w:pPr>
          </w:p>
        </w:tc>
      </w:tr>
      <w:tr w:rsidR="00166484" w:rsidRPr="00166484" w14:paraId="52ECC72D" w14:textId="77777777" w:rsidTr="00AA4FF4">
        <w:tc>
          <w:tcPr>
            <w:tcW w:w="5171" w:type="dxa"/>
          </w:tcPr>
          <w:p w14:paraId="20F18B8B"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61 KAPITALNE DONACIJE OD NEPROFITNIH ORGANIZACIJA</w:t>
            </w:r>
          </w:p>
        </w:tc>
        <w:tc>
          <w:tcPr>
            <w:tcW w:w="1300" w:type="dxa"/>
          </w:tcPr>
          <w:p w14:paraId="6D83210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5A97A31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41.530,20</w:t>
            </w:r>
          </w:p>
        </w:tc>
        <w:tc>
          <w:tcPr>
            <w:tcW w:w="1300" w:type="dxa"/>
          </w:tcPr>
          <w:p w14:paraId="0659CD7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41.530,20</w:t>
            </w:r>
          </w:p>
        </w:tc>
        <w:tc>
          <w:tcPr>
            <w:tcW w:w="960" w:type="dxa"/>
          </w:tcPr>
          <w:p w14:paraId="3E2CACC5" w14:textId="77777777" w:rsidR="00166484" w:rsidRPr="00166484" w:rsidRDefault="00166484" w:rsidP="00166484">
            <w:pPr>
              <w:spacing w:after="0"/>
              <w:jc w:val="right"/>
              <w:rPr>
                <w:rFonts w:ascii="Times New Roman" w:eastAsia="Calibri" w:hAnsi="Times New Roman" w:cs="Times New Roman"/>
                <w:sz w:val="20"/>
                <w:szCs w:val="20"/>
              </w:rPr>
            </w:pPr>
          </w:p>
        </w:tc>
      </w:tr>
      <w:tr w:rsidR="00166484" w:rsidRPr="00166484" w14:paraId="445E4BB3" w14:textId="77777777" w:rsidTr="00AA4FF4">
        <w:tc>
          <w:tcPr>
            <w:tcW w:w="5171" w:type="dxa"/>
          </w:tcPr>
          <w:p w14:paraId="60A1D95F"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62 TEKUĆE DONACIJE OD NEPROFITNIH ORGANIZACIJA</w:t>
            </w:r>
          </w:p>
        </w:tc>
        <w:tc>
          <w:tcPr>
            <w:tcW w:w="1300" w:type="dxa"/>
          </w:tcPr>
          <w:p w14:paraId="3C1CEB0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C722DE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91.169,80</w:t>
            </w:r>
          </w:p>
        </w:tc>
        <w:tc>
          <w:tcPr>
            <w:tcW w:w="1300" w:type="dxa"/>
          </w:tcPr>
          <w:p w14:paraId="035720F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91.169,80</w:t>
            </w:r>
          </w:p>
        </w:tc>
        <w:tc>
          <w:tcPr>
            <w:tcW w:w="960" w:type="dxa"/>
          </w:tcPr>
          <w:p w14:paraId="4098E38C" w14:textId="77777777" w:rsidR="00166484" w:rsidRPr="00166484" w:rsidRDefault="00166484" w:rsidP="00166484">
            <w:pPr>
              <w:spacing w:after="0"/>
              <w:jc w:val="right"/>
              <w:rPr>
                <w:rFonts w:ascii="Times New Roman" w:eastAsia="Calibri" w:hAnsi="Times New Roman" w:cs="Times New Roman"/>
                <w:sz w:val="20"/>
                <w:szCs w:val="20"/>
              </w:rPr>
            </w:pPr>
          </w:p>
        </w:tc>
      </w:tr>
      <w:tr w:rsidR="00166484" w:rsidRPr="00166484" w14:paraId="71D52D00" w14:textId="77777777" w:rsidTr="00AA4FF4">
        <w:tc>
          <w:tcPr>
            <w:tcW w:w="5171" w:type="dxa"/>
            <w:shd w:val="clear" w:color="auto" w:fill="505050"/>
          </w:tcPr>
          <w:p w14:paraId="708AE3B2" w14:textId="77777777" w:rsidR="00166484" w:rsidRPr="00166484" w:rsidRDefault="00166484" w:rsidP="00166484">
            <w:pPr>
              <w:spacing w:after="0"/>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UKUPNO PRIHODI</w:t>
            </w:r>
          </w:p>
        </w:tc>
        <w:tc>
          <w:tcPr>
            <w:tcW w:w="1300" w:type="dxa"/>
            <w:shd w:val="clear" w:color="auto" w:fill="505050"/>
          </w:tcPr>
          <w:p w14:paraId="1B4E236B"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994.137,38</w:t>
            </w:r>
          </w:p>
        </w:tc>
        <w:tc>
          <w:tcPr>
            <w:tcW w:w="1300" w:type="dxa"/>
            <w:shd w:val="clear" w:color="auto" w:fill="505050"/>
          </w:tcPr>
          <w:p w14:paraId="1FB18E2C"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182.828,77</w:t>
            </w:r>
          </w:p>
        </w:tc>
        <w:tc>
          <w:tcPr>
            <w:tcW w:w="1300" w:type="dxa"/>
            <w:shd w:val="clear" w:color="auto" w:fill="505050"/>
          </w:tcPr>
          <w:p w14:paraId="79A800B4"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1.176.966,15</w:t>
            </w:r>
          </w:p>
        </w:tc>
        <w:tc>
          <w:tcPr>
            <w:tcW w:w="960" w:type="dxa"/>
            <w:shd w:val="clear" w:color="auto" w:fill="505050"/>
          </w:tcPr>
          <w:p w14:paraId="3D2FE79C"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118,39%</w:t>
            </w:r>
          </w:p>
        </w:tc>
      </w:tr>
    </w:tbl>
    <w:p w14:paraId="1A2C5755" w14:textId="77777777" w:rsidR="00166484" w:rsidRPr="00166484" w:rsidRDefault="00166484" w:rsidP="00166484">
      <w:pPr>
        <w:spacing w:after="0"/>
        <w:rPr>
          <w:rFonts w:ascii="Times New Roman" w:eastAsia="Calibri" w:hAnsi="Times New Roman" w:cs="Times New Roman"/>
          <w:sz w:val="20"/>
          <w:szCs w:val="20"/>
        </w:rPr>
      </w:pPr>
    </w:p>
    <w:p w14:paraId="321F14F2" w14:textId="77777777" w:rsidR="00166484" w:rsidRPr="00166484" w:rsidRDefault="00166484" w:rsidP="00166484">
      <w:pPr>
        <w:spacing w:after="0"/>
        <w:rPr>
          <w:rFonts w:ascii="Times New Roman" w:eastAsia="Calibri" w:hAnsi="Times New Roman" w:cs="Times New Roman"/>
          <w:sz w:val="20"/>
          <w:szCs w:val="20"/>
        </w:rPr>
      </w:pPr>
    </w:p>
    <w:p w14:paraId="6D73632D"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RASHODI PREMA IZVORIMA FINANCIRANJA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5D40CE99" w14:textId="77777777" w:rsidTr="00AA4FF4">
        <w:tc>
          <w:tcPr>
            <w:tcW w:w="5171" w:type="dxa"/>
            <w:shd w:val="clear" w:color="auto" w:fill="505050"/>
          </w:tcPr>
          <w:p w14:paraId="7EB09853"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IZVOR I OPIS IZVORA</w:t>
            </w:r>
          </w:p>
        </w:tc>
        <w:tc>
          <w:tcPr>
            <w:tcW w:w="1300" w:type="dxa"/>
            <w:shd w:val="clear" w:color="auto" w:fill="505050"/>
          </w:tcPr>
          <w:p w14:paraId="57D0A668"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 IZMJENE I DOPUNE PRORAČUNA OPĆINE ŠODOLOVCI ZA 2023.G.</w:t>
            </w:r>
          </w:p>
        </w:tc>
        <w:tc>
          <w:tcPr>
            <w:tcW w:w="1300" w:type="dxa"/>
            <w:shd w:val="clear" w:color="auto" w:fill="505050"/>
          </w:tcPr>
          <w:p w14:paraId="7A8CC02A"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POVEĆANJE/SMANJENJE</w:t>
            </w:r>
          </w:p>
        </w:tc>
        <w:tc>
          <w:tcPr>
            <w:tcW w:w="1300" w:type="dxa"/>
            <w:shd w:val="clear" w:color="auto" w:fill="505050"/>
          </w:tcPr>
          <w:p w14:paraId="04B50A0A"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II. IZMJENE I DOPUNE PRORAČUNA OPĆINE ŠODOLOVCI ZA 2023.G.</w:t>
            </w:r>
          </w:p>
        </w:tc>
        <w:tc>
          <w:tcPr>
            <w:tcW w:w="960" w:type="dxa"/>
            <w:shd w:val="clear" w:color="auto" w:fill="505050"/>
          </w:tcPr>
          <w:p w14:paraId="304EE1FF"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INDEKS 4/2</w:t>
            </w:r>
          </w:p>
        </w:tc>
      </w:tr>
      <w:tr w:rsidR="00166484" w:rsidRPr="00166484" w14:paraId="1CB37B7B" w14:textId="77777777" w:rsidTr="00AA4FF4">
        <w:tc>
          <w:tcPr>
            <w:tcW w:w="5171" w:type="dxa"/>
            <w:shd w:val="clear" w:color="auto" w:fill="505050"/>
          </w:tcPr>
          <w:p w14:paraId="1A42B10E"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w:t>
            </w:r>
          </w:p>
        </w:tc>
        <w:tc>
          <w:tcPr>
            <w:tcW w:w="1300" w:type="dxa"/>
            <w:shd w:val="clear" w:color="auto" w:fill="505050"/>
          </w:tcPr>
          <w:p w14:paraId="0B8F2807"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2</w:t>
            </w:r>
          </w:p>
        </w:tc>
        <w:tc>
          <w:tcPr>
            <w:tcW w:w="1300" w:type="dxa"/>
            <w:shd w:val="clear" w:color="auto" w:fill="505050"/>
          </w:tcPr>
          <w:p w14:paraId="0DFF4207"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3</w:t>
            </w:r>
          </w:p>
        </w:tc>
        <w:tc>
          <w:tcPr>
            <w:tcW w:w="1300" w:type="dxa"/>
            <w:shd w:val="clear" w:color="auto" w:fill="505050"/>
          </w:tcPr>
          <w:p w14:paraId="1494C3D6"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4</w:t>
            </w:r>
          </w:p>
        </w:tc>
        <w:tc>
          <w:tcPr>
            <w:tcW w:w="960" w:type="dxa"/>
            <w:shd w:val="clear" w:color="auto" w:fill="505050"/>
          </w:tcPr>
          <w:p w14:paraId="2A29B28C"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5</w:t>
            </w:r>
          </w:p>
        </w:tc>
      </w:tr>
      <w:tr w:rsidR="00166484" w:rsidRPr="00166484" w14:paraId="1ACE9116" w14:textId="77777777" w:rsidTr="00AA4FF4">
        <w:trPr>
          <w:trHeight w:val="540"/>
        </w:trPr>
        <w:tc>
          <w:tcPr>
            <w:tcW w:w="5171" w:type="dxa"/>
            <w:shd w:val="clear" w:color="auto" w:fill="FFE699"/>
            <w:vAlign w:val="center"/>
          </w:tcPr>
          <w:p w14:paraId="2C94D043"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t>1 OPĆI PRIHODI I PRIMICI</w:t>
            </w:r>
          </w:p>
        </w:tc>
        <w:tc>
          <w:tcPr>
            <w:tcW w:w="1300" w:type="dxa"/>
            <w:shd w:val="clear" w:color="auto" w:fill="FFE699"/>
            <w:vAlign w:val="center"/>
          </w:tcPr>
          <w:p w14:paraId="6406651E"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734.548,41</w:t>
            </w:r>
          </w:p>
        </w:tc>
        <w:tc>
          <w:tcPr>
            <w:tcW w:w="1300" w:type="dxa"/>
            <w:shd w:val="clear" w:color="auto" w:fill="FFE699"/>
            <w:vAlign w:val="center"/>
          </w:tcPr>
          <w:p w14:paraId="64621460"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91.428,07</w:t>
            </w:r>
          </w:p>
        </w:tc>
        <w:tc>
          <w:tcPr>
            <w:tcW w:w="1300" w:type="dxa"/>
            <w:shd w:val="clear" w:color="auto" w:fill="FFE699"/>
            <w:vAlign w:val="center"/>
          </w:tcPr>
          <w:p w14:paraId="21B496F8"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825.976,48</w:t>
            </w:r>
          </w:p>
        </w:tc>
        <w:tc>
          <w:tcPr>
            <w:tcW w:w="960" w:type="dxa"/>
            <w:shd w:val="clear" w:color="auto" w:fill="FFE699"/>
            <w:vAlign w:val="center"/>
          </w:tcPr>
          <w:p w14:paraId="281077BF"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112,45%</w:t>
            </w:r>
          </w:p>
        </w:tc>
      </w:tr>
      <w:tr w:rsidR="00166484" w:rsidRPr="00166484" w14:paraId="38C837B0" w14:textId="77777777" w:rsidTr="00AA4FF4">
        <w:tc>
          <w:tcPr>
            <w:tcW w:w="5171" w:type="dxa"/>
          </w:tcPr>
          <w:p w14:paraId="01A0C366"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11 PRIHODI OD POREZA</w:t>
            </w:r>
          </w:p>
        </w:tc>
        <w:tc>
          <w:tcPr>
            <w:tcW w:w="1300" w:type="dxa"/>
          </w:tcPr>
          <w:p w14:paraId="0F74E1B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336.477,82</w:t>
            </w:r>
          </w:p>
        </w:tc>
        <w:tc>
          <w:tcPr>
            <w:tcW w:w="1300" w:type="dxa"/>
          </w:tcPr>
          <w:p w14:paraId="120321A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95.654,06</w:t>
            </w:r>
          </w:p>
        </w:tc>
        <w:tc>
          <w:tcPr>
            <w:tcW w:w="1300" w:type="dxa"/>
          </w:tcPr>
          <w:p w14:paraId="1D2E437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432.131,88</w:t>
            </w:r>
          </w:p>
        </w:tc>
        <w:tc>
          <w:tcPr>
            <w:tcW w:w="960" w:type="dxa"/>
          </w:tcPr>
          <w:p w14:paraId="12E00FB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128,43%</w:t>
            </w:r>
          </w:p>
        </w:tc>
      </w:tr>
      <w:tr w:rsidR="00166484" w:rsidRPr="00166484" w14:paraId="7905116D" w14:textId="77777777" w:rsidTr="00AA4FF4">
        <w:tc>
          <w:tcPr>
            <w:tcW w:w="5171" w:type="dxa"/>
          </w:tcPr>
          <w:p w14:paraId="740D265A"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12 PRIHODI OD FINANCIJSKE IMOVINE</w:t>
            </w:r>
          </w:p>
        </w:tc>
        <w:tc>
          <w:tcPr>
            <w:tcW w:w="1300" w:type="dxa"/>
          </w:tcPr>
          <w:p w14:paraId="378530E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58,99</w:t>
            </w:r>
          </w:p>
        </w:tc>
        <w:tc>
          <w:tcPr>
            <w:tcW w:w="1300" w:type="dxa"/>
          </w:tcPr>
          <w:p w14:paraId="0BB1B81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2,53</w:t>
            </w:r>
          </w:p>
        </w:tc>
        <w:tc>
          <w:tcPr>
            <w:tcW w:w="1300" w:type="dxa"/>
          </w:tcPr>
          <w:p w14:paraId="3BF0A16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61,52</w:t>
            </w:r>
          </w:p>
        </w:tc>
        <w:tc>
          <w:tcPr>
            <w:tcW w:w="960" w:type="dxa"/>
          </w:tcPr>
          <w:p w14:paraId="196CABB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104,29%</w:t>
            </w:r>
          </w:p>
        </w:tc>
      </w:tr>
      <w:tr w:rsidR="00166484" w:rsidRPr="00166484" w14:paraId="6EFE8768" w14:textId="77777777" w:rsidTr="00AA4FF4">
        <w:tc>
          <w:tcPr>
            <w:tcW w:w="5171" w:type="dxa"/>
          </w:tcPr>
          <w:p w14:paraId="527A8366"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13 PRIHODI OD NEFINANCIJSKE IMOVINE</w:t>
            </w:r>
          </w:p>
        </w:tc>
        <w:tc>
          <w:tcPr>
            <w:tcW w:w="1300" w:type="dxa"/>
          </w:tcPr>
          <w:p w14:paraId="410FC32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55.018,34</w:t>
            </w:r>
          </w:p>
        </w:tc>
        <w:tc>
          <w:tcPr>
            <w:tcW w:w="1300" w:type="dxa"/>
          </w:tcPr>
          <w:p w14:paraId="14BFC7D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-1.568,52</w:t>
            </w:r>
          </w:p>
        </w:tc>
        <w:tc>
          <w:tcPr>
            <w:tcW w:w="1300" w:type="dxa"/>
          </w:tcPr>
          <w:p w14:paraId="1C61DD1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53.449,82</w:t>
            </w:r>
          </w:p>
        </w:tc>
        <w:tc>
          <w:tcPr>
            <w:tcW w:w="960" w:type="dxa"/>
          </w:tcPr>
          <w:p w14:paraId="716C9E3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97,15%</w:t>
            </w:r>
          </w:p>
        </w:tc>
      </w:tr>
      <w:tr w:rsidR="00166484" w:rsidRPr="00166484" w14:paraId="34F8D374" w14:textId="77777777" w:rsidTr="00AA4FF4">
        <w:tc>
          <w:tcPr>
            <w:tcW w:w="5171" w:type="dxa"/>
          </w:tcPr>
          <w:p w14:paraId="359DA27C"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15 PRIHODI OD KAZNI</w:t>
            </w:r>
          </w:p>
        </w:tc>
        <w:tc>
          <w:tcPr>
            <w:tcW w:w="1300" w:type="dxa"/>
          </w:tcPr>
          <w:p w14:paraId="7B6F32B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2.660,00</w:t>
            </w:r>
          </w:p>
        </w:tc>
        <w:tc>
          <w:tcPr>
            <w:tcW w:w="1300" w:type="dxa"/>
          </w:tcPr>
          <w:p w14:paraId="73F9246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-2.660,00</w:t>
            </w:r>
          </w:p>
        </w:tc>
        <w:tc>
          <w:tcPr>
            <w:tcW w:w="1300" w:type="dxa"/>
          </w:tcPr>
          <w:p w14:paraId="37F6EE9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960" w:type="dxa"/>
          </w:tcPr>
          <w:p w14:paraId="172D03D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r>
      <w:tr w:rsidR="00166484" w:rsidRPr="00166484" w14:paraId="53AFF762" w14:textId="77777777" w:rsidTr="00AA4FF4">
        <w:tc>
          <w:tcPr>
            <w:tcW w:w="5171" w:type="dxa"/>
          </w:tcPr>
          <w:p w14:paraId="48D4D126"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lastRenderedPageBreak/>
              <w:t>18 PRIHODI VIJEĆA SRPSKE NACIONALNE MANJINE</w:t>
            </w:r>
          </w:p>
        </w:tc>
        <w:tc>
          <w:tcPr>
            <w:tcW w:w="1300" w:type="dxa"/>
          </w:tcPr>
          <w:p w14:paraId="276867A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856,40</w:t>
            </w:r>
          </w:p>
        </w:tc>
        <w:tc>
          <w:tcPr>
            <w:tcW w:w="1300" w:type="dxa"/>
          </w:tcPr>
          <w:p w14:paraId="6B5CA0F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5B98323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856,40</w:t>
            </w:r>
          </w:p>
        </w:tc>
        <w:tc>
          <w:tcPr>
            <w:tcW w:w="960" w:type="dxa"/>
          </w:tcPr>
          <w:p w14:paraId="78CC60F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18A6A28B" w14:textId="77777777" w:rsidTr="00AA4FF4">
        <w:tc>
          <w:tcPr>
            <w:tcW w:w="5171" w:type="dxa"/>
          </w:tcPr>
          <w:p w14:paraId="20B251EE"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19 PRIHODI OD FISKALNOG IZRAVNANJA</w:t>
            </w:r>
          </w:p>
        </w:tc>
        <w:tc>
          <w:tcPr>
            <w:tcW w:w="1300" w:type="dxa"/>
          </w:tcPr>
          <w:p w14:paraId="73FDDD7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339.476,86</w:t>
            </w:r>
          </w:p>
        </w:tc>
        <w:tc>
          <w:tcPr>
            <w:tcW w:w="1300" w:type="dxa"/>
          </w:tcPr>
          <w:p w14:paraId="6D252AE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45EC3E6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339.476,86</w:t>
            </w:r>
          </w:p>
        </w:tc>
        <w:tc>
          <w:tcPr>
            <w:tcW w:w="960" w:type="dxa"/>
          </w:tcPr>
          <w:p w14:paraId="1321F45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1BD4CA84" w14:textId="77777777" w:rsidTr="00AA4FF4">
        <w:trPr>
          <w:trHeight w:val="540"/>
        </w:trPr>
        <w:tc>
          <w:tcPr>
            <w:tcW w:w="5171" w:type="dxa"/>
            <w:shd w:val="clear" w:color="auto" w:fill="FFE699"/>
            <w:vAlign w:val="center"/>
          </w:tcPr>
          <w:p w14:paraId="4BB65D2D"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t>4 PRIHODI ZA POSEBNE NAMJENE</w:t>
            </w:r>
          </w:p>
        </w:tc>
        <w:tc>
          <w:tcPr>
            <w:tcW w:w="1300" w:type="dxa"/>
            <w:shd w:val="clear" w:color="auto" w:fill="FFE699"/>
            <w:vAlign w:val="center"/>
          </w:tcPr>
          <w:p w14:paraId="2E216768"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251.737,31</w:t>
            </w:r>
          </w:p>
        </w:tc>
        <w:tc>
          <w:tcPr>
            <w:tcW w:w="1300" w:type="dxa"/>
            <w:shd w:val="clear" w:color="auto" w:fill="FFE699"/>
            <w:vAlign w:val="center"/>
          </w:tcPr>
          <w:p w14:paraId="5288D560"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-53.834,31</w:t>
            </w:r>
          </w:p>
        </w:tc>
        <w:tc>
          <w:tcPr>
            <w:tcW w:w="1300" w:type="dxa"/>
            <w:shd w:val="clear" w:color="auto" w:fill="FFE699"/>
            <w:vAlign w:val="center"/>
          </w:tcPr>
          <w:p w14:paraId="666EA07C"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197.903,00</w:t>
            </w:r>
          </w:p>
        </w:tc>
        <w:tc>
          <w:tcPr>
            <w:tcW w:w="960" w:type="dxa"/>
            <w:shd w:val="clear" w:color="auto" w:fill="FFE699"/>
            <w:vAlign w:val="center"/>
          </w:tcPr>
          <w:p w14:paraId="3D0FA25E"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78,61%</w:t>
            </w:r>
          </w:p>
        </w:tc>
      </w:tr>
      <w:tr w:rsidR="00166484" w:rsidRPr="00166484" w14:paraId="2000FCED" w14:textId="77777777" w:rsidTr="00AA4FF4">
        <w:tc>
          <w:tcPr>
            <w:tcW w:w="5171" w:type="dxa"/>
          </w:tcPr>
          <w:p w14:paraId="4D69DFAD"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41 KOMUNALNA NAKNADA</w:t>
            </w:r>
          </w:p>
        </w:tc>
        <w:tc>
          <w:tcPr>
            <w:tcW w:w="1300" w:type="dxa"/>
          </w:tcPr>
          <w:p w14:paraId="71B6D2C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17.250,27</w:t>
            </w:r>
          </w:p>
        </w:tc>
        <w:tc>
          <w:tcPr>
            <w:tcW w:w="1300" w:type="dxa"/>
          </w:tcPr>
          <w:p w14:paraId="0DC006F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1AD7E4E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17.250,27</w:t>
            </w:r>
          </w:p>
        </w:tc>
        <w:tc>
          <w:tcPr>
            <w:tcW w:w="960" w:type="dxa"/>
          </w:tcPr>
          <w:p w14:paraId="6775747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32300B91" w14:textId="77777777" w:rsidTr="00AA4FF4">
        <w:tc>
          <w:tcPr>
            <w:tcW w:w="5171" w:type="dxa"/>
          </w:tcPr>
          <w:p w14:paraId="60F3DCD3"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42 KOMUNALNI DOPRINOS</w:t>
            </w:r>
          </w:p>
        </w:tc>
        <w:tc>
          <w:tcPr>
            <w:tcW w:w="1300" w:type="dxa"/>
          </w:tcPr>
          <w:p w14:paraId="066B647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1.699,06</w:t>
            </w:r>
          </w:p>
        </w:tc>
        <w:tc>
          <w:tcPr>
            <w:tcW w:w="1300" w:type="dxa"/>
          </w:tcPr>
          <w:p w14:paraId="60FB077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195979C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1.699,06</w:t>
            </w:r>
          </w:p>
        </w:tc>
        <w:tc>
          <w:tcPr>
            <w:tcW w:w="960" w:type="dxa"/>
          </w:tcPr>
          <w:p w14:paraId="18A2A21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2F2F6CB8" w14:textId="77777777" w:rsidTr="00AA4FF4">
        <w:tc>
          <w:tcPr>
            <w:tcW w:w="5171" w:type="dxa"/>
          </w:tcPr>
          <w:p w14:paraId="783885A6"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43 ŠUMSKI DOPRINOS</w:t>
            </w:r>
          </w:p>
        </w:tc>
        <w:tc>
          <w:tcPr>
            <w:tcW w:w="1300" w:type="dxa"/>
          </w:tcPr>
          <w:p w14:paraId="2B6C388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25.640,09</w:t>
            </w:r>
          </w:p>
        </w:tc>
        <w:tc>
          <w:tcPr>
            <w:tcW w:w="1300" w:type="dxa"/>
          </w:tcPr>
          <w:p w14:paraId="71C24DD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8.109,94</w:t>
            </w:r>
          </w:p>
        </w:tc>
        <w:tc>
          <w:tcPr>
            <w:tcW w:w="1300" w:type="dxa"/>
          </w:tcPr>
          <w:p w14:paraId="4630278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33.750,03</w:t>
            </w:r>
          </w:p>
        </w:tc>
        <w:tc>
          <w:tcPr>
            <w:tcW w:w="960" w:type="dxa"/>
          </w:tcPr>
          <w:p w14:paraId="4069A01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131,63%</w:t>
            </w:r>
          </w:p>
        </w:tc>
      </w:tr>
      <w:tr w:rsidR="00166484" w:rsidRPr="00166484" w14:paraId="3AEE39F4" w14:textId="77777777" w:rsidTr="00AA4FF4">
        <w:tc>
          <w:tcPr>
            <w:tcW w:w="5171" w:type="dxa"/>
          </w:tcPr>
          <w:p w14:paraId="496AAAEE"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44 PRIHODI OD LEGALIZACIJE</w:t>
            </w:r>
          </w:p>
        </w:tc>
        <w:tc>
          <w:tcPr>
            <w:tcW w:w="1300" w:type="dxa"/>
          </w:tcPr>
          <w:p w14:paraId="1C2C4F5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1.409,91</w:t>
            </w:r>
          </w:p>
        </w:tc>
        <w:tc>
          <w:tcPr>
            <w:tcW w:w="1300" w:type="dxa"/>
          </w:tcPr>
          <w:p w14:paraId="6AED99F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839A51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1.409,91</w:t>
            </w:r>
          </w:p>
        </w:tc>
        <w:tc>
          <w:tcPr>
            <w:tcW w:w="960" w:type="dxa"/>
          </w:tcPr>
          <w:p w14:paraId="167FABC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45EA0CE6" w14:textId="77777777" w:rsidTr="00AA4FF4">
        <w:tc>
          <w:tcPr>
            <w:tcW w:w="5171" w:type="dxa"/>
          </w:tcPr>
          <w:p w14:paraId="603209C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45 PRIHODI OD PRODAJE DRŽ. POLJOP. ZEMLJIŠTA</w:t>
            </w:r>
          </w:p>
        </w:tc>
        <w:tc>
          <w:tcPr>
            <w:tcW w:w="1300" w:type="dxa"/>
          </w:tcPr>
          <w:p w14:paraId="7AACE8D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72.199,20</w:t>
            </w:r>
          </w:p>
        </w:tc>
        <w:tc>
          <w:tcPr>
            <w:tcW w:w="1300" w:type="dxa"/>
          </w:tcPr>
          <w:p w14:paraId="566E1F2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-32.860,00</w:t>
            </w:r>
          </w:p>
        </w:tc>
        <w:tc>
          <w:tcPr>
            <w:tcW w:w="1300" w:type="dxa"/>
          </w:tcPr>
          <w:p w14:paraId="59AE164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39.339,20</w:t>
            </w:r>
          </w:p>
        </w:tc>
        <w:tc>
          <w:tcPr>
            <w:tcW w:w="960" w:type="dxa"/>
          </w:tcPr>
          <w:p w14:paraId="069965F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54,49%</w:t>
            </w:r>
          </w:p>
        </w:tc>
      </w:tr>
      <w:tr w:rsidR="00166484" w:rsidRPr="00166484" w14:paraId="47FC18EB" w14:textId="77777777" w:rsidTr="00AA4FF4">
        <w:tc>
          <w:tcPr>
            <w:tcW w:w="5171" w:type="dxa"/>
          </w:tcPr>
          <w:p w14:paraId="3EFDAEAB"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48 VODNI DOPRINOS</w:t>
            </w:r>
          </w:p>
        </w:tc>
        <w:tc>
          <w:tcPr>
            <w:tcW w:w="1300" w:type="dxa"/>
          </w:tcPr>
          <w:p w14:paraId="2522AB2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12,85</w:t>
            </w:r>
          </w:p>
        </w:tc>
        <w:tc>
          <w:tcPr>
            <w:tcW w:w="1300" w:type="dxa"/>
          </w:tcPr>
          <w:p w14:paraId="3E0D4A5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1EE8DA0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12,85</w:t>
            </w:r>
          </w:p>
        </w:tc>
        <w:tc>
          <w:tcPr>
            <w:tcW w:w="960" w:type="dxa"/>
          </w:tcPr>
          <w:p w14:paraId="6600CE6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0C1DB87F" w14:textId="77777777" w:rsidTr="00AA4FF4">
        <w:tc>
          <w:tcPr>
            <w:tcW w:w="5171" w:type="dxa"/>
          </w:tcPr>
          <w:p w14:paraId="2D54C9BC"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49 PRIHODI OD RASPOLAGANJA DRŽ. POLJOP. ZEMLJIŠTEM</w:t>
            </w:r>
          </w:p>
        </w:tc>
        <w:tc>
          <w:tcPr>
            <w:tcW w:w="1300" w:type="dxa"/>
          </w:tcPr>
          <w:p w14:paraId="28CC0D6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133.525,93</w:t>
            </w:r>
          </w:p>
        </w:tc>
        <w:tc>
          <w:tcPr>
            <w:tcW w:w="1300" w:type="dxa"/>
          </w:tcPr>
          <w:p w14:paraId="372A4B8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-29.084,25</w:t>
            </w:r>
          </w:p>
        </w:tc>
        <w:tc>
          <w:tcPr>
            <w:tcW w:w="1300" w:type="dxa"/>
          </w:tcPr>
          <w:p w14:paraId="6C9F8B1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104.441,68</w:t>
            </w:r>
          </w:p>
        </w:tc>
        <w:tc>
          <w:tcPr>
            <w:tcW w:w="960" w:type="dxa"/>
          </w:tcPr>
          <w:p w14:paraId="3FA7315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78,22%</w:t>
            </w:r>
          </w:p>
        </w:tc>
      </w:tr>
      <w:tr w:rsidR="00166484" w:rsidRPr="00166484" w14:paraId="7A2853E2" w14:textId="77777777" w:rsidTr="00AA4FF4">
        <w:trPr>
          <w:trHeight w:val="540"/>
        </w:trPr>
        <w:tc>
          <w:tcPr>
            <w:tcW w:w="5171" w:type="dxa"/>
            <w:shd w:val="clear" w:color="auto" w:fill="FFE699"/>
            <w:vAlign w:val="center"/>
          </w:tcPr>
          <w:p w14:paraId="6B3B8F57"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t>5 POMOĆI</w:t>
            </w:r>
          </w:p>
        </w:tc>
        <w:tc>
          <w:tcPr>
            <w:tcW w:w="1300" w:type="dxa"/>
            <w:shd w:val="clear" w:color="auto" w:fill="FFE699"/>
            <w:vAlign w:val="center"/>
          </w:tcPr>
          <w:p w14:paraId="66F6E714"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227.225,42</w:t>
            </w:r>
          </w:p>
        </w:tc>
        <w:tc>
          <w:tcPr>
            <w:tcW w:w="1300" w:type="dxa"/>
            <w:shd w:val="clear" w:color="auto" w:fill="FFE699"/>
            <w:vAlign w:val="center"/>
          </w:tcPr>
          <w:p w14:paraId="290BC874"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12.535,01</w:t>
            </w:r>
          </w:p>
        </w:tc>
        <w:tc>
          <w:tcPr>
            <w:tcW w:w="1300" w:type="dxa"/>
            <w:shd w:val="clear" w:color="auto" w:fill="FFE699"/>
            <w:vAlign w:val="center"/>
          </w:tcPr>
          <w:p w14:paraId="4415C9FB"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239.760,43</w:t>
            </w:r>
          </w:p>
        </w:tc>
        <w:tc>
          <w:tcPr>
            <w:tcW w:w="960" w:type="dxa"/>
            <w:shd w:val="clear" w:color="auto" w:fill="FFE699"/>
            <w:vAlign w:val="center"/>
          </w:tcPr>
          <w:p w14:paraId="12F272BC"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105,52%</w:t>
            </w:r>
          </w:p>
        </w:tc>
      </w:tr>
      <w:tr w:rsidR="00166484" w:rsidRPr="00166484" w14:paraId="636F9901" w14:textId="77777777" w:rsidTr="00AA4FF4">
        <w:tc>
          <w:tcPr>
            <w:tcW w:w="5171" w:type="dxa"/>
          </w:tcPr>
          <w:p w14:paraId="7827112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511 TEKUĆE POMOĆI IZ ŽUPANIJSKOG PRORAČUNA</w:t>
            </w:r>
          </w:p>
        </w:tc>
        <w:tc>
          <w:tcPr>
            <w:tcW w:w="1300" w:type="dxa"/>
          </w:tcPr>
          <w:p w14:paraId="0DC97EA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800,00</w:t>
            </w:r>
          </w:p>
        </w:tc>
        <w:tc>
          <w:tcPr>
            <w:tcW w:w="1300" w:type="dxa"/>
          </w:tcPr>
          <w:p w14:paraId="060C87C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29C20FE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800,00</w:t>
            </w:r>
          </w:p>
        </w:tc>
        <w:tc>
          <w:tcPr>
            <w:tcW w:w="960" w:type="dxa"/>
          </w:tcPr>
          <w:p w14:paraId="14E9ABC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207FC121" w14:textId="77777777" w:rsidTr="00AA4FF4">
        <w:tc>
          <w:tcPr>
            <w:tcW w:w="5171" w:type="dxa"/>
          </w:tcPr>
          <w:p w14:paraId="4B4D9F8B"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512 TEKUĆE POMOĆI IZ DRŽAVNOG PRORAČUNA</w:t>
            </w:r>
          </w:p>
        </w:tc>
        <w:tc>
          <w:tcPr>
            <w:tcW w:w="1300" w:type="dxa"/>
          </w:tcPr>
          <w:p w14:paraId="7BEE6BB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32.800,00</w:t>
            </w:r>
          </w:p>
        </w:tc>
        <w:tc>
          <w:tcPr>
            <w:tcW w:w="1300" w:type="dxa"/>
          </w:tcPr>
          <w:p w14:paraId="04A72B9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28.075,79</w:t>
            </w:r>
          </w:p>
        </w:tc>
        <w:tc>
          <w:tcPr>
            <w:tcW w:w="1300" w:type="dxa"/>
          </w:tcPr>
          <w:p w14:paraId="1C4101A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60.875,79</w:t>
            </w:r>
          </w:p>
        </w:tc>
        <w:tc>
          <w:tcPr>
            <w:tcW w:w="960" w:type="dxa"/>
          </w:tcPr>
          <w:p w14:paraId="04EA02F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185,60%</w:t>
            </w:r>
          </w:p>
        </w:tc>
      </w:tr>
      <w:tr w:rsidR="00166484" w:rsidRPr="00166484" w14:paraId="68663B72" w14:textId="77777777" w:rsidTr="00AA4FF4">
        <w:tc>
          <w:tcPr>
            <w:tcW w:w="5171" w:type="dxa"/>
          </w:tcPr>
          <w:p w14:paraId="6020BFD7"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513 TEKUĆE POMOĆI OD IZVANPRORAČUNSKIH KORISNIKA</w:t>
            </w:r>
          </w:p>
        </w:tc>
        <w:tc>
          <w:tcPr>
            <w:tcW w:w="1300" w:type="dxa"/>
          </w:tcPr>
          <w:p w14:paraId="636C856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68.137,25</w:t>
            </w:r>
          </w:p>
        </w:tc>
        <w:tc>
          <w:tcPr>
            <w:tcW w:w="1300" w:type="dxa"/>
          </w:tcPr>
          <w:p w14:paraId="55479D2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997,89</w:t>
            </w:r>
          </w:p>
        </w:tc>
        <w:tc>
          <w:tcPr>
            <w:tcW w:w="1300" w:type="dxa"/>
          </w:tcPr>
          <w:p w14:paraId="376408D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69.135,14</w:t>
            </w:r>
          </w:p>
        </w:tc>
        <w:tc>
          <w:tcPr>
            <w:tcW w:w="960" w:type="dxa"/>
          </w:tcPr>
          <w:p w14:paraId="13B380F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101,46%</w:t>
            </w:r>
          </w:p>
        </w:tc>
      </w:tr>
      <w:tr w:rsidR="00166484" w:rsidRPr="00166484" w14:paraId="34F17572" w14:textId="77777777" w:rsidTr="00AA4FF4">
        <w:tc>
          <w:tcPr>
            <w:tcW w:w="5171" w:type="dxa"/>
          </w:tcPr>
          <w:p w14:paraId="35037076"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521 KAPITALNE POMOĆI IZ ŽUPANIJSKOG PRORAČUNA</w:t>
            </w:r>
          </w:p>
        </w:tc>
        <w:tc>
          <w:tcPr>
            <w:tcW w:w="1300" w:type="dxa"/>
          </w:tcPr>
          <w:p w14:paraId="5FFE35D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6650E5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10.000,00</w:t>
            </w:r>
          </w:p>
        </w:tc>
        <w:tc>
          <w:tcPr>
            <w:tcW w:w="1300" w:type="dxa"/>
          </w:tcPr>
          <w:p w14:paraId="5DE3FC2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10.000,00</w:t>
            </w:r>
          </w:p>
        </w:tc>
        <w:tc>
          <w:tcPr>
            <w:tcW w:w="960" w:type="dxa"/>
          </w:tcPr>
          <w:p w14:paraId="0E4CD76F" w14:textId="77777777" w:rsidR="00166484" w:rsidRPr="00166484" w:rsidRDefault="00166484" w:rsidP="00166484">
            <w:pPr>
              <w:spacing w:after="0"/>
              <w:jc w:val="right"/>
              <w:rPr>
                <w:rFonts w:ascii="Times New Roman" w:eastAsia="Calibri" w:hAnsi="Times New Roman" w:cs="Times New Roman"/>
                <w:sz w:val="20"/>
                <w:szCs w:val="20"/>
              </w:rPr>
            </w:pPr>
          </w:p>
        </w:tc>
      </w:tr>
      <w:tr w:rsidR="00166484" w:rsidRPr="00166484" w14:paraId="489525D7" w14:textId="77777777" w:rsidTr="00AA4FF4">
        <w:tc>
          <w:tcPr>
            <w:tcW w:w="5171" w:type="dxa"/>
          </w:tcPr>
          <w:p w14:paraId="2E337221"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522 KAPITALNE POMOĆI IZ DRŽAVNOG PRORAČUNA</w:t>
            </w:r>
          </w:p>
        </w:tc>
        <w:tc>
          <w:tcPr>
            <w:tcW w:w="1300" w:type="dxa"/>
          </w:tcPr>
          <w:p w14:paraId="06AE1C0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59.322,88</w:t>
            </w:r>
          </w:p>
        </w:tc>
        <w:tc>
          <w:tcPr>
            <w:tcW w:w="1300" w:type="dxa"/>
          </w:tcPr>
          <w:p w14:paraId="6077042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4,22</w:t>
            </w:r>
          </w:p>
        </w:tc>
        <w:tc>
          <w:tcPr>
            <w:tcW w:w="1300" w:type="dxa"/>
          </w:tcPr>
          <w:p w14:paraId="50E809F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59.327,10</w:t>
            </w:r>
          </w:p>
        </w:tc>
        <w:tc>
          <w:tcPr>
            <w:tcW w:w="960" w:type="dxa"/>
          </w:tcPr>
          <w:p w14:paraId="70D222F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100,01%</w:t>
            </w:r>
          </w:p>
        </w:tc>
      </w:tr>
      <w:tr w:rsidR="00166484" w:rsidRPr="00166484" w14:paraId="14764396" w14:textId="77777777" w:rsidTr="00AA4FF4">
        <w:tc>
          <w:tcPr>
            <w:tcW w:w="5171" w:type="dxa"/>
          </w:tcPr>
          <w:p w14:paraId="1CD99288"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523 KAPITALNE POMOĆI OD IZVANPRORAČUNSKIH KORISNIKA</w:t>
            </w:r>
          </w:p>
        </w:tc>
        <w:tc>
          <w:tcPr>
            <w:tcW w:w="1300" w:type="dxa"/>
          </w:tcPr>
          <w:p w14:paraId="61D734A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66.165,29</w:t>
            </w:r>
          </w:p>
        </w:tc>
        <w:tc>
          <w:tcPr>
            <w:tcW w:w="1300" w:type="dxa"/>
          </w:tcPr>
          <w:p w14:paraId="180D102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-26.542,89</w:t>
            </w:r>
          </w:p>
        </w:tc>
        <w:tc>
          <w:tcPr>
            <w:tcW w:w="1300" w:type="dxa"/>
          </w:tcPr>
          <w:p w14:paraId="4831048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39.622,40</w:t>
            </w:r>
          </w:p>
        </w:tc>
        <w:tc>
          <w:tcPr>
            <w:tcW w:w="960" w:type="dxa"/>
          </w:tcPr>
          <w:p w14:paraId="1B86910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59,88%</w:t>
            </w:r>
          </w:p>
        </w:tc>
      </w:tr>
      <w:tr w:rsidR="00166484" w:rsidRPr="00166484" w14:paraId="23BDA852" w14:textId="77777777" w:rsidTr="00AA4FF4">
        <w:trPr>
          <w:trHeight w:val="540"/>
        </w:trPr>
        <w:tc>
          <w:tcPr>
            <w:tcW w:w="5171" w:type="dxa"/>
            <w:shd w:val="clear" w:color="auto" w:fill="FFE699"/>
            <w:vAlign w:val="center"/>
          </w:tcPr>
          <w:p w14:paraId="180B9202" w14:textId="77777777" w:rsidR="00166484" w:rsidRPr="00166484" w:rsidRDefault="00166484" w:rsidP="00166484">
            <w:pPr>
              <w:spacing w:after="0"/>
              <w:rPr>
                <w:rFonts w:ascii="Times New Roman" w:eastAsia="Calibri" w:hAnsi="Times New Roman" w:cs="Times New Roman"/>
                <w:b/>
                <w:sz w:val="18"/>
                <w:szCs w:val="20"/>
              </w:rPr>
            </w:pPr>
            <w:r w:rsidRPr="00166484">
              <w:rPr>
                <w:rFonts w:ascii="Times New Roman" w:eastAsia="Calibri" w:hAnsi="Times New Roman" w:cs="Times New Roman"/>
                <w:b/>
                <w:sz w:val="18"/>
                <w:szCs w:val="20"/>
              </w:rPr>
              <w:t>6 DONACIJE</w:t>
            </w:r>
          </w:p>
        </w:tc>
        <w:tc>
          <w:tcPr>
            <w:tcW w:w="1300" w:type="dxa"/>
            <w:shd w:val="clear" w:color="auto" w:fill="FFE699"/>
            <w:vAlign w:val="center"/>
          </w:tcPr>
          <w:p w14:paraId="0EED1944"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72.997,54</w:t>
            </w:r>
          </w:p>
        </w:tc>
        <w:tc>
          <w:tcPr>
            <w:tcW w:w="1300" w:type="dxa"/>
            <w:shd w:val="clear" w:color="auto" w:fill="FFE699"/>
            <w:vAlign w:val="center"/>
          </w:tcPr>
          <w:p w14:paraId="38EF0492"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132.700,00</w:t>
            </w:r>
          </w:p>
        </w:tc>
        <w:tc>
          <w:tcPr>
            <w:tcW w:w="1300" w:type="dxa"/>
            <w:shd w:val="clear" w:color="auto" w:fill="FFE699"/>
            <w:vAlign w:val="center"/>
          </w:tcPr>
          <w:p w14:paraId="448F17BA"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205.697,54</w:t>
            </w:r>
          </w:p>
        </w:tc>
        <w:tc>
          <w:tcPr>
            <w:tcW w:w="960" w:type="dxa"/>
            <w:shd w:val="clear" w:color="auto" w:fill="FFE699"/>
            <w:vAlign w:val="center"/>
          </w:tcPr>
          <w:p w14:paraId="408E075F" w14:textId="77777777" w:rsidR="00166484" w:rsidRPr="00166484" w:rsidRDefault="00166484" w:rsidP="00166484">
            <w:pPr>
              <w:spacing w:after="0"/>
              <w:jc w:val="right"/>
              <w:rPr>
                <w:rFonts w:ascii="Times New Roman" w:eastAsia="Calibri" w:hAnsi="Times New Roman" w:cs="Times New Roman"/>
                <w:b/>
                <w:sz w:val="18"/>
                <w:szCs w:val="20"/>
              </w:rPr>
            </w:pPr>
            <w:r w:rsidRPr="00166484">
              <w:rPr>
                <w:rFonts w:ascii="Times New Roman" w:eastAsia="Calibri" w:hAnsi="Times New Roman" w:cs="Times New Roman"/>
                <w:b/>
                <w:sz w:val="18"/>
                <w:szCs w:val="20"/>
              </w:rPr>
              <w:t>281,79%</w:t>
            </w:r>
          </w:p>
        </w:tc>
      </w:tr>
      <w:tr w:rsidR="00166484" w:rsidRPr="00166484" w14:paraId="7EBCB865" w14:textId="77777777" w:rsidTr="00AA4FF4">
        <w:tc>
          <w:tcPr>
            <w:tcW w:w="5171" w:type="dxa"/>
          </w:tcPr>
          <w:p w14:paraId="3DEF1F57"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61 KAPITALNE DONACIJE OD NEPROFITNIH ORGANIZACIJA</w:t>
            </w:r>
          </w:p>
        </w:tc>
        <w:tc>
          <w:tcPr>
            <w:tcW w:w="1300" w:type="dxa"/>
          </w:tcPr>
          <w:p w14:paraId="1992265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46.452,98</w:t>
            </w:r>
          </w:p>
        </w:tc>
        <w:tc>
          <w:tcPr>
            <w:tcW w:w="1300" w:type="dxa"/>
          </w:tcPr>
          <w:p w14:paraId="16D6D53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41.530,20</w:t>
            </w:r>
          </w:p>
        </w:tc>
        <w:tc>
          <w:tcPr>
            <w:tcW w:w="1300" w:type="dxa"/>
          </w:tcPr>
          <w:p w14:paraId="4ABE7C7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87.983,18</w:t>
            </w:r>
          </w:p>
        </w:tc>
        <w:tc>
          <w:tcPr>
            <w:tcW w:w="960" w:type="dxa"/>
          </w:tcPr>
          <w:p w14:paraId="08BABBA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189,40%</w:t>
            </w:r>
          </w:p>
        </w:tc>
      </w:tr>
      <w:tr w:rsidR="00166484" w:rsidRPr="00166484" w14:paraId="4530C3F5" w14:textId="77777777" w:rsidTr="00AA4FF4">
        <w:tc>
          <w:tcPr>
            <w:tcW w:w="5171" w:type="dxa"/>
          </w:tcPr>
          <w:p w14:paraId="28FB01A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62 TEKUĆE DONACIJE OD NEPROFITNIH ORGANIZACIJA</w:t>
            </w:r>
          </w:p>
        </w:tc>
        <w:tc>
          <w:tcPr>
            <w:tcW w:w="1300" w:type="dxa"/>
          </w:tcPr>
          <w:p w14:paraId="407AA94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26.544,56</w:t>
            </w:r>
          </w:p>
        </w:tc>
        <w:tc>
          <w:tcPr>
            <w:tcW w:w="1300" w:type="dxa"/>
          </w:tcPr>
          <w:p w14:paraId="3CBDB5B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91.169,80</w:t>
            </w:r>
          </w:p>
        </w:tc>
        <w:tc>
          <w:tcPr>
            <w:tcW w:w="1300" w:type="dxa"/>
          </w:tcPr>
          <w:p w14:paraId="54F0A63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117.714,36</w:t>
            </w:r>
          </w:p>
        </w:tc>
        <w:tc>
          <w:tcPr>
            <w:tcW w:w="960" w:type="dxa"/>
          </w:tcPr>
          <w:p w14:paraId="2F254E1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443,46%</w:t>
            </w:r>
          </w:p>
        </w:tc>
      </w:tr>
      <w:tr w:rsidR="00166484" w:rsidRPr="00166484" w14:paraId="5E508536" w14:textId="77777777" w:rsidTr="00AA4FF4">
        <w:tc>
          <w:tcPr>
            <w:tcW w:w="5171" w:type="dxa"/>
            <w:shd w:val="clear" w:color="auto" w:fill="505050"/>
          </w:tcPr>
          <w:p w14:paraId="7ADA696A" w14:textId="77777777" w:rsidR="00166484" w:rsidRPr="00166484" w:rsidRDefault="00166484" w:rsidP="00166484">
            <w:pPr>
              <w:spacing w:after="0"/>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UKUPNO RASHODI</w:t>
            </w:r>
          </w:p>
        </w:tc>
        <w:tc>
          <w:tcPr>
            <w:tcW w:w="1300" w:type="dxa"/>
            <w:shd w:val="clear" w:color="auto" w:fill="505050"/>
          </w:tcPr>
          <w:p w14:paraId="280AF86D"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1.286.508,68</w:t>
            </w:r>
          </w:p>
        </w:tc>
        <w:tc>
          <w:tcPr>
            <w:tcW w:w="1300" w:type="dxa"/>
            <w:shd w:val="clear" w:color="auto" w:fill="505050"/>
          </w:tcPr>
          <w:p w14:paraId="47E93D3F"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182.828,77</w:t>
            </w:r>
          </w:p>
        </w:tc>
        <w:tc>
          <w:tcPr>
            <w:tcW w:w="1300" w:type="dxa"/>
            <w:shd w:val="clear" w:color="auto" w:fill="505050"/>
          </w:tcPr>
          <w:p w14:paraId="59DF76F2"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1.469.337,45</w:t>
            </w:r>
          </w:p>
        </w:tc>
        <w:tc>
          <w:tcPr>
            <w:tcW w:w="960" w:type="dxa"/>
            <w:shd w:val="clear" w:color="auto" w:fill="505050"/>
          </w:tcPr>
          <w:p w14:paraId="6CE312AE"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114,21%</w:t>
            </w:r>
          </w:p>
        </w:tc>
      </w:tr>
    </w:tbl>
    <w:p w14:paraId="521346F3" w14:textId="77777777" w:rsidR="00166484" w:rsidRPr="00166484" w:rsidRDefault="00166484" w:rsidP="00166484">
      <w:pPr>
        <w:spacing w:after="0"/>
        <w:rPr>
          <w:rFonts w:ascii="Times New Roman" w:eastAsia="Calibri" w:hAnsi="Times New Roman" w:cs="Times New Roman"/>
          <w:sz w:val="20"/>
          <w:szCs w:val="20"/>
        </w:rPr>
      </w:pPr>
    </w:p>
    <w:p w14:paraId="4895CC6A" w14:textId="77777777" w:rsidR="00166484" w:rsidRPr="00166484" w:rsidRDefault="00166484" w:rsidP="00166484">
      <w:pPr>
        <w:spacing w:after="0"/>
        <w:rPr>
          <w:rFonts w:ascii="Times New Roman" w:eastAsia="Calibri" w:hAnsi="Times New Roman" w:cs="Times New Roman"/>
          <w:sz w:val="20"/>
          <w:szCs w:val="20"/>
        </w:rPr>
      </w:pPr>
    </w:p>
    <w:p w14:paraId="35CFED2E"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RASHODI PREMA FUNKCIJSKOJ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2439F7CF" w14:textId="77777777" w:rsidTr="00AA4FF4">
        <w:tc>
          <w:tcPr>
            <w:tcW w:w="5171" w:type="dxa"/>
            <w:shd w:val="clear" w:color="auto" w:fill="505050"/>
          </w:tcPr>
          <w:p w14:paraId="04CABC0E"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FUNKCIJA I OPIS FUNKCIJE</w:t>
            </w:r>
          </w:p>
        </w:tc>
        <w:tc>
          <w:tcPr>
            <w:tcW w:w="1300" w:type="dxa"/>
            <w:shd w:val="clear" w:color="auto" w:fill="505050"/>
          </w:tcPr>
          <w:p w14:paraId="709D1D5B"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 IZMJENE I DOPUNE PRORAČUNA OPĆINE ŠODOLOVCI ZA 2023.G.</w:t>
            </w:r>
          </w:p>
        </w:tc>
        <w:tc>
          <w:tcPr>
            <w:tcW w:w="1300" w:type="dxa"/>
            <w:shd w:val="clear" w:color="auto" w:fill="505050"/>
          </w:tcPr>
          <w:p w14:paraId="567C15B5"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POVEĆANJE/SMANJENJE</w:t>
            </w:r>
          </w:p>
        </w:tc>
        <w:tc>
          <w:tcPr>
            <w:tcW w:w="1300" w:type="dxa"/>
            <w:shd w:val="clear" w:color="auto" w:fill="505050"/>
          </w:tcPr>
          <w:p w14:paraId="71599F16"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II. IZMJENE I DOPUNE PRORAČUNA OPĆINE ŠODOLOVCI ZA 2023.G.</w:t>
            </w:r>
          </w:p>
        </w:tc>
        <w:tc>
          <w:tcPr>
            <w:tcW w:w="960" w:type="dxa"/>
            <w:shd w:val="clear" w:color="auto" w:fill="505050"/>
          </w:tcPr>
          <w:p w14:paraId="16390322"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INDEKS 4/2</w:t>
            </w:r>
          </w:p>
        </w:tc>
      </w:tr>
      <w:tr w:rsidR="00166484" w:rsidRPr="00166484" w14:paraId="26546669" w14:textId="77777777" w:rsidTr="00AA4FF4">
        <w:tc>
          <w:tcPr>
            <w:tcW w:w="5171" w:type="dxa"/>
            <w:shd w:val="clear" w:color="auto" w:fill="505050"/>
          </w:tcPr>
          <w:p w14:paraId="5EE48C7A"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w:t>
            </w:r>
          </w:p>
        </w:tc>
        <w:tc>
          <w:tcPr>
            <w:tcW w:w="1300" w:type="dxa"/>
            <w:shd w:val="clear" w:color="auto" w:fill="505050"/>
          </w:tcPr>
          <w:p w14:paraId="00EDFAB8"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2</w:t>
            </w:r>
          </w:p>
        </w:tc>
        <w:tc>
          <w:tcPr>
            <w:tcW w:w="1300" w:type="dxa"/>
            <w:shd w:val="clear" w:color="auto" w:fill="505050"/>
          </w:tcPr>
          <w:p w14:paraId="44B80284"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3</w:t>
            </w:r>
          </w:p>
        </w:tc>
        <w:tc>
          <w:tcPr>
            <w:tcW w:w="1300" w:type="dxa"/>
            <w:shd w:val="clear" w:color="auto" w:fill="505050"/>
          </w:tcPr>
          <w:p w14:paraId="62455918"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4</w:t>
            </w:r>
          </w:p>
        </w:tc>
        <w:tc>
          <w:tcPr>
            <w:tcW w:w="960" w:type="dxa"/>
            <w:shd w:val="clear" w:color="auto" w:fill="505050"/>
          </w:tcPr>
          <w:p w14:paraId="1977DC8A" w14:textId="77777777" w:rsidR="00166484" w:rsidRPr="00166484" w:rsidRDefault="00166484" w:rsidP="00166484">
            <w:pPr>
              <w:spacing w:after="0"/>
              <w:jc w:val="center"/>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5</w:t>
            </w:r>
          </w:p>
        </w:tc>
      </w:tr>
      <w:tr w:rsidR="00166484" w:rsidRPr="00166484" w14:paraId="2F038F59" w14:textId="77777777" w:rsidTr="00AA4FF4">
        <w:tc>
          <w:tcPr>
            <w:tcW w:w="5171" w:type="dxa"/>
            <w:shd w:val="clear" w:color="auto" w:fill="E2EFDA"/>
          </w:tcPr>
          <w:p w14:paraId="0EE9A08A"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01 Opće javne usluge</w:t>
            </w:r>
          </w:p>
        </w:tc>
        <w:tc>
          <w:tcPr>
            <w:tcW w:w="1300" w:type="dxa"/>
            <w:shd w:val="clear" w:color="auto" w:fill="E2EFDA"/>
          </w:tcPr>
          <w:p w14:paraId="33C0922B"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236.188,86</w:t>
            </w:r>
          </w:p>
        </w:tc>
        <w:tc>
          <w:tcPr>
            <w:tcW w:w="1300" w:type="dxa"/>
            <w:shd w:val="clear" w:color="auto" w:fill="E2EFDA"/>
          </w:tcPr>
          <w:p w14:paraId="7DB452C2"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48.092,10</w:t>
            </w:r>
          </w:p>
        </w:tc>
        <w:tc>
          <w:tcPr>
            <w:tcW w:w="1300" w:type="dxa"/>
            <w:shd w:val="clear" w:color="auto" w:fill="E2EFDA"/>
          </w:tcPr>
          <w:p w14:paraId="09D7E633"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284.280,96</w:t>
            </w:r>
          </w:p>
        </w:tc>
        <w:tc>
          <w:tcPr>
            <w:tcW w:w="960" w:type="dxa"/>
            <w:shd w:val="clear" w:color="auto" w:fill="E2EFDA"/>
          </w:tcPr>
          <w:p w14:paraId="3AA6E09C"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120,36%</w:t>
            </w:r>
          </w:p>
        </w:tc>
      </w:tr>
      <w:tr w:rsidR="00166484" w:rsidRPr="00166484" w14:paraId="37B2B81A" w14:textId="77777777" w:rsidTr="00AA4FF4">
        <w:tc>
          <w:tcPr>
            <w:tcW w:w="5171" w:type="dxa"/>
          </w:tcPr>
          <w:p w14:paraId="369F1888"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0111 Izvršna i zakonodavna tijela</w:t>
            </w:r>
          </w:p>
        </w:tc>
        <w:tc>
          <w:tcPr>
            <w:tcW w:w="1300" w:type="dxa"/>
          </w:tcPr>
          <w:p w14:paraId="107CF30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55.793,52</w:t>
            </w:r>
          </w:p>
        </w:tc>
        <w:tc>
          <w:tcPr>
            <w:tcW w:w="1300" w:type="dxa"/>
          </w:tcPr>
          <w:p w14:paraId="2483E9F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9.468,64</w:t>
            </w:r>
          </w:p>
        </w:tc>
        <w:tc>
          <w:tcPr>
            <w:tcW w:w="1300" w:type="dxa"/>
          </w:tcPr>
          <w:p w14:paraId="73B2CEA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65.262,16</w:t>
            </w:r>
          </w:p>
        </w:tc>
        <w:tc>
          <w:tcPr>
            <w:tcW w:w="960" w:type="dxa"/>
          </w:tcPr>
          <w:p w14:paraId="2DAF433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116,97%</w:t>
            </w:r>
          </w:p>
        </w:tc>
      </w:tr>
      <w:tr w:rsidR="00166484" w:rsidRPr="00166484" w14:paraId="36AA91D0" w14:textId="77777777" w:rsidTr="00AA4FF4">
        <w:tc>
          <w:tcPr>
            <w:tcW w:w="5171" w:type="dxa"/>
          </w:tcPr>
          <w:p w14:paraId="5E4D817B"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0131 Opće usluge vezane uz službenike</w:t>
            </w:r>
          </w:p>
        </w:tc>
        <w:tc>
          <w:tcPr>
            <w:tcW w:w="1300" w:type="dxa"/>
          </w:tcPr>
          <w:p w14:paraId="5E6D22D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101.013,85</w:t>
            </w:r>
          </w:p>
        </w:tc>
        <w:tc>
          <w:tcPr>
            <w:tcW w:w="1300" w:type="dxa"/>
          </w:tcPr>
          <w:p w14:paraId="1BDDDC0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26.055,76</w:t>
            </w:r>
          </w:p>
        </w:tc>
        <w:tc>
          <w:tcPr>
            <w:tcW w:w="1300" w:type="dxa"/>
          </w:tcPr>
          <w:p w14:paraId="294E0D0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127.069,61</w:t>
            </w:r>
          </w:p>
        </w:tc>
        <w:tc>
          <w:tcPr>
            <w:tcW w:w="960" w:type="dxa"/>
          </w:tcPr>
          <w:p w14:paraId="32565FE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125,79%</w:t>
            </w:r>
          </w:p>
        </w:tc>
      </w:tr>
      <w:tr w:rsidR="00166484" w:rsidRPr="00166484" w14:paraId="40603C73" w14:textId="77777777" w:rsidTr="00AA4FF4">
        <w:tc>
          <w:tcPr>
            <w:tcW w:w="5171" w:type="dxa"/>
          </w:tcPr>
          <w:p w14:paraId="48A8B16D"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0133 Ostale opće usluge</w:t>
            </w:r>
          </w:p>
        </w:tc>
        <w:tc>
          <w:tcPr>
            <w:tcW w:w="1300" w:type="dxa"/>
          </w:tcPr>
          <w:p w14:paraId="0AAB8CC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46.001,49</w:t>
            </w:r>
          </w:p>
        </w:tc>
        <w:tc>
          <w:tcPr>
            <w:tcW w:w="1300" w:type="dxa"/>
          </w:tcPr>
          <w:p w14:paraId="72444A2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-3.601,25</w:t>
            </w:r>
          </w:p>
        </w:tc>
        <w:tc>
          <w:tcPr>
            <w:tcW w:w="1300" w:type="dxa"/>
          </w:tcPr>
          <w:p w14:paraId="40DE1CF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42.400,24</w:t>
            </w:r>
          </w:p>
        </w:tc>
        <w:tc>
          <w:tcPr>
            <w:tcW w:w="960" w:type="dxa"/>
          </w:tcPr>
          <w:p w14:paraId="240A761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92,17%</w:t>
            </w:r>
          </w:p>
        </w:tc>
      </w:tr>
      <w:tr w:rsidR="00166484" w:rsidRPr="00166484" w14:paraId="23611D0A" w14:textId="77777777" w:rsidTr="00AA4FF4">
        <w:tc>
          <w:tcPr>
            <w:tcW w:w="5171" w:type="dxa"/>
          </w:tcPr>
          <w:p w14:paraId="46FBCC3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016 Opće javne usluge koje nisu drugdje svrstane</w:t>
            </w:r>
          </w:p>
        </w:tc>
        <w:tc>
          <w:tcPr>
            <w:tcW w:w="1300" w:type="dxa"/>
          </w:tcPr>
          <w:p w14:paraId="44D5210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33.380,00</w:t>
            </w:r>
          </w:p>
        </w:tc>
        <w:tc>
          <w:tcPr>
            <w:tcW w:w="1300" w:type="dxa"/>
          </w:tcPr>
          <w:p w14:paraId="3F620B3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16.168,95</w:t>
            </w:r>
          </w:p>
        </w:tc>
        <w:tc>
          <w:tcPr>
            <w:tcW w:w="1300" w:type="dxa"/>
          </w:tcPr>
          <w:p w14:paraId="2F5479B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49.548,95</w:t>
            </w:r>
          </w:p>
        </w:tc>
        <w:tc>
          <w:tcPr>
            <w:tcW w:w="960" w:type="dxa"/>
          </w:tcPr>
          <w:p w14:paraId="56CD772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148,44%</w:t>
            </w:r>
          </w:p>
        </w:tc>
      </w:tr>
      <w:tr w:rsidR="00166484" w:rsidRPr="00166484" w14:paraId="49DAF086" w14:textId="77777777" w:rsidTr="00AA4FF4">
        <w:tc>
          <w:tcPr>
            <w:tcW w:w="5171" w:type="dxa"/>
            <w:shd w:val="clear" w:color="auto" w:fill="E2EFDA"/>
          </w:tcPr>
          <w:p w14:paraId="5FA3C480"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03 Javni red i sigurnost</w:t>
            </w:r>
          </w:p>
        </w:tc>
        <w:tc>
          <w:tcPr>
            <w:tcW w:w="1300" w:type="dxa"/>
            <w:shd w:val="clear" w:color="auto" w:fill="E2EFDA"/>
          </w:tcPr>
          <w:p w14:paraId="28B6415C"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12.610,00</w:t>
            </w:r>
          </w:p>
        </w:tc>
        <w:tc>
          <w:tcPr>
            <w:tcW w:w="1300" w:type="dxa"/>
            <w:shd w:val="clear" w:color="auto" w:fill="E2EFDA"/>
          </w:tcPr>
          <w:p w14:paraId="72F63E9C"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-2.316,08</w:t>
            </w:r>
          </w:p>
        </w:tc>
        <w:tc>
          <w:tcPr>
            <w:tcW w:w="1300" w:type="dxa"/>
            <w:shd w:val="clear" w:color="auto" w:fill="E2EFDA"/>
          </w:tcPr>
          <w:p w14:paraId="6BCCDEDB"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10.293,92</w:t>
            </w:r>
          </w:p>
        </w:tc>
        <w:tc>
          <w:tcPr>
            <w:tcW w:w="960" w:type="dxa"/>
            <w:shd w:val="clear" w:color="auto" w:fill="E2EFDA"/>
          </w:tcPr>
          <w:p w14:paraId="2D8E5EE3"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81,63%</w:t>
            </w:r>
          </w:p>
        </w:tc>
      </w:tr>
      <w:tr w:rsidR="00166484" w:rsidRPr="00166484" w14:paraId="5021FB4A" w14:textId="77777777" w:rsidTr="00AA4FF4">
        <w:tc>
          <w:tcPr>
            <w:tcW w:w="5171" w:type="dxa"/>
          </w:tcPr>
          <w:p w14:paraId="6F4A1826"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032 Usluge protupožarne zaštite</w:t>
            </w:r>
          </w:p>
        </w:tc>
        <w:tc>
          <w:tcPr>
            <w:tcW w:w="1300" w:type="dxa"/>
          </w:tcPr>
          <w:p w14:paraId="088D50F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4.650,00</w:t>
            </w:r>
          </w:p>
        </w:tc>
        <w:tc>
          <w:tcPr>
            <w:tcW w:w="1300" w:type="dxa"/>
          </w:tcPr>
          <w:p w14:paraId="30688BA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5C2FAD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4.650,00</w:t>
            </w:r>
          </w:p>
        </w:tc>
        <w:tc>
          <w:tcPr>
            <w:tcW w:w="960" w:type="dxa"/>
          </w:tcPr>
          <w:p w14:paraId="141DA3C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78515814" w14:textId="77777777" w:rsidTr="00AA4FF4">
        <w:tc>
          <w:tcPr>
            <w:tcW w:w="5171" w:type="dxa"/>
          </w:tcPr>
          <w:p w14:paraId="42B21D79"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036 Rashodi za javni red i sigurnost koji nisu drugdje svrstani</w:t>
            </w:r>
          </w:p>
        </w:tc>
        <w:tc>
          <w:tcPr>
            <w:tcW w:w="1300" w:type="dxa"/>
          </w:tcPr>
          <w:p w14:paraId="462191C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7.960,00</w:t>
            </w:r>
          </w:p>
        </w:tc>
        <w:tc>
          <w:tcPr>
            <w:tcW w:w="1300" w:type="dxa"/>
          </w:tcPr>
          <w:p w14:paraId="10E1A16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-2.316,08</w:t>
            </w:r>
          </w:p>
        </w:tc>
        <w:tc>
          <w:tcPr>
            <w:tcW w:w="1300" w:type="dxa"/>
          </w:tcPr>
          <w:p w14:paraId="3AF9FC2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5.643,92</w:t>
            </w:r>
          </w:p>
        </w:tc>
        <w:tc>
          <w:tcPr>
            <w:tcW w:w="960" w:type="dxa"/>
          </w:tcPr>
          <w:p w14:paraId="234A66A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70,90%</w:t>
            </w:r>
          </w:p>
        </w:tc>
      </w:tr>
      <w:tr w:rsidR="00166484" w:rsidRPr="00166484" w14:paraId="7F7137B8" w14:textId="77777777" w:rsidTr="00AA4FF4">
        <w:tc>
          <w:tcPr>
            <w:tcW w:w="5171" w:type="dxa"/>
            <w:shd w:val="clear" w:color="auto" w:fill="E2EFDA"/>
          </w:tcPr>
          <w:p w14:paraId="63ACECAD"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04 Ekonomski poslovi</w:t>
            </w:r>
          </w:p>
        </w:tc>
        <w:tc>
          <w:tcPr>
            <w:tcW w:w="1300" w:type="dxa"/>
            <w:shd w:val="clear" w:color="auto" w:fill="E2EFDA"/>
          </w:tcPr>
          <w:p w14:paraId="7C009AF6"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153.309,36</w:t>
            </w:r>
          </w:p>
        </w:tc>
        <w:tc>
          <w:tcPr>
            <w:tcW w:w="1300" w:type="dxa"/>
            <w:shd w:val="clear" w:color="auto" w:fill="E2EFDA"/>
          </w:tcPr>
          <w:p w14:paraId="3E45C1B5"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-63.402,94</w:t>
            </w:r>
          </w:p>
        </w:tc>
        <w:tc>
          <w:tcPr>
            <w:tcW w:w="1300" w:type="dxa"/>
            <w:shd w:val="clear" w:color="auto" w:fill="E2EFDA"/>
          </w:tcPr>
          <w:p w14:paraId="15251DCA"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89.906,42</w:t>
            </w:r>
          </w:p>
        </w:tc>
        <w:tc>
          <w:tcPr>
            <w:tcW w:w="960" w:type="dxa"/>
            <w:shd w:val="clear" w:color="auto" w:fill="E2EFDA"/>
          </w:tcPr>
          <w:p w14:paraId="4BF48A7A"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58,64%</w:t>
            </w:r>
          </w:p>
        </w:tc>
      </w:tr>
      <w:tr w:rsidR="00166484" w:rsidRPr="00166484" w14:paraId="6B1C669B" w14:textId="77777777" w:rsidTr="00AA4FF4">
        <w:tc>
          <w:tcPr>
            <w:tcW w:w="5171" w:type="dxa"/>
          </w:tcPr>
          <w:p w14:paraId="35738009"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0412 Opći poslovi vezani uz rad</w:t>
            </w:r>
          </w:p>
        </w:tc>
        <w:tc>
          <w:tcPr>
            <w:tcW w:w="1300" w:type="dxa"/>
          </w:tcPr>
          <w:p w14:paraId="2B03AC3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64.555,61</w:t>
            </w:r>
          </w:p>
        </w:tc>
        <w:tc>
          <w:tcPr>
            <w:tcW w:w="1300" w:type="dxa"/>
          </w:tcPr>
          <w:p w14:paraId="46F296B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247,06</w:t>
            </w:r>
          </w:p>
        </w:tc>
        <w:tc>
          <w:tcPr>
            <w:tcW w:w="1300" w:type="dxa"/>
          </w:tcPr>
          <w:p w14:paraId="638DCBE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64.802,67</w:t>
            </w:r>
          </w:p>
        </w:tc>
        <w:tc>
          <w:tcPr>
            <w:tcW w:w="960" w:type="dxa"/>
          </w:tcPr>
          <w:p w14:paraId="51D4C87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100,38%</w:t>
            </w:r>
          </w:p>
        </w:tc>
      </w:tr>
      <w:tr w:rsidR="00166484" w:rsidRPr="00166484" w14:paraId="5B0B7FCA" w14:textId="77777777" w:rsidTr="00AA4FF4">
        <w:tc>
          <w:tcPr>
            <w:tcW w:w="5171" w:type="dxa"/>
          </w:tcPr>
          <w:p w14:paraId="3B994A89"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0421 Poljoprivreda</w:t>
            </w:r>
          </w:p>
        </w:tc>
        <w:tc>
          <w:tcPr>
            <w:tcW w:w="1300" w:type="dxa"/>
          </w:tcPr>
          <w:p w14:paraId="02CD37E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19.910,00</w:t>
            </w:r>
          </w:p>
        </w:tc>
        <w:tc>
          <w:tcPr>
            <w:tcW w:w="1300" w:type="dxa"/>
          </w:tcPr>
          <w:p w14:paraId="15E71D8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-14.910,00</w:t>
            </w:r>
          </w:p>
        </w:tc>
        <w:tc>
          <w:tcPr>
            <w:tcW w:w="1300" w:type="dxa"/>
          </w:tcPr>
          <w:p w14:paraId="5E64476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5.000,00</w:t>
            </w:r>
          </w:p>
        </w:tc>
        <w:tc>
          <w:tcPr>
            <w:tcW w:w="960" w:type="dxa"/>
          </w:tcPr>
          <w:p w14:paraId="4814A50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25,11%</w:t>
            </w:r>
          </w:p>
        </w:tc>
      </w:tr>
      <w:tr w:rsidR="00166484" w:rsidRPr="00166484" w14:paraId="2328FC00" w14:textId="77777777" w:rsidTr="00AA4FF4">
        <w:tc>
          <w:tcPr>
            <w:tcW w:w="5171" w:type="dxa"/>
          </w:tcPr>
          <w:p w14:paraId="6332537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lastRenderedPageBreak/>
              <w:t>0435 Električna energija</w:t>
            </w:r>
          </w:p>
        </w:tc>
        <w:tc>
          <w:tcPr>
            <w:tcW w:w="1300" w:type="dxa"/>
          </w:tcPr>
          <w:p w14:paraId="1CB878A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27.203,46</w:t>
            </w:r>
          </w:p>
        </w:tc>
        <w:tc>
          <w:tcPr>
            <w:tcW w:w="1300" w:type="dxa"/>
          </w:tcPr>
          <w:p w14:paraId="6BF8C37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-26.540,00</w:t>
            </w:r>
          </w:p>
        </w:tc>
        <w:tc>
          <w:tcPr>
            <w:tcW w:w="1300" w:type="dxa"/>
          </w:tcPr>
          <w:p w14:paraId="41701D5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663,46</w:t>
            </w:r>
          </w:p>
        </w:tc>
        <w:tc>
          <w:tcPr>
            <w:tcW w:w="960" w:type="dxa"/>
          </w:tcPr>
          <w:p w14:paraId="0522CD4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2,44%</w:t>
            </w:r>
          </w:p>
        </w:tc>
      </w:tr>
      <w:tr w:rsidR="00166484" w:rsidRPr="00166484" w14:paraId="3356F97C" w14:textId="77777777" w:rsidTr="00AA4FF4">
        <w:tc>
          <w:tcPr>
            <w:tcW w:w="5171" w:type="dxa"/>
          </w:tcPr>
          <w:p w14:paraId="7658471E"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0451 Cestovni promet</w:t>
            </w:r>
          </w:p>
        </w:tc>
        <w:tc>
          <w:tcPr>
            <w:tcW w:w="1300" w:type="dxa"/>
          </w:tcPr>
          <w:p w14:paraId="33AD2FC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25.250,29</w:t>
            </w:r>
          </w:p>
        </w:tc>
        <w:tc>
          <w:tcPr>
            <w:tcW w:w="1300" w:type="dxa"/>
          </w:tcPr>
          <w:p w14:paraId="160FA68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-15.560,00</w:t>
            </w:r>
          </w:p>
        </w:tc>
        <w:tc>
          <w:tcPr>
            <w:tcW w:w="1300" w:type="dxa"/>
          </w:tcPr>
          <w:p w14:paraId="7173BDA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9.690,29</w:t>
            </w:r>
          </w:p>
        </w:tc>
        <w:tc>
          <w:tcPr>
            <w:tcW w:w="960" w:type="dxa"/>
          </w:tcPr>
          <w:p w14:paraId="004006F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38,38%</w:t>
            </w:r>
          </w:p>
        </w:tc>
      </w:tr>
      <w:tr w:rsidR="00166484" w:rsidRPr="00166484" w14:paraId="55CC9B58" w14:textId="77777777" w:rsidTr="00AA4FF4">
        <w:tc>
          <w:tcPr>
            <w:tcW w:w="5171" w:type="dxa"/>
          </w:tcPr>
          <w:p w14:paraId="2AADCACA"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0455 Promet cjevovodima i ostali promet</w:t>
            </w:r>
          </w:p>
        </w:tc>
        <w:tc>
          <w:tcPr>
            <w:tcW w:w="1300" w:type="dxa"/>
          </w:tcPr>
          <w:p w14:paraId="684966D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16.390,00</w:t>
            </w:r>
          </w:p>
        </w:tc>
        <w:tc>
          <w:tcPr>
            <w:tcW w:w="1300" w:type="dxa"/>
          </w:tcPr>
          <w:p w14:paraId="62FB66E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-6.640,00</w:t>
            </w:r>
          </w:p>
        </w:tc>
        <w:tc>
          <w:tcPr>
            <w:tcW w:w="1300" w:type="dxa"/>
          </w:tcPr>
          <w:p w14:paraId="61A77E1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9.750,00</w:t>
            </w:r>
          </w:p>
        </w:tc>
        <w:tc>
          <w:tcPr>
            <w:tcW w:w="960" w:type="dxa"/>
          </w:tcPr>
          <w:p w14:paraId="719E025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59,49%</w:t>
            </w:r>
          </w:p>
        </w:tc>
      </w:tr>
      <w:tr w:rsidR="00166484" w:rsidRPr="00166484" w14:paraId="431646F6" w14:textId="77777777" w:rsidTr="00AA4FF4">
        <w:tc>
          <w:tcPr>
            <w:tcW w:w="5171" w:type="dxa"/>
          </w:tcPr>
          <w:p w14:paraId="257073C9"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0473 Turizam</w:t>
            </w:r>
          </w:p>
        </w:tc>
        <w:tc>
          <w:tcPr>
            <w:tcW w:w="1300" w:type="dxa"/>
          </w:tcPr>
          <w:p w14:paraId="6616A05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0D11030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60AE78A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960" w:type="dxa"/>
          </w:tcPr>
          <w:p w14:paraId="2056F589" w14:textId="77777777" w:rsidR="00166484" w:rsidRPr="00166484" w:rsidRDefault="00166484" w:rsidP="00166484">
            <w:pPr>
              <w:spacing w:after="0"/>
              <w:jc w:val="right"/>
              <w:rPr>
                <w:rFonts w:ascii="Times New Roman" w:eastAsia="Calibri" w:hAnsi="Times New Roman" w:cs="Times New Roman"/>
                <w:sz w:val="20"/>
                <w:szCs w:val="20"/>
              </w:rPr>
            </w:pPr>
          </w:p>
        </w:tc>
      </w:tr>
      <w:tr w:rsidR="00166484" w:rsidRPr="00166484" w14:paraId="0B4A303B" w14:textId="77777777" w:rsidTr="00AA4FF4">
        <w:tc>
          <w:tcPr>
            <w:tcW w:w="5171" w:type="dxa"/>
            <w:shd w:val="clear" w:color="auto" w:fill="E2EFDA"/>
          </w:tcPr>
          <w:p w14:paraId="48AD1C11"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05 Zaštita okoliša</w:t>
            </w:r>
          </w:p>
        </w:tc>
        <w:tc>
          <w:tcPr>
            <w:tcW w:w="1300" w:type="dxa"/>
            <w:shd w:val="clear" w:color="auto" w:fill="E2EFDA"/>
          </w:tcPr>
          <w:p w14:paraId="341A83B4"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150.557,87</w:t>
            </w:r>
          </w:p>
        </w:tc>
        <w:tc>
          <w:tcPr>
            <w:tcW w:w="1300" w:type="dxa"/>
            <w:shd w:val="clear" w:color="auto" w:fill="E2EFDA"/>
          </w:tcPr>
          <w:p w14:paraId="783B6DD3"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-16.410,57</w:t>
            </w:r>
          </w:p>
        </w:tc>
        <w:tc>
          <w:tcPr>
            <w:tcW w:w="1300" w:type="dxa"/>
            <w:shd w:val="clear" w:color="auto" w:fill="E2EFDA"/>
          </w:tcPr>
          <w:p w14:paraId="1AF124E7"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134.147,30</w:t>
            </w:r>
          </w:p>
        </w:tc>
        <w:tc>
          <w:tcPr>
            <w:tcW w:w="960" w:type="dxa"/>
            <w:shd w:val="clear" w:color="auto" w:fill="E2EFDA"/>
          </w:tcPr>
          <w:p w14:paraId="30215F1A"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89,10%</w:t>
            </w:r>
          </w:p>
        </w:tc>
      </w:tr>
      <w:tr w:rsidR="00166484" w:rsidRPr="00166484" w14:paraId="5952EC26" w14:textId="77777777" w:rsidTr="00AA4FF4">
        <w:tc>
          <w:tcPr>
            <w:tcW w:w="5171" w:type="dxa"/>
          </w:tcPr>
          <w:p w14:paraId="3828FB5C"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051 Gospodarenje otpadom</w:t>
            </w:r>
          </w:p>
        </w:tc>
        <w:tc>
          <w:tcPr>
            <w:tcW w:w="1300" w:type="dxa"/>
          </w:tcPr>
          <w:p w14:paraId="173FCD8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59.309,06</w:t>
            </w:r>
          </w:p>
        </w:tc>
        <w:tc>
          <w:tcPr>
            <w:tcW w:w="1300" w:type="dxa"/>
          </w:tcPr>
          <w:p w14:paraId="05BD0E2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6.270,42</w:t>
            </w:r>
          </w:p>
        </w:tc>
        <w:tc>
          <w:tcPr>
            <w:tcW w:w="1300" w:type="dxa"/>
          </w:tcPr>
          <w:p w14:paraId="40D50B5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65.579,48</w:t>
            </w:r>
          </w:p>
        </w:tc>
        <w:tc>
          <w:tcPr>
            <w:tcW w:w="960" w:type="dxa"/>
          </w:tcPr>
          <w:p w14:paraId="4821F22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110,57%</w:t>
            </w:r>
          </w:p>
        </w:tc>
      </w:tr>
      <w:tr w:rsidR="00166484" w:rsidRPr="00166484" w14:paraId="118B39EF" w14:textId="77777777" w:rsidTr="00AA4FF4">
        <w:tc>
          <w:tcPr>
            <w:tcW w:w="5171" w:type="dxa"/>
          </w:tcPr>
          <w:p w14:paraId="5D3A59ED"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052 Gospodarenje otpadnim vodama</w:t>
            </w:r>
          </w:p>
        </w:tc>
        <w:tc>
          <w:tcPr>
            <w:tcW w:w="1300" w:type="dxa"/>
          </w:tcPr>
          <w:p w14:paraId="2298B70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23.772,85</w:t>
            </w:r>
          </w:p>
        </w:tc>
        <w:tc>
          <w:tcPr>
            <w:tcW w:w="1300" w:type="dxa"/>
          </w:tcPr>
          <w:p w14:paraId="57B38BB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-23.760,00</w:t>
            </w:r>
          </w:p>
        </w:tc>
        <w:tc>
          <w:tcPr>
            <w:tcW w:w="1300" w:type="dxa"/>
          </w:tcPr>
          <w:p w14:paraId="1E04FB4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12,85</w:t>
            </w:r>
          </w:p>
        </w:tc>
        <w:tc>
          <w:tcPr>
            <w:tcW w:w="960" w:type="dxa"/>
          </w:tcPr>
          <w:p w14:paraId="4029757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0,05%</w:t>
            </w:r>
          </w:p>
        </w:tc>
      </w:tr>
      <w:tr w:rsidR="00166484" w:rsidRPr="00166484" w14:paraId="39A69E9D" w14:textId="77777777" w:rsidTr="00AA4FF4">
        <w:tc>
          <w:tcPr>
            <w:tcW w:w="5171" w:type="dxa"/>
          </w:tcPr>
          <w:p w14:paraId="253A3D0C"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055 Istraživanje i razvoj: Zaštita okoliša</w:t>
            </w:r>
          </w:p>
        </w:tc>
        <w:tc>
          <w:tcPr>
            <w:tcW w:w="1300" w:type="dxa"/>
          </w:tcPr>
          <w:p w14:paraId="4644CA2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55.490,96</w:t>
            </w:r>
          </w:p>
        </w:tc>
        <w:tc>
          <w:tcPr>
            <w:tcW w:w="1300" w:type="dxa"/>
          </w:tcPr>
          <w:p w14:paraId="580D11D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2.539,01</w:t>
            </w:r>
          </w:p>
        </w:tc>
        <w:tc>
          <w:tcPr>
            <w:tcW w:w="1300" w:type="dxa"/>
          </w:tcPr>
          <w:p w14:paraId="08732C3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58.029,97</w:t>
            </w:r>
          </w:p>
        </w:tc>
        <w:tc>
          <w:tcPr>
            <w:tcW w:w="960" w:type="dxa"/>
          </w:tcPr>
          <w:p w14:paraId="4575220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104,58%</w:t>
            </w:r>
          </w:p>
        </w:tc>
      </w:tr>
      <w:tr w:rsidR="00166484" w:rsidRPr="00166484" w14:paraId="38616458" w14:textId="77777777" w:rsidTr="00AA4FF4">
        <w:tc>
          <w:tcPr>
            <w:tcW w:w="5171" w:type="dxa"/>
          </w:tcPr>
          <w:p w14:paraId="481FB87D"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056 Poslovi i usluge zaštite okoliša koji nisu drugdje svrstani</w:t>
            </w:r>
          </w:p>
        </w:tc>
        <w:tc>
          <w:tcPr>
            <w:tcW w:w="1300" w:type="dxa"/>
          </w:tcPr>
          <w:p w14:paraId="03F569E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11.985,00</w:t>
            </w:r>
          </w:p>
        </w:tc>
        <w:tc>
          <w:tcPr>
            <w:tcW w:w="1300" w:type="dxa"/>
          </w:tcPr>
          <w:p w14:paraId="78EBA7B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-1.460,00</w:t>
            </w:r>
          </w:p>
        </w:tc>
        <w:tc>
          <w:tcPr>
            <w:tcW w:w="1300" w:type="dxa"/>
          </w:tcPr>
          <w:p w14:paraId="038EF70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10.525,00</w:t>
            </w:r>
          </w:p>
        </w:tc>
        <w:tc>
          <w:tcPr>
            <w:tcW w:w="960" w:type="dxa"/>
          </w:tcPr>
          <w:p w14:paraId="1EA844B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87,82%</w:t>
            </w:r>
          </w:p>
        </w:tc>
      </w:tr>
      <w:tr w:rsidR="00166484" w:rsidRPr="00166484" w14:paraId="2CFA34E3" w14:textId="77777777" w:rsidTr="00AA4FF4">
        <w:tc>
          <w:tcPr>
            <w:tcW w:w="5171" w:type="dxa"/>
            <w:shd w:val="clear" w:color="auto" w:fill="E2EFDA"/>
          </w:tcPr>
          <w:p w14:paraId="0B535678"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06 Usluge unaprjeđenja stanovanja i zajednice</w:t>
            </w:r>
          </w:p>
        </w:tc>
        <w:tc>
          <w:tcPr>
            <w:tcW w:w="1300" w:type="dxa"/>
            <w:shd w:val="clear" w:color="auto" w:fill="E2EFDA"/>
          </w:tcPr>
          <w:p w14:paraId="1728EC8C"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349.210,73</w:t>
            </w:r>
          </w:p>
        </w:tc>
        <w:tc>
          <w:tcPr>
            <w:tcW w:w="1300" w:type="dxa"/>
            <w:shd w:val="clear" w:color="auto" w:fill="E2EFDA"/>
          </w:tcPr>
          <w:p w14:paraId="18077E1E"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226.284,81</w:t>
            </w:r>
          </w:p>
        </w:tc>
        <w:tc>
          <w:tcPr>
            <w:tcW w:w="1300" w:type="dxa"/>
            <w:shd w:val="clear" w:color="auto" w:fill="E2EFDA"/>
          </w:tcPr>
          <w:p w14:paraId="727E14C5"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575.495,54</w:t>
            </w:r>
          </w:p>
        </w:tc>
        <w:tc>
          <w:tcPr>
            <w:tcW w:w="960" w:type="dxa"/>
            <w:shd w:val="clear" w:color="auto" w:fill="E2EFDA"/>
          </w:tcPr>
          <w:p w14:paraId="69EFBB88"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164,80%</w:t>
            </w:r>
          </w:p>
        </w:tc>
      </w:tr>
      <w:tr w:rsidR="00166484" w:rsidRPr="00166484" w14:paraId="3ED1EE55" w14:textId="77777777" w:rsidTr="00AA4FF4">
        <w:tc>
          <w:tcPr>
            <w:tcW w:w="5171" w:type="dxa"/>
          </w:tcPr>
          <w:p w14:paraId="15CBB232"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062 Razvoj zajednice</w:t>
            </w:r>
          </w:p>
        </w:tc>
        <w:tc>
          <w:tcPr>
            <w:tcW w:w="1300" w:type="dxa"/>
          </w:tcPr>
          <w:p w14:paraId="427FF7D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113.841,22</w:t>
            </w:r>
          </w:p>
        </w:tc>
        <w:tc>
          <w:tcPr>
            <w:tcW w:w="1300" w:type="dxa"/>
          </w:tcPr>
          <w:p w14:paraId="4252C3A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126.988,17</w:t>
            </w:r>
          </w:p>
        </w:tc>
        <w:tc>
          <w:tcPr>
            <w:tcW w:w="1300" w:type="dxa"/>
          </w:tcPr>
          <w:p w14:paraId="7C279B8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240.829,39</w:t>
            </w:r>
          </w:p>
        </w:tc>
        <w:tc>
          <w:tcPr>
            <w:tcW w:w="960" w:type="dxa"/>
          </w:tcPr>
          <w:p w14:paraId="1686720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211,55%</w:t>
            </w:r>
          </w:p>
        </w:tc>
      </w:tr>
      <w:tr w:rsidR="00166484" w:rsidRPr="00166484" w14:paraId="395BC76A" w14:textId="77777777" w:rsidTr="00AA4FF4">
        <w:tc>
          <w:tcPr>
            <w:tcW w:w="5171" w:type="dxa"/>
          </w:tcPr>
          <w:p w14:paraId="16B100A8"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063 Opskrba vodom</w:t>
            </w:r>
          </w:p>
        </w:tc>
        <w:tc>
          <w:tcPr>
            <w:tcW w:w="1300" w:type="dxa"/>
          </w:tcPr>
          <w:p w14:paraId="1F72F55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2.460,00</w:t>
            </w:r>
          </w:p>
        </w:tc>
        <w:tc>
          <w:tcPr>
            <w:tcW w:w="1300" w:type="dxa"/>
          </w:tcPr>
          <w:p w14:paraId="183AC8F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-400,00</w:t>
            </w:r>
          </w:p>
        </w:tc>
        <w:tc>
          <w:tcPr>
            <w:tcW w:w="1300" w:type="dxa"/>
          </w:tcPr>
          <w:p w14:paraId="223BCA8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2.060,00</w:t>
            </w:r>
          </w:p>
        </w:tc>
        <w:tc>
          <w:tcPr>
            <w:tcW w:w="960" w:type="dxa"/>
          </w:tcPr>
          <w:p w14:paraId="6AD6468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83,74%</w:t>
            </w:r>
          </w:p>
        </w:tc>
      </w:tr>
      <w:tr w:rsidR="00166484" w:rsidRPr="00166484" w14:paraId="517C1AA9" w14:textId="77777777" w:rsidTr="00AA4FF4">
        <w:tc>
          <w:tcPr>
            <w:tcW w:w="5171" w:type="dxa"/>
          </w:tcPr>
          <w:p w14:paraId="10FDED6D"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064 Ulična rasvjeta</w:t>
            </w:r>
          </w:p>
        </w:tc>
        <w:tc>
          <w:tcPr>
            <w:tcW w:w="1300" w:type="dxa"/>
          </w:tcPr>
          <w:p w14:paraId="788A1FB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33.940,00</w:t>
            </w:r>
          </w:p>
        </w:tc>
        <w:tc>
          <w:tcPr>
            <w:tcW w:w="1300" w:type="dxa"/>
          </w:tcPr>
          <w:p w14:paraId="65F0E895"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67.599,73</w:t>
            </w:r>
          </w:p>
        </w:tc>
        <w:tc>
          <w:tcPr>
            <w:tcW w:w="1300" w:type="dxa"/>
          </w:tcPr>
          <w:p w14:paraId="6617824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101.539,73</w:t>
            </w:r>
          </w:p>
        </w:tc>
        <w:tc>
          <w:tcPr>
            <w:tcW w:w="960" w:type="dxa"/>
          </w:tcPr>
          <w:p w14:paraId="2EECE78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299,17%</w:t>
            </w:r>
          </w:p>
        </w:tc>
      </w:tr>
      <w:tr w:rsidR="00166484" w:rsidRPr="00166484" w14:paraId="15106C3D" w14:textId="77777777" w:rsidTr="00AA4FF4">
        <w:tc>
          <w:tcPr>
            <w:tcW w:w="5171" w:type="dxa"/>
          </w:tcPr>
          <w:p w14:paraId="2117AAB3"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066 Rashodi vezani uz stanovanje i kom. pogodnosti koji nisu drugdje svrstani</w:t>
            </w:r>
          </w:p>
        </w:tc>
        <w:tc>
          <w:tcPr>
            <w:tcW w:w="1300" w:type="dxa"/>
          </w:tcPr>
          <w:p w14:paraId="23FC5EA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198.969,51</w:t>
            </w:r>
          </w:p>
        </w:tc>
        <w:tc>
          <w:tcPr>
            <w:tcW w:w="1300" w:type="dxa"/>
          </w:tcPr>
          <w:p w14:paraId="23C9284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32.096,91</w:t>
            </w:r>
          </w:p>
        </w:tc>
        <w:tc>
          <w:tcPr>
            <w:tcW w:w="1300" w:type="dxa"/>
          </w:tcPr>
          <w:p w14:paraId="771A26C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231.066,42</w:t>
            </w:r>
          </w:p>
        </w:tc>
        <w:tc>
          <w:tcPr>
            <w:tcW w:w="960" w:type="dxa"/>
          </w:tcPr>
          <w:p w14:paraId="414F2A2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116,13%</w:t>
            </w:r>
          </w:p>
        </w:tc>
      </w:tr>
      <w:tr w:rsidR="00166484" w:rsidRPr="00166484" w14:paraId="2EE664B7" w14:textId="77777777" w:rsidTr="00AA4FF4">
        <w:tc>
          <w:tcPr>
            <w:tcW w:w="5171" w:type="dxa"/>
            <w:shd w:val="clear" w:color="auto" w:fill="E2EFDA"/>
          </w:tcPr>
          <w:p w14:paraId="32152CBD"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07 Zdravstvo</w:t>
            </w:r>
          </w:p>
        </w:tc>
        <w:tc>
          <w:tcPr>
            <w:tcW w:w="1300" w:type="dxa"/>
            <w:shd w:val="clear" w:color="auto" w:fill="E2EFDA"/>
          </w:tcPr>
          <w:p w14:paraId="71621A8F"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660,00</w:t>
            </w:r>
          </w:p>
        </w:tc>
        <w:tc>
          <w:tcPr>
            <w:tcW w:w="1300" w:type="dxa"/>
            <w:shd w:val="clear" w:color="auto" w:fill="E2EFDA"/>
          </w:tcPr>
          <w:p w14:paraId="5BA1E03A"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0,00</w:t>
            </w:r>
          </w:p>
        </w:tc>
        <w:tc>
          <w:tcPr>
            <w:tcW w:w="1300" w:type="dxa"/>
            <w:shd w:val="clear" w:color="auto" w:fill="E2EFDA"/>
          </w:tcPr>
          <w:p w14:paraId="6C23E9B5"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660,00</w:t>
            </w:r>
          </w:p>
        </w:tc>
        <w:tc>
          <w:tcPr>
            <w:tcW w:w="960" w:type="dxa"/>
            <w:shd w:val="clear" w:color="auto" w:fill="E2EFDA"/>
          </w:tcPr>
          <w:p w14:paraId="38C9C063"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100,00%</w:t>
            </w:r>
          </w:p>
        </w:tc>
      </w:tr>
      <w:tr w:rsidR="00166484" w:rsidRPr="00166484" w14:paraId="11323CA8" w14:textId="77777777" w:rsidTr="00AA4FF4">
        <w:tc>
          <w:tcPr>
            <w:tcW w:w="5171" w:type="dxa"/>
          </w:tcPr>
          <w:p w14:paraId="57B296A6"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076 Poslovi i usluge zdravstva koji nisu drugdje svrstani</w:t>
            </w:r>
          </w:p>
        </w:tc>
        <w:tc>
          <w:tcPr>
            <w:tcW w:w="1300" w:type="dxa"/>
          </w:tcPr>
          <w:p w14:paraId="794A33C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660,00</w:t>
            </w:r>
          </w:p>
        </w:tc>
        <w:tc>
          <w:tcPr>
            <w:tcW w:w="1300" w:type="dxa"/>
          </w:tcPr>
          <w:p w14:paraId="2EB1FC9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7D34F54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660,00</w:t>
            </w:r>
          </w:p>
        </w:tc>
        <w:tc>
          <w:tcPr>
            <w:tcW w:w="960" w:type="dxa"/>
          </w:tcPr>
          <w:p w14:paraId="73B2108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238B73C4" w14:textId="77777777" w:rsidTr="00AA4FF4">
        <w:tc>
          <w:tcPr>
            <w:tcW w:w="5171" w:type="dxa"/>
            <w:shd w:val="clear" w:color="auto" w:fill="E2EFDA"/>
          </w:tcPr>
          <w:p w14:paraId="4F4DB280"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08 Rekreacija, kultura i religija</w:t>
            </w:r>
          </w:p>
        </w:tc>
        <w:tc>
          <w:tcPr>
            <w:tcW w:w="1300" w:type="dxa"/>
            <w:shd w:val="clear" w:color="auto" w:fill="E2EFDA"/>
          </w:tcPr>
          <w:p w14:paraId="72C5BE8D"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293.321,40</w:t>
            </w:r>
          </w:p>
        </w:tc>
        <w:tc>
          <w:tcPr>
            <w:tcW w:w="1300" w:type="dxa"/>
            <w:shd w:val="clear" w:color="auto" w:fill="E2EFDA"/>
          </w:tcPr>
          <w:p w14:paraId="272C1033"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-7.512,74</w:t>
            </w:r>
          </w:p>
        </w:tc>
        <w:tc>
          <w:tcPr>
            <w:tcW w:w="1300" w:type="dxa"/>
            <w:shd w:val="clear" w:color="auto" w:fill="E2EFDA"/>
          </w:tcPr>
          <w:p w14:paraId="60763A6F"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285.808,66</w:t>
            </w:r>
          </w:p>
        </w:tc>
        <w:tc>
          <w:tcPr>
            <w:tcW w:w="960" w:type="dxa"/>
            <w:shd w:val="clear" w:color="auto" w:fill="E2EFDA"/>
          </w:tcPr>
          <w:p w14:paraId="32ACA039"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97,44%</w:t>
            </w:r>
          </w:p>
        </w:tc>
      </w:tr>
      <w:tr w:rsidR="00166484" w:rsidRPr="00166484" w14:paraId="3ABB7744" w14:textId="77777777" w:rsidTr="00AA4FF4">
        <w:tc>
          <w:tcPr>
            <w:tcW w:w="5171" w:type="dxa"/>
          </w:tcPr>
          <w:p w14:paraId="37E4DD8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081 Službe rekreacije i sporta</w:t>
            </w:r>
          </w:p>
        </w:tc>
        <w:tc>
          <w:tcPr>
            <w:tcW w:w="1300" w:type="dxa"/>
          </w:tcPr>
          <w:p w14:paraId="6212534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161.689,85</w:t>
            </w:r>
          </w:p>
        </w:tc>
        <w:tc>
          <w:tcPr>
            <w:tcW w:w="1300" w:type="dxa"/>
          </w:tcPr>
          <w:p w14:paraId="741204E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14.777,62</w:t>
            </w:r>
          </w:p>
        </w:tc>
        <w:tc>
          <w:tcPr>
            <w:tcW w:w="1300" w:type="dxa"/>
          </w:tcPr>
          <w:p w14:paraId="7253665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176.467,47</w:t>
            </w:r>
          </w:p>
        </w:tc>
        <w:tc>
          <w:tcPr>
            <w:tcW w:w="960" w:type="dxa"/>
          </w:tcPr>
          <w:p w14:paraId="0489EFA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109,14%</w:t>
            </w:r>
          </w:p>
        </w:tc>
      </w:tr>
      <w:tr w:rsidR="00166484" w:rsidRPr="00166484" w14:paraId="375FB3C2" w14:textId="77777777" w:rsidTr="00AA4FF4">
        <w:tc>
          <w:tcPr>
            <w:tcW w:w="5171" w:type="dxa"/>
          </w:tcPr>
          <w:p w14:paraId="44DB3BE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082 Službe kulture</w:t>
            </w:r>
          </w:p>
        </w:tc>
        <w:tc>
          <w:tcPr>
            <w:tcW w:w="1300" w:type="dxa"/>
          </w:tcPr>
          <w:p w14:paraId="2994E7D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116.561,55</w:t>
            </w:r>
          </w:p>
        </w:tc>
        <w:tc>
          <w:tcPr>
            <w:tcW w:w="1300" w:type="dxa"/>
          </w:tcPr>
          <w:p w14:paraId="508F6A1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-28.400,00</w:t>
            </w:r>
          </w:p>
        </w:tc>
        <w:tc>
          <w:tcPr>
            <w:tcW w:w="1300" w:type="dxa"/>
          </w:tcPr>
          <w:p w14:paraId="28E6C52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88.161,55</w:t>
            </w:r>
          </w:p>
        </w:tc>
        <w:tc>
          <w:tcPr>
            <w:tcW w:w="960" w:type="dxa"/>
          </w:tcPr>
          <w:p w14:paraId="38267B9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75,64%</w:t>
            </w:r>
          </w:p>
        </w:tc>
      </w:tr>
      <w:tr w:rsidR="00166484" w:rsidRPr="00166484" w14:paraId="794E5774" w14:textId="77777777" w:rsidTr="00AA4FF4">
        <w:tc>
          <w:tcPr>
            <w:tcW w:w="5171" w:type="dxa"/>
          </w:tcPr>
          <w:p w14:paraId="6D7FEEE4"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084 Religijske i druge službe zajednice</w:t>
            </w:r>
          </w:p>
        </w:tc>
        <w:tc>
          <w:tcPr>
            <w:tcW w:w="1300" w:type="dxa"/>
          </w:tcPr>
          <w:p w14:paraId="5FFCA3B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7.970,00</w:t>
            </w:r>
          </w:p>
        </w:tc>
        <w:tc>
          <w:tcPr>
            <w:tcW w:w="1300" w:type="dxa"/>
          </w:tcPr>
          <w:p w14:paraId="7A21FCF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3.820,00</w:t>
            </w:r>
          </w:p>
        </w:tc>
        <w:tc>
          <w:tcPr>
            <w:tcW w:w="1300" w:type="dxa"/>
          </w:tcPr>
          <w:p w14:paraId="04F3A81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11.790,00</w:t>
            </w:r>
          </w:p>
        </w:tc>
        <w:tc>
          <w:tcPr>
            <w:tcW w:w="960" w:type="dxa"/>
          </w:tcPr>
          <w:p w14:paraId="1284521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147,93%</w:t>
            </w:r>
          </w:p>
        </w:tc>
      </w:tr>
      <w:tr w:rsidR="00166484" w:rsidRPr="00166484" w14:paraId="20B07108" w14:textId="77777777" w:rsidTr="00AA4FF4">
        <w:tc>
          <w:tcPr>
            <w:tcW w:w="5171" w:type="dxa"/>
          </w:tcPr>
          <w:p w14:paraId="4D7DFD31"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086 Rashodi za rekreaciju, kulturu i religiju koji nisu drugdje svrstani</w:t>
            </w:r>
          </w:p>
        </w:tc>
        <w:tc>
          <w:tcPr>
            <w:tcW w:w="1300" w:type="dxa"/>
          </w:tcPr>
          <w:p w14:paraId="75672AF9"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7.100,00</w:t>
            </w:r>
          </w:p>
        </w:tc>
        <w:tc>
          <w:tcPr>
            <w:tcW w:w="1300" w:type="dxa"/>
          </w:tcPr>
          <w:p w14:paraId="11E87B0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2.289,64</w:t>
            </w:r>
          </w:p>
        </w:tc>
        <w:tc>
          <w:tcPr>
            <w:tcW w:w="1300" w:type="dxa"/>
          </w:tcPr>
          <w:p w14:paraId="1EC5B7C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9.389,64</w:t>
            </w:r>
          </w:p>
        </w:tc>
        <w:tc>
          <w:tcPr>
            <w:tcW w:w="960" w:type="dxa"/>
          </w:tcPr>
          <w:p w14:paraId="22292D0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132,25%</w:t>
            </w:r>
          </w:p>
        </w:tc>
      </w:tr>
      <w:tr w:rsidR="00166484" w:rsidRPr="00166484" w14:paraId="5150AF71" w14:textId="77777777" w:rsidTr="00AA4FF4">
        <w:tc>
          <w:tcPr>
            <w:tcW w:w="5171" w:type="dxa"/>
            <w:shd w:val="clear" w:color="auto" w:fill="E2EFDA"/>
          </w:tcPr>
          <w:p w14:paraId="2BED0870"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09 Obrazovanje</w:t>
            </w:r>
          </w:p>
        </w:tc>
        <w:tc>
          <w:tcPr>
            <w:tcW w:w="1300" w:type="dxa"/>
            <w:shd w:val="clear" w:color="auto" w:fill="E2EFDA"/>
          </w:tcPr>
          <w:p w14:paraId="3F6983EF"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60.870,46</w:t>
            </w:r>
          </w:p>
        </w:tc>
        <w:tc>
          <w:tcPr>
            <w:tcW w:w="1300" w:type="dxa"/>
            <w:shd w:val="clear" w:color="auto" w:fill="E2EFDA"/>
          </w:tcPr>
          <w:p w14:paraId="4DF73A18"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-4.780,36</w:t>
            </w:r>
          </w:p>
        </w:tc>
        <w:tc>
          <w:tcPr>
            <w:tcW w:w="1300" w:type="dxa"/>
            <w:shd w:val="clear" w:color="auto" w:fill="E2EFDA"/>
          </w:tcPr>
          <w:p w14:paraId="207C957E"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56.090,10</w:t>
            </w:r>
          </w:p>
        </w:tc>
        <w:tc>
          <w:tcPr>
            <w:tcW w:w="960" w:type="dxa"/>
            <w:shd w:val="clear" w:color="auto" w:fill="E2EFDA"/>
          </w:tcPr>
          <w:p w14:paraId="667FD664"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92,15%</w:t>
            </w:r>
          </w:p>
        </w:tc>
      </w:tr>
      <w:tr w:rsidR="00166484" w:rsidRPr="00166484" w14:paraId="54ECA8D1" w14:textId="77777777" w:rsidTr="00AA4FF4">
        <w:tc>
          <w:tcPr>
            <w:tcW w:w="5171" w:type="dxa"/>
          </w:tcPr>
          <w:p w14:paraId="1F675838"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0911 Predškolsko obrazovanje</w:t>
            </w:r>
          </w:p>
        </w:tc>
        <w:tc>
          <w:tcPr>
            <w:tcW w:w="1300" w:type="dxa"/>
          </w:tcPr>
          <w:p w14:paraId="5AB031D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31.670,46</w:t>
            </w:r>
          </w:p>
        </w:tc>
        <w:tc>
          <w:tcPr>
            <w:tcW w:w="1300" w:type="dxa"/>
          </w:tcPr>
          <w:p w14:paraId="3474C23F"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-62,29</w:t>
            </w:r>
          </w:p>
        </w:tc>
        <w:tc>
          <w:tcPr>
            <w:tcW w:w="1300" w:type="dxa"/>
          </w:tcPr>
          <w:p w14:paraId="7E4CCD1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31.608,17</w:t>
            </w:r>
          </w:p>
        </w:tc>
        <w:tc>
          <w:tcPr>
            <w:tcW w:w="960" w:type="dxa"/>
          </w:tcPr>
          <w:p w14:paraId="6365D6C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99,80%</w:t>
            </w:r>
          </w:p>
        </w:tc>
      </w:tr>
      <w:tr w:rsidR="00166484" w:rsidRPr="00166484" w14:paraId="2BC77711" w14:textId="77777777" w:rsidTr="00AA4FF4">
        <w:tc>
          <w:tcPr>
            <w:tcW w:w="5171" w:type="dxa"/>
          </w:tcPr>
          <w:p w14:paraId="161539B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0912 Osnovno obrazovanje</w:t>
            </w:r>
          </w:p>
        </w:tc>
        <w:tc>
          <w:tcPr>
            <w:tcW w:w="1300" w:type="dxa"/>
          </w:tcPr>
          <w:p w14:paraId="4752CDA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7.440,00</w:t>
            </w:r>
          </w:p>
        </w:tc>
        <w:tc>
          <w:tcPr>
            <w:tcW w:w="1300" w:type="dxa"/>
          </w:tcPr>
          <w:p w14:paraId="4EA89320"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-5.718,07</w:t>
            </w:r>
          </w:p>
        </w:tc>
        <w:tc>
          <w:tcPr>
            <w:tcW w:w="1300" w:type="dxa"/>
          </w:tcPr>
          <w:p w14:paraId="34211E7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1.721,93</w:t>
            </w:r>
          </w:p>
        </w:tc>
        <w:tc>
          <w:tcPr>
            <w:tcW w:w="960" w:type="dxa"/>
          </w:tcPr>
          <w:p w14:paraId="7599E3D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23,14%</w:t>
            </w:r>
          </w:p>
        </w:tc>
      </w:tr>
      <w:tr w:rsidR="00166484" w:rsidRPr="00166484" w14:paraId="7734B5A5" w14:textId="77777777" w:rsidTr="00AA4FF4">
        <w:tc>
          <w:tcPr>
            <w:tcW w:w="5171" w:type="dxa"/>
          </w:tcPr>
          <w:p w14:paraId="1E2FA2AA"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0922 Više srednjoškolsko obrazovanje</w:t>
            </w:r>
          </w:p>
        </w:tc>
        <w:tc>
          <w:tcPr>
            <w:tcW w:w="1300" w:type="dxa"/>
          </w:tcPr>
          <w:p w14:paraId="24802548"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15.260,00</w:t>
            </w:r>
          </w:p>
        </w:tc>
        <w:tc>
          <w:tcPr>
            <w:tcW w:w="1300" w:type="dxa"/>
          </w:tcPr>
          <w:p w14:paraId="6323069B"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1.000,00</w:t>
            </w:r>
          </w:p>
        </w:tc>
        <w:tc>
          <w:tcPr>
            <w:tcW w:w="1300" w:type="dxa"/>
          </w:tcPr>
          <w:p w14:paraId="51C1652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16.260,00</w:t>
            </w:r>
          </w:p>
        </w:tc>
        <w:tc>
          <w:tcPr>
            <w:tcW w:w="960" w:type="dxa"/>
          </w:tcPr>
          <w:p w14:paraId="0351E11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106,55%</w:t>
            </w:r>
          </w:p>
        </w:tc>
      </w:tr>
      <w:tr w:rsidR="00166484" w:rsidRPr="00166484" w14:paraId="65F4E830" w14:textId="77777777" w:rsidTr="00AA4FF4">
        <w:tc>
          <w:tcPr>
            <w:tcW w:w="5171" w:type="dxa"/>
          </w:tcPr>
          <w:p w14:paraId="3C29850A"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095 Obrazovanje koje se ne može definirati po stupnju</w:t>
            </w:r>
          </w:p>
        </w:tc>
        <w:tc>
          <w:tcPr>
            <w:tcW w:w="1300" w:type="dxa"/>
          </w:tcPr>
          <w:p w14:paraId="1FE1920C"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6.500,00</w:t>
            </w:r>
          </w:p>
        </w:tc>
        <w:tc>
          <w:tcPr>
            <w:tcW w:w="1300" w:type="dxa"/>
          </w:tcPr>
          <w:p w14:paraId="2BAC9FC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187AE28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6.500,00</w:t>
            </w:r>
          </w:p>
        </w:tc>
        <w:tc>
          <w:tcPr>
            <w:tcW w:w="960" w:type="dxa"/>
          </w:tcPr>
          <w:p w14:paraId="3D50F5D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73C409AA" w14:textId="77777777" w:rsidTr="00AA4FF4">
        <w:tc>
          <w:tcPr>
            <w:tcW w:w="5171" w:type="dxa"/>
            <w:shd w:val="clear" w:color="auto" w:fill="E2EFDA"/>
          </w:tcPr>
          <w:p w14:paraId="7F7C6F85" w14:textId="77777777" w:rsidR="00166484" w:rsidRPr="00166484" w:rsidRDefault="00166484" w:rsidP="00166484">
            <w:pPr>
              <w:spacing w:after="0"/>
              <w:rPr>
                <w:rFonts w:ascii="Times New Roman" w:eastAsia="Calibri" w:hAnsi="Times New Roman" w:cs="Times New Roman"/>
                <w:b/>
                <w:sz w:val="20"/>
                <w:szCs w:val="20"/>
              </w:rPr>
            </w:pPr>
            <w:r w:rsidRPr="00166484">
              <w:rPr>
                <w:rFonts w:ascii="Times New Roman" w:eastAsia="Calibri" w:hAnsi="Times New Roman" w:cs="Times New Roman"/>
                <w:b/>
                <w:sz w:val="20"/>
                <w:szCs w:val="20"/>
              </w:rPr>
              <w:t>10 Socijalna zaštita</w:t>
            </w:r>
          </w:p>
        </w:tc>
        <w:tc>
          <w:tcPr>
            <w:tcW w:w="1300" w:type="dxa"/>
            <w:shd w:val="clear" w:color="auto" w:fill="E2EFDA"/>
          </w:tcPr>
          <w:p w14:paraId="63CF4BB5"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29.780,00</w:t>
            </w:r>
          </w:p>
        </w:tc>
        <w:tc>
          <w:tcPr>
            <w:tcW w:w="1300" w:type="dxa"/>
            <w:shd w:val="clear" w:color="auto" w:fill="E2EFDA"/>
          </w:tcPr>
          <w:p w14:paraId="22984B7A"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2.874,55</w:t>
            </w:r>
          </w:p>
        </w:tc>
        <w:tc>
          <w:tcPr>
            <w:tcW w:w="1300" w:type="dxa"/>
            <w:shd w:val="clear" w:color="auto" w:fill="E2EFDA"/>
          </w:tcPr>
          <w:p w14:paraId="4794504D"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32.654,55</w:t>
            </w:r>
          </w:p>
        </w:tc>
        <w:tc>
          <w:tcPr>
            <w:tcW w:w="960" w:type="dxa"/>
            <w:shd w:val="clear" w:color="auto" w:fill="E2EFDA"/>
          </w:tcPr>
          <w:p w14:paraId="1FD970AB" w14:textId="77777777" w:rsidR="00166484" w:rsidRPr="00166484" w:rsidRDefault="00166484" w:rsidP="00166484">
            <w:pPr>
              <w:spacing w:after="0"/>
              <w:jc w:val="right"/>
              <w:rPr>
                <w:rFonts w:ascii="Times New Roman" w:eastAsia="Calibri" w:hAnsi="Times New Roman" w:cs="Times New Roman"/>
                <w:b/>
                <w:sz w:val="20"/>
                <w:szCs w:val="20"/>
              </w:rPr>
            </w:pPr>
            <w:r w:rsidRPr="00166484">
              <w:rPr>
                <w:rFonts w:ascii="Times New Roman" w:eastAsia="Calibri" w:hAnsi="Times New Roman" w:cs="Times New Roman"/>
                <w:b/>
                <w:sz w:val="20"/>
                <w:szCs w:val="20"/>
              </w:rPr>
              <w:t>109,65%</w:t>
            </w:r>
          </w:p>
        </w:tc>
      </w:tr>
      <w:tr w:rsidR="00166484" w:rsidRPr="00166484" w14:paraId="0304CE5E" w14:textId="77777777" w:rsidTr="00AA4FF4">
        <w:tc>
          <w:tcPr>
            <w:tcW w:w="5171" w:type="dxa"/>
          </w:tcPr>
          <w:p w14:paraId="42B3ABC7"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104 Obitelj i djeca</w:t>
            </w:r>
          </w:p>
        </w:tc>
        <w:tc>
          <w:tcPr>
            <w:tcW w:w="1300" w:type="dxa"/>
          </w:tcPr>
          <w:p w14:paraId="01D1D63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25.340,00</w:t>
            </w:r>
          </w:p>
        </w:tc>
        <w:tc>
          <w:tcPr>
            <w:tcW w:w="1300" w:type="dxa"/>
          </w:tcPr>
          <w:p w14:paraId="6A1415E2"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2.600,00</w:t>
            </w:r>
          </w:p>
        </w:tc>
        <w:tc>
          <w:tcPr>
            <w:tcW w:w="1300" w:type="dxa"/>
          </w:tcPr>
          <w:p w14:paraId="1F985C64"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27.940,00</w:t>
            </w:r>
          </w:p>
        </w:tc>
        <w:tc>
          <w:tcPr>
            <w:tcW w:w="960" w:type="dxa"/>
          </w:tcPr>
          <w:p w14:paraId="331D3847"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110,26%</w:t>
            </w:r>
          </w:p>
        </w:tc>
      </w:tr>
      <w:tr w:rsidR="00166484" w:rsidRPr="00166484" w14:paraId="4BB0E455" w14:textId="77777777" w:rsidTr="00AA4FF4">
        <w:tc>
          <w:tcPr>
            <w:tcW w:w="5171" w:type="dxa"/>
          </w:tcPr>
          <w:p w14:paraId="6A6DA611"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107 Socijalna pomoć stanovništvu koje nije obuhvaćeno redovnim socijalnim programima</w:t>
            </w:r>
          </w:p>
        </w:tc>
        <w:tc>
          <w:tcPr>
            <w:tcW w:w="1300" w:type="dxa"/>
          </w:tcPr>
          <w:p w14:paraId="0B88C3AE"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400,00</w:t>
            </w:r>
          </w:p>
        </w:tc>
        <w:tc>
          <w:tcPr>
            <w:tcW w:w="1300" w:type="dxa"/>
          </w:tcPr>
          <w:p w14:paraId="18C7AB1A"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0,00</w:t>
            </w:r>
          </w:p>
        </w:tc>
        <w:tc>
          <w:tcPr>
            <w:tcW w:w="1300" w:type="dxa"/>
          </w:tcPr>
          <w:p w14:paraId="3EFBC37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400,00</w:t>
            </w:r>
          </w:p>
        </w:tc>
        <w:tc>
          <w:tcPr>
            <w:tcW w:w="960" w:type="dxa"/>
          </w:tcPr>
          <w:p w14:paraId="5B86567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100,00%</w:t>
            </w:r>
          </w:p>
        </w:tc>
      </w:tr>
      <w:tr w:rsidR="00166484" w:rsidRPr="00166484" w14:paraId="1A76CCDD" w14:textId="77777777" w:rsidTr="00AA4FF4">
        <w:tc>
          <w:tcPr>
            <w:tcW w:w="5171" w:type="dxa"/>
          </w:tcPr>
          <w:p w14:paraId="5C34726F"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109 Aktivnosti socijalne zaštite koje nisu drugdje svrstane</w:t>
            </w:r>
          </w:p>
        </w:tc>
        <w:tc>
          <w:tcPr>
            <w:tcW w:w="1300" w:type="dxa"/>
          </w:tcPr>
          <w:p w14:paraId="6316F931"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4.040,00</w:t>
            </w:r>
          </w:p>
        </w:tc>
        <w:tc>
          <w:tcPr>
            <w:tcW w:w="1300" w:type="dxa"/>
          </w:tcPr>
          <w:p w14:paraId="0362CA16"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274,55</w:t>
            </w:r>
          </w:p>
        </w:tc>
        <w:tc>
          <w:tcPr>
            <w:tcW w:w="1300" w:type="dxa"/>
          </w:tcPr>
          <w:p w14:paraId="7FEF5613"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4.314,55</w:t>
            </w:r>
          </w:p>
        </w:tc>
        <w:tc>
          <w:tcPr>
            <w:tcW w:w="960" w:type="dxa"/>
          </w:tcPr>
          <w:p w14:paraId="1BC61DED" w14:textId="77777777" w:rsidR="00166484" w:rsidRPr="00166484" w:rsidRDefault="00166484" w:rsidP="00166484">
            <w:pPr>
              <w:spacing w:after="0"/>
              <w:jc w:val="right"/>
              <w:rPr>
                <w:rFonts w:ascii="Times New Roman" w:eastAsia="Calibri" w:hAnsi="Times New Roman" w:cs="Times New Roman"/>
                <w:sz w:val="20"/>
                <w:szCs w:val="20"/>
              </w:rPr>
            </w:pPr>
            <w:r w:rsidRPr="00166484">
              <w:rPr>
                <w:rFonts w:ascii="Times New Roman" w:eastAsia="Calibri" w:hAnsi="Times New Roman" w:cs="Times New Roman"/>
                <w:sz w:val="20"/>
                <w:szCs w:val="20"/>
              </w:rPr>
              <w:t>106,80%</w:t>
            </w:r>
          </w:p>
        </w:tc>
      </w:tr>
      <w:tr w:rsidR="00166484" w:rsidRPr="00166484" w14:paraId="478D5FEF" w14:textId="77777777" w:rsidTr="00AA4FF4">
        <w:tc>
          <w:tcPr>
            <w:tcW w:w="5171" w:type="dxa"/>
            <w:shd w:val="clear" w:color="auto" w:fill="505050"/>
          </w:tcPr>
          <w:p w14:paraId="5A9E03DD" w14:textId="77777777" w:rsidR="00166484" w:rsidRPr="00166484" w:rsidRDefault="00166484" w:rsidP="00166484">
            <w:pPr>
              <w:spacing w:after="0"/>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UKUPNO RASHODI</w:t>
            </w:r>
          </w:p>
        </w:tc>
        <w:tc>
          <w:tcPr>
            <w:tcW w:w="1300" w:type="dxa"/>
            <w:shd w:val="clear" w:color="auto" w:fill="505050"/>
          </w:tcPr>
          <w:p w14:paraId="7B071D5B"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1.286.508,68</w:t>
            </w:r>
          </w:p>
        </w:tc>
        <w:tc>
          <w:tcPr>
            <w:tcW w:w="1300" w:type="dxa"/>
            <w:shd w:val="clear" w:color="auto" w:fill="505050"/>
          </w:tcPr>
          <w:p w14:paraId="5AFE37B9"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182.828,77</w:t>
            </w:r>
          </w:p>
        </w:tc>
        <w:tc>
          <w:tcPr>
            <w:tcW w:w="1300" w:type="dxa"/>
            <w:shd w:val="clear" w:color="auto" w:fill="505050"/>
          </w:tcPr>
          <w:p w14:paraId="65ACA439"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1.469.337,45</w:t>
            </w:r>
          </w:p>
        </w:tc>
        <w:tc>
          <w:tcPr>
            <w:tcW w:w="960" w:type="dxa"/>
            <w:shd w:val="clear" w:color="auto" w:fill="505050"/>
          </w:tcPr>
          <w:p w14:paraId="2B250DC1" w14:textId="77777777" w:rsidR="00166484" w:rsidRPr="00166484" w:rsidRDefault="00166484" w:rsidP="00166484">
            <w:pPr>
              <w:spacing w:after="0"/>
              <w:jc w:val="right"/>
              <w:rPr>
                <w:rFonts w:ascii="Times New Roman" w:eastAsia="Calibri" w:hAnsi="Times New Roman" w:cs="Times New Roman"/>
                <w:b/>
                <w:color w:val="FFFFFF"/>
                <w:sz w:val="16"/>
                <w:szCs w:val="20"/>
              </w:rPr>
            </w:pPr>
            <w:r w:rsidRPr="00166484">
              <w:rPr>
                <w:rFonts w:ascii="Times New Roman" w:eastAsia="Calibri" w:hAnsi="Times New Roman" w:cs="Times New Roman"/>
                <w:b/>
                <w:color w:val="FFFFFF"/>
                <w:sz w:val="16"/>
                <w:szCs w:val="20"/>
              </w:rPr>
              <w:t>114,21%</w:t>
            </w:r>
          </w:p>
        </w:tc>
      </w:tr>
    </w:tbl>
    <w:p w14:paraId="15A61DDB" w14:textId="77777777" w:rsidR="00166484" w:rsidRPr="00166484" w:rsidRDefault="00166484" w:rsidP="00166484">
      <w:pPr>
        <w:spacing w:after="0"/>
        <w:rPr>
          <w:rFonts w:ascii="Times New Roman" w:eastAsia="Calibri" w:hAnsi="Times New Roman" w:cs="Times New Roman"/>
          <w:sz w:val="20"/>
          <w:szCs w:val="20"/>
        </w:rPr>
      </w:pPr>
    </w:p>
    <w:p w14:paraId="20D41FB8" w14:textId="77777777" w:rsidR="00166484" w:rsidRPr="00166484" w:rsidRDefault="00166484" w:rsidP="00166484">
      <w:pPr>
        <w:spacing w:after="0"/>
        <w:rPr>
          <w:rFonts w:ascii="Times New Roman" w:eastAsia="Calibri" w:hAnsi="Times New Roman" w:cs="Times New Roman"/>
          <w:sz w:val="20"/>
          <w:szCs w:val="20"/>
        </w:rPr>
      </w:pPr>
    </w:p>
    <w:p w14:paraId="04D1A26D" w14:textId="77777777" w:rsidR="00166484" w:rsidRPr="00166484" w:rsidRDefault="00166484" w:rsidP="00166484">
      <w:pPr>
        <w:spacing w:after="0"/>
        <w:rPr>
          <w:rFonts w:ascii="Times New Roman" w:eastAsia="Calibri" w:hAnsi="Times New Roman" w:cs="Times New Roman"/>
          <w:b/>
          <w:bCs/>
          <w:sz w:val="20"/>
          <w:szCs w:val="20"/>
        </w:rPr>
      </w:pPr>
      <w:r w:rsidRPr="00166484">
        <w:rPr>
          <w:rFonts w:ascii="Times New Roman" w:eastAsia="Calibri" w:hAnsi="Times New Roman" w:cs="Times New Roman"/>
          <w:b/>
          <w:bCs/>
          <w:sz w:val="20"/>
          <w:szCs w:val="20"/>
        </w:rPr>
        <w:t>RAČUN FINANCIRANJA</w:t>
      </w:r>
    </w:p>
    <w:p w14:paraId="7950D522"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RAČUN FINANCIRANJA PREMA EKONOMSKOJ KLASIFIKACIJI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4990DC27" w14:textId="77777777" w:rsidTr="00AA4FF4">
        <w:tc>
          <w:tcPr>
            <w:tcW w:w="5171" w:type="dxa"/>
            <w:shd w:val="clear" w:color="auto" w:fill="505050"/>
          </w:tcPr>
          <w:p w14:paraId="2D0D79A1"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RAČUN I OPIS RAČUNA</w:t>
            </w:r>
          </w:p>
        </w:tc>
        <w:tc>
          <w:tcPr>
            <w:tcW w:w="1300" w:type="dxa"/>
            <w:shd w:val="clear" w:color="auto" w:fill="505050"/>
          </w:tcPr>
          <w:p w14:paraId="78FFEE20"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 IZMJENE I DOPUNE PRORAČUNA OPĆINE ŠODOLOVCI ZA 2023.G.</w:t>
            </w:r>
          </w:p>
        </w:tc>
        <w:tc>
          <w:tcPr>
            <w:tcW w:w="1300" w:type="dxa"/>
            <w:shd w:val="clear" w:color="auto" w:fill="505050"/>
          </w:tcPr>
          <w:p w14:paraId="0D5F3D43"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POVEĆANJE/SMANJENJE</w:t>
            </w:r>
          </w:p>
        </w:tc>
        <w:tc>
          <w:tcPr>
            <w:tcW w:w="1300" w:type="dxa"/>
            <w:shd w:val="clear" w:color="auto" w:fill="505050"/>
          </w:tcPr>
          <w:p w14:paraId="19BDDBBB"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II. IZMJENE I DOPUNE PRORAČUNA OPĆINE ŠODOLOVCI ZA 2023.G.</w:t>
            </w:r>
          </w:p>
        </w:tc>
        <w:tc>
          <w:tcPr>
            <w:tcW w:w="960" w:type="dxa"/>
            <w:shd w:val="clear" w:color="auto" w:fill="505050"/>
          </w:tcPr>
          <w:p w14:paraId="23A344BD"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INDEKS 4/2</w:t>
            </w:r>
          </w:p>
        </w:tc>
      </w:tr>
      <w:tr w:rsidR="00166484" w:rsidRPr="00166484" w14:paraId="512D6BC9" w14:textId="77777777" w:rsidTr="00AA4FF4">
        <w:tc>
          <w:tcPr>
            <w:tcW w:w="5171" w:type="dxa"/>
            <w:shd w:val="clear" w:color="auto" w:fill="505050"/>
          </w:tcPr>
          <w:p w14:paraId="555AA7AC"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w:t>
            </w:r>
          </w:p>
        </w:tc>
        <w:tc>
          <w:tcPr>
            <w:tcW w:w="1300" w:type="dxa"/>
            <w:shd w:val="clear" w:color="auto" w:fill="505050"/>
          </w:tcPr>
          <w:p w14:paraId="11DF53B8"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2</w:t>
            </w:r>
          </w:p>
        </w:tc>
        <w:tc>
          <w:tcPr>
            <w:tcW w:w="1300" w:type="dxa"/>
            <w:shd w:val="clear" w:color="auto" w:fill="505050"/>
          </w:tcPr>
          <w:p w14:paraId="3F9B7257"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3</w:t>
            </w:r>
          </w:p>
        </w:tc>
        <w:tc>
          <w:tcPr>
            <w:tcW w:w="1300" w:type="dxa"/>
            <w:shd w:val="clear" w:color="auto" w:fill="505050"/>
          </w:tcPr>
          <w:p w14:paraId="497E4BCC"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4</w:t>
            </w:r>
          </w:p>
        </w:tc>
        <w:tc>
          <w:tcPr>
            <w:tcW w:w="960" w:type="dxa"/>
            <w:shd w:val="clear" w:color="auto" w:fill="505050"/>
          </w:tcPr>
          <w:p w14:paraId="0D2EA2EF"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5</w:t>
            </w:r>
          </w:p>
        </w:tc>
      </w:tr>
      <w:tr w:rsidR="00166484" w:rsidRPr="00166484" w14:paraId="5A77E9B7" w14:textId="77777777" w:rsidTr="00AA4FF4">
        <w:tc>
          <w:tcPr>
            <w:tcW w:w="5171" w:type="dxa"/>
          </w:tcPr>
          <w:p w14:paraId="568CEA5D" w14:textId="77777777" w:rsidR="00166484" w:rsidRPr="00166484" w:rsidRDefault="00166484" w:rsidP="00166484">
            <w:pPr>
              <w:spacing w:after="0"/>
              <w:rPr>
                <w:rFonts w:ascii="Times New Roman" w:eastAsia="Calibri" w:hAnsi="Times New Roman" w:cs="Times New Roman"/>
                <w:sz w:val="18"/>
                <w:szCs w:val="18"/>
              </w:rPr>
            </w:pPr>
          </w:p>
        </w:tc>
        <w:tc>
          <w:tcPr>
            <w:tcW w:w="1300" w:type="dxa"/>
          </w:tcPr>
          <w:p w14:paraId="7707E4A6" w14:textId="77777777" w:rsidR="00166484" w:rsidRPr="00166484" w:rsidRDefault="00166484" w:rsidP="00166484">
            <w:pPr>
              <w:spacing w:after="0"/>
              <w:jc w:val="right"/>
              <w:rPr>
                <w:rFonts w:ascii="Times New Roman" w:eastAsia="Calibri" w:hAnsi="Times New Roman" w:cs="Times New Roman"/>
                <w:sz w:val="18"/>
                <w:szCs w:val="18"/>
              </w:rPr>
            </w:pPr>
          </w:p>
        </w:tc>
        <w:tc>
          <w:tcPr>
            <w:tcW w:w="1300" w:type="dxa"/>
          </w:tcPr>
          <w:p w14:paraId="04DB9F9B" w14:textId="77777777" w:rsidR="00166484" w:rsidRPr="00166484" w:rsidRDefault="00166484" w:rsidP="00166484">
            <w:pPr>
              <w:spacing w:after="0"/>
              <w:jc w:val="right"/>
              <w:rPr>
                <w:rFonts w:ascii="Times New Roman" w:eastAsia="Calibri" w:hAnsi="Times New Roman" w:cs="Times New Roman"/>
                <w:sz w:val="18"/>
                <w:szCs w:val="18"/>
              </w:rPr>
            </w:pPr>
          </w:p>
        </w:tc>
        <w:tc>
          <w:tcPr>
            <w:tcW w:w="1300" w:type="dxa"/>
          </w:tcPr>
          <w:p w14:paraId="7886B4FA" w14:textId="77777777" w:rsidR="00166484" w:rsidRPr="00166484" w:rsidRDefault="00166484" w:rsidP="00166484">
            <w:pPr>
              <w:spacing w:after="0"/>
              <w:jc w:val="right"/>
              <w:rPr>
                <w:rFonts w:ascii="Times New Roman" w:eastAsia="Calibri" w:hAnsi="Times New Roman" w:cs="Times New Roman"/>
                <w:sz w:val="18"/>
                <w:szCs w:val="18"/>
              </w:rPr>
            </w:pPr>
          </w:p>
        </w:tc>
        <w:tc>
          <w:tcPr>
            <w:tcW w:w="960" w:type="dxa"/>
          </w:tcPr>
          <w:p w14:paraId="62D9D973" w14:textId="77777777" w:rsidR="00166484" w:rsidRPr="00166484" w:rsidRDefault="00166484" w:rsidP="00166484">
            <w:pPr>
              <w:spacing w:after="0"/>
              <w:jc w:val="right"/>
              <w:rPr>
                <w:rFonts w:ascii="Times New Roman" w:eastAsia="Calibri" w:hAnsi="Times New Roman" w:cs="Times New Roman"/>
                <w:sz w:val="18"/>
                <w:szCs w:val="18"/>
              </w:rPr>
            </w:pPr>
          </w:p>
        </w:tc>
      </w:tr>
    </w:tbl>
    <w:p w14:paraId="454E029F" w14:textId="77777777" w:rsidR="00166484" w:rsidRPr="00166484" w:rsidRDefault="00166484" w:rsidP="00166484">
      <w:pPr>
        <w:spacing w:after="0"/>
        <w:rPr>
          <w:rFonts w:ascii="Times New Roman" w:eastAsia="Calibri" w:hAnsi="Times New Roman" w:cs="Times New Roman"/>
          <w:sz w:val="18"/>
          <w:szCs w:val="18"/>
        </w:rPr>
      </w:pPr>
    </w:p>
    <w:p w14:paraId="5CC7723D" w14:textId="77777777" w:rsidR="00166484" w:rsidRPr="00166484" w:rsidRDefault="00166484" w:rsidP="00166484">
      <w:pPr>
        <w:spacing w:after="0"/>
        <w:rPr>
          <w:rFonts w:ascii="Times New Roman" w:eastAsia="Calibri" w:hAnsi="Times New Roman" w:cs="Times New Roman"/>
          <w:b/>
          <w:bCs/>
          <w:sz w:val="20"/>
          <w:szCs w:val="20"/>
        </w:rPr>
      </w:pPr>
      <w:r w:rsidRPr="00166484">
        <w:rPr>
          <w:rFonts w:ascii="Times New Roman" w:eastAsia="Calibri" w:hAnsi="Times New Roman" w:cs="Times New Roman"/>
          <w:b/>
          <w:bCs/>
          <w:sz w:val="20"/>
          <w:szCs w:val="20"/>
        </w:rPr>
        <w:t>PRENESENI VIŠAK/MANJAK PRIHODA NAD RASHODIMA</w:t>
      </w:r>
    </w:p>
    <w:p w14:paraId="6A767E40"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RASPOLOŽIVA SREDSTVA IZ PRETHODNIH GODINA</w:t>
      </w:r>
    </w:p>
    <w:tbl>
      <w:tblPr>
        <w:tblW w:w="10080" w:type="dxa"/>
        <w:tblLook w:val="04A0" w:firstRow="1" w:lastRow="0" w:firstColumn="1" w:lastColumn="0" w:noHBand="0" w:noVBand="1"/>
      </w:tblPr>
      <w:tblGrid>
        <w:gridCol w:w="3456"/>
        <w:gridCol w:w="1832"/>
        <w:gridCol w:w="2208"/>
        <w:gridCol w:w="1598"/>
        <w:gridCol w:w="986"/>
      </w:tblGrid>
      <w:tr w:rsidR="00166484" w:rsidRPr="00166484" w14:paraId="18F61E1F" w14:textId="77777777" w:rsidTr="00AA4FF4">
        <w:trPr>
          <w:trHeight w:val="1055"/>
        </w:trPr>
        <w:tc>
          <w:tcPr>
            <w:tcW w:w="3456" w:type="dxa"/>
            <w:tcBorders>
              <w:top w:val="single" w:sz="4" w:space="0" w:color="auto"/>
              <w:left w:val="single" w:sz="4" w:space="0" w:color="auto"/>
              <w:bottom w:val="single" w:sz="4" w:space="0" w:color="auto"/>
              <w:right w:val="single" w:sz="4" w:space="0" w:color="auto"/>
            </w:tcBorders>
            <w:shd w:val="clear" w:color="000000" w:fill="3C3C3C"/>
            <w:vAlign w:val="bottom"/>
            <w:hideMark/>
          </w:tcPr>
          <w:p w14:paraId="5ED65343" w14:textId="77777777" w:rsidR="00166484" w:rsidRPr="00166484" w:rsidRDefault="00166484" w:rsidP="00166484">
            <w:pPr>
              <w:spacing w:after="0" w:line="240" w:lineRule="auto"/>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lastRenderedPageBreak/>
              <w:t>RAČUN I OPIS RAČUNA</w:t>
            </w:r>
          </w:p>
        </w:tc>
        <w:tc>
          <w:tcPr>
            <w:tcW w:w="1832" w:type="dxa"/>
            <w:tcBorders>
              <w:top w:val="single" w:sz="4" w:space="0" w:color="auto"/>
              <w:left w:val="nil"/>
              <w:bottom w:val="single" w:sz="4" w:space="0" w:color="auto"/>
              <w:right w:val="single" w:sz="4" w:space="0" w:color="auto"/>
            </w:tcBorders>
            <w:shd w:val="clear" w:color="000000" w:fill="3C3C3C"/>
            <w:vAlign w:val="bottom"/>
            <w:hideMark/>
          </w:tcPr>
          <w:p w14:paraId="5F450E66"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I. Izmjene i dopune Proračuna Općine Šodolovci za 2023.g.</w:t>
            </w:r>
          </w:p>
        </w:tc>
        <w:tc>
          <w:tcPr>
            <w:tcW w:w="2208" w:type="dxa"/>
            <w:tcBorders>
              <w:top w:val="single" w:sz="4" w:space="0" w:color="auto"/>
              <w:left w:val="nil"/>
              <w:bottom w:val="single" w:sz="4" w:space="0" w:color="auto"/>
              <w:right w:val="single" w:sz="4" w:space="0" w:color="auto"/>
            </w:tcBorders>
            <w:shd w:val="clear" w:color="000000" w:fill="3C3C3C"/>
            <w:vAlign w:val="bottom"/>
            <w:hideMark/>
          </w:tcPr>
          <w:p w14:paraId="77464FD2"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Povećanje/Smanjenje</w:t>
            </w:r>
          </w:p>
        </w:tc>
        <w:tc>
          <w:tcPr>
            <w:tcW w:w="1598" w:type="dxa"/>
            <w:tcBorders>
              <w:top w:val="single" w:sz="4" w:space="0" w:color="auto"/>
              <w:left w:val="nil"/>
              <w:bottom w:val="single" w:sz="4" w:space="0" w:color="auto"/>
              <w:right w:val="single" w:sz="4" w:space="0" w:color="auto"/>
            </w:tcBorders>
            <w:shd w:val="clear" w:color="000000" w:fill="3C3C3C"/>
            <w:vAlign w:val="bottom"/>
            <w:hideMark/>
          </w:tcPr>
          <w:p w14:paraId="5F71134A"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II. Izmjene i dopune Proračuna Općine Šodolovci za 2023.g.</w:t>
            </w:r>
          </w:p>
        </w:tc>
        <w:tc>
          <w:tcPr>
            <w:tcW w:w="986" w:type="dxa"/>
            <w:tcBorders>
              <w:top w:val="single" w:sz="4" w:space="0" w:color="auto"/>
              <w:left w:val="nil"/>
              <w:bottom w:val="single" w:sz="4" w:space="0" w:color="auto"/>
              <w:right w:val="single" w:sz="4" w:space="0" w:color="auto"/>
            </w:tcBorders>
            <w:shd w:val="clear" w:color="000000" w:fill="3C3C3C"/>
            <w:vAlign w:val="bottom"/>
            <w:hideMark/>
          </w:tcPr>
          <w:p w14:paraId="0FFDDC39" w14:textId="77777777" w:rsidR="00166484" w:rsidRPr="00166484" w:rsidRDefault="00166484" w:rsidP="00166484">
            <w:pPr>
              <w:spacing w:after="0" w:line="240" w:lineRule="auto"/>
              <w:jc w:val="right"/>
              <w:rPr>
                <w:rFonts w:ascii="Times New Roman" w:eastAsia="Times New Roman" w:hAnsi="Times New Roman" w:cs="Times New Roman"/>
                <w:b/>
                <w:bCs/>
                <w:color w:val="FFFFFF"/>
                <w:sz w:val="18"/>
                <w:szCs w:val="18"/>
                <w:lang w:eastAsia="hr-HR"/>
              </w:rPr>
            </w:pPr>
            <w:r w:rsidRPr="00166484">
              <w:rPr>
                <w:rFonts w:ascii="Times New Roman" w:eastAsia="Times New Roman" w:hAnsi="Times New Roman" w:cs="Times New Roman"/>
                <w:b/>
                <w:bCs/>
                <w:color w:val="FFFFFF"/>
                <w:sz w:val="18"/>
                <w:szCs w:val="18"/>
                <w:lang w:eastAsia="hr-HR"/>
              </w:rPr>
              <w:t>Indeks 4/2</w:t>
            </w:r>
          </w:p>
        </w:tc>
      </w:tr>
      <w:tr w:rsidR="00166484" w:rsidRPr="00166484" w14:paraId="14817DF9" w14:textId="77777777" w:rsidTr="00AA4FF4">
        <w:trPr>
          <w:trHeight w:val="285"/>
        </w:trPr>
        <w:tc>
          <w:tcPr>
            <w:tcW w:w="3456" w:type="dxa"/>
            <w:tcBorders>
              <w:top w:val="nil"/>
              <w:left w:val="single" w:sz="4" w:space="0" w:color="auto"/>
              <w:bottom w:val="single" w:sz="4" w:space="0" w:color="auto"/>
              <w:right w:val="single" w:sz="4" w:space="0" w:color="auto"/>
            </w:tcBorders>
            <w:shd w:val="clear" w:color="000000" w:fill="BDD7EE"/>
            <w:vAlign w:val="bottom"/>
            <w:hideMark/>
          </w:tcPr>
          <w:p w14:paraId="34EE5392" w14:textId="77777777" w:rsidR="00166484" w:rsidRPr="00166484" w:rsidRDefault="00166484" w:rsidP="00166484">
            <w:pPr>
              <w:spacing w:after="0" w:line="240" w:lineRule="auto"/>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9 Vlastiti izvori</w:t>
            </w:r>
          </w:p>
        </w:tc>
        <w:tc>
          <w:tcPr>
            <w:tcW w:w="1832" w:type="dxa"/>
            <w:tcBorders>
              <w:top w:val="nil"/>
              <w:left w:val="nil"/>
              <w:bottom w:val="single" w:sz="4" w:space="0" w:color="auto"/>
              <w:right w:val="single" w:sz="4" w:space="0" w:color="auto"/>
            </w:tcBorders>
            <w:shd w:val="clear" w:color="000000" w:fill="BDD7EE"/>
            <w:vAlign w:val="bottom"/>
            <w:hideMark/>
          </w:tcPr>
          <w:p w14:paraId="3608C661"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292.371,30</w:t>
            </w:r>
          </w:p>
        </w:tc>
        <w:tc>
          <w:tcPr>
            <w:tcW w:w="2208" w:type="dxa"/>
            <w:tcBorders>
              <w:top w:val="nil"/>
              <w:left w:val="nil"/>
              <w:bottom w:val="single" w:sz="4" w:space="0" w:color="auto"/>
              <w:right w:val="single" w:sz="4" w:space="0" w:color="auto"/>
            </w:tcBorders>
            <w:shd w:val="clear" w:color="000000" w:fill="BDD7EE"/>
            <w:vAlign w:val="bottom"/>
            <w:hideMark/>
          </w:tcPr>
          <w:p w14:paraId="09AF55E0"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0,00</w:t>
            </w:r>
          </w:p>
        </w:tc>
        <w:tc>
          <w:tcPr>
            <w:tcW w:w="1598" w:type="dxa"/>
            <w:tcBorders>
              <w:top w:val="nil"/>
              <w:left w:val="nil"/>
              <w:bottom w:val="single" w:sz="4" w:space="0" w:color="auto"/>
              <w:right w:val="single" w:sz="4" w:space="0" w:color="auto"/>
            </w:tcBorders>
            <w:shd w:val="clear" w:color="000000" w:fill="BDD7EE"/>
            <w:vAlign w:val="bottom"/>
            <w:hideMark/>
          </w:tcPr>
          <w:p w14:paraId="267E35AA"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292.371,30</w:t>
            </w:r>
          </w:p>
        </w:tc>
        <w:tc>
          <w:tcPr>
            <w:tcW w:w="986" w:type="dxa"/>
            <w:tcBorders>
              <w:top w:val="nil"/>
              <w:left w:val="nil"/>
              <w:bottom w:val="single" w:sz="4" w:space="0" w:color="auto"/>
              <w:right w:val="single" w:sz="4" w:space="0" w:color="auto"/>
            </w:tcBorders>
            <w:shd w:val="clear" w:color="000000" w:fill="BDD7EE"/>
            <w:vAlign w:val="bottom"/>
            <w:hideMark/>
          </w:tcPr>
          <w:p w14:paraId="52DD7294" w14:textId="77777777" w:rsidR="00166484" w:rsidRPr="00166484" w:rsidRDefault="00166484" w:rsidP="00166484">
            <w:pPr>
              <w:spacing w:after="0" w:line="240" w:lineRule="auto"/>
              <w:jc w:val="right"/>
              <w:rPr>
                <w:rFonts w:ascii="Times New Roman" w:eastAsia="Times New Roman" w:hAnsi="Times New Roman" w:cs="Times New Roman"/>
                <w:b/>
                <w:bCs/>
                <w:color w:val="000000"/>
                <w:sz w:val="18"/>
                <w:szCs w:val="18"/>
                <w:lang w:eastAsia="hr-HR"/>
              </w:rPr>
            </w:pPr>
            <w:r w:rsidRPr="00166484">
              <w:rPr>
                <w:rFonts w:ascii="Times New Roman" w:eastAsia="Times New Roman" w:hAnsi="Times New Roman" w:cs="Times New Roman"/>
                <w:b/>
                <w:bCs/>
                <w:color w:val="000000"/>
                <w:sz w:val="18"/>
                <w:szCs w:val="18"/>
                <w:lang w:eastAsia="hr-HR"/>
              </w:rPr>
              <w:t>100,00%</w:t>
            </w:r>
          </w:p>
        </w:tc>
      </w:tr>
      <w:tr w:rsidR="00166484" w:rsidRPr="00166484" w14:paraId="36ABE9DE" w14:textId="77777777" w:rsidTr="00AA4FF4">
        <w:trPr>
          <w:trHeight w:val="285"/>
        </w:trPr>
        <w:tc>
          <w:tcPr>
            <w:tcW w:w="3456" w:type="dxa"/>
            <w:tcBorders>
              <w:top w:val="nil"/>
              <w:left w:val="single" w:sz="4" w:space="0" w:color="auto"/>
              <w:bottom w:val="single" w:sz="4" w:space="0" w:color="auto"/>
              <w:right w:val="single" w:sz="4" w:space="0" w:color="auto"/>
            </w:tcBorders>
            <w:shd w:val="clear" w:color="auto" w:fill="auto"/>
            <w:vAlign w:val="bottom"/>
            <w:hideMark/>
          </w:tcPr>
          <w:p w14:paraId="46CA63A4" w14:textId="77777777" w:rsidR="00166484" w:rsidRPr="00166484" w:rsidRDefault="00166484" w:rsidP="00166484">
            <w:pPr>
              <w:spacing w:after="0" w:line="240" w:lineRule="auto"/>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92 Rezultat poslovanja</w:t>
            </w:r>
          </w:p>
        </w:tc>
        <w:tc>
          <w:tcPr>
            <w:tcW w:w="1832" w:type="dxa"/>
            <w:tcBorders>
              <w:top w:val="nil"/>
              <w:left w:val="nil"/>
              <w:bottom w:val="single" w:sz="4" w:space="0" w:color="auto"/>
              <w:right w:val="single" w:sz="4" w:space="0" w:color="auto"/>
            </w:tcBorders>
            <w:shd w:val="clear" w:color="auto" w:fill="auto"/>
            <w:vAlign w:val="bottom"/>
            <w:hideMark/>
          </w:tcPr>
          <w:p w14:paraId="5D5D6E88"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292.371,30</w:t>
            </w:r>
          </w:p>
        </w:tc>
        <w:tc>
          <w:tcPr>
            <w:tcW w:w="2208" w:type="dxa"/>
            <w:tcBorders>
              <w:top w:val="nil"/>
              <w:left w:val="nil"/>
              <w:bottom w:val="single" w:sz="4" w:space="0" w:color="auto"/>
              <w:right w:val="single" w:sz="4" w:space="0" w:color="auto"/>
            </w:tcBorders>
            <w:shd w:val="clear" w:color="auto" w:fill="auto"/>
            <w:vAlign w:val="bottom"/>
            <w:hideMark/>
          </w:tcPr>
          <w:p w14:paraId="64663D15"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0,00</w:t>
            </w:r>
          </w:p>
        </w:tc>
        <w:tc>
          <w:tcPr>
            <w:tcW w:w="1598" w:type="dxa"/>
            <w:tcBorders>
              <w:top w:val="nil"/>
              <w:left w:val="nil"/>
              <w:bottom w:val="single" w:sz="4" w:space="0" w:color="auto"/>
              <w:right w:val="single" w:sz="4" w:space="0" w:color="auto"/>
            </w:tcBorders>
            <w:shd w:val="clear" w:color="auto" w:fill="auto"/>
            <w:vAlign w:val="bottom"/>
            <w:hideMark/>
          </w:tcPr>
          <w:p w14:paraId="41423B20"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292.371,30</w:t>
            </w:r>
          </w:p>
        </w:tc>
        <w:tc>
          <w:tcPr>
            <w:tcW w:w="986" w:type="dxa"/>
            <w:tcBorders>
              <w:top w:val="nil"/>
              <w:left w:val="nil"/>
              <w:bottom w:val="single" w:sz="4" w:space="0" w:color="auto"/>
              <w:right w:val="single" w:sz="4" w:space="0" w:color="auto"/>
            </w:tcBorders>
            <w:shd w:val="clear" w:color="auto" w:fill="auto"/>
            <w:vAlign w:val="bottom"/>
            <w:hideMark/>
          </w:tcPr>
          <w:p w14:paraId="24E31511" w14:textId="77777777" w:rsidR="00166484" w:rsidRPr="00166484" w:rsidRDefault="00166484" w:rsidP="00166484">
            <w:pPr>
              <w:spacing w:after="0" w:line="240" w:lineRule="auto"/>
              <w:jc w:val="right"/>
              <w:rPr>
                <w:rFonts w:ascii="Times New Roman" w:eastAsia="Times New Roman" w:hAnsi="Times New Roman" w:cs="Times New Roman"/>
                <w:color w:val="000000"/>
                <w:sz w:val="18"/>
                <w:szCs w:val="18"/>
                <w:lang w:eastAsia="hr-HR"/>
              </w:rPr>
            </w:pPr>
            <w:r w:rsidRPr="00166484">
              <w:rPr>
                <w:rFonts w:ascii="Times New Roman" w:eastAsia="Times New Roman" w:hAnsi="Times New Roman" w:cs="Times New Roman"/>
                <w:color w:val="000000"/>
                <w:sz w:val="18"/>
                <w:szCs w:val="18"/>
                <w:lang w:eastAsia="hr-HR"/>
              </w:rPr>
              <w:t>100,00%</w:t>
            </w:r>
          </w:p>
        </w:tc>
      </w:tr>
    </w:tbl>
    <w:p w14:paraId="7C37C86E" w14:textId="77777777" w:rsidR="00166484" w:rsidRPr="00166484" w:rsidRDefault="00166484" w:rsidP="00166484">
      <w:pPr>
        <w:spacing w:after="0"/>
        <w:rPr>
          <w:rFonts w:ascii="Times New Roman" w:eastAsia="Calibri" w:hAnsi="Times New Roman" w:cs="Times New Roman"/>
          <w:sz w:val="20"/>
          <w:szCs w:val="20"/>
        </w:rPr>
      </w:pPr>
    </w:p>
    <w:p w14:paraId="03111B8D" w14:textId="77777777" w:rsidR="00166484" w:rsidRPr="00166484" w:rsidRDefault="00166484" w:rsidP="00166484">
      <w:pPr>
        <w:spacing w:after="0"/>
        <w:rPr>
          <w:rFonts w:ascii="Times New Roman" w:eastAsia="Calibri" w:hAnsi="Times New Roman" w:cs="Times New Roman"/>
          <w:sz w:val="24"/>
          <w:szCs w:val="24"/>
        </w:rPr>
      </w:pPr>
    </w:p>
    <w:p w14:paraId="425A9FCD" w14:textId="77777777" w:rsidR="00166484" w:rsidRPr="00166484" w:rsidRDefault="00166484" w:rsidP="00166484">
      <w:pPr>
        <w:spacing w:after="0"/>
        <w:jc w:val="center"/>
        <w:rPr>
          <w:rFonts w:ascii="Times New Roman" w:eastAsia="Calibri" w:hAnsi="Times New Roman" w:cs="Times New Roman"/>
          <w:b/>
          <w:bCs/>
          <w:sz w:val="24"/>
          <w:szCs w:val="24"/>
        </w:rPr>
      </w:pPr>
      <w:r w:rsidRPr="00166484">
        <w:rPr>
          <w:rFonts w:ascii="Times New Roman" w:eastAsia="Calibri" w:hAnsi="Times New Roman" w:cs="Times New Roman"/>
          <w:b/>
          <w:bCs/>
          <w:sz w:val="24"/>
          <w:szCs w:val="24"/>
        </w:rPr>
        <w:t>Članak 3.</w:t>
      </w:r>
    </w:p>
    <w:p w14:paraId="29B1626E" w14:textId="77777777" w:rsidR="00166484" w:rsidRPr="00166484" w:rsidRDefault="00166484" w:rsidP="00166484">
      <w:pPr>
        <w:jc w:val="both"/>
        <w:rPr>
          <w:rFonts w:ascii="Times New Roman" w:eastAsia="Times New Roman" w:hAnsi="Times New Roman" w:cs="Times New Roman"/>
          <w:b/>
          <w:bCs/>
          <w:kern w:val="2"/>
          <w:sz w:val="24"/>
          <w:szCs w:val="24"/>
          <w:lang w:eastAsia="hr-HR"/>
        </w:rPr>
      </w:pPr>
      <w:r w:rsidRPr="00166484">
        <w:rPr>
          <w:rFonts w:ascii="Times New Roman" w:eastAsia="Calibri" w:hAnsi="Times New Roman" w:cs="Times New Roman"/>
          <w:sz w:val="24"/>
          <w:szCs w:val="24"/>
        </w:rPr>
        <w:t>Rashodi i izdaci raspoređuju se u Proračunu po programima, aktivnostima, projektima i izvorima financiranja po ekonomskoj klasifikaciji, funkcijskoj i programskoj klasifikaciji te po izvorima financiranja kako slijedi:</w:t>
      </w:r>
    </w:p>
    <w:p w14:paraId="1519D01C" w14:textId="77777777" w:rsidR="00166484" w:rsidRPr="00166484" w:rsidRDefault="00166484" w:rsidP="00166484">
      <w:pPr>
        <w:numPr>
          <w:ilvl w:val="0"/>
          <w:numId w:val="3"/>
        </w:numPr>
        <w:spacing w:after="0"/>
        <w:ind w:left="360"/>
        <w:contextualSpacing/>
        <w:jc w:val="center"/>
        <w:rPr>
          <w:rFonts w:ascii="Times New Roman" w:eastAsia="Times New Roman" w:hAnsi="Times New Roman" w:cs="Times New Roman"/>
          <w:b/>
          <w:bCs/>
          <w:kern w:val="2"/>
          <w:sz w:val="24"/>
          <w:szCs w:val="24"/>
          <w:lang w:eastAsia="hr-HR"/>
        </w:rPr>
      </w:pPr>
      <w:r w:rsidRPr="00166484">
        <w:rPr>
          <w:rFonts w:ascii="Times New Roman" w:eastAsia="Times New Roman" w:hAnsi="Times New Roman" w:cs="Times New Roman"/>
          <w:b/>
          <w:bCs/>
          <w:kern w:val="2"/>
          <w:sz w:val="24"/>
          <w:szCs w:val="24"/>
          <w:lang w:eastAsia="hr-HR"/>
        </w:rPr>
        <w:t>POSEBNI DIO</w:t>
      </w:r>
    </w:p>
    <w:p w14:paraId="1A5173DA"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ORGANIZACIJSKA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4AAD419F" w14:textId="77777777" w:rsidTr="00AA4FF4">
        <w:tc>
          <w:tcPr>
            <w:tcW w:w="5171" w:type="dxa"/>
            <w:shd w:val="clear" w:color="auto" w:fill="505050"/>
          </w:tcPr>
          <w:p w14:paraId="41D63615"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OZNAKA I OPIS</w:t>
            </w:r>
          </w:p>
        </w:tc>
        <w:tc>
          <w:tcPr>
            <w:tcW w:w="1300" w:type="dxa"/>
            <w:shd w:val="clear" w:color="auto" w:fill="505050"/>
          </w:tcPr>
          <w:p w14:paraId="51E58CD5"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 IZMJENE I DOPUNE PRORAČUNA OPĆINE ŠODOLOVCI ZA 2023.G.</w:t>
            </w:r>
          </w:p>
        </w:tc>
        <w:tc>
          <w:tcPr>
            <w:tcW w:w="1300" w:type="dxa"/>
            <w:shd w:val="clear" w:color="auto" w:fill="505050"/>
          </w:tcPr>
          <w:p w14:paraId="6E58B2F9"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POVEĆANJE/SMANJENJE</w:t>
            </w:r>
          </w:p>
        </w:tc>
        <w:tc>
          <w:tcPr>
            <w:tcW w:w="1300" w:type="dxa"/>
            <w:shd w:val="clear" w:color="auto" w:fill="505050"/>
          </w:tcPr>
          <w:p w14:paraId="5BD6F45D"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II. IZMJENE I DOPUNE PRORAČUNA OPĆINE ŠODOLOVCI ZA 2023.G.</w:t>
            </w:r>
          </w:p>
        </w:tc>
        <w:tc>
          <w:tcPr>
            <w:tcW w:w="960" w:type="dxa"/>
            <w:shd w:val="clear" w:color="auto" w:fill="505050"/>
          </w:tcPr>
          <w:p w14:paraId="60698201"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INDEKS 4/2</w:t>
            </w:r>
          </w:p>
        </w:tc>
      </w:tr>
      <w:tr w:rsidR="00166484" w:rsidRPr="00166484" w14:paraId="6A58B081" w14:textId="77777777" w:rsidTr="00AA4FF4">
        <w:tc>
          <w:tcPr>
            <w:tcW w:w="5171" w:type="dxa"/>
            <w:shd w:val="clear" w:color="auto" w:fill="505050"/>
          </w:tcPr>
          <w:p w14:paraId="73BB41C2"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w:t>
            </w:r>
          </w:p>
        </w:tc>
        <w:tc>
          <w:tcPr>
            <w:tcW w:w="1300" w:type="dxa"/>
            <w:shd w:val="clear" w:color="auto" w:fill="505050"/>
          </w:tcPr>
          <w:p w14:paraId="71D696E0"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2</w:t>
            </w:r>
          </w:p>
        </w:tc>
        <w:tc>
          <w:tcPr>
            <w:tcW w:w="1300" w:type="dxa"/>
            <w:shd w:val="clear" w:color="auto" w:fill="505050"/>
          </w:tcPr>
          <w:p w14:paraId="506702B0"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3</w:t>
            </w:r>
          </w:p>
        </w:tc>
        <w:tc>
          <w:tcPr>
            <w:tcW w:w="1300" w:type="dxa"/>
            <w:shd w:val="clear" w:color="auto" w:fill="505050"/>
          </w:tcPr>
          <w:p w14:paraId="1ADF08C2"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4</w:t>
            </w:r>
          </w:p>
        </w:tc>
        <w:tc>
          <w:tcPr>
            <w:tcW w:w="960" w:type="dxa"/>
            <w:shd w:val="clear" w:color="auto" w:fill="505050"/>
          </w:tcPr>
          <w:p w14:paraId="795FC6C0"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5</w:t>
            </w:r>
          </w:p>
        </w:tc>
      </w:tr>
      <w:tr w:rsidR="00166484" w:rsidRPr="00166484" w14:paraId="392296E0" w14:textId="77777777" w:rsidTr="00AA4FF4">
        <w:trPr>
          <w:trHeight w:val="540"/>
        </w:trPr>
        <w:tc>
          <w:tcPr>
            <w:tcW w:w="5171" w:type="dxa"/>
            <w:shd w:val="clear" w:color="auto" w:fill="FFC000"/>
            <w:vAlign w:val="center"/>
          </w:tcPr>
          <w:p w14:paraId="67782F56"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RAZDJEL 001 PREDSTAVNIČKO I IZVRŠNO TIJELO</w:t>
            </w:r>
          </w:p>
        </w:tc>
        <w:tc>
          <w:tcPr>
            <w:tcW w:w="1300" w:type="dxa"/>
            <w:shd w:val="clear" w:color="auto" w:fill="FFC000"/>
            <w:vAlign w:val="center"/>
          </w:tcPr>
          <w:p w14:paraId="08BCD45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74.045,01</w:t>
            </w:r>
          </w:p>
        </w:tc>
        <w:tc>
          <w:tcPr>
            <w:tcW w:w="1300" w:type="dxa"/>
            <w:shd w:val="clear" w:color="auto" w:fill="FFC000"/>
            <w:vAlign w:val="center"/>
          </w:tcPr>
          <w:p w14:paraId="4F2B5FE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11.758,28</w:t>
            </w:r>
          </w:p>
        </w:tc>
        <w:tc>
          <w:tcPr>
            <w:tcW w:w="1300" w:type="dxa"/>
            <w:shd w:val="clear" w:color="auto" w:fill="FFC000"/>
            <w:vAlign w:val="center"/>
          </w:tcPr>
          <w:p w14:paraId="4E0C022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85.803,29</w:t>
            </w:r>
          </w:p>
        </w:tc>
        <w:tc>
          <w:tcPr>
            <w:tcW w:w="960" w:type="dxa"/>
            <w:shd w:val="clear" w:color="auto" w:fill="FFC000"/>
            <w:vAlign w:val="center"/>
          </w:tcPr>
          <w:p w14:paraId="3DBA8F9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115,88%</w:t>
            </w:r>
          </w:p>
        </w:tc>
      </w:tr>
      <w:tr w:rsidR="00166484" w:rsidRPr="00166484" w14:paraId="7C1DC3F2" w14:textId="77777777" w:rsidTr="00AA4FF4">
        <w:tc>
          <w:tcPr>
            <w:tcW w:w="5171" w:type="dxa"/>
          </w:tcPr>
          <w:p w14:paraId="7F02EA1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GLAVA 00101 PREDSTAVNIČKO I IZVRŠNO TIJELO</w:t>
            </w:r>
          </w:p>
        </w:tc>
        <w:tc>
          <w:tcPr>
            <w:tcW w:w="1300" w:type="dxa"/>
          </w:tcPr>
          <w:p w14:paraId="2DDC331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60.615,51</w:t>
            </w:r>
          </w:p>
        </w:tc>
        <w:tc>
          <w:tcPr>
            <w:tcW w:w="1300" w:type="dxa"/>
          </w:tcPr>
          <w:p w14:paraId="73A13A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9.468,64</w:t>
            </w:r>
          </w:p>
        </w:tc>
        <w:tc>
          <w:tcPr>
            <w:tcW w:w="1300" w:type="dxa"/>
          </w:tcPr>
          <w:p w14:paraId="0B5D43D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70.084,15</w:t>
            </w:r>
          </w:p>
        </w:tc>
        <w:tc>
          <w:tcPr>
            <w:tcW w:w="960" w:type="dxa"/>
          </w:tcPr>
          <w:p w14:paraId="1400C1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115,62%</w:t>
            </w:r>
          </w:p>
        </w:tc>
      </w:tr>
      <w:tr w:rsidR="00166484" w:rsidRPr="00166484" w14:paraId="34BAC746" w14:textId="77777777" w:rsidTr="00AA4FF4">
        <w:tc>
          <w:tcPr>
            <w:tcW w:w="5171" w:type="dxa"/>
          </w:tcPr>
          <w:p w14:paraId="1CF302F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GLAVA 00102 VIJEĆE SRPSKE NACIONALNE MANJINE OPĆINE ŠODOLOVCI</w:t>
            </w:r>
          </w:p>
        </w:tc>
        <w:tc>
          <w:tcPr>
            <w:tcW w:w="1300" w:type="dxa"/>
          </w:tcPr>
          <w:p w14:paraId="31C689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13.429,50</w:t>
            </w:r>
          </w:p>
        </w:tc>
        <w:tc>
          <w:tcPr>
            <w:tcW w:w="1300" w:type="dxa"/>
          </w:tcPr>
          <w:p w14:paraId="288DAC8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2.289,64</w:t>
            </w:r>
          </w:p>
        </w:tc>
        <w:tc>
          <w:tcPr>
            <w:tcW w:w="1300" w:type="dxa"/>
          </w:tcPr>
          <w:p w14:paraId="5E1FBBC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15.719,14</w:t>
            </w:r>
          </w:p>
        </w:tc>
        <w:tc>
          <w:tcPr>
            <w:tcW w:w="960" w:type="dxa"/>
          </w:tcPr>
          <w:p w14:paraId="0273EF9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117,05%</w:t>
            </w:r>
          </w:p>
        </w:tc>
      </w:tr>
      <w:tr w:rsidR="00166484" w:rsidRPr="00166484" w14:paraId="28CE4FF6" w14:textId="77777777" w:rsidTr="00AA4FF4">
        <w:trPr>
          <w:trHeight w:val="540"/>
        </w:trPr>
        <w:tc>
          <w:tcPr>
            <w:tcW w:w="5171" w:type="dxa"/>
            <w:shd w:val="clear" w:color="auto" w:fill="FFC000"/>
            <w:vAlign w:val="center"/>
          </w:tcPr>
          <w:p w14:paraId="7C7B9F58"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RAZDJEL 002 JEDINSTVENI UPRAVNI ODJEL</w:t>
            </w:r>
          </w:p>
        </w:tc>
        <w:tc>
          <w:tcPr>
            <w:tcW w:w="1300" w:type="dxa"/>
            <w:shd w:val="clear" w:color="auto" w:fill="FFC000"/>
            <w:vAlign w:val="center"/>
          </w:tcPr>
          <w:p w14:paraId="2D9CFEC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1.212.463,67</w:t>
            </w:r>
          </w:p>
        </w:tc>
        <w:tc>
          <w:tcPr>
            <w:tcW w:w="1300" w:type="dxa"/>
            <w:shd w:val="clear" w:color="auto" w:fill="FFC000"/>
            <w:vAlign w:val="center"/>
          </w:tcPr>
          <w:p w14:paraId="7AE73CC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171.070,49</w:t>
            </w:r>
          </w:p>
        </w:tc>
        <w:tc>
          <w:tcPr>
            <w:tcW w:w="1300" w:type="dxa"/>
            <w:shd w:val="clear" w:color="auto" w:fill="FFC000"/>
            <w:vAlign w:val="center"/>
          </w:tcPr>
          <w:p w14:paraId="1412D33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1.383.534,16</w:t>
            </w:r>
          </w:p>
        </w:tc>
        <w:tc>
          <w:tcPr>
            <w:tcW w:w="960" w:type="dxa"/>
            <w:shd w:val="clear" w:color="auto" w:fill="FFC000"/>
            <w:vAlign w:val="center"/>
          </w:tcPr>
          <w:p w14:paraId="313DBED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114,11%</w:t>
            </w:r>
          </w:p>
        </w:tc>
      </w:tr>
      <w:tr w:rsidR="00166484" w:rsidRPr="00166484" w14:paraId="7CE3A2A1" w14:textId="77777777" w:rsidTr="00AA4FF4">
        <w:tc>
          <w:tcPr>
            <w:tcW w:w="5171" w:type="dxa"/>
          </w:tcPr>
          <w:p w14:paraId="0DDE69C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GLAVA 00201 JEDINSTVENI UPRAVNI ODJEL</w:t>
            </w:r>
          </w:p>
        </w:tc>
        <w:tc>
          <w:tcPr>
            <w:tcW w:w="1300" w:type="dxa"/>
          </w:tcPr>
          <w:p w14:paraId="288C05B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1.212.463,67</w:t>
            </w:r>
          </w:p>
        </w:tc>
        <w:tc>
          <w:tcPr>
            <w:tcW w:w="1300" w:type="dxa"/>
          </w:tcPr>
          <w:p w14:paraId="1EC3962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171.070,49</w:t>
            </w:r>
          </w:p>
        </w:tc>
        <w:tc>
          <w:tcPr>
            <w:tcW w:w="1300" w:type="dxa"/>
          </w:tcPr>
          <w:p w14:paraId="5063D56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1.383.534,16</w:t>
            </w:r>
          </w:p>
        </w:tc>
        <w:tc>
          <w:tcPr>
            <w:tcW w:w="960" w:type="dxa"/>
          </w:tcPr>
          <w:p w14:paraId="20FF4AC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114,11%</w:t>
            </w:r>
          </w:p>
        </w:tc>
      </w:tr>
      <w:tr w:rsidR="00166484" w:rsidRPr="00166484" w14:paraId="48B50F42" w14:textId="77777777" w:rsidTr="00AA4FF4">
        <w:tc>
          <w:tcPr>
            <w:tcW w:w="5171" w:type="dxa"/>
            <w:shd w:val="clear" w:color="auto" w:fill="505050"/>
          </w:tcPr>
          <w:p w14:paraId="43E2F67F" w14:textId="77777777" w:rsidR="00166484" w:rsidRPr="00166484" w:rsidRDefault="00166484" w:rsidP="00166484">
            <w:pPr>
              <w:spacing w:after="0"/>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UKUPNO RASHODI</w:t>
            </w:r>
          </w:p>
        </w:tc>
        <w:tc>
          <w:tcPr>
            <w:tcW w:w="1300" w:type="dxa"/>
            <w:shd w:val="clear" w:color="auto" w:fill="505050"/>
          </w:tcPr>
          <w:p w14:paraId="75173149"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1.286.508,68</w:t>
            </w:r>
          </w:p>
        </w:tc>
        <w:tc>
          <w:tcPr>
            <w:tcW w:w="1300" w:type="dxa"/>
            <w:shd w:val="clear" w:color="auto" w:fill="505050"/>
          </w:tcPr>
          <w:p w14:paraId="15CAC4D8"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182.828,77</w:t>
            </w:r>
          </w:p>
        </w:tc>
        <w:tc>
          <w:tcPr>
            <w:tcW w:w="1300" w:type="dxa"/>
            <w:shd w:val="clear" w:color="auto" w:fill="505050"/>
          </w:tcPr>
          <w:p w14:paraId="1EEE47BF"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1.469.337,45</w:t>
            </w:r>
          </w:p>
        </w:tc>
        <w:tc>
          <w:tcPr>
            <w:tcW w:w="960" w:type="dxa"/>
            <w:shd w:val="clear" w:color="auto" w:fill="505050"/>
          </w:tcPr>
          <w:p w14:paraId="3643237C"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114,21%</w:t>
            </w:r>
          </w:p>
        </w:tc>
      </w:tr>
    </w:tbl>
    <w:p w14:paraId="65172E31" w14:textId="77777777" w:rsidR="00166484" w:rsidRPr="00166484" w:rsidRDefault="00166484" w:rsidP="00166484">
      <w:pPr>
        <w:spacing w:after="0"/>
        <w:rPr>
          <w:rFonts w:ascii="Times New Roman" w:eastAsia="Calibri" w:hAnsi="Times New Roman" w:cs="Times New Roman"/>
          <w:sz w:val="18"/>
          <w:szCs w:val="18"/>
        </w:rPr>
      </w:pPr>
    </w:p>
    <w:p w14:paraId="4553F820" w14:textId="77777777" w:rsidR="00166484" w:rsidRPr="00166484" w:rsidRDefault="00166484" w:rsidP="00166484">
      <w:pPr>
        <w:spacing w:after="0"/>
        <w:rPr>
          <w:rFonts w:ascii="Times New Roman" w:eastAsia="Calibri" w:hAnsi="Times New Roman" w:cs="Times New Roman"/>
          <w:sz w:val="20"/>
          <w:szCs w:val="20"/>
        </w:rPr>
      </w:pPr>
    </w:p>
    <w:p w14:paraId="4162B3CC" w14:textId="77777777" w:rsidR="00166484" w:rsidRPr="00166484" w:rsidRDefault="00166484" w:rsidP="00166484">
      <w:pPr>
        <w:spacing w:after="0"/>
        <w:rPr>
          <w:rFonts w:ascii="Times New Roman" w:eastAsia="Calibri" w:hAnsi="Times New Roman" w:cs="Times New Roman"/>
          <w:sz w:val="20"/>
          <w:szCs w:val="20"/>
        </w:rPr>
      </w:pPr>
      <w:r w:rsidRPr="00166484">
        <w:rPr>
          <w:rFonts w:ascii="Times New Roman" w:eastAsia="Calibri" w:hAnsi="Times New Roman" w:cs="Times New Roman"/>
          <w:sz w:val="20"/>
          <w:szCs w:val="20"/>
        </w:rPr>
        <w:t>PROGRAMSKA KLASIFIKACIJA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1300"/>
        <w:gridCol w:w="1300"/>
        <w:gridCol w:w="1300"/>
        <w:gridCol w:w="960"/>
      </w:tblGrid>
      <w:tr w:rsidR="00166484" w:rsidRPr="00166484" w14:paraId="44376160" w14:textId="77777777" w:rsidTr="00AA4FF4">
        <w:tc>
          <w:tcPr>
            <w:tcW w:w="5171" w:type="dxa"/>
            <w:shd w:val="clear" w:color="auto" w:fill="505050"/>
          </w:tcPr>
          <w:p w14:paraId="02988097"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OZNAKA I OPIS</w:t>
            </w:r>
          </w:p>
        </w:tc>
        <w:tc>
          <w:tcPr>
            <w:tcW w:w="1300" w:type="dxa"/>
            <w:shd w:val="clear" w:color="auto" w:fill="505050"/>
          </w:tcPr>
          <w:p w14:paraId="2F89CE6A"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 IZMJENE I DOPUNE PRORAČUNA OPĆINE ŠODOLOVCI ZA 2023.G.</w:t>
            </w:r>
          </w:p>
        </w:tc>
        <w:tc>
          <w:tcPr>
            <w:tcW w:w="1300" w:type="dxa"/>
            <w:shd w:val="clear" w:color="auto" w:fill="505050"/>
          </w:tcPr>
          <w:p w14:paraId="54C07CC5"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POVEĆANJE/SMANJENJE</w:t>
            </w:r>
          </w:p>
        </w:tc>
        <w:tc>
          <w:tcPr>
            <w:tcW w:w="1300" w:type="dxa"/>
            <w:shd w:val="clear" w:color="auto" w:fill="505050"/>
          </w:tcPr>
          <w:p w14:paraId="777F6E40"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II. IZMJENE I DOPUNE PRORAČUNA OPĆINE ŠODOLOVCI ZA 2023.G.</w:t>
            </w:r>
          </w:p>
        </w:tc>
        <w:tc>
          <w:tcPr>
            <w:tcW w:w="960" w:type="dxa"/>
            <w:shd w:val="clear" w:color="auto" w:fill="505050"/>
          </w:tcPr>
          <w:p w14:paraId="6EB58189"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INDEKS 4/2</w:t>
            </w:r>
          </w:p>
        </w:tc>
      </w:tr>
      <w:tr w:rsidR="00166484" w:rsidRPr="00166484" w14:paraId="6D25700D" w14:textId="77777777" w:rsidTr="00AA4FF4">
        <w:tc>
          <w:tcPr>
            <w:tcW w:w="5171" w:type="dxa"/>
            <w:shd w:val="clear" w:color="auto" w:fill="505050"/>
          </w:tcPr>
          <w:p w14:paraId="1B9F7C6A"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w:t>
            </w:r>
          </w:p>
        </w:tc>
        <w:tc>
          <w:tcPr>
            <w:tcW w:w="1300" w:type="dxa"/>
            <w:shd w:val="clear" w:color="auto" w:fill="505050"/>
          </w:tcPr>
          <w:p w14:paraId="5074AE7F"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2</w:t>
            </w:r>
          </w:p>
        </w:tc>
        <w:tc>
          <w:tcPr>
            <w:tcW w:w="1300" w:type="dxa"/>
            <w:shd w:val="clear" w:color="auto" w:fill="505050"/>
          </w:tcPr>
          <w:p w14:paraId="27571CA0"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3</w:t>
            </w:r>
          </w:p>
        </w:tc>
        <w:tc>
          <w:tcPr>
            <w:tcW w:w="1300" w:type="dxa"/>
            <w:shd w:val="clear" w:color="auto" w:fill="505050"/>
          </w:tcPr>
          <w:p w14:paraId="53F1DB79"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4</w:t>
            </w:r>
          </w:p>
        </w:tc>
        <w:tc>
          <w:tcPr>
            <w:tcW w:w="960" w:type="dxa"/>
            <w:shd w:val="clear" w:color="auto" w:fill="505050"/>
          </w:tcPr>
          <w:p w14:paraId="007D9763" w14:textId="77777777" w:rsidR="00166484" w:rsidRPr="00166484" w:rsidRDefault="00166484" w:rsidP="00166484">
            <w:pPr>
              <w:spacing w:after="0"/>
              <w:jc w:val="center"/>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5</w:t>
            </w:r>
          </w:p>
        </w:tc>
      </w:tr>
      <w:tr w:rsidR="00166484" w:rsidRPr="00166484" w14:paraId="79BD656A" w14:textId="77777777" w:rsidTr="00AA4FF4">
        <w:trPr>
          <w:trHeight w:val="540"/>
        </w:trPr>
        <w:tc>
          <w:tcPr>
            <w:tcW w:w="5171" w:type="dxa"/>
            <w:shd w:val="clear" w:color="auto" w:fill="FFC000"/>
            <w:vAlign w:val="center"/>
          </w:tcPr>
          <w:p w14:paraId="5048A0AD"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RAZDJEL 001 PREDSTAVNIČKO I IZVRŠNO TIJELO</w:t>
            </w:r>
          </w:p>
        </w:tc>
        <w:tc>
          <w:tcPr>
            <w:tcW w:w="1300" w:type="dxa"/>
            <w:shd w:val="clear" w:color="auto" w:fill="FFC000"/>
            <w:vAlign w:val="center"/>
          </w:tcPr>
          <w:p w14:paraId="0D48FF4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74.045,01</w:t>
            </w:r>
          </w:p>
        </w:tc>
        <w:tc>
          <w:tcPr>
            <w:tcW w:w="1300" w:type="dxa"/>
            <w:shd w:val="clear" w:color="auto" w:fill="FFC000"/>
            <w:vAlign w:val="center"/>
          </w:tcPr>
          <w:p w14:paraId="4475953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11.758,28</w:t>
            </w:r>
          </w:p>
        </w:tc>
        <w:tc>
          <w:tcPr>
            <w:tcW w:w="1300" w:type="dxa"/>
            <w:shd w:val="clear" w:color="auto" w:fill="FFC000"/>
            <w:vAlign w:val="center"/>
          </w:tcPr>
          <w:p w14:paraId="6DE9493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85.803,29</w:t>
            </w:r>
          </w:p>
        </w:tc>
        <w:tc>
          <w:tcPr>
            <w:tcW w:w="960" w:type="dxa"/>
            <w:shd w:val="clear" w:color="auto" w:fill="FFC000"/>
            <w:vAlign w:val="center"/>
          </w:tcPr>
          <w:p w14:paraId="29A9FF8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115,88%</w:t>
            </w:r>
          </w:p>
        </w:tc>
      </w:tr>
      <w:tr w:rsidR="00166484" w:rsidRPr="00166484" w14:paraId="03A16BE0" w14:textId="77777777" w:rsidTr="00AA4FF4">
        <w:trPr>
          <w:trHeight w:val="540"/>
        </w:trPr>
        <w:tc>
          <w:tcPr>
            <w:tcW w:w="5171" w:type="dxa"/>
            <w:shd w:val="clear" w:color="auto" w:fill="FFC000"/>
            <w:vAlign w:val="center"/>
          </w:tcPr>
          <w:p w14:paraId="71E87F41"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GLAVA 00101 PREDSTAVNIČKO I IZVRŠNO TIJELO</w:t>
            </w:r>
          </w:p>
        </w:tc>
        <w:tc>
          <w:tcPr>
            <w:tcW w:w="1300" w:type="dxa"/>
            <w:shd w:val="clear" w:color="auto" w:fill="FFC000"/>
            <w:vAlign w:val="center"/>
          </w:tcPr>
          <w:p w14:paraId="7F66C23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60.615,51</w:t>
            </w:r>
          </w:p>
        </w:tc>
        <w:tc>
          <w:tcPr>
            <w:tcW w:w="1300" w:type="dxa"/>
            <w:shd w:val="clear" w:color="auto" w:fill="FFC000"/>
            <w:vAlign w:val="center"/>
          </w:tcPr>
          <w:p w14:paraId="2436B87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9.468,64</w:t>
            </w:r>
          </w:p>
        </w:tc>
        <w:tc>
          <w:tcPr>
            <w:tcW w:w="1300" w:type="dxa"/>
            <w:shd w:val="clear" w:color="auto" w:fill="FFC000"/>
            <w:vAlign w:val="center"/>
          </w:tcPr>
          <w:p w14:paraId="624E7A8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70.084,15</w:t>
            </w:r>
          </w:p>
        </w:tc>
        <w:tc>
          <w:tcPr>
            <w:tcW w:w="960" w:type="dxa"/>
            <w:shd w:val="clear" w:color="auto" w:fill="FFC000"/>
            <w:vAlign w:val="center"/>
          </w:tcPr>
          <w:p w14:paraId="77BF5EB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115,62%</w:t>
            </w:r>
          </w:p>
        </w:tc>
      </w:tr>
      <w:tr w:rsidR="00166484" w:rsidRPr="00166484" w14:paraId="3322BDFA" w14:textId="77777777" w:rsidTr="00AA4FF4">
        <w:tc>
          <w:tcPr>
            <w:tcW w:w="5171" w:type="dxa"/>
            <w:shd w:val="clear" w:color="auto" w:fill="CBFFCB"/>
          </w:tcPr>
          <w:p w14:paraId="62B4184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21587C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47.237,64</w:t>
            </w:r>
          </w:p>
        </w:tc>
        <w:tc>
          <w:tcPr>
            <w:tcW w:w="1300" w:type="dxa"/>
            <w:shd w:val="clear" w:color="auto" w:fill="CBFFCB"/>
          </w:tcPr>
          <w:p w14:paraId="7F06F1D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9.468,64</w:t>
            </w:r>
          </w:p>
        </w:tc>
        <w:tc>
          <w:tcPr>
            <w:tcW w:w="1300" w:type="dxa"/>
            <w:shd w:val="clear" w:color="auto" w:fill="CBFFCB"/>
          </w:tcPr>
          <w:p w14:paraId="4879FFA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56.706,28</w:t>
            </w:r>
          </w:p>
        </w:tc>
        <w:tc>
          <w:tcPr>
            <w:tcW w:w="960" w:type="dxa"/>
            <w:shd w:val="clear" w:color="auto" w:fill="CBFFCB"/>
          </w:tcPr>
          <w:p w14:paraId="0B50BB0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120,04%</w:t>
            </w:r>
          </w:p>
        </w:tc>
      </w:tr>
      <w:tr w:rsidR="00166484" w:rsidRPr="00166484" w14:paraId="62597ED8" w14:textId="77777777" w:rsidTr="00AA4FF4">
        <w:tc>
          <w:tcPr>
            <w:tcW w:w="5171" w:type="dxa"/>
            <w:shd w:val="clear" w:color="auto" w:fill="CBFFCB"/>
          </w:tcPr>
          <w:p w14:paraId="56DEE48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FF1FE8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13.377,87</w:t>
            </w:r>
          </w:p>
        </w:tc>
        <w:tc>
          <w:tcPr>
            <w:tcW w:w="1300" w:type="dxa"/>
            <w:shd w:val="clear" w:color="auto" w:fill="CBFFCB"/>
          </w:tcPr>
          <w:p w14:paraId="41BEB26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4BCECAB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13.377,87</w:t>
            </w:r>
          </w:p>
        </w:tc>
        <w:tc>
          <w:tcPr>
            <w:tcW w:w="960" w:type="dxa"/>
            <w:shd w:val="clear" w:color="auto" w:fill="CBFFCB"/>
          </w:tcPr>
          <w:p w14:paraId="5743E29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A583A33" w14:textId="77777777" w:rsidTr="00AA4FF4">
        <w:trPr>
          <w:trHeight w:val="540"/>
        </w:trPr>
        <w:tc>
          <w:tcPr>
            <w:tcW w:w="5171" w:type="dxa"/>
            <w:shd w:val="clear" w:color="auto" w:fill="17365D"/>
            <w:vAlign w:val="center"/>
          </w:tcPr>
          <w:p w14:paraId="1E640E32"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1001 REDOVAN RAD PREDSTAVNIČKOG TIJELA</w:t>
            </w:r>
          </w:p>
        </w:tc>
        <w:tc>
          <w:tcPr>
            <w:tcW w:w="1300" w:type="dxa"/>
            <w:shd w:val="clear" w:color="auto" w:fill="17365D"/>
            <w:vAlign w:val="center"/>
          </w:tcPr>
          <w:p w14:paraId="7F8152F3"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11.930,64</w:t>
            </w:r>
          </w:p>
        </w:tc>
        <w:tc>
          <w:tcPr>
            <w:tcW w:w="1300" w:type="dxa"/>
            <w:shd w:val="clear" w:color="auto" w:fill="17365D"/>
            <w:vAlign w:val="center"/>
          </w:tcPr>
          <w:p w14:paraId="1F583CB9"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0,00</w:t>
            </w:r>
          </w:p>
        </w:tc>
        <w:tc>
          <w:tcPr>
            <w:tcW w:w="1300" w:type="dxa"/>
            <w:shd w:val="clear" w:color="auto" w:fill="17365D"/>
            <w:vAlign w:val="center"/>
          </w:tcPr>
          <w:p w14:paraId="171E5635"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11.930,64</w:t>
            </w:r>
          </w:p>
        </w:tc>
        <w:tc>
          <w:tcPr>
            <w:tcW w:w="960" w:type="dxa"/>
            <w:shd w:val="clear" w:color="auto" w:fill="17365D"/>
            <w:vAlign w:val="center"/>
          </w:tcPr>
          <w:p w14:paraId="01DDF04C"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100,00%</w:t>
            </w:r>
          </w:p>
        </w:tc>
      </w:tr>
      <w:tr w:rsidR="00166484" w:rsidRPr="00166484" w14:paraId="4F93051C" w14:textId="77777777" w:rsidTr="00AA4FF4">
        <w:trPr>
          <w:trHeight w:val="540"/>
        </w:trPr>
        <w:tc>
          <w:tcPr>
            <w:tcW w:w="5171" w:type="dxa"/>
            <w:shd w:val="clear" w:color="auto" w:fill="DAE8F2"/>
            <w:vAlign w:val="center"/>
          </w:tcPr>
          <w:p w14:paraId="65BD7EE9"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A100101 NAKNADE ZA RAD ČLANOVA PREDSTAVNIČKOG TIJELA</w:t>
            </w:r>
          </w:p>
        </w:tc>
        <w:tc>
          <w:tcPr>
            <w:tcW w:w="1300" w:type="dxa"/>
            <w:shd w:val="clear" w:color="auto" w:fill="DAE8F2"/>
            <w:vAlign w:val="center"/>
          </w:tcPr>
          <w:p w14:paraId="31BA8CF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10.700,64</w:t>
            </w:r>
          </w:p>
        </w:tc>
        <w:tc>
          <w:tcPr>
            <w:tcW w:w="1300" w:type="dxa"/>
            <w:shd w:val="clear" w:color="auto" w:fill="DAE8F2"/>
            <w:vAlign w:val="center"/>
          </w:tcPr>
          <w:p w14:paraId="5CBE647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0F207AA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10.700,64</w:t>
            </w:r>
          </w:p>
        </w:tc>
        <w:tc>
          <w:tcPr>
            <w:tcW w:w="960" w:type="dxa"/>
            <w:shd w:val="clear" w:color="auto" w:fill="DAE8F2"/>
            <w:vAlign w:val="center"/>
          </w:tcPr>
          <w:p w14:paraId="6C0D26B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3ED844E6" w14:textId="77777777" w:rsidTr="00AA4FF4">
        <w:tc>
          <w:tcPr>
            <w:tcW w:w="5171" w:type="dxa"/>
            <w:shd w:val="clear" w:color="auto" w:fill="CBFFCB"/>
          </w:tcPr>
          <w:p w14:paraId="5637D9B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7A8137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10.700,64</w:t>
            </w:r>
          </w:p>
        </w:tc>
        <w:tc>
          <w:tcPr>
            <w:tcW w:w="1300" w:type="dxa"/>
            <w:shd w:val="clear" w:color="auto" w:fill="CBFFCB"/>
          </w:tcPr>
          <w:p w14:paraId="45FF180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664A1BB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10.700,64</w:t>
            </w:r>
          </w:p>
        </w:tc>
        <w:tc>
          <w:tcPr>
            <w:tcW w:w="960" w:type="dxa"/>
            <w:shd w:val="clear" w:color="auto" w:fill="CBFFCB"/>
          </w:tcPr>
          <w:p w14:paraId="4416EEE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0525D3D4" w14:textId="77777777" w:rsidTr="00AA4FF4">
        <w:tc>
          <w:tcPr>
            <w:tcW w:w="5171" w:type="dxa"/>
            <w:shd w:val="clear" w:color="auto" w:fill="F2F2F2"/>
          </w:tcPr>
          <w:p w14:paraId="09D806B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F87830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10.700,64</w:t>
            </w:r>
          </w:p>
        </w:tc>
        <w:tc>
          <w:tcPr>
            <w:tcW w:w="1300" w:type="dxa"/>
            <w:shd w:val="clear" w:color="auto" w:fill="F2F2F2"/>
          </w:tcPr>
          <w:p w14:paraId="4CBACC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538E23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10.700,64</w:t>
            </w:r>
          </w:p>
        </w:tc>
        <w:tc>
          <w:tcPr>
            <w:tcW w:w="960" w:type="dxa"/>
            <w:shd w:val="clear" w:color="auto" w:fill="F2F2F2"/>
          </w:tcPr>
          <w:p w14:paraId="624B7DC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7D86B8C" w14:textId="77777777" w:rsidTr="00AA4FF4">
        <w:tc>
          <w:tcPr>
            <w:tcW w:w="5171" w:type="dxa"/>
          </w:tcPr>
          <w:p w14:paraId="173C21E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8ECF24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10.700,64</w:t>
            </w:r>
          </w:p>
        </w:tc>
        <w:tc>
          <w:tcPr>
            <w:tcW w:w="1300" w:type="dxa"/>
          </w:tcPr>
          <w:p w14:paraId="3518894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9584FA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10.700,64</w:t>
            </w:r>
          </w:p>
        </w:tc>
        <w:tc>
          <w:tcPr>
            <w:tcW w:w="960" w:type="dxa"/>
          </w:tcPr>
          <w:p w14:paraId="1BF3823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0813AB7" w14:textId="77777777" w:rsidTr="00AA4FF4">
        <w:trPr>
          <w:trHeight w:val="540"/>
        </w:trPr>
        <w:tc>
          <w:tcPr>
            <w:tcW w:w="5171" w:type="dxa"/>
            <w:shd w:val="clear" w:color="auto" w:fill="DAE8F2"/>
            <w:vAlign w:val="center"/>
          </w:tcPr>
          <w:p w14:paraId="74A2D0B1"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lastRenderedPageBreak/>
              <w:t>AKTIVNOST A100102 FINANCIRANJE POLITIČKIH STRANAKA I VIJEĆNIKA LISTE GRUPE BIRAČA</w:t>
            </w:r>
          </w:p>
        </w:tc>
        <w:tc>
          <w:tcPr>
            <w:tcW w:w="1300" w:type="dxa"/>
            <w:shd w:val="clear" w:color="auto" w:fill="DAE8F2"/>
            <w:vAlign w:val="center"/>
          </w:tcPr>
          <w:p w14:paraId="252D19A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1.230,00</w:t>
            </w:r>
          </w:p>
        </w:tc>
        <w:tc>
          <w:tcPr>
            <w:tcW w:w="1300" w:type="dxa"/>
            <w:shd w:val="clear" w:color="auto" w:fill="DAE8F2"/>
            <w:vAlign w:val="center"/>
          </w:tcPr>
          <w:p w14:paraId="4E3DDF2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36A7B47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1.230,00</w:t>
            </w:r>
          </w:p>
        </w:tc>
        <w:tc>
          <w:tcPr>
            <w:tcW w:w="960" w:type="dxa"/>
            <w:shd w:val="clear" w:color="auto" w:fill="DAE8F2"/>
            <w:vAlign w:val="center"/>
          </w:tcPr>
          <w:p w14:paraId="5AC2068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0E5E5F7C" w14:textId="77777777" w:rsidTr="00AA4FF4">
        <w:tc>
          <w:tcPr>
            <w:tcW w:w="5171" w:type="dxa"/>
            <w:shd w:val="clear" w:color="auto" w:fill="CBFFCB"/>
          </w:tcPr>
          <w:p w14:paraId="58B657D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6655D43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1.230,00</w:t>
            </w:r>
          </w:p>
        </w:tc>
        <w:tc>
          <w:tcPr>
            <w:tcW w:w="1300" w:type="dxa"/>
            <w:shd w:val="clear" w:color="auto" w:fill="CBFFCB"/>
          </w:tcPr>
          <w:p w14:paraId="05BBF3E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68923F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1.230,00</w:t>
            </w:r>
          </w:p>
        </w:tc>
        <w:tc>
          <w:tcPr>
            <w:tcW w:w="960" w:type="dxa"/>
            <w:shd w:val="clear" w:color="auto" w:fill="CBFFCB"/>
          </w:tcPr>
          <w:p w14:paraId="26365B6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AF78F30" w14:textId="77777777" w:rsidTr="00AA4FF4">
        <w:tc>
          <w:tcPr>
            <w:tcW w:w="5171" w:type="dxa"/>
            <w:shd w:val="clear" w:color="auto" w:fill="F2F2F2"/>
          </w:tcPr>
          <w:p w14:paraId="5581C75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EC8AC9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1.230,00</w:t>
            </w:r>
          </w:p>
        </w:tc>
        <w:tc>
          <w:tcPr>
            <w:tcW w:w="1300" w:type="dxa"/>
            <w:shd w:val="clear" w:color="auto" w:fill="F2F2F2"/>
          </w:tcPr>
          <w:p w14:paraId="23921D3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77759F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1.230,00</w:t>
            </w:r>
          </w:p>
        </w:tc>
        <w:tc>
          <w:tcPr>
            <w:tcW w:w="960" w:type="dxa"/>
            <w:shd w:val="clear" w:color="auto" w:fill="F2F2F2"/>
          </w:tcPr>
          <w:p w14:paraId="78C2244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8172EA7" w14:textId="77777777" w:rsidTr="00AA4FF4">
        <w:tc>
          <w:tcPr>
            <w:tcW w:w="5171" w:type="dxa"/>
          </w:tcPr>
          <w:p w14:paraId="163D0FF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3F9A1CF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1.230,00</w:t>
            </w:r>
          </w:p>
        </w:tc>
        <w:tc>
          <w:tcPr>
            <w:tcW w:w="1300" w:type="dxa"/>
          </w:tcPr>
          <w:p w14:paraId="16553BD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EE49AD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1.230,00</w:t>
            </w:r>
          </w:p>
        </w:tc>
        <w:tc>
          <w:tcPr>
            <w:tcW w:w="960" w:type="dxa"/>
          </w:tcPr>
          <w:p w14:paraId="031502C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3C8A5C6" w14:textId="77777777" w:rsidTr="00AA4FF4">
        <w:trPr>
          <w:trHeight w:val="540"/>
        </w:trPr>
        <w:tc>
          <w:tcPr>
            <w:tcW w:w="5171" w:type="dxa"/>
            <w:shd w:val="clear" w:color="auto" w:fill="17365D"/>
            <w:vAlign w:val="center"/>
          </w:tcPr>
          <w:p w14:paraId="0C65B1A3"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1002 REDOVAN RAD IZVRŠNOG TIJELA</w:t>
            </w:r>
          </w:p>
        </w:tc>
        <w:tc>
          <w:tcPr>
            <w:tcW w:w="1300" w:type="dxa"/>
            <w:shd w:val="clear" w:color="auto" w:fill="17365D"/>
            <w:vAlign w:val="center"/>
          </w:tcPr>
          <w:p w14:paraId="345C7316"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48.684,87</w:t>
            </w:r>
          </w:p>
        </w:tc>
        <w:tc>
          <w:tcPr>
            <w:tcW w:w="1300" w:type="dxa"/>
            <w:shd w:val="clear" w:color="auto" w:fill="17365D"/>
            <w:vAlign w:val="center"/>
          </w:tcPr>
          <w:p w14:paraId="59B7E7A9"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9.468,64</w:t>
            </w:r>
          </w:p>
        </w:tc>
        <w:tc>
          <w:tcPr>
            <w:tcW w:w="1300" w:type="dxa"/>
            <w:shd w:val="clear" w:color="auto" w:fill="17365D"/>
            <w:vAlign w:val="center"/>
          </w:tcPr>
          <w:p w14:paraId="7F3F21F8"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58.153,51</w:t>
            </w:r>
          </w:p>
        </w:tc>
        <w:tc>
          <w:tcPr>
            <w:tcW w:w="960" w:type="dxa"/>
            <w:shd w:val="clear" w:color="auto" w:fill="17365D"/>
            <w:vAlign w:val="center"/>
          </w:tcPr>
          <w:p w14:paraId="340736A8"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119,45%</w:t>
            </w:r>
          </w:p>
        </w:tc>
      </w:tr>
      <w:tr w:rsidR="00166484" w:rsidRPr="00166484" w14:paraId="413733BF" w14:textId="77777777" w:rsidTr="00AA4FF4">
        <w:trPr>
          <w:trHeight w:val="540"/>
        </w:trPr>
        <w:tc>
          <w:tcPr>
            <w:tcW w:w="5171" w:type="dxa"/>
            <w:shd w:val="clear" w:color="auto" w:fill="DAE8F2"/>
            <w:vAlign w:val="center"/>
          </w:tcPr>
          <w:p w14:paraId="138C4F2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A100201 POSLOVANJE UREDA NAČELNIKA</w:t>
            </w:r>
          </w:p>
        </w:tc>
        <w:tc>
          <w:tcPr>
            <w:tcW w:w="1300" w:type="dxa"/>
            <w:shd w:val="clear" w:color="auto" w:fill="DAE8F2"/>
            <w:vAlign w:val="center"/>
          </w:tcPr>
          <w:p w14:paraId="08C499A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43.862,88</w:t>
            </w:r>
          </w:p>
        </w:tc>
        <w:tc>
          <w:tcPr>
            <w:tcW w:w="1300" w:type="dxa"/>
            <w:shd w:val="clear" w:color="auto" w:fill="DAE8F2"/>
            <w:vAlign w:val="center"/>
          </w:tcPr>
          <w:p w14:paraId="79476E6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9.468,64</w:t>
            </w:r>
          </w:p>
        </w:tc>
        <w:tc>
          <w:tcPr>
            <w:tcW w:w="1300" w:type="dxa"/>
            <w:shd w:val="clear" w:color="auto" w:fill="DAE8F2"/>
            <w:vAlign w:val="center"/>
          </w:tcPr>
          <w:p w14:paraId="4462BA2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53.331,52</w:t>
            </w:r>
          </w:p>
        </w:tc>
        <w:tc>
          <w:tcPr>
            <w:tcW w:w="960" w:type="dxa"/>
            <w:shd w:val="clear" w:color="auto" w:fill="DAE8F2"/>
            <w:vAlign w:val="center"/>
          </w:tcPr>
          <w:p w14:paraId="1A8D7E6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121,59%</w:t>
            </w:r>
          </w:p>
        </w:tc>
      </w:tr>
      <w:tr w:rsidR="00166484" w:rsidRPr="00166484" w14:paraId="705CB0E9" w14:textId="77777777" w:rsidTr="00AA4FF4">
        <w:tc>
          <w:tcPr>
            <w:tcW w:w="5171" w:type="dxa"/>
            <w:shd w:val="clear" w:color="auto" w:fill="CBFFCB"/>
          </w:tcPr>
          <w:p w14:paraId="7DC909A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2484B27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43.862,88</w:t>
            </w:r>
          </w:p>
        </w:tc>
        <w:tc>
          <w:tcPr>
            <w:tcW w:w="1300" w:type="dxa"/>
            <w:shd w:val="clear" w:color="auto" w:fill="CBFFCB"/>
          </w:tcPr>
          <w:p w14:paraId="11BEAAA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9.468,64</w:t>
            </w:r>
          </w:p>
        </w:tc>
        <w:tc>
          <w:tcPr>
            <w:tcW w:w="1300" w:type="dxa"/>
            <w:shd w:val="clear" w:color="auto" w:fill="CBFFCB"/>
          </w:tcPr>
          <w:p w14:paraId="5AA5064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53.331,52</w:t>
            </w:r>
          </w:p>
        </w:tc>
        <w:tc>
          <w:tcPr>
            <w:tcW w:w="960" w:type="dxa"/>
            <w:shd w:val="clear" w:color="auto" w:fill="CBFFCB"/>
          </w:tcPr>
          <w:p w14:paraId="07EED48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121,59%</w:t>
            </w:r>
          </w:p>
        </w:tc>
      </w:tr>
      <w:tr w:rsidR="00166484" w:rsidRPr="00166484" w14:paraId="088AE715" w14:textId="77777777" w:rsidTr="00AA4FF4">
        <w:tc>
          <w:tcPr>
            <w:tcW w:w="5171" w:type="dxa"/>
            <w:shd w:val="clear" w:color="auto" w:fill="F2F2F2"/>
          </w:tcPr>
          <w:p w14:paraId="2EFBC15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B36348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43.862,88</w:t>
            </w:r>
          </w:p>
        </w:tc>
        <w:tc>
          <w:tcPr>
            <w:tcW w:w="1300" w:type="dxa"/>
            <w:shd w:val="clear" w:color="auto" w:fill="F2F2F2"/>
          </w:tcPr>
          <w:p w14:paraId="398AD34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9.468,64</w:t>
            </w:r>
          </w:p>
        </w:tc>
        <w:tc>
          <w:tcPr>
            <w:tcW w:w="1300" w:type="dxa"/>
            <w:shd w:val="clear" w:color="auto" w:fill="F2F2F2"/>
          </w:tcPr>
          <w:p w14:paraId="1DD8EEC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53.331,52</w:t>
            </w:r>
          </w:p>
        </w:tc>
        <w:tc>
          <w:tcPr>
            <w:tcW w:w="960" w:type="dxa"/>
            <w:shd w:val="clear" w:color="auto" w:fill="F2F2F2"/>
          </w:tcPr>
          <w:p w14:paraId="264D8F9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121,59%</w:t>
            </w:r>
          </w:p>
        </w:tc>
      </w:tr>
      <w:tr w:rsidR="00166484" w:rsidRPr="00166484" w14:paraId="2F425900" w14:textId="77777777" w:rsidTr="00AA4FF4">
        <w:tc>
          <w:tcPr>
            <w:tcW w:w="5171" w:type="dxa"/>
          </w:tcPr>
          <w:p w14:paraId="53CFC5D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31 Rashodi za zaposlene</w:t>
            </w:r>
          </w:p>
        </w:tc>
        <w:tc>
          <w:tcPr>
            <w:tcW w:w="1300" w:type="dxa"/>
          </w:tcPr>
          <w:p w14:paraId="64E52E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33.102,88</w:t>
            </w:r>
          </w:p>
        </w:tc>
        <w:tc>
          <w:tcPr>
            <w:tcW w:w="1300" w:type="dxa"/>
          </w:tcPr>
          <w:p w14:paraId="4735F88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9.378,64</w:t>
            </w:r>
          </w:p>
        </w:tc>
        <w:tc>
          <w:tcPr>
            <w:tcW w:w="1300" w:type="dxa"/>
          </w:tcPr>
          <w:p w14:paraId="7C8D5CC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42.481,52</w:t>
            </w:r>
          </w:p>
        </w:tc>
        <w:tc>
          <w:tcPr>
            <w:tcW w:w="960" w:type="dxa"/>
          </w:tcPr>
          <w:p w14:paraId="562D9F3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128,33%</w:t>
            </w:r>
          </w:p>
        </w:tc>
      </w:tr>
      <w:tr w:rsidR="00166484" w:rsidRPr="00166484" w14:paraId="76A60ADB" w14:textId="77777777" w:rsidTr="00AA4FF4">
        <w:tc>
          <w:tcPr>
            <w:tcW w:w="5171" w:type="dxa"/>
          </w:tcPr>
          <w:p w14:paraId="1F5D222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2F4F5A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10.760,00</w:t>
            </w:r>
          </w:p>
        </w:tc>
        <w:tc>
          <w:tcPr>
            <w:tcW w:w="1300" w:type="dxa"/>
          </w:tcPr>
          <w:p w14:paraId="1A80272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90,00</w:t>
            </w:r>
          </w:p>
        </w:tc>
        <w:tc>
          <w:tcPr>
            <w:tcW w:w="1300" w:type="dxa"/>
          </w:tcPr>
          <w:p w14:paraId="416B2B8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10.850,00</w:t>
            </w:r>
          </w:p>
        </w:tc>
        <w:tc>
          <w:tcPr>
            <w:tcW w:w="960" w:type="dxa"/>
          </w:tcPr>
          <w:p w14:paraId="4771DF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100,84%</w:t>
            </w:r>
          </w:p>
        </w:tc>
      </w:tr>
      <w:tr w:rsidR="00166484" w:rsidRPr="00166484" w14:paraId="69450296" w14:textId="77777777" w:rsidTr="00AA4FF4">
        <w:trPr>
          <w:trHeight w:val="540"/>
        </w:trPr>
        <w:tc>
          <w:tcPr>
            <w:tcW w:w="5171" w:type="dxa"/>
            <w:shd w:val="clear" w:color="auto" w:fill="DAE8F2"/>
            <w:vAlign w:val="center"/>
          </w:tcPr>
          <w:p w14:paraId="5AFB7123"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A100202 ČLANARINA ZA LOKALNU AKCIJSKU GRUPU VUKA-DUNAV</w:t>
            </w:r>
          </w:p>
        </w:tc>
        <w:tc>
          <w:tcPr>
            <w:tcW w:w="1300" w:type="dxa"/>
            <w:shd w:val="clear" w:color="auto" w:fill="DAE8F2"/>
            <w:vAlign w:val="center"/>
          </w:tcPr>
          <w:p w14:paraId="7B30360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486,80</w:t>
            </w:r>
          </w:p>
        </w:tc>
        <w:tc>
          <w:tcPr>
            <w:tcW w:w="1300" w:type="dxa"/>
            <w:shd w:val="clear" w:color="auto" w:fill="DAE8F2"/>
            <w:vAlign w:val="center"/>
          </w:tcPr>
          <w:p w14:paraId="0395EDC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29D0DF7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486,80</w:t>
            </w:r>
          </w:p>
        </w:tc>
        <w:tc>
          <w:tcPr>
            <w:tcW w:w="960" w:type="dxa"/>
            <w:shd w:val="clear" w:color="auto" w:fill="DAE8F2"/>
            <w:vAlign w:val="center"/>
          </w:tcPr>
          <w:p w14:paraId="4D1993B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4632C507" w14:textId="77777777" w:rsidTr="00AA4FF4">
        <w:tc>
          <w:tcPr>
            <w:tcW w:w="5171" w:type="dxa"/>
            <w:shd w:val="clear" w:color="auto" w:fill="CBFFCB"/>
          </w:tcPr>
          <w:p w14:paraId="1781214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FE6E3D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486,80</w:t>
            </w:r>
          </w:p>
        </w:tc>
        <w:tc>
          <w:tcPr>
            <w:tcW w:w="1300" w:type="dxa"/>
            <w:shd w:val="clear" w:color="auto" w:fill="CBFFCB"/>
          </w:tcPr>
          <w:p w14:paraId="67BF34F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D5F2E9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486,80</w:t>
            </w:r>
          </w:p>
        </w:tc>
        <w:tc>
          <w:tcPr>
            <w:tcW w:w="960" w:type="dxa"/>
            <w:shd w:val="clear" w:color="auto" w:fill="CBFFCB"/>
          </w:tcPr>
          <w:p w14:paraId="378A0D7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046261C8" w14:textId="77777777" w:rsidTr="00AA4FF4">
        <w:tc>
          <w:tcPr>
            <w:tcW w:w="5171" w:type="dxa"/>
            <w:shd w:val="clear" w:color="auto" w:fill="F2F2F2"/>
          </w:tcPr>
          <w:p w14:paraId="24BD65A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0F07AE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486,80</w:t>
            </w:r>
          </w:p>
        </w:tc>
        <w:tc>
          <w:tcPr>
            <w:tcW w:w="1300" w:type="dxa"/>
            <w:shd w:val="clear" w:color="auto" w:fill="F2F2F2"/>
          </w:tcPr>
          <w:p w14:paraId="74A89AB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0344E0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486,80</w:t>
            </w:r>
          </w:p>
        </w:tc>
        <w:tc>
          <w:tcPr>
            <w:tcW w:w="960" w:type="dxa"/>
            <w:shd w:val="clear" w:color="auto" w:fill="F2F2F2"/>
          </w:tcPr>
          <w:p w14:paraId="0463D15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1565D2F" w14:textId="77777777" w:rsidTr="00AA4FF4">
        <w:tc>
          <w:tcPr>
            <w:tcW w:w="5171" w:type="dxa"/>
          </w:tcPr>
          <w:p w14:paraId="4D4DED1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18D8C2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486,80</w:t>
            </w:r>
          </w:p>
        </w:tc>
        <w:tc>
          <w:tcPr>
            <w:tcW w:w="1300" w:type="dxa"/>
          </w:tcPr>
          <w:p w14:paraId="6E47D18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43EC5F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486,80</w:t>
            </w:r>
          </w:p>
        </w:tc>
        <w:tc>
          <w:tcPr>
            <w:tcW w:w="960" w:type="dxa"/>
          </w:tcPr>
          <w:p w14:paraId="073D9A5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C22325E" w14:textId="77777777" w:rsidTr="00AA4FF4">
        <w:trPr>
          <w:trHeight w:val="540"/>
        </w:trPr>
        <w:tc>
          <w:tcPr>
            <w:tcW w:w="5171" w:type="dxa"/>
            <w:shd w:val="clear" w:color="auto" w:fill="DAE8F2"/>
            <w:vAlign w:val="center"/>
          </w:tcPr>
          <w:p w14:paraId="4941B7A7"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A100203 PROSLAVA DANA OPĆINE</w:t>
            </w:r>
          </w:p>
        </w:tc>
        <w:tc>
          <w:tcPr>
            <w:tcW w:w="1300" w:type="dxa"/>
            <w:shd w:val="clear" w:color="auto" w:fill="DAE8F2"/>
            <w:vAlign w:val="center"/>
          </w:tcPr>
          <w:p w14:paraId="792F6AD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3.005,19</w:t>
            </w:r>
          </w:p>
        </w:tc>
        <w:tc>
          <w:tcPr>
            <w:tcW w:w="1300" w:type="dxa"/>
            <w:shd w:val="clear" w:color="auto" w:fill="DAE8F2"/>
            <w:vAlign w:val="center"/>
          </w:tcPr>
          <w:p w14:paraId="2B23A16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10F32B9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3.005,19</w:t>
            </w:r>
          </w:p>
        </w:tc>
        <w:tc>
          <w:tcPr>
            <w:tcW w:w="960" w:type="dxa"/>
            <w:shd w:val="clear" w:color="auto" w:fill="DAE8F2"/>
            <w:vAlign w:val="center"/>
          </w:tcPr>
          <w:p w14:paraId="5BDCAE9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44976537" w14:textId="77777777" w:rsidTr="00AA4FF4">
        <w:tc>
          <w:tcPr>
            <w:tcW w:w="5171" w:type="dxa"/>
            <w:shd w:val="clear" w:color="auto" w:fill="CBFFCB"/>
          </w:tcPr>
          <w:p w14:paraId="06F3086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4954EF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327,96</w:t>
            </w:r>
          </w:p>
        </w:tc>
        <w:tc>
          <w:tcPr>
            <w:tcW w:w="1300" w:type="dxa"/>
            <w:shd w:val="clear" w:color="auto" w:fill="CBFFCB"/>
          </w:tcPr>
          <w:p w14:paraId="5F03893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5B3C5E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327,96</w:t>
            </w:r>
          </w:p>
        </w:tc>
        <w:tc>
          <w:tcPr>
            <w:tcW w:w="960" w:type="dxa"/>
            <w:shd w:val="clear" w:color="auto" w:fill="CBFFCB"/>
          </w:tcPr>
          <w:p w14:paraId="7CBB9D8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97009BF" w14:textId="77777777" w:rsidTr="00AA4FF4">
        <w:tc>
          <w:tcPr>
            <w:tcW w:w="5171" w:type="dxa"/>
            <w:shd w:val="clear" w:color="auto" w:fill="F2F2F2"/>
          </w:tcPr>
          <w:p w14:paraId="7F12BDB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D0585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327,96</w:t>
            </w:r>
          </w:p>
        </w:tc>
        <w:tc>
          <w:tcPr>
            <w:tcW w:w="1300" w:type="dxa"/>
            <w:shd w:val="clear" w:color="auto" w:fill="F2F2F2"/>
          </w:tcPr>
          <w:p w14:paraId="27D00C1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36C996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327,96</w:t>
            </w:r>
          </w:p>
        </w:tc>
        <w:tc>
          <w:tcPr>
            <w:tcW w:w="960" w:type="dxa"/>
            <w:shd w:val="clear" w:color="auto" w:fill="F2F2F2"/>
          </w:tcPr>
          <w:p w14:paraId="2847115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644A5D9" w14:textId="77777777" w:rsidTr="00AA4FF4">
        <w:tc>
          <w:tcPr>
            <w:tcW w:w="5171" w:type="dxa"/>
          </w:tcPr>
          <w:p w14:paraId="6A32BC8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37766B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327,96</w:t>
            </w:r>
          </w:p>
        </w:tc>
        <w:tc>
          <w:tcPr>
            <w:tcW w:w="1300" w:type="dxa"/>
          </w:tcPr>
          <w:p w14:paraId="550F36E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3BB0E1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327,96</w:t>
            </w:r>
          </w:p>
        </w:tc>
        <w:tc>
          <w:tcPr>
            <w:tcW w:w="960" w:type="dxa"/>
          </w:tcPr>
          <w:p w14:paraId="7A17988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880EB95" w14:textId="77777777" w:rsidTr="00AA4FF4">
        <w:tc>
          <w:tcPr>
            <w:tcW w:w="5171" w:type="dxa"/>
            <w:shd w:val="clear" w:color="auto" w:fill="CBFFCB"/>
          </w:tcPr>
          <w:p w14:paraId="429B786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616804E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2.677,23</w:t>
            </w:r>
          </w:p>
        </w:tc>
        <w:tc>
          <w:tcPr>
            <w:tcW w:w="1300" w:type="dxa"/>
            <w:shd w:val="clear" w:color="auto" w:fill="CBFFCB"/>
          </w:tcPr>
          <w:p w14:paraId="6E8FFB4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4A9022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2.677,23</w:t>
            </w:r>
          </w:p>
        </w:tc>
        <w:tc>
          <w:tcPr>
            <w:tcW w:w="960" w:type="dxa"/>
            <w:shd w:val="clear" w:color="auto" w:fill="CBFFCB"/>
          </w:tcPr>
          <w:p w14:paraId="02C4872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1B7153E3" w14:textId="77777777" w:rsidTr="00AA4FF4">
        <w:tc>
          <w:tcPr>
            <w:tcW w:w="5171" w:type="dxa"/>
            <w:shd w:val="clear" w:color="auto" w:fill="F2F2F2"/>
          </w:tcPr>
          <w:p w14:paraId="14DA90D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FF468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2.677,23</w:t>
            </w:r>
          </w:p>
        </w:tc>
        <w:tc>
          <w:tcPr>
            <w:tcW w:w="1300" w:type="dxa"/>
            <w:shd w:val="clear" w:color="auto" w:fill="F2F2F2"/>
          </w:tcPr>
          <w:p w14:paraId="7E484E3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6ED036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2.677,23</w:t>
            </w:r>
          </w:p>
        </w:tc>
        <w:tc>
          <w:tcPr>
            <w:tcW w:w="960" w:type="dxa"/>
            <w:shd w:val="clear" w:color="auto" w:fill="F2F2F2"/>
          </w:tcPr>
          <w:p w14:paraId="3DA91AA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1D2C93F" w14:textId="77777777" w:rsidTr="00AA4FF4">
        <w:tc>
          <w:tcPr>
            <w:tcW w:w="5171" w:type="dxa"/>
          </w:tcPr>
          <w:p w14:paraId="65ABFAA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1BC256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2.677,23</w:t>
            </w:r>
          </w:p>
        </w:tc>
        <w:tc>
          <w:tcPr>
            <w:tcW w:w="1300" w:type="dxa"/>
          </w:tcPr>
          <w:p w14:paraId="79F290A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9A3C95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2.677,23</w:t>
            </w:r>
          </w:p>
        </w:tc>
        <w:tc>
          <w:tcPr>
            <w:tcW w:w="960" w:type="dxa"/>
          </w:tcPr>
          <w:p w14:paraId="4B6F8F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CDC406C" w14:textId="77777777" w:rsidTr="00AA4FF4">
        <w:trPr>
          <w:trHeight w:val="540"/>
        </w:trPr>
        <w:tc>
          <w:tcPr>
            <w:tcW w:w="5171" w:type="dxa"/>
            <w:shd w:val="clear" w:color="auto" w:fill="DAE8F2"/>
            <w:vAlign w:val="center"/>
          </w:tcPr>
          <w:p w14:paraId="5E7F2AB6"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A100204 PRORAČUNSKA ZALIHA</w:t>
            </w:r>
          </w:p>
        </w:tc>
        <w:tc>
          <w:tcPr>
            <w:tcW w:w="1300" w:type="dxa"/>
            <w:shd w:val="clear" w:color="auto" w:fill="DAE8F2"/>
            <w:vAlign w:val="center"/>
          </w:tcPr>
          <w:p w14:paraId="4F96642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1.330,00</w:t>
            </w:r>
          </w:p>
        </w:tc>
        <w:tc>
          <w:tcPr>
            <w:tcW w:w="1300" w:type="dxa"/>
            <w:shd w:val="clear" w:color="auto" w:fill="DAE8F2"/>
            <w:vAlign w:val="center"/>
          </w:tcPr>
          <w:p w14:paraId="578C21E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35FE561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1.330,00</w:t>
            </w:r>
          </w:p>
        </w:tc>
        <w:tc>
          <w:tcPr>
            <w:tcW w:w="960" w:type="dxa"/>
            <w:shd w:val="clear" w:color="auto" w:fill="DAE8F2"/>
            <w:vAlign w:val="center"/>
          </w:tcPr>
          <w:p w14:paraId="7938A34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042ED3EA" w14:textId="77777777" w:rsidTr="00AA4FF4">
        <w:tc>
          <w:tcPr>
            <w:tcW w:w="5171" w:type="dxa"/>
            <w:shd w:val="clear" w:color="auto" w:fill="CBFFCB"/>
          </w:tcPr>
          <w:p w14:paraId="78A0251B"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2BC6DA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1.330,00</w:t>
            </w:r>
          </w:p>
        </w:tc>
        <w:tc>
          <w:tcPr>
            <w:tcW w:w="1300" w:type="dxa"/>
            <w:shd w:val="clear" w:color="auto" w:fill="CBFFCB"/>
          </w:tcPr>
          <w:p w14:paraId="01C7686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9FDDF6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1.330,00</w:t>
            </w:r>
          </w:p>
        </w:tc>
        <w:tc>
          <w:tcPr>
            <w:tcW w:w="960" w:type="dxa"/>
            <w:shd w:val="clear" w:color="auto" w:fill="CBFFCB"/>
          </w:tcPr>
          <w:p w14:paraId="7B6F9ED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B466F16" w14:textId="77777777" w:rsidTr="00AA4FF4">
        <w:tc>
          <w:tcPr>
            <w:tcW w:w="5171" w:type="dxa"/>
            <w:shd w:val="clear" w:color="auto" w:fill="F2F2F2"/>
          </w:tcPr>
          <w:p w14:paraId="1384781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BFF2FF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shd w:val="clear" w:color="auto" w:fill="F2F2F2"/>
          </w:tcPr>
          <w:p w14:paraId="67E0FA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D04D71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960" w:type="dxa"/>
            <w:shd w:val="clear" w:color="auto" w:fill="F2F2F2"/>
          </w:tcPr>
          <w:p w14:paraId="7DBC48E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54CB364" w14:textId="77777777" w:rsidTr="00AA4FF4">
        <w:tc>
          <w:tcPr>
            <w:tcW w:w="5171" w:type="dxa"/>
          </w:tcPr>
          <w:p w14:paraId="1820617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2D477D6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tcPr>
          <w:p w14:paraId="2AA29F3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3BC3407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960" w:type="dxa"/>
          </w:tcPr>
          <w:p w14:paraId="4C8E2C7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1A7AE27" w14:textId="77777777" w:rsidTr="00AA4FF4">
        <w:trPr>
          <w:trHeight w:val="540"/>
        </w:trPr>
        <w:tc>
          <w:tcPr>
            <w:tcW w:w="5171" w:type="dxa"/>
            <w:shd w:val="clear" w:color="auto" w:fill="FFC000"/>
            <w:vAlign w:val="center"/>
          </w:tcPr>
          <w:p w14:paraId="6A8AB4DA"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GLAVA 00102 VIJEĆE SRPSKE NACIONALNE MANJINE OPĆINE ŠODOLOVCI</w:t>
            </w:r>
          </w:p>
        </w:tc>
        <w:tc>
          <w:tcPr>
            <w:tcW w:w="1300" w:type="dxa"/>
            <w:shd w:val="clear" w:color="auto" w:fill="FFC000"/>
            <w:vAlign w:val="center"/>
          </w:tcPr>
          <w:p w14:paraId="664911D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13.429,50</w:t>
            </w:r>
          </w:p>
        </w:tc>
        <w:tc>
          <w:tcPr>
            <w:tcW w:w="1300" w:type="dxa"/>
            <w:shd w:val="clear" w:color="auto" w:fill="FFC000"/>
            <w:vAlign w:val="center"/>
          </w:tcPr>
          <w:p w14:paraId="1C3F697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2.289,64</w:t>
            </w:r>
          </w:p>
        </w:tc>
        <w:tc>
          <w:tcPr>
            <w:tcW w:w="1300" w:type="dxa"/>
            <w:shd w:val="clear" w:color="auto" w:fill="FFC000"/>
            <w:vAlign w:val="center"/>
          </w:tcPr>
          <w:p w14:paraId="47BD985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15.719,14</w:t>
            </w:r>
          </w:p>
        </w:tc>
        <w:tc>
          <w:tcPr>
            <w:tcW w:w="960" w:type="dxa"/>
            <w:shd w:val="clear" w:color="auto" w:fill="FFC000"/>
            <w:vAlign w:val="center"/>
          </w:tcPr>
          <w:p w14:paraId="4F8A8F4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117,05%</w:t>
            </w:r>
          </w:p>
        </w:tc>
      </w:tr>
      <w:tr w:rsidR="00166484" w:rsidRPr="00166484" w14:paraId="4666E6E0" w14:textId="77777777" w:rsidTr="00AA4FF4">
        <w:tc>
          <w:tcPr>
            <w:tcW w:w="5171" w:type="dxa"/>
            <w:shd w:val="clear" w:color="auto" w:fill="CBFFCB"/>
          </w:tcPr>
          <w:p w14:paraId="68D0BE5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2B232E4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11.773,10</w:t>
            </w:r>
          </w:p>
        </w:tc>
        <w:tc>
          <w:tcPr>
            <w:tcW w:w="1300" w:type="dxa"/>
            <w:shd w:val="clear" w:color="auto" w:fill="CBFFCB"/>
          </w:tcPr>
          <w:p w14:paraId="7FB4353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2.289,64</w:t>
            </w:r>
          </w:p>
        </w:tc>
        <w:tc>
          <w:tcPr>
            <w:tcW w:w="1300" w:type="dxa"/>
            <w:shd w:val="clear" w:color="auto" w:fill="CBFFCB"/>
          </w:tcPr>
          <w:p w14:paraId="3F6B22E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14.062,74</w:t>
            </w:r>
          </w:p>
        </w:tc>
        <w:tc>
          <w:tcPr>
            <w:tcW w:w="960" w:type="dxa"/>
            <w:shd w:val="clear" w:color="auto" w:fill="CBFFCB"/>
          </w:tcPr>
          <w:p w14:paraId="0C26C52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119,45%</w:t>
            </w:r>
          </w:p>
        </w:tc>
      </w:tr>
      <w:tr w:rsidR="00166484" w:rsidRPr="00166484" w14:paraId="0490C551" w14:textId="77777777" w:rsidTr="00AA4FF4">
        <w:tc>
          <w:tcPr>
            <w:tcW w:w="5171" w:type="dxa"/>
            <w:shd w:val="clear" w:color="auto" w:fill="CBFFCB"/>
          </w:tcPr>
          <w:p w14:paraId="74B3FA8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18 PRIHODI VIJEĆA SRPSKE NACIONALNE MANJINE</w:t>
            </w:r>
          </w:p>
        </w:tc>
        <w:tc>
          <w:tcPr>
            <w:tcW w:w="1300" w:type="dxa"/>
            <w:shd w:val="clear" w:color="auto" w:fill="CBFFCB"/>
          </w:tcPr>
          <w:p w14:paraId="37A0425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856,40</w:t>
            </w:r>
          </w:p>
        </w:tc>
        <w:tc>
          <w:tcPr>
            <w:tcW w:w="1300" w:type="dxa"/>
            <w:shd w:val="clear" w:color="auto" w:fill="CBFFCB"/>
          </w:tcPr>
          <w:p w14:paraId="1A1D461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016B55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856,40</w:t>
            </w:r>
          </w:p>
        </w:tc>
        <w:tc>
          <w:tcPr>
            <w:tcW w:w="960" w:type="dxa"/>
            <w:shd w:val="clear" w:color="auto" w:fill="CBFFCB"/>
          </w:tcPr>
          <w:p w14:paraId="32370A3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E50752B" w14:textId="77777777" w:rsidTr="00AA4FF4">
        <w:tc>
          <w:tcPr>
            <w:tcW w:w="5171" w:type="dxa"/>
            <w:shd w:val="clear" w:color="auto" w:fill="CBFFCB"/>
          </w:tcPr>
          <w:p w14:paraId="40EE7145"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511 TEKUĆE POMOĆI IZ ŽUPANIJSKOG PRORAČUNA</w:t>
            </w:r>
          </w:p>
        </w:tc>
        <w:tc>
          <w:tcPr>
            <w:tcW w:w="1300" w:type="dxa"/>
            <w:shd w:val="clear" w:color="auto" w:fill="CBFFCB"/>
          </w:tcPr>
          <w:p w14:paraId="167C2A6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800,00</w:t>
            </w:r>
          </w:p>
        </w:tc>
        <w:tc>
          <w:tcPr>
            <w:tcW w:w="1300" w:type="dxa"/>
            <w:shd w:val="clear" w:color="auto" w:fill="CBFFCB"/>
          </w:tcPr>
          <w:p w14:paraId="3474609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6FA9E47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800,00</w:t>
            </w:r>
          </w:p>
        </w:tc>
        <w:tc>
          <w:tcPr>
            <w:tcW w:w="960" w:type="dxa"/>
            <w:shd w:val="clear" w:color="auto" w:fill="CBFFCB"/>
          </w:tcPr>
          <w:p w14:paraId="63AE3C6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DF58165" w14:textId="77777777" w:rsidTr="00AA4FF4">
        <w:trPr>
          <w:trHeight w:val="540"/>
        </w:trPr>
        <w:tc>
          <w:tcPr>
            <w:tcW w:w="5171" w:type="dxa"/>
            <w:shd w:val="clear" w:color="auto" w:fill="17365D"/>
            <w:vAlign w:val="center"/>
          </w:tcPr>
          <w:p w14:paraId="5FABB11C"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1004 REDOVAN RAD SRPSKE NACIONALNE MANJINE</w:t>
            </w:r>
          </w:p>
        </w:tc>
        <w:tc>
          <w:tcPr>
            <w:tcW w:w="1300" w:type="dxa"/>
            <w:shd w:val="clear" w:color="auto" w:fill="17365D"/>
            <w:vAlign w:val="center"/>
          </w:tcPr>
          <w:p w14:paraId="58B66BBE"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13.429,50</w:t>
            </w:r>
          </w:p>
        </w:tc>
        <w:tc>
          <w:tcPr>
            <w:tcW w:w="1300" w:type="dxa"/>
            <w:shd w:val="clear" w:color="auto" w:fill="17365D"/>
            <w:vAlign w:val="center"/>
          </w:tcPr>
          <w:p w14:paraId="6950396E"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2.289,64</w:t>
            </w:r>
          </w:p>
        </w:tc>
        <w:tc>
          <w:tcPr>
            <w:tcW w:w="1300" w:type="dxa"/>
            <w:shd w:val="clear" w:color="auto" w:fill="17365D"/>
            <w:vAlign w:val="center"/>
          </w:tcPr>
          <w:p w14:paraId="45B80FE5"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15.719,14</w:t>
            </w:r>
          </w:p>
        </w:tc>
        <w:tc>
          <w:tcPr>
            <w:tcW w:w="960" w:type="dxa"/>
            <w:shd w:val="clear" w:color="auto" w:fill="17365D"/>
            <w:vAlign w:val="center"/>
          </w:tcPr>
          <w:p w14:paraId="4146A35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117,05%</w:t>
            </w:r>
          </w:p>
        </w:tc>
      </w:tr>
      <w:tr w:rsidR="00166484" w:rsidRPr="00166484" w14:paraId="1CD8919B" w14:textId="77777777" w:rsidTr="00AA4FF4">
        <w:trPr>
          <w:trHeight w:val="540"/>
        </w:trPr>
        <w:tc>
          <w:tcPr>
            <w:tcW w:w="5171" w:type="dxa"/>
            <w:shd w:val="clear" w:color="auto" w:fill="DAE8F2"/>
            <w:vAlign w:val="center"/>
          </w:tcPr>
          <w:p w14:paraId="5E71E764"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A100401 ORGANIZACIJA MANIFESTACIJA I PUTOVANJA</w:t>
            </w:r>
          </w:p>
        </w:tc>
        <w:tc>
          <w:tcPr>
            <w:tcW w:w="1300" w:type="dxa"/>
            <w:shd w:val="clear" w:color="auto" w:fill="DAE8F2"/>
            <w:vAlign w:val="center"/>
          </w:tcPr>
          <w:p w14:paraId="52C6D02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7.100,00</w:t>
            </w:r>
          </w:p>
        </w:tc>
        <w:tc>
          <w:tcPr>
            <w:tcW w:w="1300" w:type="dxa"/>
            <w:shd w:val="clear" w:color="auto" w:fill="DAE8F2"/>
            <w:vAlign w:val="center"/>
          </w:tcPr>
          <w:p w14:paraId="302C466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2.289,64</w:t>
            </w:r>
          </w:p>
        </w:tc>
        <w:tc>
          <w:tcPr>
            <w:tcW w:w="1300" w:type="dxa"/>
            <w:shd w:val="clear" w:color="auto" w:fill="DAE8F2"/>
            <w:vAlign w:val="center"/>
          </w:tcPr>
          <w:p w14:paraId="2D96B0C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9.389,64</w:t>
            </w:r>
          </w:p>
        </w:tc>
        <w:tc>
          <w:tcPr>
            <w:tcW w:w="960" w:type="dxa"/>
            <w:shd w:val="clear" w:color="auto" w:fill="DAE8F2"/>
            <w:vAlign w:val="center"/>
          </w:tcPr>
          <w:p w14:paraId="090841F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132,25%</w:t>
            </w:r>
          </w:p>
        </w:tc>
      </w:tr>
      <w:tr w:rsidR="00166484" w:rsidRPr="00166484" w14:paraId="0829DFB5" w14:textId="77777777" w:rsidTr="00AA4FF4">
        <w:tc>
          <w:tcPr>
            <w:tcW w:w="5171" w:type="dxa"/>
            <w:shd w:val="clear" w:color="auto" w:fill="CBFFCB"/>
          </w:tcPr>
          <w:p w14:paraId="3B56A31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05BBF45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6.243,60</w:t>
            </w:r>
          </w:p>
        </w:tc>
        <w:tc>
          <w:tcPr>
            <w:tcW w:w="1300" w:type="dxa"/>
            <w:shd w:val="clear" w:color="auto" w:fill="CBFFCB"/>
          </w:tcPr>
          <w:p w14:paraId="1699638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2.289,64</w:t>
            </w:r>
          </w:p>
        </w:tc>
        <w:tc>
          <w:tcPr>
            <w:tcW w:w="1300" w:type="dxa"/>
            <w:shd w:val="clear" w:color="auto" w:fill="CBFFCB"/>
          </w:tcPr>
          <w:p w14:paraId="158D100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8.533,24</w:t>
            </w:r>
          </w:p>
        </w:tc>
        <w:tc>
          <w:tcPr>
            <w:tcW w:w="960" w:type="dxa"/>
            <w:shd w:val="clear" w:color="auto" w:fill="CBFFCB"/>
          </w:tcPr>
          <w:p w14:paraId="5FACEDC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136,67%</w:t>
            </w:r>
          </w:p>
        </w:tc>
      </w:tr>
      <w:tr w:rsidR="00166484" w:rsidRPr="00166484" w14:paraId="10A38F9F" w14:textId="77777777" w:rsidTr="00AA4FF4">
        <w:tc>
          <w:tcPr>
            <w:tcW w:w="5171" w:type="dxa"/>
            <w:shd w:val="clear" w:color="auto" w:fill="F2F2F2"/>
          </w:tcPr>
          <w:p w14:paraId="4977C70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31AE15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6.243,60</w:t>
            </w:r>
          </w:p>
        </w:tc>
        <w:tc>
          <w:tcPr>
            <w:tcW w:w="1300" w:type="dxa"/>
            <w:shd w:val="clear" w:color="auto" w:fill="F2F2F2"/>
          </w:tcPr>
          <w:p w14:paraId="094458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2.289,64</w:t>
            </w:r>
          </w:p>
        </w:tc>
        <w:tc>
          <w:tcPr>
            <w:tcW w:w="1300" w:type="dxa"/>
            <w:shd w:val="clear" w:color="auto" w:fill="F2F2F2"/>
          </w:tcPr>
          <w:p w14:paraId="1DFFE99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8.533,24</w:t>
            </w:r>
          </w:p>
        </w:tc>
        <w:tc>
          <w:tcPr>
            <w:tcW w:w="960" w:type="dxa"/>
            <w:shd w:val="clear" w:color="auto" w:fill="F2F2F2"/>
          </w:tcPr>
          <w:p w14:paraId="7DB129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136,67%</w:t>
            </w:r>
          </w:p>
        </w:tc>
      </w:tr>
      <w:tr w:rsidR="00166484" w:rsidRPr="00166484" w14:paraId="27A7E287" w14:textId="77777777" w:rsidTr="00AA4FF4">
        <w:tc>
          <w:tcPr>
            <w:tcW w:w="5171" w:type="dxa"/>
          </w:tcPr>
          <w:p w14:paraId="6DC984B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66F5B5B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6.243,60</w:t>
            </w:r>
          </w:p>
        </w:tc>
        <w:tc>
          <w:tcPr>
            <w:tcW w:w="1300" w:type="dxa"/>
          </w:tcPr>
          <w:p w14:paraId="7B49789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2.289,64</w:t>
            </w:r>
          </w:p>
        </w:tc>
        <w:tc>
          <w:tcPr>
            <w:tcW w:w="1300" w:type="dxa"/>
          </w:tcPr>
          <w:p w14:paraId="4CA4E2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8.533,24</w:t>
            </w:r>
          </w:p>
        </w:tc>
        <w:tc>
          <w:tcPr>
            <w:tcW w:w="960" w:type="dxa"/>
          </w:tcPr>
          <w:p w14:paraId="6CA2411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136,67%</w:t>
            </w:r>
          </w:p>
        </w:tc>
      </w:tr>
      <w:tr w:rsidR="00166484" w:rsidRPr="00166484" w14:paraId="44D9C69A" w14:textId="77777777" w:rsidTr="00AA4FF4">
        <w:tc>
          <w:tcPr>
            <w:tcW w:w="5171" w:type="dxa"/>
            <w:shd w:val="clear" w:color="auto" w:fill="CBFFCB"/>
          </w:tcPr>
          <w:p w14:paraId="6EAA207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18 PRIHODI VIJEĆA SRPSKE NACIONALNE MANJINE</w:t>
            </w:r>
          </w:p>
        </w:tc>
        <w:tc>
          <w:tcPr>
            <w:tcW w:w="1300" w:type="dxa"/>
            <w:shd w:val="clear" w:color="auto" w:fill="CBFFCB"/>
          </w:tcPr>
          <w:p w14:paraId="0FAD7E9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856,40</w:t>
            </w:r>
          </w:p>
        </w:tc>
        <w:tc>
          <w:tcPr>
            <w:tcW w:w="1300" w:type="dxa"/>
            <w:shd w:val="clear" w:color="auto" w:fill="CBFFCB"/>
          </w:tcPr>
          <w:p w14:paraId="0DDECB7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7304ED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856,40</w:t>
            </w:r>
          </w:p>
        </w:tc>
        <w:tc>
          <w:tcPr>
            <w:tcW w:w="960" w:type="dxa"/>
            <w:shd w:val="clear" w:color="auto" w:fill="CBFFCB"/>
          </w:tcPr>
          <w:p w14:paraId="534CD02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9ED3C46" w14:textId="77777777" w:rsidTr="00AA4FF4">
        <w:tc>
          <w:tcPr>
            <w:tcW w:w="5171" w:type="dxa"/>
            <w:shd w:val="clear" w:color="auto" w:fill="F2F2F2"/>
          </w:tcPr>
          <w:p w14:paraId="71A4CD6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A68988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856,40</w:t>
            </w:r>
          </w:p>
        </w:tc>
        <w:tc>
          <w:tcPr>
            <w:tcW w:w="1300" w:type="dxa"/>
            <w:shd w:val="clear" w:color="auto" w:fill="F2F2F2"/>
          </w:tcPr>
          <w:p w14:paraId="79B017D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38F275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856,40</w:t>
            </w:r>
          </w:p>
        </w:tc>
        <w:tc>
          <w:tcPr>
            <w:tcW w:w="960" w:type="dxa"/>
            <w:shd w:val="clear" w:color="auto" w:fill="F2F2F2"/>
          </w:tcPr>
          <w:p w14:paraId="55E4E9E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562B3E6" w14:textId="77777777" w:rsidTr="00AA4FF4">
        <w:tc>
          <w:tcPr>
            <w:tcW w:w="5171" w:type="dxa"/>
          </w:tcPr>
          <w:p w14:paraId="2D2E139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BB31AC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856,40</w:t>
            </w:r>
          </w:p>
        </w:tc>
        <w:tc>
          <w:tcPr>
            <w:tcW w:w="1300" w:type="dxa"/>
          </w:tcPr>
          <w:p w14:paraId="0116BBE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033599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856,40</w:t>
            </w:r>
          </w:p>
        </w:tc>
        <w:tc>
          <w:tcPr>
            <w:tcW w:w="960" w:type="dxa"/>
          </w:tcPr>
          <w:p w14:paraId="2D0008E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AB0A6E2" w14:textId="77777777" w:rsidTr="00AA4FF4">
        <w:trPr>
          <w:trHeight w:val="540"/>
        </w:trPr>
        <w:tc>
          <w:tcPr>
            <w:tcW w:w="5171" w:type="dxa"/>
            <w:shd w:val="clear" w:color="auto" w:fill="DAE8F2"/>
            <w:vAlign w:val="center"/>
          </w:tcPr>
          <w:p w14:paraId="669C75EA"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A100402 IZBORI ZA VIJEĆE SRPSKE NACIONALNE MANJINE</w:t>
            </w:r>
          </w:p>
        </w:tc>
        <w:tc>
          <w:tcPr>
            <w:tcW w:w="1300" w:type="dxa"/>
            <w:shd w:val="clear" w:color="auto" w:fill="DAE8F2"/>
            <w:vAlign w:val="center"/>
          </w:tcPr>
          <w:p w14:paraId="1B64797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6.329,50</w:t>
            </w:r>
          </w:p>
        </w:tc>
        <w:tc>
          <w:tcPr>
            <w:tcW w:w="1300" w:type="dxa"/>
            <w:shd w:val="clear" w:color="auto" w:fill="DAE8F2"/>
            <w:vAlign w:val="center"/>
          </w:tcPr>
          <w:p w14:paraId="78955DF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1542B75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6.329,50</w:t>
            </w:r>
          </w:p>
        </w:tc>
        <w:tc>
          <w:tcPr>
            <w:tcW w:w="960" w:type="dxa"/>
            <w:shd w:val="clear" w:color="auto" w:fill="DAE8F2"/>
            <w:vAlign w:val="center"/>
          </w:tcPr>
          <w:p w14:paraId="3B80E3D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3C9B75E2" w14:textId="77777777" w:rsidTr="00AA4FF4">
        <w:tc>
          <w:tcPr>
            <w:tcW w:w="5171" w:type="dxa"/>
            <w:shd w:val="clear" w:color="auto" w:fill="CBFFCB"/>
          </w:tcPr>
          <w:p w14:paraId="45FF23C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680BCCC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5.529,50</w:t>
            </w:r>
          </w:p>
        </w:tc>
        <w:tc>
          <w:tcPr>
            <w:tcW w:w="1300" w:type="dxa"/>
            <w:shd w:val="clear" w:color="auto" w:fill="CBFFCB"/>
          </w:tcPr>
          <w:p w14:paraId="27BAC49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4314520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5.529,50</w:t>
            </w:r>
          </w:p>
        </w:tc>
        <w:tc>
          <w:tcPr>
            <w:tcW w:w="960" w:type="dxa"/>
            <w:shd w:val="clear" w:color="auto" w:fill="CBFFCB"/>
          </w:tcPr>
          <w:p w14:paraId="7D9AF44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2726E75" w14:textId="77777777" w:rsidTr="00AA4FF4">
        <w:tc>
          <w:tcPr>
            <w:tcW w:w="5171" w:type="dxa"/>
            <w:shd w:val="clear" w:color="auto" w:fill="F2F2F2"/>
          </w:tcPr>
          <w:p w14:paraId="33062A4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E8FE09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5.529,50</w:t>
            </w:r>
          </w:p>
        </w:tc>
        <w:tc>
          <w:tcPr>
            <w:tcW w:w="1300" w:type="dxa"/>
            <w:shd w:val="clear" w:color="auto" w:fill="F2F2F2"/>
          </w:tcPr>
          <w:p w14:paraId="40A71C8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65FE389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5.529,50</w:t>
            </w:r>
          </w:p>
        </w:tc>
        <w:tc>
          <w:tcPr>
            <w:tcW w:w="960" w:type="dxa"/>
            <w:shd w:val="clear" w:color="auto" w:fill="F2F2F2"/>
          </w:tcPr>
          <w:p w14:paraId="64CCDE2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5FA9EFF" w14:textId="77777777" w:rsidTr="00AA4FF4">
        <w:tc>
          <w:tcPr>
            <w:tcW w:w="5171" w:type="dxa"/>
          </w:tcPr>
          <w:p w14:paraId="1B04498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0E84D34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5.529,50</w:t>
            </w:r>
          </w:p>
        </w:tc>
        <w:tc>
          <w:tcPr>
            <w:tcW w:w="1300" w:type="dxa"/>
          </w:tcPr>
          <w:p w14:paraId="18A8FB9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5C9AD2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5.529,50</w:t>
            </w:r>
          </w:p>
        </w:tc>
        <w:tc>
          <w:tcPr>
            <w:tcW w:w="960" w:type="dxa"/>
          </w:tcPr>
          <w:p w14:paraId="4505437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497129F" w14:textId="77777777" w:rsidTr="00AA4FF4">
        <w:tc>
          <w:tcPr>
            <w:tcW w:w="5171" w:type="dxa"/>
            <w:shd w:val="clear" w:color="auto" w:fill="CBFFCB"/>
          </w:tcPr>
          <w:p w14:paraId="2AB28A4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511 TEKUĆE POMOĆI IZ ŽUPANIJSKOG PRORAČUNA</w:t>
            </w:r>
          </w:p>
        </w:tc>
        <w:tc>
          <w:tcPr>
            <w:tcW w:w="1300" w:type="dxa"/>
            <w:shd w:val="clear" w:color="auto" w:fill="CBFFCB"/>
          </w:tcPr>
          <w:p w14:paraId="1E6ED5E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800,00</w:t>
            </w:r>
          </w:p>
        </w:tc>
        <w:tc>
          <w:tcPr>
            <w:tcW w:w="1300" w:type="dxa"/>
            <w:shd w:val="clear" w:color="auto" w:fill="CBFFCB"/>
          </w:tcPr>
          <w:p w14:paraId="1D11B7A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4BBFFB6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800,00</w:t>
            </w:r>
          </w:p>
        </w:tc>
        <w:tc>
          <w:tcPr>
            <w:tcW w:w="960" w:type="dxa"/>
            <w:shd w:val="clear" w:color="auto" w:fill="CBFFCB"/>
          </w:tcPr>
          <w:p w14:paraId="1F1C87E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B2E95C0" w14:textId="77777777" w:rsidTr="00AA4FF4">
        <w:tc>
          <w:tcPr>
            <w:tcW w:w="5171" w:type="dxa"/>
            <w:shd w:val="clear" w:color="auto" w:fill="F2F2F2"/>
          </w:tcPr>
          <w:p w14:paraId="52B225D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7629F4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800,00</w:t>
            </w:r>
          </w:p>
        </w:tc>
        <w:tc>
          <w:tcPr>
            <w:tcW w:w="1300" w:type="dxa"/>
            <w:shd w:val="clear" w:color="auto" w:fill="F2F2F2"/>
          </w:tcPr>
          <w:p w14:paraId="3D84DEB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D60618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800,00</w:t>
            </w:r>
          </w:p>
        </w:tc>
        <w:tc>
          <w:tcPr>
            <w:tcW w:w="960" w:type="dxa"/>
            <w:shd w:val="clear" w:color="auto" w:fill="F2F2F2"/>
          </w:tcPr>
          <w:p w14:paraId="658B46F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5D8226B" w14:textId="77777777" w:rsidTr="00AA4FF4">
        <w:tc>
          <w:tcPr>
            <w:tcW w:w="5171" w:type="dxa"/>
          </w:tcPr>
          <w:p w14:paraId="3533B1A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B342C4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800,00</w:t>
            </w:r>
          </w:p>
        </w:tc>
        <w:tc>
          <w:tcPr>
            <w:tcW w:w="1300" w:type="dxa"/>
          </w:tcPr>
          <w:p w14:paraId="3B92EE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EC89E3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800,00</w:t>
            </w:r>
          </w:p>
        </w:tc>
        <w:tc>
          <w:tcPr>
            <w:tcW w:w="960" w:type="dxa"/>
          </w:tcPr>
          <w:p w14:paraId="4169E08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DF9780A" w14:textId="77777777" w:rsidTr="00AA4FF4">
        <w:trPr>
          <w:trHeight w:val="540"/>
        </w:trPr>
        <w:tc>
          <w:tcPr>
            <w:tcW w:w="5171" w:type="dxa"/>
            <w:shd w:val="clear" w:color="auto" w:fill="FFC000"/>
            <w:vAlign w:val="center"/>
          </w:tcPr>
          <w:p w14:paraId="1FAD284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lastRenderedPageBreak/>
              <w:t>RAZDJEL 002 JEDINSTVENI UPRAVNI ODJEL</w:t>
            </w:r>
          </w:p>
        </w:tc>
        <w:tc>
          <w:tcPr>
            <w:tcW w:w="1300" w:type="dxa"/>
            <w:shd w:val="clear" w:color="auto" w:fill="FFC000"/>
            <w:vAlign w:val="center"/>
          </w:tcPr>
          <w:p w14:paraId="50EE271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1.212.463,67</w:t>
            </w:r>
          </w:p>
        </w:tc>
        <w:tc>
          <w:tcPr>
            <w:tcW w:w="1300" w:type="dxa"/>
            <w:shd w:val="clear" w:color="auto" w:fill="FFC000"/>
            <w:vAlign w:val="center"/>
          </w:tcPr>
          <w:p w14:paraId="5B5EA99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171.070,49</w:t>
            </w:r>
          </w:p>
        </w:tc>
        <w:tc>
          <w:tcPr>
            <w:tcW w:w="1300" w:type="dxa"/>
            <w:shd w:val="clear" w:color="auto" w:fill="FFC000"/>
            <w:vAlign w:val="center"/>
          </w:tcPr>
          <w:p w14:paraId="599E13C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1.383.534,16</w:t>
            </w:r>
          </w:p>
        </w:tc>
        <w:tc>
          <w:tcPr>
            <w:tcW w:w="960" w:type="dxa"/>
            <w:shd w:val="clear" w:color="auto" w:fill="FFC000"/>
            <w:vAlign w:val="center"/>
          </w:tcPr>
          <w:p w14:paraId="206A6D8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114,11%</w:t>
            </w:r>
          </w:p>
        </w:tc>
      </w:tr>
      <w:tr w:rsidR="00166484" w:rsidRPr="00166484" w14:paraId="4D7EC40A" w14:textId="77777777" w:rsidTr="00AA4FF4">
        <w:trPr>
          <w:trHeight w:val="540"/>
        </w:trPr>
        <w:tc>
          <w:tcPr>
            <w:tcW w:w="5171" w:type="dxa"/>
            <w:shd w:val="clear" w:color="auto" w:fill="FFC000"/>
            <w:vAlign w:val="center"/>
          </w:tcPr>
          <w:p w14:paraId="567EEBDA"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GLAVA 00201 JEDINSTVENI UPRAVNI ODJEL</w:t>
            </w:r>
          </w:p>
        </w:tc>
        <w:tc>
          <w:tcPr>
            <w:tcW w:w="1300" w:type="dxa"/>
            <w:shd w:val="clear" w:color="auto" w:fill="FFC000"/>
            <w:vAlign w:val="center"/>
          </w:tcPr>
          <w:p w14:paraId="5E2AEA5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1.212.463,67</w:t>
            </w:r>
          </w:p>
        </w:tc>
        <w:tc>
          <w:tcPr>
            <w:tcW w:w="1300" w:type="dxa"/>
            <w:shd w:val="clear" w:color="auto" w:fill="FFC000"/>
            <w:vAlign w:val="center"/>
          </w:tcPr>
          <w:p w14:paraId="2F6C741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171.070,49</w:t>
            </w:r>
          </w:p>
        </w:tc>
        <w:tc>
          <w:tcPr>
            <w:tcW w:w="1300" w:type="dxa"/>
            <w:shd w:val="clear" w:color="auto" w:fill="FFC000"/>
            <w:vAlign w:val="center"/>
          </w:tcPr>
          <w:p w14:paraId="6EADFBC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1.383.534,16</w:t>
            </w:r>
          </w:p>
        </w:tc>
        <w:tc>
          <w:tcPr>
            <w:tcW w:w="960" w:type="dxa"/>
            <w:shd w:val="clear" w:color="auto" w:fill="FFC000"/>
            <w:vAlign w:val="center"/>
          </w:tcPr>
          <w:p w14:paraId="23A008C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114,11%</w:t>
            </w:r>
          </w:p>
        </w:tc>
      </w:tr>
      <w:tr w:rsidR="00166484" w:rsidRPr="00166484" w14:paraId="63E0920B" w14:textId="77777777" w:rsidTr="00AA4FF4">
        <w:tc>
          <w:tcPr>
            <w:tcW w:w="5171" w:type="dxa"/>
            <w:shd w:val="clear" w:color="auto" w:fill="CBFFCB"/>
          </w:tcPr>
          <w:p w14:paraId="1333A17B"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EC6AA1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277.467,08</w:t>
            </w:r>
          </w:p>
        </w:tc>
        <w:tc>
          <w:tcPr>
            <w:tcW w:w="1300" w:type="dxa"/>
            <w:shd w:val="clear" w:color="auto" w:fill="CBFFCB"/>
          </w:tcPr>
          <w:p w14:paraId="667866A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83.895,78</w:t>
            </w:r>
          </w:p>
        </w:tc>
        <w:tc>
          <w:tcPr>
            <w:tcW w:w="1300" w:type="dxa"/>
            <w:shd w:val="clear" w:color="auto" w:fill="CBFFCB"/>
          </w:tcPr>
          <w:p w14:paraId="34082D1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361.362,86</w:t>
            </w:r>
          </w:p>
        </w:tc>
        <w:tc>
          <w:tcPr>
            <w:tcW w:w="960" w:type="dxa"/>
            <w:shd w:val="clear" w:color="auto" w:fill="CBFFCB"/>
          </w:tcPr>
          <w:p w14:paraId="38B71D0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130,24%</w:t>
            </w:r>
          </w:p>
        </w:tc>
      </w:tr>
      <w:tr w:rsidR="00166484" w:rsidRPr="00166484" w14:paraId="4FCF408D" w14:textId="77777777" w:rsidTr="00AA4FF4">
        <w:tc>
          <w:tcPr>
            <w:tcW w:w="5171" w:type="dxa"/>
            <w:shd w:val="clear" w:color="auto" w:fill="CBFFCB"/>
          </w:tcPr>
          <w:p w14:paraId="394F924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12 PRIHODI OD FINANCIJSKE IMOVINE</w:t>
            </w:r>
          </w:p>
        </w:tc>
        <w:tc>
          <w:tcPr>
            <w:tcW w:w="1300" w:type="dxa"/>
            <w:shd w:val="clear" w:color="auto" w:fill="CBFFCB"/>
          </w:tcPr>
          <w:p w14:paraId="3CAC79C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58,99</w:t>
            </w:r>
          </w:p>
        </w:tc>
        <w:tc>
          <w:tcPr>
            <w:tcW w:w="1300" w:type="dxa"/>
            <w:shd w:val="clear" w:color="auto" w:fill="CBFFCB"/>
          </w:tcPr>
          <w:p w14:paraId="3FC9818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2,53</w:t>
            </w:r>
          </w:p>
        </w:tc>
        <w:tc>
          <w:tcPr>
            <w:tcW w:w="1300" w:type="dxa"/>
            <w:shd w:val="clear" w:color="auto" w:fill="CBFFCB"/>
          </w:tcPr>
          <w:p w14:paraId="307B83B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61,52</w:t>
            </w:r>
          </w:p>
        </w:tc>
        <w:tc>
          <w:tcPr>
            <w:tcW w:w="960" w:type="dxa"/>
            <w:shd w:val="clear" w:color="auto" w:fill="CBFFCB"/>
          </w:tcPr>
          <w:p w14:paraId="0D78011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104,29%</w:t>
            </w:r>
          </w:p>
        </w:tc>
      </w:tr>
      <w:tr w:rsidR="00166484" w:rsidRPr="00166484" w14:paraId="4F306622" w14:textId="77777777" w:rsidTr="00AA4FF4">
        <w:tc>
          <w:tcPr>
            <w:tcW w:w="5171" w:type="dxa"/>
            <w:shd w:val="clear" w:color="auto" w:fill="CBFFCB"/>
          </w:tcPr>
          <w:p w14:paraId="5CEC2F9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13 PRIHODI OD NEFINANCIJSKE IMOVINE</w:t>
            </w:r>
          </w:p>
        </w:tc>
        <w:tc>
          <w:tcPr>
            <w:tcW w:w="1300" w:type="dxa"/>
            <w:shd w:val="clear" w:color="auto" w:fill="CBFFCB"/>
          </w:tcPr>
          <w:p w14:paraId="6BEADA4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55.018,34</w:t>
            </w:r>
          </w:p>
        </w:tc>
        <w:tc>
          <w:tcPr>
            <w:tcW w:w="1300" w:type="dxa"/>
            <w:shd w:val="clear" w:color="auto" w:fill="CBFFCB"/>
          </w:tcPr>
          <w:p w14:paraId="2BC4732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-1.568,52</w:t>
            </w:r>
          </w:p>
        </w:tc>
        <w:tc>
          <w:tcPr>
            <w:tcW w:w="1300" w:type="dxa"/>
            <w:shd w:val="clear" w:color="auto" w:fill="CBFFCB"/>
          </w:tcPr>
          <w:p w14:paraId="2A82F3E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53.449,82</w:t>
            </w:r>
          </w:p>
        </w:tc>
        <w:tc>
          <w:tcPr>
            <w:tcW w:w="960" w:type="dxa"/>
            <w:shd w:val="clear" w:color="auto" w:fill="CBFFCB"/>
          </w:tcPr>
          <w:p w14:paraId="7CD33F4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97,15%</w:t>
            </w:r>
          </w:p>
        </w:tc>
      </w:tr>
      <w:tr w:rsidR="00166484" w:rsidRPr="00166484" w14:paraId="6B6AF606" w14:textId="77777777" w:rsidTr="00AA4FF4">
        <w:tc>
          <w:tcPr>
            <w:tcW w:w="5171" w:type="dxa"/>
            <w:shd w:val="clear" w:color="auto" w:fill="CBFFCB"/>
          </w:tcPr>
          <w:p w14:paraId="0ECAF54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15 PRIHODI OD KAZNI</w:t>
            </w:r>
          </w:p>
        </w:tc>
        <w:tc>
          <w:tcPr>
            <w:tcW w:w="1300" w:type="dxa"/>
            <w:shd w:val="clear" w:color="auto" w:fill="CBFFCB"/>
          </w:tcPr>
          <w:p w14:paraId="1B2F7C5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2.660,00</w:t>
            </w:r>
          </w:p>
        </w:tc>
        <w:tc>
          <w:tcPr>
            <w:tcW w:w="1300" w:type="dxa"/>
            <w:shd w:val="clear" w:color="auto" w:fill="CBFFCB"/>
          </w:tcPr>
          <w:p w14:paraId="07C27C5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-2.660,00</w:t>
            </w:r>
          </w:p>
        </w:tc>
        <w:tc>
          <w:tcPr>
            <w:tcW w:w="1300" w:type="dxa"/>
            <w:shd w:val="clear" w:color="auto" w:fill="CBFFCB"/>
          </w:tcPr>
          <w:p w14:paraId="4B27C6F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500859D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243DADD4" w14:textId="77777777" w:rsidTr="00AA4FF4">
        <w:tc>
          <w:tcPr>
            <w:tcW w:w="5171" w:type="dxa"/>
            <w:shd w:val="clear" w:color="auto" w:fill="CBFFCB"/>
          </w:tcPr>
          <w:p w14:paraId="016D467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5835B1B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326.098,99</w:t>
            </w:r>
          </w:p>
        </w:tc>
        <w:tc>
          <w:tcPr>
            <w:tcW w:w="1300" w:type="dxa"/>
            <w:shd w:val="clear" w:color="auto" w:fill="CBFFCB"/>
          </w:tcPr>
          <w:p w14:paraId="1EF00CA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A215C8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326.098,99</w:t>
            </w:r>
          </w:p>
        </w:tc>
        <w:tc>
          <w:tcPr>
            <w:tcW w:w="960" w:type="dxa"/>
            <w:shd w:val="clear" w:color="auto" w:fill="CBFFCB"/>
          </w:tcPr>
          <w:p w14:paraId="6CE83B7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6A67389" w14:textId="77777777" w:rsidTr="00AA4FF4">
        <w:tc>
          <w:tcPr>
            <w:tcW w:w="5171" w:type="dxa"/>
            <w:shd w:val="clear" w:color="auto" w:fill="CBFFCB"/>
          </w:tcPr>
          <w:p w14:paraId="6D426C0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41 KOMUNALNA NAKNADA</w:t>
            </w:r>
          </w:p>
        </w:tc>
        <w:tc>
          <w:tcPr>
            <w:tcW w:w="1300" w:type="dxa"/>
            <w:shd w:val="clear" w:color="auto" w:fill="CBFFCB"/>
          </w:tcPr>
          <w:p w14:paraId="2836B2A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17.250,27</w:t>
            </w:r>
          </w:p>
        </w:tc>
        <w:tc>
          <w:tcPr>
            <w:tcW w:w="1300" w:type="dxa"/>
            <w:shd w:val="clear" w:color="auto" w:fill="CBFFCB"/>
          </w:tcPr>
          <w:p w14:paraId="5570FC1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6A842AD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17.250,27</w:t>
            </w:r>
          </w:p>
        </w:tc>
        <w:tc>
          <w:tcPr>
            <w:tcW w:w="960" w:type="dxa"/>
            <w:shd w:val="clear" w:color="auto" w:fill="CBFFCB"/>
          </w:tcPr>
          <w:p w14:paraId="6B6C593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5B2BEE0B" w14:textId="77777777" w:rsidTr="00AA4FF4">
        <w:tc>
          <w:tcPr>
            <w:tcW w:w="5171" w:type="dxa"/>
            <w:shd w:val="clear" w:color="auto" w:fill="CBFFCB"/>
          </w:tcPr>
          <w:p w14:paraId="2AAB143B"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42 KOMUNALNI DOPRINOS</w:t>
            </w:r>
          </w:p>
        </w:tc>
        <w:tc>
          <w:tcPr>
            <w:tcW w:w="1300" w:type="dxa"/>
            <w:shd w:val="clear" w:color="auto" w:fill="CBFFCB"/>
          </w:tcPr>
          <w:p w14:paraId="0033DD8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1.699,06</w:t>
            </w:r>
          </w:p>
        </w:tc>
        <w:tc>
          <w:tcPr>
            <w:tcW w:w="1300" w:type="dxa"/>
            <w:shd w:val="clear" w:color="auto" w:fill="CBFFCB"/>
          </w:tcPr>
          <w:p w14:paraId="60C6191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ABDAF7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1.699,06</w:t>
            </w:r>
          </w:p>
        </w:tc>
        <w:tc>
          <w:tcPr>
            <w:tcW w:w="960" w:type="dxa"/>
            <w:shd w:val="clear" w:color="auto" w:fill="CBFFCB"/>
          </w:tcPr>
          <w:p w14:paraId="4A02741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080D0D6" w14:textId="77777777" w:rsidTr="00AA4FF4">
        <w:tc>
          <w:tcPr>
            <w:tcW w:w="5171" w:type="dxa"/>
            <w:shd w:val="clear" w:color="auto" w:fill="CBFFCB"/>
          </w:tcPr>
          <w:p w14:paraId="3F58007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43 ŠUMSKI DOPRINOS</w:t>
            </w:r>
          </w:p>
        </w:tc>
        <w:tc>
          <w:tcPr>
            <w:tcW w:w="1300" w:type="dxa"/>
            <w:shd w:val="clear" w:color="auto" w:fill="CBFFCB"/>
          </w:tcPr>
          <w:p w14:paraId="2E17120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25.640,09</w:t>
            </w:r>
          </w:p>
        </w:tc>
        <w:tc>
          <w:tcPr>
            <w:tcW w:w="1300" w:type="dxa"/>
            <w:shd w:val="clear" w:color="auto" w:fill="CBFFCB"/>
          </w:tcPr>
          <w:p w14:paraId="461C4C5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8.109,94</w:t>
            </w:r>
          </w:p>
        </w:tc>
        <w:tc>
          <w:tcPr>
            <w:tcW w:w="1300" w:type="dxa"/>
            <w:shd w:val="clear" w:color="auto" w:fill="CBFFCB"/>
          </w:tcPr>
          <w:p w14:paraId="46AAB59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33.750,03</w:t>
            </w:r>
          </w:p>
        </w:tc>
        <w:tc>
          <w:tcPr>
            <w:tcW w:w="960" w:type="dxa"/>
            <w:shd w:val="clear" w:color="auto" w:fill="CBFFCB"/>
          </w:tcPr>
          <w:p w14:paraId="1E0492C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131,63%</w:t>
            </w:r>
          </w:p>
        </w:tc>
      </w:tr>
      <w:tr w:rsidR="00166484" w:rsidRPr="00166484" w14:paraId="64C57855" w14:textId="77777777" w:rsidTr="00AA4FF4">
        <w:tc>
          <w:tcPr>
            <w:tcW w:w="5171" w:type="dxa"/>
            <w:shd w:val="clear" w:color="auto" w:fill="CBFFCB"/>
          </w:tcPr>
          <w:p w14:paraId="58D8801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44 PRIHODI OD LEGALIZACIJE</w:t>
            </w:r>
          </w:p>
        </w:tc>
        <w:tc>
          <w:tcPr>
            <w:tcW w:w="1300" w:type="dxa"/>
            <w:shd w:val="clear" w:color="auto" w:fill="CBFFCB"/>
          </w:tcPr>
          <w:p w14:paraId="04B64D0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1.409,91</w:t>
            </w:r>
          </w:p>
        </w:tc>
        <w:tc>
          <w:tcPr>
            <w:tcW w:w="1300" w:type="dxa"/>
            <w:shd w:val="clear" w:color="auto" w:fill="CBFFCB"/>
          </w:tcPr>
          <w:p w14:paraId="60B6674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0A5D9A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1.409,91</w:t>
            </w:r>
          </w:p>
        </w:tc>
        <w:tc>
          <w:tcPr>
            <w:tcW w:w="960" w:type="dxa"/>
            <w:shd w:val="clear" w:color="auto" w:fill="CBFFCB"/>
          </w:tcPr>
          <w:p w14:paraId="059CA07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6FBF7DEB" w14:textId="77777777" w:rsidTr="00AA4FF4">
        <w:tc>
          <w:tcPr>
            <w:tcW w:w="5171" w:type="dxa"/>
            <w:shd w:val="clear" w:color="auto" w:fill="CBFFCB"/>
          </w:tcPr>
          <w:p w14:paraId="06A6331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45 PRIHODI OD PRODAJE DRŽ. POLJOP. ZEMLJIŠTA</w:t>
            </w:r>
          </w:p>
        </w:tc>
        <w:tc>
          <w:tcPr>
            <w:tcW w:w="1300" w:type="dxa"/>
            <w:shd w:val="clear" w:color="auto" w:fill="CBFFCB"/>
          </w:tcPr>
          <w:p w14:paraId="3101D30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72.199,20</w:t>
            </w:r>
          </w:p>
        </w:tc>
        <w:tc>
          <w:tcPr>
            <w:tcW w:w="1300" w:type="dxa"/>
            <w:shd w:val="clear" w:color="auto" w:fill="CBFFCB"/>
          </w:tcPr>
          <w:p w14:paraId="2E09110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-32.860,00</w:t>
            </w:r>
          </w:p>
        </w:tc>
        <w:tc>
          <w:tcPr>
            <w:tcW w:w="1300" w:type="dxa"/>
            <w:shd w:val="clear" w:color="auto" w:fill="CBFFCB"/>
          </w:tcPr>
          <w:p w14:paraId="2CDE10F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39.339,20</w:t>
            </w:r>
          </w:p>
        </w:tc>
        <w:tc>
          <w:tcPr>
            <w:tcW w:w="960" w:type="dxa"/>
            <w:shd w:val="clear" w:color="auto" w:fill="CBFFCB"/>
          </w:tcPr>
          <w:p w14:paraId="5E3D465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54,49%</w:t>
            </w:r>
          </w:p>
        </w:tc>
      </w:tr>
      <w:tr w:rsidR="00166484" w:rsidRPr="00166484" w14:paraId="44CF7FB7" w14:textId="77777777" w:rsidTr="00AA4FF4">
        <w:tc>
          <w:tcPr>
            <w:tcW w:w="5171" w:type="dxa"/>
            <w:shd w:val="clear" w:color="auto" w:fill="CBFFCB"/>
          </w:tcPr>
          <w:p w14:paraId="204EA12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48 VODNI DOPRINOS</w:t>
            </w:r>
          </w:p>
        </w:tc>
        <w:tc>
          <w:tcPr>
            <w:tcW w:w="1300" w:type="dxa"/>
            <w:shd w:val="clear" w:color="auto" w:fill="CBFFCB"/>
          </w:tcPr>
          <w:p w14:paraId="0389F81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12,85</w:t>
            </w:r>
          </w:p>
        </w:tc>
        <w:tc>
          <w:tcPr>
            <w:tcW w:w="1300" w:type="dxa"/>
            <w:shd w:val="clear" w:color="auto" w:fill="CBFFCB"/>
          </w:tcPr>
          <w:p w14:paraId="5F00564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AFB21F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12,85</w:t>
            </w:r>
          </w:p>
        </w:tc>
        <w:tc>
          <w:tcPr>
            <w:tcW w:w="960" w:type="dxa"/>
            <w:shd w:val="clear" w:color="auto" w:fill="CBFFCB"/>
          </w:tcPr>
          <w:p w14:paraId="7F5396D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13BC51F1" w14:textId="77777777" w:rsidTr="00AA4FF4">
        <w:tc>
          <w:tcPr>
            <w:tcW w:w="5171" w:type="dxa"/>
            <w:shd w:val="clear" w:color="auto" w:fill="CBFFCB"/>
          </w:tcPr>
          <w:p w14:paraId="67636AD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49 PRIHODI OD RASPOLAGANJA DRŽ. POLJOP. ZEMLJIŠTEM</w:t>
            </w:r>
          </w:p>
        </w:tc>
        <w:tc>
          <w:tcPr>
            <w:tcW w:w="1300" w:type="dxa"/>
            <w:shd w:val="clear" w:color="auto" w:fill="CBFFCB"/>
          </w:tcPr>
          <w:p w14:paraId="6C05BDD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133.525,93</w:t>
            </w:r>
          </w:p>
        </w:tc>
        <w:tc>
          <w:tcPr>
            <w:tcW w:w="1300" w:type="dxa"/>
            <w:shd w:val="clear" w:color="auto" w:fill="CBFFCB"/>
          </w:tcPr>
          <w:p w14:paraId="33520E1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-29.084,25</w:t>
            </w:r>
          </w:p>
        </w:tc>
        <w:tc>
          <w:tcPr>
            <w:tcW w:w="1300" w:type="dxa"/>
            <w:shd w:val="clear" w:color="auto" w:fill="CBFFCB"/>
          </w:tcPr>
          <w:p w14:paraId="6DF29E5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104.441,68</w:t>
            </w:r>
          </w:p>
        </w:tc>
        <w:tc>
          <w:tcPr>
            <w:tcW w:w="960" w:type="dxa"/>
            <w:shd w:val="clear" w:color="auto" w:fill="CBFFCB"/>
          </w:tcPr>
          <w:p w14:paraId="0FB0FBE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78,22%</w:t>
            </w:r>
          </w:p>
        </w:tc>
      </w:tr>
      <w:tr w:rsidR="00166484" w:rsidRPr="00166484" w14:paraId="5BC54258" w14:textId="77777777" w:rsidTr="00AA4FF4">
        <w:tc>
          <w:tcPr>
            <w:tcW w:w="5171" w:type="dxa"/>
            <w:shd w:val="clear" w:color="auto" w:fill="CBFFCB"/>
          </w:tcPr>
          <w:p w14:paraId="3AA0448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512 TEKUĆE POMOĆI IZ DRŽAVNOG PRORAČUNA</w:t>
            </w:r>
          </w:p>
        </w:tc>
        <w:tc>
          <w:tcPr>
            <w:tcW w:w="1300" w:type="dxa"/>
            <w:shd w:val="clear" w:color="auto" w:fill="CBFFCB"/>
          </w:tcPr>
          <w:p w14:paraId="317278F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32.800,00</w:t>
            </w:r>
          </w:p>
        </w:tc>
        <w:tc>
          <w:tcPr>
            <w:tcW w:w="1300" w:type="dxa"/>
            <w:shd w:val="clear" w:color="auto" w:fill="CBFFCB"/>
          </w:tcPr>
          <w:p w14:paraId="0F9767D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28.075,79</w:t>
            </w:r>
          </w:p>
        </w:tc>
        <w:tc>
          <w:tcPr>
            <w:tcW w:w="1300" w:type="dxa"/>
            <w:shd w:val="clear" w:color="auto" w:fill="CBFFCB"/>
          </w:tcPr>
          <w:p w14:paraId="3E782B6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60.875,79</w:t>
            </w:r>
          </w:p>
        </w:tc>
        <w:tc>
          <w:tcPr>
            <w:tcW w:w="960" w:type="dxa"/>
            <w:shd w:val="clear" w:color="auto" w:fill="CBFFCB"/>
          </w:tcPr>
          <w:p w14:paraId="2324F48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185,60%</w:t>
            </w:r>
          </w:p>
        </w:tc>
      </w:tr>
      <w:tr w:rsidR="00166484" w:rsidRPr="00166484" w14:paraId="538841F7" w14:textId="77777777" w:rsidTr="00AA4FF4">
        <w:tc>
          <w:tcPr>
            <w:tcW w:w="5171" w:type="dxa"/>
            <w:shd w:val="clear" w:color="auto" w:fill="CBFFCB"/>
          </w:tcPr>
          <w:p w14:paraId="398F145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513 TEKUĆE POMOĆI OD IZVANPRORAČUNSKIH KORISNIKA</w:t>
            </w:r>
          </w:p>
        </w:tc>
        <w:tc>
          <w:tcPr>
            <w:tcW w:w="1300" w:type="dxa"/>
            <w:shd w:val="clear" w:color="auto" w:fill="CBFFCB"/>
          </w:tcPr>
          <w:p w14:paraId="410D314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68.137,25</w:t>
            </w:r>
          </w:p>
        </w:tc>
        <w:tc>
          <w:tcPr>
            <w:tcW w:w="1300" w:type="dxa"/>
            <w:shd w:val="clear" w:color="auto" w:fill="CBFFCB"/>
          </w:tcPr>
          <w:p w14:paraId="3228C73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997,89</w:t>
            </w:r>
          </w:p>
        </w:tc>
        <w:tc>
          <w:tcPr>
            <w:tcW w:w="1300" w:type="dxa"/>
            <w:shd w:val="clear" w:color="auto" w:fill="CBFFCB"/>
          </w:tcPr>
          <w:p w14:paraId="6170437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69.135,14</w:t>
            </w:r>
          </w:p>
        </w:tc>
        <w:tc>
          <w:tcPr>
            <w:tcW w:w="960" w:type="dxa"/>
            <w:shd w:val="clear" w:color="auto" w:fill="CBFFCB"/>
          </w:tcPr>
          <w:p w14:paraId="2AD8A03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101,46%</w:t>
            </w:r>
          </w:p>
        </w:tc>
      </w:tr>
      <w:tr w:rsidR="00166484" w:rsidRPr="00166484" w14:paraId="49664062" w14:textId="77777777" w:rsidTr="00AA4FF4">
        <w:tc>
          <w:tcPr>
            <w:tcW w:w="5171" w:type="dxa"/>
            <w:shd w:val="clear" w:color="auto" w:fill="CBFFCB"/>
          </w:tcPr>
          <w:p w14:paraId="2D57799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521 KAPITALNE POMOĆI IZ ŽUPANIJSKOG PRORAČUNA</w:t>
            </w:r>
          </w:p>
        </w:tc>
        <w:tc>
          <w:tcPr>
            <w:tcW w:w="1300" w:type="dxa"/>
            <w:shd w:val="clear" w:color="auto" w:fill="CBFFCB"/>
          </w:tcPr>
          <w:p w14:paraId="0FE0A66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85C32E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10.000,00</w:t>
            </w:r>
          </w:p>
        </w:tc>
        <w:tc>
          <w:tcPr>
            <w:tcW w:w="1300" w:type="dxa"/>
            <w:shd w:val="clear" w:color="auto" w:fill="CBFFCB"/>
          </w:tcPr>
          <w:p w14:paraId="441A9DD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10.000,00</w:t>
            </w:r>
          </w:p>
        </w:tc>
        <w:tc>
          <w:tcPr>
            <w:tcW w:w="960" w:type="dxa"/>
            <w:shd w:val="clear" w:color="auto" w:fill="CBFFCB"/>
          </w:tcPr>
          <w:p w14:paraId="4C252E19"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3365996C" w14:textId="77777777" w:rsidTr="00AA4FF4">
        <w:tc>
          <w:tcPr>
            <w:tcW w:w="5171" w:type="dxa"/>
            <w:shd w:val="clear" w:color="auto" w:fill="CBFFCB"/>
          </w:tcPr>
          <w:p w14:paraId="72C0DE7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522 KAPITALNE POMOĆI IZ DRŽAVNOG PRORAČUNA</w:t>
            </w:r>
          </w:p>
        </w:tc>
        <w:tc>
          <w:tcPr>
            <w:tcW w:w="1300" w:type="dxa"/>
            <w:shd w:val="clear" w:color="auto" w:fill="CBFFCB"/>
          </w:tcPr>
          <w:p w14:paraId="6C24816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59.322,88</w:t>
            </w:r>
          </w:p>
        </w:tc>
        <w:tc>
          <w:tcPr>
            <w:tcW w:w="1300" w:type="dxa"/>
            <w:shd w:val="clear" w:color="auto" w:fill="CBFFCB"/>
          </w:tcPr>
          <w:p w14:paraId="4F845EF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4,22</w:t>
            </w:r>
          </w:p>
        </w:tc>
        <w:tc>
          <w:tcPr>
            <w:tcW w:w="1300" w:type="dxa"/>
            <w:shd w:val="clear" w:color="auto" w:fill="CBFFCB"/>
          </w:tcPr>
          <w:p w14:paraId="243B5BB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59.327,10</w:t>
            </w:r>
          </w:p>
        </w:tc>
        <w:tc>
          <w:tcPr>
            <w:tcW w:w="960" w:type="dxa"/>
            <w:shd w:val="clear" w:color="auto" w:fill="CBFFCB"/>
          </w:tcPr>
          <w:p w14:paraId="143AEB6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100,01%</w:t>
            </w:r>
          </w:p>
        </w:tc>
      </w:tr>
      <w:tr w:rsidR="00166484" w:rsidRPr="00166484" w14:paraId="19B657FB" w14:textId="77777777" w:rsidTr="00AA4FF4">
        <w:tc>
          <w:tcPr>
            <w:tcW w:w="5171" w:type="dxa"/>
            <w:shd w:val="clear" w:color="auto" w:fill="CBFFCB"/>
          </w:tcPr>
          <w:p w14:paraId="5BBB974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523 KAPITALNE POMOĆI OD IZVANPRORAČUNSKIH KORISNIKA</w:t>
            </w:r>
          </w:p>
        </w:tc>
        <w:tc>
          <w:tcPr>
            <w:tcW w:w="1300" w:type="dxa"/>
            <w:shd w:val="clear" w:color="auto" w:fill="CBFFCB"/>
          </w:tcPr>
          <w:p w14:paraId="46A67C5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66.165,29</w:t>
            </w:r>
          </w:p>
        </w:tc>
        <w:tc>
          <w:tcPr>
            <w:tcW w:w="1300" w:type="dxa"/>
            <w:shd w:val="clear" w:color="auto" w:fill="CBFFCB"/>
          </w:tcPr>
          <w:p w14:paraId="7BFD0CB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-26.542,89</w:t>
            </w:r>
          </w:p>
        </w:tc>
        <w:tc>
          <w:tcPr>
            <w:tcW w:w="1300" w:type="dxa"/>
            <w:shd w:val="clear" w:color="auto" w:fill="CBFFCB"/>
          </w:tcPr>
          <w:p w14:paraId="35DEA78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39.622,40</w:t>
            </w:r>
          </w:p>
        </w:tc>
        <w:tc>
          <w:tcPr>
            <w:tcW w:w="960" w:type="dxa"/>
            <w:shd w:val="clear" w:color="auto" w:fill="CBFFCB"/>
          </w:tcPr>
          <w:p w14:paraId="39CD72B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59,88%</w:t>
            </w:r>
          </w:p>
        </w:tc>
      </w:tr>
      <w:tr w:rsidR="00166484" w:rsidRPr="00166484" w14:paraId="37F5EA39" w14:textId="77777777" w:rsidTr="00AA4FF4">
        <w:tc>
          <w:tcPr>
            <w:tcW w:w="5171" w:type="dxa"/>
            <w:shd w:val="clear" w:color="auto" w:fill="CBFFCB"/>
          </w:tcPr>
          <w:p w14:paraId="035A03F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61 KAPITALNE DONACIJE OD NEPROFITNIH ORGANIZACIJA</w:t>
            </w:r>
          </w:p>
        </w:tc>
        <w:tc>
          <w:tcPr>
            <w:tcW w:w="1300" w:type="dxa"/>
            <w:shd w:val="clear" w:color="auto" w:fill="CBFFCB"/>
          </w:tcPr>
          <w:p w14:paraId="2F55DA2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46.452,98</w:t>
            </w:r>
          </w:p>
        </w:tc>
        <w:tc>
          <w:tcPr>
            <w:tcW w:w="1300" w:type="dxa"/>
            <w:shd w:val="clear" w:color="auto" w:fill="CBFFCB"/>
          </w:tcPr>
          <w:p w14:paraId="0B9F5E2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41.530,20</w:t>
            </w:r>
          </w:p>
        </w:tc>
        <w:tc>
          <w:tcPr>
            <w:tcW w:w="1300" w:type="dxa"/>
            <w:shd w:val="clear" w:color="auto" w:fill="CBFFCB"/>
          </w:tcPr>
          <w:p w14:paraId="7BEB5F9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87.983,18</w:t>
            </w:r>
          </w:p>
        </w:tc>
        <w:tc>
          <w:tcPr>
            <w:tcW w:w="960" w:type="dxa"/>
            <w:shd w:val="clear" w:color="auto" w:fill="CBFFCB"/>
          </w:tcPr>
          <w:p w14:paraId="0FBF463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189,40%</w:t>
            </w:r>
          </w:p>
        </w:tc>
      </w:tr>
      <w:tr w:rsidR="00166484" w:rsidRPr="00166484" w14:paraId="418BD8EE" w14:textId="77777777" w:rsidTr="00AA4FF4">
        <w:tc>
          <w:tcPr>
            <w:tcW w:w="5171" w:type="dxa"/>
            <w:shd w:val="clear" w:color="auto" w:fill="CBFFCB"/>
          </w:tcPr>
          <w:p w14:paraId="70276DA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62 TEKUĆE DONACIJE OD NEPROFITNIH ORGANIZACIJA</w:t>
            </w:r>
          </w:p>
        </w:tc>
        <w:tc>
          <w:tcPr>
            <w:tcW w:w="1300" w:type="dxa"/>
            <w:shd w:val="clear" w:color="auto" w:fill="CBFFCB"/>
          </w:tcPr>
          <w:p w14:paraId="33A6EE3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26.544,56</w:t>
            </w:r>
          </w:p>
        </w:tc>
        <w:tc>
          <w:tcPr>
            <w:tcW w:w="1300" w:type="dxa"/>
            <w:shd w:val="clear" w:color="auto" w:fill="CBFFCB"/>
          </w:tcPr>
          <w:p w14:paraId="260EB87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91.169,80</w:t>
            </w:r>
          </w:p>
        </w:tc>
        <w:tc>
          <w:tcPr>
            <w:tcW w:w="1300" w:type="dxa"/>
            <w:shd w:val="clear" w:color="auto" w:fill="CBFFCB"/>
          </w:tcPr>
          <w:p w14:paraId="1DC83F7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117.714,36</w:t>
            </w:r>
          </w:p>
        </w:tc>
        <w:tc>
          <w:tcPr>
            <w:tcW w:w="960" w:type="dxa"/>
            <w:shd w:val="clear" w:color="auto" w:fill="CBFFCB"/>
          </w:tcPr>
          <w:p w14:paraId="2637B0F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443,46%</w:t>
            </w:r>
          </w:p>
        </w:tc>
      </w:tr>
      <w:tr w:rsidR="00166484" w:rsidRPr="00166484" w14:paraId="5ACD0346" w14:textId="77777777" w:rsidTr="00AA4FF4">
        <w:trPr>
          <w:trHeight w:val="540"/>
        </w:trPr>
        <w:tc>
          <w:tcPr>
            <w:tcW w:w="5171" w:type="dxa"/>
            <w:shd w:val="clear" w:color="auto" w:fill="17365D"/>
            <w:vAlign w:val="center"/>
          </w:tcPr>
          <w:p w14:paraId="2D0DF1F6"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0B08397F"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186.459,46</w:t>
            </w:r>
          </w:p>
        </w:tc>
        <w:tc>
          <w:tcPr>
            <w:tcW w:w="1300" w:type="dxa"/>
            <w:shd w:val="clear" w:color="auto" w:fill="17365D"/>
            <w:vAlign w:val="center"/>
          </w:tcPr>
          <w:p w14:paraId="5592696B"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24.751,57</w:t>
            </w:r>
          </w:p>
        </w:tc>
        <w:tc>
          <w:tcPr>
            <w:tcW w:w="1300" w:type="dxa"/>
            <w:shd w:val="clear" w:color="auto" w:fill="17365D"/>
            <w:vAlign w:val="center"/>
          </w:tcPr>
          <w:p w14:paraId="6CE3151F"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211.211,03</w:t>
            </w:r>
          </w:p>
        </w:tc>
        <w:tc>
          <w:tcPr>
            <w:tcW w:w="960" w:type="dxa"/>
            <w:shd w:val="clear" w:color="auto" w:fill="17365D"/>
            <w:vAlign w:val="center"/>
          </w:tcPr>
          <w:p w14:paraId="5EAE2BA3"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113,27%</w:t>
            </w:r>
          </w:p>
        </w:tc>
      </w:tr>
      <w:tr w:rsidR="00166484" w:rsidRPr="00166484" w14:paraId="33A67BB9" w14:textId="77777777" w:rsidTr="00AA4FF4">
        <w:trPr>
          <w:trHeight w:val="540"/>
        </w:trPr>
        <w:tc>
          <w:tcPr>
            <w:tcW w:w="5171" w:type="dxa"/>
            <w:shd w:val="clear" w:color="auto" w:fill="DAE8F2"/>
            <w:vAlign w:val="center"/>
          </w:tcPr>
          <w:p w14:paraId="06038653"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A200101 STRUČNO, ADMINISTRATIVNO I TEHNIČKO OSOBLJE</w:t>
            </w:r>
          </w:p>
        </w:tc>
        <w:tc>
          <w:tcPr>
            <w:tcW w:w="1300" w:type="dxa"/>
            <w:shd w:val="clear" w:color="auto" w:fill="DAE8F2"/>
            <w:vAlign w:val="center"/>
          </w:tcPr>
          <w:p w14:paraId="5044D53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89.183,85</w:t>
            </w:r>
          </w:p>
        </w:tc>
        <w:tc>
          <w:tcPr>
            <w:tcW w:w="1300" w:type="dxa"/>
            <w:shd w:val="clear" w:color="auto" w:fill="DAE8F2"/>
            <w:vAlign w:val="center"/>
          </w:tcPr>
          <w:p w14:paraId="7BB4D8F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26.905,76</w:t>
            </w:r>
          </w:p>
        </w:tc>
        <w:tc>
          <w:tcPr>
            <w:tcW w:w="1300" w:type="dxa"/>
            <w:shd w:val="clear" w:color="auto" w:fill="DAE8F2"/>
            <w:vAlign w:val="center"/>
          </w:tcPr>
          <w:p w14:paraId="63F3DC0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116.089,61</w:t>
            </w:r>
          </w:p>
        </w:tc>
        <w:tc>
          <w:tcPr>
            <w:tcW w:w="960" w:type="dxa"/>
            <w:shd w:val="clear" w:color="auto" w:fill="DAE8F2"/>
            <w:vAlign w:val="center"/>
          </w:tcPr>
          <w:p w14:paraId="1D4D258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130,17%</w:t>
            </w:r>
          </w:p>
        </w:tc>
      </w:tr>
      <w:tr w:rsidR="00166484" w:rsidRPr="00166484" w14:paraId="4F217617" w14:textId="77777777" w:rsidTr="00AA4FF4">
        <w:tc>
          <w:tcPr>
            <w:tcW w:w="5171" w:type="dxa"/>
            <w:shd w:val="clear" w:color="auto" w:fill="CBFFCB"/>
          </w:tcPr>
          <w:p w14:paraId="14E53875"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8B3A89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71.373,17</w:t>
            </w:r>
          </w:p>
        </w:tc>
        <w:tc>
          <w:tcPr>
            <w:tcW w:w="1300" w:type="dxa"/>
            <w:shd w:val="clear" w:color="auto" w:fill="CBFFCB"/>
          </w:tcPr>
          <w:p w14:paraId="5F57524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26.905,76</w:t>
            </w:r>
          </w:p>
        </w:tc>
        <w:tc>
          <w:tcPr>
            <w:tcW w:w="1300" w:type="dxa"/>
            <w:shd w:val="clear" w:color="auto" w:fill="CBFFCB"/>
          </w:tcPr>
          <w:p w14:paraId="33FCCBE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98.278,93</w:t>
            </w:r>
          </w:p>
        </w:tc>
        <w:tc>
          <w:tcPr>
            <w:tcW w:w="960" w:type="dxa"/>
            <w:shd w:val="clear" w:color="auto" w:fill="CBFFCB"/>
          </w:tcPr>
          <w:p w14:paraId="04265F4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137,70%</w:t>
            </w:r>
          </w:p>
        </w:tc>
      </w:tr>
      <w:tr w:rsidR="00166484" w:rsidRPr="00166484" w14:paraId="79F2DA79" w14:textId="77777777" w:rsidTr="00AA4FF4">
        <w:tc>
          <w:tcPr>
            <w:tcW w:w="5171" w:type="dxa"/>
            <w:shd w:val="clear" w:color="auto" w:fill="F2F2F2"/>
          </w:tcPr>
          <w:p w14:paraId="51BC27A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A49D6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71.373,17</w:t>
            </w:r>
          </w:p>
        </w:tc>
        <w:tc>
          <w:tcPr>
            <w:tcW w:w="1300" w:type="dxa"/>
            <w:shd w:val="clear" w:color="auto" w:fill="F2F2F2"/>
          </w:tcPr>
          <w:p w14:paraId="3DAC87D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26.905,76</w:t>
            </w:r>
          </w:p>
        </w:tc>
        <w:tc>
          <w:tcPr>
            <w:tcW w:w="1300" w:type="dxa"/>
            <w:shd w:val="clear" w:color="auto" w:fill="F2F2F2"/>
          </w:tcPr>
          <w:p w14:paraId="1EE477A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98.278,93</w:t>
            </w:r>
          </w:p>
        </w:tc>
        <w:tc>
          <w:tcPr>
            <w:tcW w:w="960" w:type="dxa"/>
            <w:shd w:val="clear" w:color="auto" w:fill="F2F2F2"/>
          </w:tcPr>
          <w:p w14:paraId="3DD044F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137,70%</w:t>
            </w:r>
          </w:p>
        </w:tc>
      </w:tr>
      <w:tr w:rsidR="00166484" w:rsidRPr="00166484" w14:paraId="7B6F5D5C" w14:textId="77777777" w:rsidTr="00AA4FF4">
        <w:tc>
          <w:tcPr>
            <w:tcW w:w="5171" w:type="dxa"/>
          </w:tcPr>
          <w:p w14:paraId="74B441E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31 Rashodi za zaposlene</w:t>
            </w:r>
          </w:p>
        </w:tc>
        <w:tc>
          <w:tcPr>
            <w:tcW w:w="1300" w:type="dxa"/>
          </w:tcPr>
          <w:p w14:paraId="42501A3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61.293,36</w:t>
            </w:r>
          </w:p>
        </w:tc>
        <w:tc>
          <w:tcPr>
            <w:tcW w:w="1300" w:type="dxa"/>
          </w:tcPr>
          <w:p w14:paraId="1609D8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28.375,76</w:t>
            </w:r>
          </w:p>
        </w:tc>
        <w:tc>
          <w:tcPr>
            <w:tcW w:w="1300" w:type="dxa"/>
          </w:tcPr>
          <w:p w14:paraId="12CAC0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89.669,12</w:t>
            </w:r>
          </w:p>
        </w:tc>
        <w:tc>
          <w:tcPr>
            <w:tcW w:w="960" w:type="dxa"/>
          </w:tcPr>
          <w:p w14:paraId="074EF7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146,29%</w:t>
            </w:r>
          </w:p>
        </w:tc>
      </w:tr>
      <w:tr w:rsidR="00166484" w:rsidRPr="00166484" w14:paraId="151DADCF" w14:textId="77777777" w:rsidTr="00AA4FF4">
        <w:tc>
          <w:tcPr>
            <w:tcW w:w="5171" w:type="dxa"/>
          </w:tcPr>
          <w:p w14:paraId="7A5D84D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0BDEDA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10.079,81</w:t>
            </w:r>
          </w:p>
        </w:tc>
        <w:tc>
          <w:tcPr>
            <w:tcW w:w="1300" w:type="dxa"/>
          </w:tcPr>
          <w:p w14:paraId="4153909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-1.470,00</w:t>
            </w:r>
          </w:p>
        </w:tc>
        <w:tc>
          <w:tcPr>
            <w:tcW w:w="1300" w:type="dxa"/>
          </w:tcPr>
          <w:p w14:paraId="3DDDBD4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8.609,81</w:t>
            </w:r>
          </w:p>
        </w:tc>
        <w:tc>
          <w:tcPr>
            <w:tcW w:w="960" w:type="dxa"/>
          </w:tcPr>
          <w:p w14:paraId="7EB2316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85,42%</w:t>
            </w:r>
          </w:p>
        </w:tc>
      </w:tr>
      <w:tr w:rsidR="00166484" w:rsidRPr="00166484" w14:paraId="678AC05B" w14:textId="77777777" w:rsidTr="00AA4FF4">
        <w:tc>
          <w:tcPr>
            <w:tcW w:w="5171" w:type="dxa"/>
            <w:shd w:val="clear" w:color="auto" w:fill="CBFFCB"/>
          </w:tcPr>
          <w:p w14:paraId="2EA1A80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0AB704F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4.540,68</w:t>
            </w:r>
          </w:p>
        </w:tc>
        <w:tc>
          <w:tcPr>
            <w:tcW w:w="1300" w:type="dxa"/>
            <w:shd w:val="clear" w:color="auto" w:fill="CBFFCB"/>
          </w:tcPr>
          <w:p w14:paraId="2A46EA2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D90986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4.540,68</w:t>
            </w:r>
          </w:p>
        </w:tc>
        <w:tc>
          <w:tcPr>
            <w:tcW w:w="960" w:type="dxa"/>
            <w:shd w:val="clear" w:color="auto" w:fill="CBFFCB"/>
          </w:tcPr>
          <w:p w14:paraId="2F338BE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6ED3D10D" w14:textId="77777777" w:rsidTr="00AA4FF4">
        <w:tc>
          <w:tcPr>
            <w:tcW w:w="5171" w:type="dxa"/>
            <w:shd w:val="clear" w:color="auto" w:fill="F2F2F2"/>
          </w:tcPr>
          <w:p w14:paraId="5102600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32B389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4.540,68</w:t>
            </w:r>
          </w:p>
        </w:tc>
        <w:tc>
          <w:tcPr>
            <w:tcW w:w="1300" w:type="dxa"/>
            <w:shd w:val="clear" w:color="auto" w:fill="F2F2F2"/>
          </w:tcPr>
          <w:p w14:paraId="0C262A2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F2D0B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4.540,68</w:t>
            </w:r>
          </w:p>
        </w:tc>
        <w:tc>
          <w:tcPr>
            <w:tcW w:w="960" w:type="dxa"/>
            <w:shd w:val="clear" w:color="auto" w:fill="F2F2F2"/>
          </w:tcPr>
          <w:p w14:paraId="6E13208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4EF7A74" w14:textId="77777777" w:rsidTr="00AA4FF4">
        <w:tc>
          <w:tcPr>
            <w:tcW w:w="5171" w:type="dxa"/>
          </w:tcPr>
          <w:p w14:paraId="4F07E33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CA4D32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4.540,68</w:t>
            </w:r>
          </w:p>
        </w:tc>
        <w:tc>
          <w:tcPr>
            <w:tcW w:w="1300" w:type="dxa"/>
          </w:tcPr>
          <w:p w14:paraId="5A456A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3400F6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4.540,68</w:t>
            </w:r>
          </w:p>
        </w:tc>
        <w:tc>
          <w:tcPr>
            <w:tcW w:w="960" w:type="dxa"/>
          </w:tcPr>
          <w:p w14:paraId="23F18E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556665E" w14:textId="77777777" w:rsidTr="00AA4FF4">
        <w:tc>
          <w:tcPr>
            <w:tcW w:w="5171" w:type="dxa"/>
            <w:shd w:val="clear" w:color="auto" w:fill="CBFFCB"/>
          </w:tcPr>
          <w:p w14:paraId="7239607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45 PRIHODI OD PRODAJE DRŽ. POLJOP. ZEMLJIŠTA</w:t>
            </w:r>
          </w:p>
        </w:tc>
        <w:tc>
          <w:tcPr>
            <w:tcW w:w="1300" w:type="dxa"/>
            <w:shd w:val="clear" w:color="auto" w:fill="CBFFCB"/>
          </w:tcPr>
          <w:p w14:paraId="1E37D65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13.270,00</w:t>
            </w:r>
          </w:p>
        </w:tc>
        <w:tc>
          <w:tcPr>
            <w:tcW w:w="1300" w:type="dxa"/>
            <w:shd w:val="clear" w:color="auto" w:fill="CBFFCB"/>
          </w:tcPr>
          <w:p w14:paraId="5F27426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02ACE4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13.270,00</w:t>
            </w:r>
          </w:p>
        </w:tc>
        <w:tc>
          <w:tcPr>
            <w:tcW w:w="960" w:type="dxa"/>
            <w:shd w:val="clear" w:color="auto" w:fill="CBFFCB"/>
          </w:tcPr>
          <w:p w14:paraId="0538F68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7D84C61B" w14:textId="77777777" w:rsidTr="00AA4FF4">
        <w:tc>
          <w:tcPr>
            <w:tcW w:w="5171" w:type="dxa"/>
            <w:shd w:val="clear" w:color="auto" w:fill="F2F2F2"/>
          </w:tcPr>
          <w:p w14:paraId="0EA21DB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C5BE3C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w:t>
            </w:r>
          </w:p>
        </w:tc>
        <w:tc>
          <w:tcPr>
            <w:tcW w:w="1300" w:type="dxa"/>
            <w:shd w:val="clear" w:color="auto" w:fill="F2F2F2"/>
          </w:tcPr>
          <w:p w14:paraId="6C3F313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4F512EC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w:t>
            </w:r>
          </w:p>
        </w:tc>
        <w:tc>
          <w:tcPr>
            <w:tcW w:w="960" w:type="dxa"/>
            <w:shd w:val="clear" w:color="auto" w:fill="F2F2F2"/>
          </w:tcPr>
          <w:p w14:paraId="787D647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3FB243D" w14:textId="77777777" w:rsidTr="00AA4FF4">
        <w:tc>
          <w:tcPr>
            <w:tcW w:w="5171" w:type="dxa"/>
          </w:tcPr>
          <w:p w14:paraId="69B0EAB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31 Rashodi za zaposlene</w:t>
            </w:r>
          </w:p>
        </w:tc>
        <w:tc>
          <w:tcPr>
            <w:tcW w:w="1300" w:type="dxa"/>
          </w:tcPr>
          <w:p w14:paraId="4329B1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w:t>
            </w:r>
          </w:p>
        </w:tc>
        <w:tc>
          <w:tcPr>
            <w:tcW w:w="1300" w:type="dxa"/>
          </w:tcPr>
          <w:p w14:paraId="31808E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BE3F63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w:t>
            </w:r>
          </w:p>
        </w:tc>
        <w:tc>
          <w:tcPr>
            <w:tcW w:w="960" w:type="dxa"/>
          </w:tcPr>
          <w:p w14:paraId="6368511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7B68B12" w14:textId="77777777" w:rsidTr="00AA4FF4">
        <w:trPr>
          <w:trHeight w:val="540"/>
        </w:trPr>
        <w:tc>
          <w:tcPr>
            <w:tcW w:w="5171" w:type="dxa"/>
            <w:shd w:val="clear" w:color="auto" w:fill="DAE8F2"/>
            <w:vAlign w:val="center"/>
          </w:tcPr>
          <w:p w14:paraId="44AA05F0"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A200102 REDOVNI RASHODI POSLOVANJA JAVNE UPRAVE I ADMINISTRACIJE</w:t>
            </w:r>
          </w:p>
        </w:tc>
        <w:tc>
          <w:tcPr>
            <w:tcW w:w="1300" w:type="dxa"/>
            <w:shd w:val="clear" w:color="auto" w:fill="DAE8F2"/>
            <w:vAlign w:val="center"/>
          </w:tcPr>
          <w:p w14:paraId="49B2907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64.555,61</w:t>
            </w:r>
          </w:p>
        </w:tc>
        <w:tc>
          <w:tcPr>
            <w:tcW w:w="1300" w:type="dxa"/>
            <w:shd w:val="clear" w:color="auto" w:fill="DAE8F2"/>
            <w:vAlign w:val="center"/>
          </w:tcPr>
          <w:p w14:paraId="625E167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-152,94</w:t>
            </w:r>
          </w:p>
        </w:tc>
        <w:tc>
          <w:tcPr>
            <w:tcW w:w="1300" w:type="dxa"/>
            <w:shd w:val="clear" w:color="auto" w:fill="DAE8F2"/>
            <w:vAlign w:val="center"/>
          </w:tcPr>
          <w:p w14:paraId="4E9124F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64.402,67</w:t>
            </w:r>
          </w:p>
        </w:tc>
        <w:tc>
          <w:tcPr>
            <w:tcW w:w="960" w:type="dxa"/>
            <w:shd w:val="clear" w:color="auto" w:fill="DAE8F2"/>
            <w:vAlign w:val="center"/>
          </w:tcPr>
          <w:p w14:paraId="31438E4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99,76%</w:t>
            </w:r>
          </w:p>
        </w:tc>
      </w:tr>
      <w:tr w:rsidR="00166484" w:rsidRPr="00166484" w14:paraId="6F02528A" w14:textId="77777777" w:rsidTr="00AA4FF4">
        <w:tc>
          <w:tcPr>
            <w:tcW w:w="5171" w:type="dxa"/>
            <w:shd w:val="clear" w:color="auto" w:fill="CBFFCB"/>
          </w:tcPr>
          <w:p w14:paraId="0101F16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295E6C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48.960,00</w:t>
            </w:r>
          </w:p>
        </w:tc>
        <w:tc>
          <w:tcPr>
            <w:tcW w:w="1300" w:type="dxa"/>
            <w:shd w:val="clear" w:color="auto" w:fill="CBFFCB"/>
          </w:tcPr>
          <w:p w14:paraId="0BC390F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3.479,24</w:t>
            </w:r>
          </w:p>
        </w:tc>
        <w:tc>
          <w:tcPr>
            <w:tcW w:w="1300" w:type="dxa"/>
            <w:shd w:val="clear" w:color="auto" w:fill="CBFFCB"/>
          </w:tcPr>
          <w:p w14:paraId="689D919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52.439,24</w:t>
            </w:r>
          </w:p>
        </w:tc>
        <w:tc>
          <w:tcPr>
            <w:tcW w:w="960" w:type="dxa"/>
            <w:shd w:val="clear" w:color="auto" w:fill="CBFFCB"/>
          </w:tcPr>
          <w:p w14:paraId="7FE77F0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107,11%</w:t>
            </w:r>
          </w:p>
        </w:tc>
      </w:tr>
      <w:tr w:rsidR="00166484" w:rsidRPr="00166484" w14:paraId="739F4902" w14:textId="77777777" w:rsidTr="00AA4FF4">
        <w:tc>
          <w:tcPr>
            <w:tcW w:w="5171" w:type="dxa"/>
            <w:shd w:val="clear" w:color="auto" w:fill="F2F2F2"/>
          </w:tcPr>
          <w:p w14:paraId="47256E2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1FF5E9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48.960,00</w:t>
            </w:r>
          </w:p>
        </w:tc>
        <w:tc>
          <w:tcPr>
            <w:tcW w:w="1300" w:type="dxa"/>
            <w:shd w:val="clear" w:color="auto" w:fill="F2F2F2"/>
          </w:tcPr>
          <w:p w14:paraId="3CDC252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3.479,24</w:t>
            </w:r>
          </w:p>
        </w:tc>
        <w:tc>
          <w:tcPr>
            <w:tcW w:w="1300" w:type="dxa"/>
            <w:shd w:val="clear" w:color="auto" w:fill="F2F2F2"/>
          </w:tcPr>
          <w:p w14:paraId="6489939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52.439,24</w:t>
            </w:r>
          </w:p>
        </w:tc>
        <w:tc>
          <w:tcPr>
            <w:tcW w:w="960" w:type="dxa"/>
            <w:shd w:val="clear" w:color="auto" w:fill="F2F2F2"/>
          </w:tcPr>
          <w:p w14:paraId="0CF023E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107,11%</w:t>
            </w:r>
          </w:p>
        </w:tc>
      </w:tr>
      <w:tr w:rsidR="00166484" w:rsidRPr="00166484" w14:paraId="04059667" w14:textId="77777777" w:rsidTr="00AA4FF4">
        <w:tc>
          <w:tcPr>
            <w:tcW w:w="5171" w:type="dxa"/>
          </w:tcPr>
          <w:p w14:paraId="40C0D2F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06AA7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44.950,00</w:t>
            </w:r>
          </w:p>
        </w:tc>
        <w:tc>
          <w:tcPr>
            <w:tcW w:w="1300" w:type="dxa"/>
          </w:tcPr>
          <w:p w14:paraId="56A4C11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4.479,24</w:t>
            </w:r>
          </w:p>
        </w:tc>
        <w:tc>
          <w:tcPr>
            <w:tcW w:w="1300" w:type="dxa"/>
          </w:tcPr>
          <w:p w14:paraId="099011F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49.429,24</w:t>
            </w:r>
          </w:p>
        </w:tc>
        <w:tc>
          <w:tcPr>
            <w:tcW w:w="960" w:type="dxa"/>
          </w:tcPr>
          <w:p w14:paraId="770E8B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109,96%</w:t>
            </w:r>
          </w:p>
        </w:tc>
      </w:tr>
      <w:tr w:rsidR="00166484" w:rsidRPr="00166484" w14:paraId="6D02831A" w14:textId="77777777" w:rsidTr="00AA4FF4">
        <w:tc>
          <w:tcPr>
            <w:tcW w:w="5171" w:type="dxa"/>
          </w:tcPr>
          <w:p w14:paraId="6567ADA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34 Financijski rashodi</w:t>
            </w:r>
          </w:p>
        </w:tc>
        <w:tc>
          <w:tcPr>
            <w:tcW w:w="1300" w:type="dxa"/>
          </w:tcPr>
          <w:p w14:paraId="557CECE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4.010,00</w:t>
            </w:r>
          </w:p>
        </w:tc>
        <w:tc>
          <w:tcPr>
            <w:tcW w:w="1300" w:type="dxa"/>
          </w:tcPr>
          <w:p w14:paraId="3498431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50528A8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3.010,00</w:t>
            </w:r>
          </w:p>
        </w:tc>
        <w:tc>
          <w:tcPr>
            <w:tcW w:w="960" w:type="dxa"/>
          </w:tcPr>
          <w:p w14:paraId="0999D16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75,06%</w:t>
            </w:r>
          </w:p>
        </w:tc>
      </w:tr>
      <w:tr w:rsidR="00166484" w:rsidRPr="00166484" w14:paraId="2D57FAA0" w14:textId="77777777" w:rsidTr="00AA4FF4">
        <w:tc>
          <w:tcPr>
            <w:tcW w:w="5171" w:type="dxa"/>
            <w:shd w:val="clear" w:color="auto" w:fill="CBFFCB"/>
          </w:tcPr>
          <w:p w14:paraId="146C68D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12 PRIHODI OD FINANCIJSKE IMOVINE</w:t>
            </w:r>
          </w:p>
        </w:tc>
        <w:tc>
          <w:tcPr>
            <w:tcW w:w="1300" w:type="dxa"/>
            <w:shd w:val="clear" w:color="auto" w:fill="CBFFCB"/>
          </w:tcPr>
          <w:p w14:paraId="1DFFE03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58,99</w:t>
            </w:r>
          </w:p>
        </w:tc>
        <w:tc>
          <w:tcPr>
            <w:tcW w:w="1300" w:type="dxa"/>
            <w:shd w:val="clear" w:color="auto" w:fill="CBFFCB"/>
          </w:tcPr>
          <w:p w14:paraId="7C48A5F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2,53</w:t>
            </w:r>
          </w:p>
        </w:tc>
        <w:tc>
          <w:tcPr>
            <w:tcW w:w="1300" w:type="dxa"/>
            <w:shd w:val="clear" w:color="auto" w:fill="CBFFCB"/>
          </w:tcPr>
          <w:p w14:paraId="0A130F3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61,52</w:t>
            </w:r>
          </w:p>
        </w:tc>
        <w:tc>
          <w:tcPr>
            <w:tcW w:w="960" w:type="dxa"/>
            <w:shd w:val="clear" w:color="auto" w:fill="CBFFCB"/>
          </w:tcPr>
          <w:p w14:paraId="183B131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104,29%</w:t>
            </w:r>
          </w:p>
        </w:tc>
      </w:tr>
      <w:tr w:rsidR="00166484" w:rsidRPr="00166484" w14:paraId="378A9F99" w14:textId="77777777" w:rsidTr="00AA4FF4">
        <w:tc>
          <w:tcPr>
            <w:tcW w:w="5171" w:type="dxa"/>
            <w:shd w:val="clear" w:color="auto" w:fill="F2F2F2"/>
          </w:tcPr>
          <w:p w14:paraId="2336987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0845DA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58,99</w:t>
            </w:r>
          </w:p>
        </w:tc>
        <w:tc>
          <w:tcPr>
            <w:tcW w:w="1300" w:type="dxa"/>
            <w:shd w:val="clear" w:color="auto" w:fill="F2F2F2"/>
          </w:tcPr>
          <w:p w14:paraId="710AC2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2,53</w:t>
            </w:r>
          </w:p>
        </w:tc>
        <w:tc>
          <w:tcPr>
            <w:tcW w:w="1300" w:type="dxa"/>
            <w:shd w:val="clear" w:color="auto" w:fill="F2F2F2"/>
          </w:tcPr>
          <w:p w14:paraId="44D40CE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61,52</w:t>
            </w:r>
          </w:p>
        </w:tc>
        <w:tc>
          <w:tcPr>
            <w:tcW w:w="960" w:type="dxa"/>
            <w:shd w:val="clear" w:color="auto" w:fill="F2F2F2"/>
          </w:tcPr>
          <w:p w14:paraId="1600CB7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104,29%</w:t>
            </w:r>
          </w:p>
        </w:tc>
      </w:tr>
      <w:tr w:rsidR="00166484" w:rsidRPr="00166484" w14:paraId="65B48E19" w14:textId="77777777" w:rsidTr="00AA4FF4">
        <w:tc>
          <w:tcPr>
            <w:tcW w:w="5171" w:type="dxa"/>
          </w:tcPr>
          <w:p w14:paraId="5C1984B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A05AC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58,99</w:t>
            </w:r>
          </w:p>
        </w:tc>
        <w:tc>
          <w:tcPr>
            <w:tcW w:w="1300" w:type="dxa"/>
          </w:tcPr>
          <w:p w14:paraId="26C087F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2,53</w:t>
            </w:r>
          </w:p>
        </w:tc>
        <w:tc>
          <w:tcPr>
            <w:tcW w:w="1300" w:type="dxa"/>
          </w:tcPr>
          <w:p w14:paraId="432D804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61,52</w:t>
            </w:r>
          </w:p>
        </w:tc>
        <w:tc>
          <w:tcPr>
            <w:tcW w:w="960" w:type="dxa"/>
          </w:tcPr>
          <w:p w14:paraId="439FD4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104,29%</w:t>
            </w:r>
          </w:p>
        </w:tc>
      </w:tr>
      <w:tr w:rsidR="00166484" w:rsidRPr="00166484" w14:paraId="548E6D25" w14:textId="77777777" w:rsidTr="00AA4FF4">
        <w:tc>
          <w:tcPr>
            <w:tcW w:w="5171" w:type="dxa"/>
            <w:shd w:val="clear" w:color="auto" w:fill="CBFFCB"/>
          </w:tcPr>
          <w:p w14:paraId="5ABC410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13 PRIHODI OD NEFINANCIJSKE IMOVINE</w:t>
            </w:r>
          </w:p>
        </w:tc>
        <w:tc>
          <w:tcPr>
            <w:tcW w:w="1300" w:type="dxa"/>
            <w:shd w:val="clear" w:color="auto" w:fill="CBFFCB"/>
          </w:tcPr>
          <w:p w14:paraId="0318861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EDDB9B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138,85</w:t>
            </w:r>
          </w:p>
        </w:tc>
        <w:tc>
          <w:tcPr>
            <w:tcW w:w="1300" w:type="dxa"/>
            <w:shd w:val="clear" w:color="auto" w:fill="CBFFCB"/>
          </w:tcPr>
          <w:p w14:paraId="7B2A574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138,85</w:t>
            </w:r>
          </w:p>
        </w:tc>
        <w:tc>
          <w:tcPr>
            <w:tcW w:w="960" w:type="dxa"/>
            <w:shd w:val="clear" w:color="auto" w:fill="CBFFCB"/>
          </w:tcPr>
          <w:p w14:paraId="22633FAC"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49DE6DD6" w14:textId="77777777" w:rsidTr="00AA4FF4">
        <w:tc>
          <w:tcPr>
            <w:tcW w:w="5171" w:type="dxa"/>
            <w:shd w:val="clear" w:color="auto" w:fill="F2F2F2"/>
          </w:tcPr>
          <w:p w14:paraId="76FDFF1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930806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4BAE84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138,85</w:t>
            </w:r>
          </w:p>
        </w:tc>
        <w:tc>
          <w:tcPr>
            <w:tcW w:w="1300" w:type="dxa"/>
            <w:shd w:val="clear" w:color="auto" w:fill="F2F2F2"/>
          </w:tcPr>
          <w:p w14:paraId="316DC51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138,85</w:t>
            </w:r>
          </w:p>
        </w:tc>
        <w:tc>
          <w:tcPr>
            <w:tcW w:w="960" w:type="dxa"/>
            <w:shd w:val="clear" w:color="auto" w:fill="F2F2F2"/>
          </w:tcPr>
          <w:p w14:paraId="5B2F8A6D"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4B9C76B9" w14:textId="77777777" w:rsidTr="00AA4FF4">
        <w:tc>
          <w:tcPr>
            <w:tcW w:w="5171" w:type="dxa"/>
          </w:tcPr>
          <w:p w14:paraId="7528765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2C50F26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386F0FA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138,85</w:t>
            </w:r>
          </w:p>
        </w:tc>
        <w:tc>
          <w:tcPr>
            <w:tcW w:w="1300" w:type="dxa"/>
          </w:tcPr>
          <w:p w14:paraId="17B7B3F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138,85</w:t>
            </w:r>
          </w:p>
        </w:tc>
        <w:tc>
          <w:tcPr>
            <w:tcW w:w="960" w:type="dxa"/>
          </w:tcPr>
          <w:p w14:paraId="7D80A73B"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090BE19C" w14:textId="77777777" w:rsidTr="00AA4FF4">
        <w:tc>
          <w:tcPr>
            <w:tcW w:w="5171" w:type="dxa"/>
            <w:shd w:val="clear" w:color="auto" w:fill="CBFFCB"/>
          </w:tcPr>
          <w:p w14:paraId="4C836D7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690AB13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14.876,62</w:t>
            </w:r>
          </w:p>
        </w:tc>
        <w:tc>
          <w:tcPr>
            <w:tcW w:w="1300" w:type="dxa"/>
            <w:shd w:val="clear" w:color="auto" w:fill="CBFFCB"/>
          </w:tcPr>
          <w:p w14:paraId="5A3E508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-3.773,56</w:t>
            </w:r>
          </w:p>
        </w:tc>
        <w:tc>
          <w:tcPr>
            <w:tcW w:w="1300" w:type="dxa"/>
            <w:shd w:val="clear" w:color="auto" w:fill="CBFFCB"/>
          </w:tcPr>
          <w:p w14:paraId="23A4C71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11.103,06</w:t>
            </w:r>
          </w:p>
        </w:tc>
        <w:tc>
          <w:tcPr>
            <w:tcW w:w="960" w:type="dxa"/>
            <w:shd w:val="clear" w:color="auto" w:fill="CBFFCB"/>
          </w:tcPr>
          <w:p w14:paraId="03770BC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74,63%</w:t>
            </w:r>
          </w:p>
        </w:tc>
      </w:tr>
      <w:tr w:rsidR="00166484" w:rsidRPr="00166484" w14:paraId="119A0EDC" w14:textId="77777777" w:rsidTr="00AA4FF4">
        <w:tc>
          <w:tcPr>
            <w:tcW w:w="5171" w:type="dxa"/>
            <w:shd w:val="clear" w:color="auto" w:fill="F2F2F2"/>
          </w:tcPr>
          <w:p w14:paraId="27DACB0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FAABB1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14.876,62</w:t>
            </w:r>
          </w:p>
        </w:tc>
        <w:tc>
          <w:tcPr>
            <w:tcW w:w="1300" w:type="dxa"/>
            <w:shd w:val="clear" w:color="auto" w:fill="F2F2F2"/>
          </w:tcPr>
          <w:p w14:paraId="23D7E6A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-3.773,56</w:t>
            </w:r>
          </w:p>
        </w:tc>
        <w:tc>
          <w:tcPr>
            <w:tcW w:w="1300" w:type="dxa"/>
            <w:shd w:val="clear" w:color="auto" w:fill="F2F2F2"/>
          </w:tcPr>
          <w:p w14:paraId="2CB950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11.103,06</w:t>
            </w:r>
          </w:p>
        </w:tc>
        <w:tc>
          <w:tcPr>
            <w:tcW w:w="960" w:type="dxa"/>
            <w:shd w:val="clear" w:color="auto" w:fill="F2F2F2"/>
          </w:tcPr>
          <w:p w14:paraId="5C5A5C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74,63%</w:t>
            </w:r>
          </w:p>
        </w:tc>
      </w:tr>
      <w:tr w:rsidR="00166484" w:rsidRPr="00166484" w14:paraId="2401F3D4" w14:textId="77777777" w:rsidTr="00AA4FF4">
        <w:tc>
          <w:tcPr>
            <w:tcW w:w="5171" w:type="dxa"/>
          </w:tcPr>
          <w:p w14:paraId="5E38C84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368ABD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14.876,62</w:t>
            </w:r>
          </w:p>
        </w:tc>
        <w:tc>
          <w:tcPr>
            <w:tcW w:w="1300" w:type="dxa"/>
          </w:tcPr>
          <w:p w14:paraId="2194C1E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-3.773,56</w:t>
            </w:r>
          </w:p>
        </w:tc>
        <w:tc>
          <w:tcPr>
            <w:tcW w:w="1300" w:type="dxa"/>
          </w:tcPr>
          <w:p w14:paraId="62DF853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11.103,06</w:t>
            </w:r>
          </w:p>
        </w:tc>
        <w:tc>
          <w:tcPr>
            <w:tcW w:w="960" w:type="dxa"/>
          </w:tcPr>
          <w:p w14:paraId="3407A2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74,63%</w:t>
            </w:r>
          </w:p>
        </w:tc>
      </w:tr>
      <w:tr w:rsidR="00166484" w:rsidRPr="00166484" w14:paraId="447F3248" w14:textId="77777777" w:rsidTr="00AA4FF4">
        <w:tc>
          <w:tcPr>
            <w:tcW w:w="5171" w:type="dxa"/>
            <w:shd w:val="clear" w:color="auto" w:fill="CBFFCB"/>
          </w:tcPr>
          <w:p w14:paraId="79F3D96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42 KOMUNALNI DOPRINOS</w:t>
            </w:r>
          </w:p>
        </w:tc>
        <w:tc>
          <w:tcPr>
            <w:tcW w:w="1300" w:type="dxa"/>
            <w:shd w:val="clear" w:color="auto" w:fill="CBFFCB"/>
          </w:tcPr>
          <w:p w14:paraId="1AE8A9B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1300" w:type="dxa"/>
            <w:shd w:val="clear" w:color="auto" w:fill="CBFFCB"/>
          </w:tcPr>
          <w:p w14:paraId="6AC30AF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788CF3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960" w:type="dxa"/>
            <w:shd w:val="clear" w:color="auto" w:fill="CBFFCB"/>
          </w:tcPr>
          <w:p w14:paraId="36826C3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64CCC3A" w14:textId="77777777" w:rsidTr="00AA4FF4">
        <w:tc>
          <w:tcPr>
            <w:tcW w:w="5171" w:type="dxa"/>
            <w:shd w:val="clear" w:color="auto" w:fill="F2F2F2"/>
          </w:tcPr>
          <w:p w14:paraId="5EB8D0F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3367C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shd w:val="clear" w:color="auto" w:fill="F2F2F2"/>
          </w:tcPr>
          <w:p w14:paraId="0C4518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1D201C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shd w:val="clear" w:color="auto" w:fill="F2F2F2"/>
          </w:tcPr>
          <w:p w14:paraId="009A9B8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104E827" w14:textId="77777777" w:rsidTr="00AA4FF4">
        <w:tc>
          <w:tcPr>
            <w:tcW w:w="5171" w:type="dxa"/>
          </w:tcPr>
          <w:p w14:paraId="0B43AC8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lastRenderedPageBreak/>
              <w:t>32 Materijalni rashodi</w:t>
            </w:r>
          </w:p>
        </w:tc>
        <w:tc>
          <w:tcPr>
            <w:tcW w:w="1300" w:type="dxa"/>
          </w:tcPr>
          <w:p w14:paraId="3E3EAC1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tcPr>
          <w:p w14:paraId="055C70D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6614EA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tcPr>
          <w:p w14:paraId="1E12599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018DCA6" w14:textId="77777777" w:rsidTr="00AA4FF4">
        <w:tc>
          <w:tcPr>
            <w:tcW w:w="5171" w:type="dxa"/>
            <w:shd w:val="clear" w:color="auto" w:fill="CBFFCB"/>
          </w:tcPr>
          <w:p w14:paraId="744AED4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44 PRIHODI OD LEGALIZACIJE</w:t>
            </w:r>
          </w:p>
        </w:tc>
        <w:tc>
          <w:tcPr>
            <w:tcW w:w="1300" w:type="dxa"/>
            <w:shd w:val="clear" w:color="auto" w:fill="CBFFCB"/>
          </w:tcPr>
          <w:p w14:paraId="797D466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602010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5EE6B3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46951379"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3DDD6181" w14:textId="77777777" w:rsidTr="00AA4FF4">
        <w:tc>
          <w:tcPr>
            <w:tcW w:w="5171" w:type="dxa"/>
            <w:shd w:val="clear" w:color="auto" w:fill="F2F2F2"/>
          </w:tcPr>
          <w:p w14:paraId="34D5C86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87550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78B58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7E08EF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5CDA4D89"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31DCFFE5" w14:textId="77777777" w:rsidTr="00AA4FF4">
        <w:tc>
          <w:tcPr>
            <w:tcW w:w="5171" w:type="dxa"/>
          </w:tcPr>
          <w:p w14:paraId="70F2587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C37EB4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84AB36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4D051E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56E1DCB5"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2E5C6A4E" w14:textId="77777777" w:rsidTr="00AA4FF4">
        <w:trPr>
          <w:trHeight w:val="540"/>
        </w:trPr>
        <w:tc>
          <w:tcPr>
            <w:tcW w:w="5171" w:type="dxa"/>
            <w:shd w:val="clear" w:color="auto" w:fill="DAE8F2"/>
            <w:vAlign w:val="center"/>
          </w:tcPr>
          <w:p w14:paraId="0651BC80"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A200103 RASHODI ZA OSOBE IZVAN RADNOG ODNOSA</w:t>
            </w:r>
          </w:p>
        </w:tc>
        <w:tc>
          <w:tcPr>
            <w:tcW w:w="1300" w:type="dxa"/>
            <w:shd w:val="clear" w:color="auto" w:fill="DAE8F2"/>
            <w:vAlign w:val="center"/>
          </w:tcPr>
          <w:p w14:paraId="08B938D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200,00</w:t>
            </w:r>
          </w:p>
        </w:tc>
        <w:tc>
          <w:tcPr>
            <w:tcW w:w="1300" w:type="dxa"/>
            <w:shd w:val="clear" w:color="auto" w:fill="DAE8F2"/>
            <w:vAlign w:val="center"/>
          </w:tcPr>
          <w:p w14:paraId="44C66EB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0B93325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200,00</w:t>
            </w:r>
          </w:p>
        </w:tc>
        <w:tc>
          <w:tcPr>
            <w:tcW w:w="960" w:type="dxa"/>
            <w:shd w:val="clear" w:color="auto" w:fill="DAE8F2"/>
            <w:vAlign w:val="center"/>
          </w:tcPr>
          <w:p w14:paraId="28FDDEE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6DC0DE43" w14:textId="77777777" w:rsidTr="00AA4FF4">
        <w:tc>
          <w:tcPr>
            <w:tcW w:w="5171" w:type="dxa"/>
            <w:shd w:val="clear" w:color="auto" w:fill="CBFFCB"/>
          </w:tcPr>
          <w:p w14:paraId="2A6702E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CE67C0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200,00</w:t>
            </w:r>
          </w:p>
        </w:tc>
        <w:tc>
          <w:tcPr>
            <w:tcW w:w="1300" w:type="dxa"/>
            <w:shd w:val="clear" w:color="auto" w:fill="CBFFCB"/>
          </w:tcPr>
          <w:p w14:paraId="41320AC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7D3C75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200,00</w:t>
            </w:r>
          </w:p>
        </w:tc>
        <w:tc>
          <w:tcPr>
            <w:tcW w:w="960" w:type="dxa"/>
            <w:shd w:val="clear" w:color="auto" w:fill="CBFFCB"/>
          </w:tcPr>
          <w:p w14:paraId="529308A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61F70C1" w14:textId="77777777" w:rsidTr="00AA4FF4">
        <w:tc>
          <w:tcPr>
            <w:tcW w:w="5171" w:type="dxa"/>
            <w:shd w:val="clear" w:color="auto" w:fill="F2F2F2"/>
          </w:tcPr>
          <w:p w14:paraId="1B1BB57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10E4DB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w:t>
            </w:r>
          </w:p>
        </w:tc>
        <w:tc>
          <w:tcPr>
            <w:tcW w:w="1300" w:type="dxa"/>
            <w:shd w:val="clear" w:color="auto" w:fill="F2F2F2"/>
          </w:tcPr>
          <w:p w14:paraId="6CC7F5A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4E285D9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w:t>
            </w:r>
          </w:p>
        </w:tc>
        <w:tc>
          <w:tcPr>
            <w:tcW w:w="960" w:type="dxa"/>
            <w:shd w:val="clear" w:color="auto" w:fill="F2F2F2"/>
          </w:tcPr>
          <w:p w14:paraId="7D9B33C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2A87C17" w14:textId="77777777" w:rsidTr="00AA4FF4">
        <w:tc>
          <w:tcPr>
            <w:tcW w:w="5171" w:type="dxa"/>
          </w:tcPr>
          <w:p w14:paraId="3F356CF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FA1F2D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w:t>
            </w:r>
          </w:p>
        </w:tc>
        <w:tc>
          <w:tcPr>
            <w:tcW w:w="1300" w:type="dxa"/>
          </w:tcPr>
          <w:p w14:paraId="02EDAA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2B591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w:t>
            </w:r>
          </w:p>
        </w:tc>
        <w:tc>
          <w:tcPr>
            <w:tcW w:w="960" w:type="dxa"/>
          </w:tcPr>
          <w:p w14:paraId="3A8CB27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3B6B2EB" w14:textId="77777777" w:rsidTr="00AA4FF4">
        <w:trPr>
          <w:trHeight w:val="540"/>
        </w:trPr>
        <w:tc>
          <w:tcPr>
            <w:tcW w:w="5171" w:type="dxa"/>
            <w:shd w:val="clear" w:color="auto" w:fill="DAE8F2"/>
            <w:vAlign w:val="center"/>
          </w:tcPr>
          <w:p w14:paraId="54AD62E9"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TEKUĆI PROJEKT T200105 DIGITALNA ARHIVA OPĆINE ŠODOLOVCI</w:t>
            </w:r>
          </w:p>
        </w:tc>
        <w:tc>
          <w:tcPr>
            <w:tcW w:w="1300" w:type="dxa"/>
            <w:shd w:val="clear" w:color="auto" w:fill="DAE8F2"/>
            <w:vAlign w:val="center"/>
          </w:tcPr>
          <w:p w14:paraId="1AB8555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32.520,00</w:t>
            </w:r>
          </w:p>
        </w:tc>
        <w:tc>
          <w:tcPr>
            <w:tcW w:w="1300" w:type="dxa"/>
            <w:shd w:val="clear" w:color="auto" w:fill="DAE8F2"/>
            <w:vAlign w:val="center"/>
          </w:tcPr>
          <w:p w14:paraId="2CAEDC7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-2.001,25</w:t>
            </w:r>
          </w:p>
        </w:tc>
        <w:tc>
          <w:tcPr>
            <w:tcW w:w="1300" w:type="dxa"/>
            <w:shd w:val="clear" w:color="auto" w:fill="DAE8F2"/>
            <w:vAlign w:val="center"/>
          </w:tcPr>
          <w:p w14:paraId="4B4DD19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30.518,75</w:t>
            </w:r>
          </w:p>
        </w:tc>
        <w:tc>
          <w:tcPr>
            <w:tcW w:w="960" w:type="dxa"/>
            <w:shd w:val="clear" w:color="auto" w:fill="DAE8F2"/>
            <w:vAlign w:val="center"/>
          </w:tcPr>
          <w:p w14:paraId="036DBB4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93,85%</w:t>
            </w:r>
          </w:p>
        </w:tc>
      </w:tr>
      <w:tr w:rsidR="00166484" w:rsidRPr="00166484" w14:paraId="631954F2" w14:textId="77777777" w:rsidTr="00AA4FF4">
        <w:tc>
          <w:tcPr>
            <w:tcW w:w="5171" w:type="dxa"/>
            <w:shd w:val="clear" w:color="auto" w:fill="CBFFCB"/>
          </w:tcPr>
          <w:p w14:paraId="32FA9B3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53216F8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3.980,00</w:t>
            </w:r>
          </w:p>
        </w:tc>
        <w:tc>
          <w:tcPr>
            <w:tcW w:w="1300" w:type="dxa"/>
            <w:shd w:val="clear" w:color="auto" w:fill="CBFFCB"/>
          </w:tcPr>
          <w:p w14:paraId="44BFC8F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-326,25</w:t>
            </w:r>
          </w:p>
        </w:tc>
        <w:tc>
          <w:tcPr>
            <w:tcW w:w="1300" w:type="dxa"/>
            <w:shd w:val="clear" w:color="auto" w:fill="CBFFCB"/>
          </w:tcPr>
          <w:p w14:paraId="0C8D4D1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3.653,75</w:t>
            </w:r>
          </w:p>
        </w:tc>
        <w:tc>
          <w:tcPr>
            <w:tcW w:w="960" w:type="dxa"/>
            <w:shd w:val="clear" w:color="auto" w:fill="CBFFCB"/>
          </w:tcPr>
          <w:p w14:paraId="23D2A53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91,80%</w:t>
            </w:r>
          </w:p>
        </w:tc>
      </w:tr>
      <w:tr w:rsidR="00166484" w:rsidRPr="00166484" w14:paraId="17E421AF" w14:textId="77777777" w:rsidTr="00AA4FF4">
        <w:tc>
          <w:tcPr>
            <w:tcW w:w="5171" w:type="dxa"/>
            <w:shd w:val="clear" w:color="auto" w:fill="F2F2F2"/>
          </w:tcPr>
          <w:p w14:paraId="5DDCAE9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621C4A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2.390,00</w:t>
            </w:r>
          </w:p>
        </w:tc>
        <w:tc>
          <w:tcPr>
            <w:tcW w:w="1300" w:type="dxa"/>
            <w:shd w:val="clear" w:color="auto" w:fill="F2F2F2"/>
          </w:tcPr>
          <w:p w14:paraId="0882C5B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-348,75</w:t>
            </w:r>
          </w:p>
        </w:tc>
        <w:tc>
          <w:tcPr>
            <w:tcW w:w="1300" w:type="dxa"/>
            <w:shd w:val="clear" w:color="auto" w:fill="F2F2F2"/>
          </w:tcPr>
          <w:p w14:paraId="1BE7BF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2.041,25</w:t>
            </w:r>
          </w:p>
        </w:tc>
        <w:tc>
          <w:tcPr>
            <w:tcW w:w="960" w:type="dxa"/>
            <w:shd w:val="clear" w:color="auto" w:fill="F2F2F2"/>
          </w:tcPr>
          <w:p w14:paraId="2498E05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85,41%</w:t>
            </w:r>
          </w:p>
        </w:tc>
      </w:tr>
      <w:tr w:rsidR="00166484" w:rsidRPr="00166484" w14:paraId="0C78685F" w14:textId="77777777" w:rsidTr="00AA4FF4">
        <w:tc>
          <w:tcPr>
            <w:tcW w:w="5171" w:type="dxa"/>
          </w:tcPr>
          <w:p w14:paraId="25ECFE8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0FEC831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2.390,00</w:t>
            </w:r>
          </w:p>
        </w:tc>
        <w:tc>
          <w:tcPr>
            <w:tcW w:w="1300" w:type="dxa"/>
          </w:tcPr>
          <w:p w14:paraId="7F6DD63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-348,75</w:t>
            </w:r>
          </w:p>
        </w:tc>
        <w:tc>
          <w:tcPr>
            <w:tcW w:w="1300" w:type="dxa"/>
          </w:tcPr>
          <w:p w14:paraId="33C07D3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2.041,25</w:t>
            </w:r>
          </w:p>
        </w:tc>
        <w:tc>
          <w:tcPr>
            <w:tcW w:w="960" w:type="dxa"/>
          </w:tcPr>
          <w:p w14:paraId="7A904A1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85,41%</w:t>
            </w:r>
          </w:p>
        </w:tc>
      </w:tr>
      <w:tr w:rsidR="00166484" w:rsidRPr="00166484" w14:paraId="3E496F33" w14:textId="77777777" w:rsidTr="00AA4FF4">
        <w:tc>
          <w:tcPr>
            <w:tcW w:w="5171" w:type="dxa"/>
            <w:shd w:val="clear" w:color="auto" w:fill="F2F2F2"/>
          </w:tcPr>
          <w:p w14:paraId="0248C79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3D1D1BA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1.590,00</w:t>
            </w:r>
          </w:p>
        </w:tc>
        <w:tc>
          <w:tcPr>
            <w:tcW w:w="1300" w:type="dxa"/>
            <w:shd w:val="clear" w:color="auto" w:fill="F2F2F2"/>
          </w:tcPr>
          <w:p w14:paraId="20BBD4C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22,50</w:t>
            </w:r>
          </w:p>
        </w:tc>
        <w:tc>
          <w:tcPr>
            <w:tcW w:w="1300" w:type="dxa"/>
            <w:shd w:val="clear" w:color="auto" w:fill="F2F2F2"/>
          </w:tcPr>
          <w:p w14:paraId="60DEBC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1.612,50</w:t>
            </w:r>
          </w:p>
        </w:tc>
        <w:tc>
          <w:tcPr>
            <w:tcW w:w="960" w:type="dxa"/>
            <w:shd w:val="clear" w:color="auto" w:fill="F2F2F2"/>
          </w:tcPr>
          <w:p w14:paraId="5BFAC44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101,42%</w:t>
            </w:r>
          </w:p>
        </w:tc>
      </w:tr>
      <w:tr w:rsidR="00166484" w:rsidRPr="00166484" w14:paraId="720CBB91" w14:textId="77777777" w:rsidTr="00AA4FF4">
        <w:tc>
          <w:tcPr>
            <w:tcW w:w="5171" w:type="dxa"/>
          </w:tcPr>
          <w:p w14:paraId="223BDE5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6DCD1E7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1.590,00</w:t>
            </w:r>
          </w:p>
        </w:tc>
        <w:tc>
          <w:tcPr>
            <w:tcW w:w="1300" w:type="dxa"/>
          </w:tcPr>
          <w:p w14:paraId="7115E4C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22,50</w:t>
            </w:r>
          </w:p>
        </w:tc>
        <w:tc>
          <w:tcPr>
            <w:tcW w:w="1300" w:type="dxa"/>
          </w:tcPr>
          <w:p w14:paraId="6FF5F5A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1.612,50</w:t>
            </w:r>
          </w:p>
        </w:tc>
        <w:tc>
          <w:tcPr>
            <w:tcW w:w="960" w:type="dxa"/>
          </w:tcPr>
          <w:p w14:paraId="49DE591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101,42%</w:t>
            </w:r>
          </w:p>
        </w:tc>
      </w:tr>
      <w:tr w:rsidR="00166484" w:rsidRPr="00166484" w14:paraId="76179B6F" w14:textId="77777777" w:rsidTr="00AA4FF4">
        <w:tc>
          <w:tcPr>
            <w:tcW w:w="5171" w:type="dxa"/>
            <w:shd w:val="clear" w:color="auto" w:fill="CBFFCB"/>
          </w:tcPr>
          <w:p w14:paraId="6D849F5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13E0A0C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2.520,00</w:t>
            </w:r>
          </w:p>
        </w:tc>
        <w:tc>
          <w:tcPr>
            <w:tcW w:w="1300" w:type="dxa"/>
            <w:shd w:val="clear" w:color="auto" w:fill="CBFFCB"/>
          </w:tcPr>
          <w:p w14:paraId="2B8578C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-70,00</w:t>
            </w:r>
          </w:p>
        </w:tc>
        <w:tc>
          <w:tcPr>
            <w:tcW w:w="1300" w:type="dxa"/>
            <w:shd w:val="clear" w:color="auto" w:fill="CBFFCB"/>
          </w:tcPr>
          <w:p w14:paraId="3A76DC0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2.450,00</w:t>
            </w:r>
          </w:p>
        </w:tc>
        <w:tc>
          <w:tcPr>
            <w:tcW w:w="960" w:type="dxa"/>
            <w:shd w:val="clear" w:color="auto" w:fill="CBFFCB"/>
          </w:tcPr>
          <w:p w14:paraId="7CE4F1A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97,22%</w:t>
            </w:r>
          </w:p>
        </w:tc>
      </w:tr>
      <w:tr w:rsidR="00166484" w:rsidRPr="00166484" w14:paraId="37624C6D" w14:textId="77777777" w:rsidTr="00AA4FF4">
        <w:tc>
          <w:tcPr>
            <w:tcW w:w="5171" w:type="dxa"/>
            <w:shd w:val="clear" w:color="auto" w:fill="F2F2F2"/>
          </w:tcPr>
          <w:p w14:paraId="02B2F6A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6AC10F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2.520,00</w:t>
            </w:r>
          </w:p>
        </w:tc>
        <w:tc>
          <w:tcPr>
            <w:tcW w:w="1300" w:type="dxa"/>
            <w:shd w:val="clear" w:color="auto" w:fill="F2F2F2"/>
          </w:tcPr>
          <w:p w14:paraId="3214DB4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-70,00</w:t>
            </w:r>
          </w:p>
        </w:tc>
        <w:tc>
          <w:tcPr>
            <w:tcW w:w="1300" w:type="dxa"/>
            <w:shd w:val="clear" w:color="auto" w:fill="F2F2F2"/>
          </w:tcPr>
          <w:p w14:paraId="652E39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2.450,00</w:t>
            </w:r>
          </w:p>
        </w:tc>
        <w:tc>
          <w:tcPr>
            <w:tcW w:w="960" w:type="dxa"/>
            <w:shd w:val="clear" w:color="auto" w:fill="F2F2F2"/>
          </w:tcPr>
          <w:p w14:paraId="3970CC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97,22%</w:t>
            </w:r>
          </w:p>
        </w:tc>
      </w:tr>
      <w:tr w:rsidR="00166484" w:rsidRPr="00166484" w14:paraId="3F7FD760" w14:textId="77777777" w:rsidTr="00AA4FF4">
        <w:tc>
          <w:tcPr>
            <w:tcW w:w="5171" w:type="dxa"/>
          </w:tcPr>
          <w:p w14:paraId="511ACA1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0BC79B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2.520,00</w:t>
            </w:r>
          </w:p>
        </w:tc>
        <w:tc>
          <w:tcPr>
            <w:tcW w:w="1300" w:type="dxa"/>
          </w:tcPr>
          <w:p w14:paraId="03AC85C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-70,00</w:t>
            </w:r>
          </w:p>
        </w:tc>
        <w:tc>
          <w:tcPr>
            <w:tcW w:w="1300" w:type="dxa"/>
          </w:tcPr>
          <w:p w14:paraId="0C95112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2.450,00</w:t>
            </w:r>
          </w:p>
        </w:tc>
        <w:tc>
          <w:tcPr>
            <w:tcW w:w="960" w:type="dxa"/>
          </w:tcPr>
          <w:p w14:paraId="4DBF507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97,22%</w:t>
            </w:r>
          </w:p>
        </w:tc>
      </w:tr>
      <w:tr w:rsidR="00166484" w:rsidRPr="00166484" w14:paraId="150852E8" w14:textId="77777777" w:rsidTr="00AA4FF4">
        <w:tc>
          <w:tcPr>
            <w:tcW w:w="5171" w:type="dxa"/>
            <w:shd w:val="clear" w:color="auto" w:fill="CBFFCB"/>
          </w:tcPr>
          <w:p w14:paraId="2676636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513 TEKUĆE POMOĆI OD IZVANPRORAČUNSKIH KORISNIKA</w:t>
            </w:r>
          </w:p>
        </w:tc>
        <w:tc>
          <w:tcPr>
            <w:tcW w:w="1300" w:type="dxa"/>
            <w:shd w:val="clear" w:color="auto" w:fill="CBFFCB"/>
          </w:tcPr>
          <w:p w14:paraId="26D044F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26.020,00</w:t>
            </w:r>
          </w:p>
        </w:tc>
        <w:tc>
          <w:tcPr>
            <w:tcW w:w="1300" w:type="dxa"/>
            <w:shd w:val="clear" w:color="auto" w:fill="CBFFCB"/>
          </w:tcPr>
          <w:p w14:paraId="1EF30D8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-1.605,00</w:t>
            </w:r>
          </w:p>
        </w:tc>
        <w:tc>
          <w:tcPr>
            <w:tcW w:w="1300" w:type="dxa"/>
            <w:shd w:val="clear" w:color="auto" w:fill="CBFFCB"/>
          </w:tcPr>
          <w:p w14:paraId="6D59C9C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24.415,00</w:t>
            </w:r>
          </w:p>
        </w:tc>
        <w:tc>
          <w:tcPr>
            <w:tcW w:w="960" w:type="dxa"/>
            <w:shd w:val="clear" w:color="auto" w:fill="CBFFCB"/>
          </w:tcPr>
          <w:p w14:paraId="289FC9A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93,83%</w:t>
            </w:r>
          </w:p>
        </w:tc>
      </w:tr>
      <w:tr w:rsidR="00166484" w:rsidRPr="00166484" w14:paraId="6E4043A6" w14:textId="77777777" w:rsidTr="00AA4FF4">
        <w:tc>
          <w:tcPr>
            <w:tcW w:w="5171" w:type="dxa"/>
            <w:shd w:val="clear" w:color="auto" w:fill="F2F2F2"/>
          </w:tcPr>
          <w:p w14:paraId="7B61411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D0AA25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19.650,00</w:t>
            </w:r>
          </w:p>
        </w:tc>
        <w:tc>
          <w:tcPr>
            <w:tcW w:w="1300" w:type="dxa"/>
            <w:shd w:val="clear" w:color="auto" w:fill="F2F2F2"/>
          </w:tcPr>
          <w:p w14:paraId="7C01AF4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-1.685,00</w:t>
            </w:r>
          </w:p>
        </w:tc>
        <w:tc>
          <w:tcPr>
            <w:tcW w:w="1300" w:type="dxa"/>
            <w:shd w:val="clear" w:color="auto" w:fill="F2F2F2"/>
          </w:tcPr>
          <w:p w14:paraId="67AD226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17.965,00</w:t>
            </w:r>
          </w:p>
        </w:tc>
        <w:tc>
          <w:tcPr>
            <w:tcW w:w="960" w:type="dxa"/>
            <w:shd w:val="clear" w:color="auto" w:fill="F2F2F2"/>
          </w:tcPr>
          <w:p w14:paraId="780EE3A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91,42%</w:t>
            </w:r>
          </w:p>
        </w:tc>
      </w:tr>
      <w:tr w:rsidR="00166484" w:rsidRPr="00166484" w14:paraId="74B48822" w14:textId="77777777" w:rsidTr="00AA4FF4">
        <w:tc>
          <w:tcPr>
            <w:tcW w:w="5171" w:type="dxa"/>
          </w:tcPr>
          <w:p w14:paraId="32702A5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4145EB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19.650,00</w:t>
            </w:r>
          </w:p>
        </w:tc>
        <w:tc>
          <w:tcPr>
            <w:tcW w:w="1300" w:type="dxa"/>
          </w:tcPr>
          <w:p w14:paraId="6C832F0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-1.685,00</w:t>
            </w:r>
          </w:p>
        </w:tc>
        <w:tc>
          <w:tcPr>
            <w:tcW w:w="1300" w:type="dxa"/>
          </w:tcPr>
          <w:p w14:paraId="7FB1275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17.965,00</w:t>
            </w:r>
          </w:p>
        </w:tc>
        <w:tc>
          <w:tcPr>
            <w:tcW w:w="960" w:type="dxa"/>
          </w:tcPr>
          <w:p w14:paraId="4A3F2D2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91,42%</w:t>
            </w:r>
          </w:p>
        </w:tc>
      </w:tr>
      <w:tr w:rsidR="00166484" w:rsidRPr="00166484" w14:paraId="1733B5AF" w14:textId="77777777" w:rsidTr="00AA4FF4">
        <w:tc>
          <w:tcPr>
            <w:tcW w:w="5171" w:type="dxa"/>
            <w:shd w:val="clear" w:color="auto" w:fill="F2F2F2"/>
          </w:tcPr>
          <w:p w14:paraId="4CD7856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032670D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6.370,00</w:t>
            </w:r>
          </w:p>
        </w:tc>
        <w:tc>
          <w:tcPr>
            <w:tcW w:w="1300" w:type="dxa"/>
            <w:shd w:val="clear" w:color="auto" w:fill="F2F2F2"/>
          </w:tcPr>
          <w:p w14:paraId="74C4354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w:t>
            </w:r>
          </w:p>
        </w:tc>
        <w:tc>
          <w:tcPr>
            <w:tcW w:w="1300" w:type="dxa"/>
            <w:shd w:val="clear" w:color="auto" w:fill="F2F2F2"/>
          </w:tcPr>
          <w:p w14:paraId="263C0B8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6.450,00</w:t>
            </w:r>
          </w:p>
        </w:tc>
        <w:tc>
          <w:tcPr>
            <w:tcW w:w="960" w:type="dxa"/>
            <w:shd w:val="clear" w:color="auto" w:fill="F2F2F2"/>
          </w:tcPr>
          <w:p w14:paraId="68942A9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101,26%</w:t>
            </w:r>
          </w:p>
        </w:tc>
      </w:tr>
      <w:tr w:rsidR="00166484" w:rsidRPr="00166484" w14:paraId="2FEC56E4" w14:textId="77777777" w:rsidTr="00AA4FF4">
        <w:tc>
          <w:tcPr>
            <w:tcW w:w="5171" w:type="dxa"/>
          </w:tcPr>
          <w:p w14:paraId="35CDBC9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30C8A14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6.370,00</w:t>
            </w:r>
          </w:p>
        </w:tc>
        <w:tc>
          <w:tcPr>
            <w:tcW w:w="1300" w:type="dxa"/>
          </w:tcPr>
          <w:p w14:paraId="1BE10CD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w:t>
            </w:r>
          </w:p>
        </w:tc>
        <w:tc>
          <w:tcPr>
            <w:tcW w:w="1300" w:type="dxa"/>
          </w:tcPr>
          <w:p w14:paraId="23B791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6.450,00</w:t>
            </w:r>
          </w:p>
        </w:tc>
        <w:tc>
          <w:tcPr>
            <w:tcW w:w="960" w:type="dxa"/>
          </w:tcPr>
          <w:p w14:paraId="5449D7E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101,26%</w:t>
            </w:r>
          </w:p>
        </w:tc>
      </w:tr>
      <w:tr w:rsidR="00166484" w:rsidRPr="00166484" w14:paraId="423141C8" w14:textId="77777777" w:rsidTr="00AA4FF4">
        <w:trPr>
          <w:trHeight w:val="540"/>
        </w:trPr>
        <w:tc>
          <w:tcPr>
            <w:tcW w:w="5171" w:type="dxa"/>
            <w:shd w:val="clear" w:color="auto" w:fill="17365D"/>
            <w:vAlign w:val="center"/>
          </w:tcPr>
          <w:p w14:paraId="18CE357C"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39E6828E"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259.098,61</w:t>
            </w:r>
          </w:p>
        </w:tc>
        <w:tc>
          <w:tcPr>
            <w:tcW w:w="1300" w:type="dxa"/>
            <w:shd w:val="clear" w:color="auto" w:fill="17365D"/>
            <w:vAlign w:val="center"/>
          </w:tcPr>
          <w:p w14:paraId="5B2B5761"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86.719,34</w:t>
            </w:r>
          </w:p>
        </w:tc>
        <w:tc>
          <w:tcPr>
            <w:tcW w:w="1300" w:type="dxa"/>
            <w:shd w:val="clear" w:color="auto" w:fill="17365D"/>
            <w:vAlign w:val="center"/>
          </w:tcPr>
          <w:p w14:paraId="28C3FD41"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345.817,95</w:t>
            </w:r>
          </w:p>
        </w:tc>
        <w:tc>
          <w:tcPr>
            <w:tcW w:w="960" w:type="dxa"/>
            <w:shd w:val="clear" w:color="auto" w:fill="17365D"/>
            <w:vAlign w:val="center"/>
          </w:tcPr>
          <w:p w14:paraId="01D7785D"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133,47%</w:t>
            </w:r>
          </w:p>
        </w:tc>
      </w:tr>
      <w:tr w:rsidR="00166484" w:rsidRPr="00166484" w14:paraId="1AD325B7" w14:textId="77777777" w:rsidTr="00AA4FF4">
        <w:trPr>
          <w:trHeight w:val="540"/>
        </w:trPr>
        <w:tc>
          <w:tcPr>
            <w:tcW w:w="5171" w:type="dxa"/>
            <w:shd w:val="clear" w:color="auto" w:fill="DAE8F2"/>
            <w:vAlign w:val="center"/>
          </w:tcPr>
          <w:p w14:paraId="76B55FC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A200201 ODRŽAVANJE JAVNE RASVJETE</w:t>
            </w:r>
          </w:p>
        </w:tc>
        <w:tc>
          <w:tcPr>
            <w:tcW w:w="1300" w:type="dxa"/>
            <w:shd w:val="clear" w:color="auto" w:fill="DAE8F2"/>
            <w:vAlign w:val="center"/>
          </w:tcPr>
          <w:p w14:paraId="27279EF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33.940,00</w:t>
            </w:r>
          </w:p>
        </w:tc>
        <w:tc>
          <w:tcPr>
            <w:tcW w:w="1300" w:type="dxa"/>
            <w:shd w:val="clear" w:color="auto" w:fill="DAE8F2"/>
            <w:vAlign w:val="center"/>
          </w:tcPr>
          <w:p w14:paraId="360A75E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-2.400,27</w:t>
            </w:r>
          </w:p>
        </w:tc>
        <w:tc>
          <w:tcPr>
            <w:tcW w:w="1300" w:type="dxa"/>
            <w:shd w:val="clear" w:color="auto" w:fill="DAE8F2"/>
            <w:vAlign w:val="center"/>
          </w:tcPr>
          <w:p w14:paraId="4A5AB2C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31.539,73</w:t>
            </w:r>
          </w:p>
        </w:tc>
        <w:tc>
          <w:tcPr>
            <w:tcW w:w="960" w:type="dxa"/>
            <w:shd w:val="clear" w:color="auto" w:fill="DAE8F2"/>
            <w:vAlign w:val="center"/>
          </w:tcPr>
          <w:p w14:paraId="148A5B0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92,93%</w:t>
            </w:r>
          </w:p>
        </w:tc>
      </w:tr>
      <w:tr w:rsidR="00166484" w:rsidRPr="00166484" w14:paraId="4F452C55" w14:textId="77777777" w:rsidTr="00AA4FF4">
        <w:tc>
          <w:tcPr>
            <w:tcW w:w="5171" w:type="dxa"/>
            <w:shd w:val="clear" w:color="auto" w:fill="CBFFCB"/>
          </w:tcPr>
          <w:p w14:paraId="315A8ED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7A275C4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2.400,00</w:t>
            </w:r>
          </w:p>
        </w:tc>
        <w:tc>
          <w:tcPr>
            <w:tcW w:w="1300" w:type="dxa"/>
            <w:shd w:val="clear" w:color="auto" w:fill="CBFFCB"/>
          </w:tcPr>
          <w:p w14:paraId="530CA94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-2.400,00</w:t>
            </w:r>
          </w:p>
        </w:tc>
        <w:tc>
          <w:tcPr>
            <w:tcW w:w="1300" w:type="dxa"/>
            <w:shd w:val="clear" w:color="auto" w:fill="CBFFCB"/>
          </w:tcPr>
          <w:p w14:paraId="27C7B2C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33228B4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09BFA6AE" w14:textId="77777777" w:rsidTr="00AA4FF4">
        <w:tc>
          <w:tcPr>
            <w:tcW w:w="5171" w:type="dxa"/>
            <w:shd w:val="clear" w:color="auto" w:fill="F2F2F2"/>
          </w:tcPr>
          <w:p w14:paraId="2BC28C0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1839A0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2.400,00</w:t>
            </w:r>
          </w:p>
        </w:tc>
        <w:tc>
          <w:tcPr>
            <w:tcW w:w="1300" w:type="dxa"/>
            <w:shd w:val="clear" w:color="auto" w:fill="F2F2F2"/>
          </w:tcPr>
          <w:p w14:paraId="10B8C71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-2.400,00</w:t>
            </w:r>
          </w:p>
        </w:tc>
        <w:tc>
          <w:tcPr>
            <w:tcW w:w="1300" w:type="dxa"/>
            <w:shd w:val="clear" w:color="auto" w:fill="F2F2F2"/>
          </w:tcPr>
          <w:p w14:paraId="1BB9F72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484B3F1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253D8AA8" w14:textId="77777777" w:rsidTr="00AA4FF4">
        <w:tc>
          <w:tcPr>
            <w:tcW w:w="5171" w:type="dxa"/>
          </w:tcPr>
          <w:p w14:paraId="186A0E7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37B9E05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2.400,00</w:t>
            </w:r>
          </w:p>
        </w:tc>
        <w:tc>
          <w:tcPr>
            <w:tcW w:w="1300" w:type="dxa"/>
          </w:tcPr>
          <w:p w14:paraId="70E066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-2.400,00</w:t>
            </w:r>
          </w:p>
        </w:tc>
        <w:tc>
          <w:tcPr>
            <w:tcW w:w="1300" w:type="dxa"/>
          </w:tcPr>
          <w:p w14:paraId="6BBB22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051C2ED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71BF1067" w14:textId="77777777" w:rsidTr="00AA4FF4">
        <w:tc>
          <w:tcPr>
            <w:tcW w:w="5171" w:type="dxa"/>
            <w:shd w:val="clear" w:color="auto" w:fill="CBFFCB"/>
          </w:tcPr>
          <w:p w14:paraId="44FD0A6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A83D95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28.630,00</w:t>
            </w:r>
          </w:p>
        </w:tc>
        <w:tc>
          <w:tcPr>
            <w:tcW w:w="1300" w:type="dxa"/>
            <w:shd w:val="clear" w:color="auto" w:fill="CBFFCB"/>
          </w:tcPr>
          <w:p w14:paraId="6F34ED7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C86BD6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28.630,00</w:t>
            </w:r>
          </w:p>
        </w:tc>
        <w:tc>
          <w:tcPr>
            <w:tcW w:w="960" w:type="dxa"/>
            <w:shd w:val="clear" w:color="auto" w:fill="CBFFCB"/>
          </w:tcPr>
          <w:p w14:paraId="381DFEA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E988879" w14:textId="77777777" w:rsidTr="00AA4FF4">
        <w:tc>
          <w:tcPr>
            <w:tcW w:w="5171" w:type="dxa"/>
            <w:shd w:val="clear" w:color="auto" w:fill="F2F2F2"/>
          </w:tcPr>
          <w:p w14:paraId="49E5210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631BD4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28.630,00</w:t>
            </w:r>
          </w:p>
        </w:tc>
        <w:tc>
          <w:tcPr>
            <w:tcW w:w="1300" w:type="dxa"/>
            <w:shd w:val="clear" w:color="auto" w:fill="F2F2F2"/>
          </w:tcPr>
          <w:p w14:paraId="6D3700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20F49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28.630,00</w:t>
            </w:r>
          </w:p>
        </w:tc>
        <w:tc>
          <w:tcPr>
            <w:tcW w:w="960" w:type="dxa"/>
            <w:shd w:val="clear" w:color="auto" w:fill="F2F2F2"/>
          </w:tcPr>
          <w:p w14:paraId="4F7109F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4282AD9" w14:textId="77777777" w:rsidTr="00AA4FF4">
        <w:tc>
          <w:tcPr>
            <w:tcW w:w="5171" w:type="dxa"/>
          </w:tcPr>
          <w:p w14:paraId="7CB85CD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7CE06C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28.630,00</w:t>
            </w:r>
          </w:p>
        </w:tc>
        <w:tc>
          <w:tcPr>
            <w:tcW w:w="1300" w:type="dxa"/>
          </w:tcPr>
          <w:p w14:paraId="45E80C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22C4B9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28.630,00</w:t>
            </w:r>
          </w:p>
        </w:tc>
        <w:tc>
          <w:tcPr>
            <w:tcW w:w="960" w:type="dxa"/>
          </w:tcPr>
          <w:p w14:paraId="285D08D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D9A45D5" w14:textId="77777777" w:rsidTr="00AA4FF4">
        <w:tc>
          <w:tcPr>
            <w:tcW w:w="5171" w:type="dxa"/>
            <w:shd w:val="clear" w:color="auto" w:fill="CBFFCB"/>
          </w:tcPr>
          <w:p w14:paraId="6400700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41 KOMUNALNA NAKNADA</w:t>
            </w:r>
          </w:p>
        </w:tc>
        <w:tc>
          <w:tcPr>
            <w:tcW w:w="1300" w:type="dxa"/>
            <w:shd w:val="clear" w:color="auto" w:fill="CBFFCB"/>
          </w:tcPr>
          <w:p w14:paraId="7FD72C1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1.870,94</w:t>
            </w:r>
          </w:p>
        </w:tc>
        <w:tc>
          <w:tcPr>
            <w:tcW w:w="1300" w:type="dxa"/>
            <w:shd w:val="clear" w:color="auto" w:fill="CBFFCB"/>
          </w:tcPr>
          <w:p w14:paraId="7CC33CE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-0,27</w:t>
            </w:r>
          </w:p>
        </w:tc>
        <w:tc>
          <w:tcPr>
            <w:tcW w:w="1300" w:type="dxa"/>
            <w:shd w:val="clear" w:color="auto" w:fill="CBFFCB"/>
          </w:tcPr>
          <w:p w14:paraId="69036B5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1.870,67</w:t>
            </w:r>
          </w:p>
        </w:tc>
        <w:tc>
          <w:tcPr>
            <w:tcW w:w="960" w:type="dxa"/>
            <w:shd w:val="clear" w:color="auto" w:fill="CBFFCB"/>
          </w:tcPr>
          <w:p w14:paraId="433AB0B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99,99%</w:t>
            </w:r>
          </w:p>
        </w:tc>
      </w:tr>
      <w:tr w:rsidR="00166484" w:rsidRPr="00166484" w14:paraId="1266564E" w14:textId="77777777" w:rsidTr="00AA4FF4">
        <w:tc>
          <w:tcPr>
            <w:tcW w:w="5171" w:type="dxa"/>
            <w:shd w:val="clear" w:color="auto" w:fill="F2F2F2"/>
          </w:tcPr>
          <w:p w14:paraId="6275BEB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A215C9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1.870,94</w:t>
            </w:r>
          </w:p>
        </w:tc>
        <w:tc>
          <w:tcPr>
            <w:tcW w:w="1300" w:type="dxa"/>
            <w:shd w:val="clear" w:color="auto" w:fill="F2F2F2"/>
          </w:tcPr>
          <w:p w14:paraId="4CEB352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-0,27</w:t>
            </w:r>
          </w:p>
        </w:tc>
        <w:tc>
          <w:tcPr>
            <w:tcW w:w="1300" w:type="dxa"/>
            <w:shd w:val="clear" w:color="auto" w:fill="F2F2F2"/>
          </w:tcPr>
          <w:p w14:paraId="7663CB0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1.870,67</w:t>
            </w:r>
          </w:p>
        </w:tc>
        <w:tc>
          <w:tcPr>
            <w:tcW w:w="960" w:type="dxa"/>
            <w:shd w:val="clear" w:color="auto" w:fill="F2F2F2"/>
          </w:tcPr>
          <w:p w14:paraId="6D7090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99,99%</w:t>
            </w:r>
          </w:p>
        </w:tc>
      </w:tr>
      <w:tr w:rsidR="00166484" w:rsidRPr="00166484" w14:paraId="3AAC36E2" w14:textId="77777777" w:rsidTr="00AA4FF4">
        <w:tc>
          <w:tcPr>
            <w:tcW w:w="5171" w:type="dxa"/>
          </w:tcPr>
          <w:p w14:paraId="7B09A32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3BC537E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1.870,94</w:t>
            </w:r>
          </w:p>
        </w:tc>
        <w:tc>
          <w:tcPr>
            <w:tcW w:w="1300" w:type="dxa"/>
          </w:tcPr>
          <w:p w14:paraId="17FE9B3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-0,27</w:t>
            </w:r>
          </w:p>
        </w:tc>
        <w:tc>
          <w:tcPr>
            <w:tcW w:w="1300" w:type="dxa"/>
          </w:tcPr>
          <w:p w14:paraId="1D95885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1.870,67</w:t>
            </w:r>
          </w:p>
        </w:tc>
        <w:tc>
          <w:tcPr>
            <w:tcW w:w="960" w:type="dxa"/>
          </w:tcPr>
          <w:p w14:paraId="0C9B3E2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99,99%</w:t>
            </w:r>
          </w:p>
        </w:tc>
      </w:tr>
      <w:tr w:rsidR="00166484" w:rsidRPr="00166484" w14:paraId="55917E87" w14:textId="77777777" w:rsidTr="00AA4FF4">
        <w:tc>
          <w:tcPr>
            <w:tcW w:w="5171" w:type="dxa"/>
            <w:shd w:val="clear" w:color="auto" w:fill="CBFFCB"/>
          </w:tcPr>
          <w:p w14:paraId="7BC2585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42 KOMUNALNI DOPRINOS</w:t>
            </w:r>
          </w:p>
        </w:tc>
        <w:tc>
          <w:tcPr>
            <w:tcW w:w="1300" w:type="dxa"/>
            <w:shd w:val="clear" w:color="auto" w:fill="CBFFCB"/>
          </w:tcPr>
          <w:p w14:paraId="69C3CC1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1.039,06</w:t>
            </w:r>
          </w:p>
        </w:tc>
        <w:tc>
          <w:tcPr>
            <w:tcW w:w="1300" w:type="dxa"/>
            <w:shd w:val="clear" w:color="auto" w:fill="CBFFCB"/>
          </w:tcPr>
          <w:p w14:paraId="177930C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F4FF78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1.039,06</w:t>
            </w:r>
          </w:p>
        </w:tc>
        <w:tc>
          <w:tcPr>
            <w:tcW w:w="960" w:type="dxa"/>
            <w:shd w:val="clear" w:color="auto" w:fill="CBFFCB"/>
          </w:tcPr>
          <w:p w14:paraId="59D82F0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2D53F2D" w14:textId="77777777" w:rsidTr="00AA4FF4">
        <w:tc>
          <w:tcPr>
            <w:tcW w:w="5171" w:type="dxa"/>
            <w:shd w:val="clear" w:color="auto" w:fill="F2F2F2"/>
          </w:tcPr>
          <w:p w14:paraId="49AFF07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DA8BC8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1.039,06</w:t>
            </w:r>
          </w:p>
        </w:tc>
        <w:tc>
          <w:tcPr>
            <w:tcW w:w="1300" w:type="dxa"/>
            <w:shd w:val="clear" w:color="auto" w:fill="F2F2F2"/>
          </w:tcPr>
          <w:p w14:paraId="4D5562D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FBD4C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1.039,06</w:t>
            </w:r>
          </w:p>
        </w:tc>
        <w:tc>
          <w:tcPr>
            <w:tcW w:w="960" w:type="dxa"/>
            <w:shd w:val="clear" w:color="auto" w:fill="F2F2F2"/>
          </w:tcPr>
          <w:p w14:paraId="7C2C195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CA0C018" w14:textId="77777777" w:rsidTr="00AA4FF4">
        <w:tc>
          <w:tcPr>
            <w:tcW w:w="5171" w:type="dxa"/>
          </w:tcPr>
          <w:p w14:paraId="09E5851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52F210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1.039,06</w:t>
            </w:r>
          </w:p>
        </w:tc>
        <w:tc>
          <w:tcPr>
            <w:tcW w:w="1300" w:type="dxa"/>
          </w:tcPr>
          <w:p w14:paraId="3C134F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BCF7E4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1.039,06</w:t>
            </w:r>
          </w:p>
        </w:tc>
        <w:tc>
          <w:tcPr>
            <w:tcW w:w="960" w:type="dxa"/>
          </w:tcPr>
          <w:p w14:paraId="722D3D9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6C90EDF" w14:textId="77777777" w:rsidTr="00AA4FF4">
        <w:trPr>
          <w:trHeight w:val="540"/>
        </w:trPr>
        <w:tc>
          <w:tcPr>
            <w:tcW w:w="5171" w:type="dxa"/>
            <w:shd w:val="clear" w:color="auto" w:fill="DAE8F2"/>
            <w:vAlign w:val="center"/>
          </w:tcPr>
          <w:p w14:paraId="4DF62479"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A200202 ODRŽAVANJE I UREĐENJE JAVNIH ZELENIH POVRŠINA</w:t>
            </w:r>
          </w:p>
        </w:tc>
        <w:tc>
          <w:tcPr>
            <w:tcW w:w="1300" w:type="dxa"/>
            <w:shd w:val="clear" w:color="auto" w:fill="DAE8F2"/>
            <w:vAlign w:val="center"/>
          </w:tcPr>
          <w:p w14:paraId="76E201E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96.515,93</w:t>
            </w:r>
          </w:p>
        </w:tc>
        <w:tc>
          <w:tcPr>
            <w:tcW w:w="1300" w:type="dxa"/>
            <w:shd w:val="clear" w:color="auto" w:fill="DAE8F2"/>
            <w:vAlign w:val="center"/>
          </w:tcPr>
          <w:p w14:paraId="57710EB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39.786,34</w:t>
            </w:r>
          </w:p>
        </w:tc>
        <w:tc>
          <w:tcPr>
            <w:tcW w:w="1300" w:type="dxa"/>
            <w:shd w:val="clear" w:color="auto" w:fill="DAE8F2"/>
            <w:vAlign w:val="center"/>
          </w:tcPr>
          <w:p w14:paraId="274E0A5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136.302,27</w:t>
            </w:r>
          </w:p>
        </w:tc>
        <w:tc>
          <w:tcPr>
            <w:tcW w:w="960" w:type="dxa"/>
            <w:shd w:val="clear" w:color="auto" w:fill="DAE8F2"/>
            <w:vAlign w:val="center"/>
          </w:tcPr>
          <w:p w14:paraId="77EFD4F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141,22%</w:t>
            </w:r>
          </w:p>
        </w:tc>
      </w:tr>
      <w:tr w:rsidR="00166484" w:rsidRPr="00166484" w14:paraId="76224013" w14:textId="77777777" w:rsidTr="00AA4FF4">
        <w:tc>
          <w:tcPr>
            <w:tcW w:w="5171" w:type="dxa"/>
            <w:shd w:val="clear" w:color="auto" w:fill="CBFFCB"/>
          </w:tcPr>
          <w:p w14:paraId="2A4C5B7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E5D2DD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18.980,00</w:t>
            </w:r>
          </w:p>
        </w:tc>
        <w:tc>
          <w:tcPr>
            <w:tcW w:w="1300" w:type="dxa"/>
            <w:shd w:val="clear" w:color="auto" w:fill="CBFFCB"/>
          </w:tcPr>
          <w:p w14:paraId="67B4232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17.559,43</w:t>
            </w:r>
          </w:p>
        </w:tc>
        <w:tc>
          <w:tcPr>
            <w:tcW w:w="1300" w:type="dxa"/>
            <w:shd w:val="clear" w:color="auto" w:fill="CBFFCB"/>
          </w:tcPr>
          <w:p w14:paraId="04B5D37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36.539,43</w:t>
            </w:r>
          </w:p>
        </w:tc>
        <w:tc>
          <w:tcPr>
            <w:tcW w:w="960" w:type="dxa"/>
            <w:shd w:val="clear" w:color="auto" w:fill="CBFFCB"/>
          </w:tcPr>
          <w:p w14:paraId="4E7EEBA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192,52%</w:t>
            </w:r>
          </w:p>
        </w:tc>
      </w:tr>
      <w:tr w:rsidR="00166484" w:rsidRPr="00166484" w14:paraId="76B5E4C3" w14:textId="77777777" w:rsidTr="00AA4FF4">
        <w:tc>
          <w:tcPr>
            <w:tcW w:w="5171" w:type="dxa"/>
            <w:shd w:val="clear" w:color="auto" w:fill="F2F2F2"/>
          </w:tcPr>
          <w:p w14:paraId="1B0108C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1BA4EC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15.000,00</w:t>
            </w:r>
          </w:p>
        </w:tc>
        <w:tc>
          <w:tcPr>
            <w:tcW w:w="1300" w:type="dxa"/>
            <w:shd w:val="clear" w:color="auto" w:fill="F2F2F2"/>
          </w:tcPr>
          <w:p w14:paraId="336BE5C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21.539,43</w:t>
            </w:r>
          </w:p>
        </w:tc>
        <w:tc>
          <w:tcPr>
            <w:tcW w:w="1300" w:type="dxa"/>
            <w:shd w:val="clear" w:color="auto" w:fill="F2F2F2"/>
          </w:tcPr>
          <w:p w14:paraId="4D5AEED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36.539,43</w:t>
            </w:r>
          </w:p>
        </w:tc>
        <w:tc>
          <w:tcPr>
            <w:tcW w:w="960" w:type="dxa"/>
            <w:shd w:val="clear" w:color="auto" w:fill="F2F2F2"/>
          </w:tcPr>
          <w:p w14:paraId="348894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243,60%</w:t>
            </w:r>
          </w:p>
        </w:tc>
      </w:tr>
      <w:tr w:rsidR="00166484" w:rsidRPr="00166484" w14:paraId="333A5F19" w14:textId="77777777" w:rsidTr="00AA4FF4">
        <w:tc>
          <w:tcPr>
            <w:tcW w:w="5171" w:type="dxa"/>
          </w:tcPr>
          <w:p w14:paraId="3B160D1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802108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15.000,00</w:t>
            </w:r>
          </w:p>
        </w:tc>
        <w:tc>
          <w:tcPr>
            <w:tcW w:w="1300" w:type="dxa"/>
          </w:tcPr>
          <w:p w14:paraId="624153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21.539,43</w:t>
            </w:r>
          </w:p>
        </w:tc>
        <w:tc>
          <w:tcPr>
            <w:tcW w:w="1300" w:type="dxa"/>
          </w:tcPr>
          <w:p w14:paraId="7F2965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36.539,43</w:t>
            </w:r>
          </w:p>
        </w:tc>
        <w:tc>
          <w:tcPr>
            <w:tcW w:w="960" w:type="dxa"/>
          </w:tcPr>
          <w:p w14:paraId="7215390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243,60%</w:t>
            </w:r>
          </w:p>
        </w:tc>
      </w:tr>
      <w:tr w:rsidR="00166484" w:rsidRPr="00166484" w14:paraId="64BBAB2A" w14:textId="77777777" w:rsidTr="00AA4FF4">
        <w:tc>
          <w:tcPr>
            <w:tcW w:w="5171" w:type="dxa"/>
            <w:shd w:val="clear" w:color="auto" w:fill="F2F2F2"/>
          </w:tcPr>
          <w:p w14:paraId="615EFE8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145831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shd w:val="clear" w:color="auto" w:fill="F2F2F2"/>
          </w:tcPr>
          <w:p w14:paraId="1660900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shd w:val="clear" w:color="auto" w:fill="F2F2F2"/>
          </w:tcPr>
          <w:p w14:paraId="118257B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506C45B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71D19463" w14:textId="77777777" w:rsidTr="00AA4FF4">
        <w:tc>
          <w:tcPr>
            <w:tcW w:w="5171" w:type="dxa"/>
          </w:tcPr>
          <w:p w14:paraId="0EA245C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025A81E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tcPr>
          <w:p w14:paraId="6536931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tcPr>
          <w:p w14:paraId="79B5FC8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55A68F3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5F358113" w14:textId="77777777" w:rsidTr="00AA4FF4">
        <w:tc>
          <w:tcPr>
            <w:tcW w:w="5171" w:type="dxa"/>
            <w:shd w:val="clear" w:color="auto" w:fill="CBFFCB"/>
          </w:tcPr>
          <w:p w14:paraId="10367E8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13 PRIHODI OD NEFINANCIJSKE IMOVINE</w:t>
            </w:r>
          </w:p>
        </w:tc>
        <w:tc>
          <w:tcPr>
            <w:tcW w:w="1300" w:type="dxa"/>
            <w:shd w:val="clear" w:color="auto" w:fill="CBFFCB"/>
          </w:tcPr>
          <w:p w14:paraId="15A0852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4.350,00</w:t>
            </w:r>
          </w:p>
        </w:tc>
        <w:tc>
          <w:tcPr>
            <w:tcW w:w="1300" w:type="dxa"/>
            <w:shd w:val="clear" w:color="auto" w:fill="CBFFCB"/>
          </w:tcPr>
          <w:p w14:paraId="4A2175B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0AE0F6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4.350,00</w:t>
            </w:r>
          </w:p>
        </w:tc>
        <w:tc>
          <w:tcPr>
            <w:tcW w:w="960" w:type="dxa"/>
            <w:shd w:val="clear" w:color="auto" w:fill="CBFFCB"/>
          </w:tcPr>
          <w:p w14:paraId="3091AA0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81C8AF6" w14:textId="77777777" w:rsidTr="00AA4FF4">
        <w:tc>
          <w:tcPr>
            <w:tcW w:w="5171" w:type="dxa"/>
            <w:shd w:val="clear" w:color="auto" w:fill="F2F2F2"/>
          </w:tcPr>
          <w:p w14:paraId="22A59EC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6C893B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4.350,00</w:t>
            </w:r>
          </w:p>
        </w:tc>
        <w:tc>
          <w:tcPr>
            <w:tcW w:w="1300" w:type="dxa"/>
            <w:shd w:val="clear" w:color="auto" w:fill="F2F2F2"/>
          </w:tcPr>
          <w:p w14:paraId="17D82E3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B71160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4.350,00</w:t>
            </w:r>
          </w:p>
        </w:tc>
        <w:tc>
          <w:tcPr>
            <w:tcW w:w="960" w:type="dxa"/>
            <w:shd w:val="clear" w:color="auto" w:fill="F2F2F2"/>
          </w:tcPr>
          <w:p w14:paraId="1C66A03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0227780" w14:textId="77777777" w:rsidTr="00AA4FF4">
        <w:tc>
          <w:tcPr>
            <w:tcW w:w="5171" w:type="dxa"/>
          </w:tcPr>
          <w:p w14:paraId="6A0BCF5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621D28F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4.350,00</w:t>
            </w:r>
          </w:p>
        </w:tc>
        <w:tc>
          <w:tcPr>
            <w:tcW w:w="1300" w:type="dxa"/>
          </w:tcPr>
          <w:p w14:paraId="13BA9EE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96F86D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4.350,00</w:t>
            </w:r>
          </w:p>
        </w:tc>
        <w:tc>
          <w:tcPr>
            <w:tcW w:w="960" w:type="dxa"/>
          </w:tcPr>
          <w:p w14:paraId="4695E94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DA8DBB8" w14:textId="77777777" w:rsidTr="00AA4FF4">
        <w:tc>
          <w:tcPr>
            <w:tcW w:w="5171" w:type="dxa"/>
            <w:shd w:val="clear" w:color="auto" w:fill="CBFFCB"/>
          </w:tcPr>
          <w:p w14:paraId="454F19E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15 PRIHODI OD KAZNI</w:t>
            </w:r>
          </w:p>
        </w:tc>
        <w:tc>
          <w:tcPr>
            <w:tcW w:w="1300" w:type="dxa"/>
            <w:shd w:val="clear" w:color="auto" w:fill="CBFFCB"/>
          </w:tcPr>
          <w:p w14:paraId="06A199C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1.330,00</w:t>
            </w:r>
          </w:p>
        </w:tc>
        <w:tc>
          <w:tcPr>
            <w:tcW w:w="1300" w:type="dxa"/>
            <w:shd w:val="clear" w:color="auto" w:fill="CBFFCB"/>
          </w:tcPr>
          <w:p w14:paraId="0095F80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-1.330,00</w:t>
            </w:r>
          </w:p>
        </w:tc>
        <w:tc>
          <w:tcPr>
            <w:tcW w:w="1300" w:type="dxa"/>
            <w:shd w:val="clear" w:color="auto" w:fill="CBFFCB"/>
          </w:tcPr>
          <w:p w14:paraId="14592B5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3BE079A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29993FDD" w14:textId="77777777" w:rsidTr="00AA4FF4">
        <w:tc>
          <w:tcPr>
            <w:tcW w:w="5171" w:type="dxa"/>
            <w:shd w:val="clear" w:color="auto" w:fill="F2F2F2"/>
          </w:tcPr>
          <w:p w14:paraId="4201F95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0C81E4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shd w:val="clear" w:color="auto" w:fill="F2F2F2"/>
          </w:tcPr>
          <w:p w14:paraId="783D89A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shd w:val="clear" w:color="auto" w:fill="F2F2F2"/>
          </w:tcPr>
          <w:p w14:paraId="6BD727B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381C1D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54016516" w14:textId="77777777" w:rsidTr="00AA4FF4">
        <w:tc>
          <w:tcPr>
            <w:tcW w:w="5171" w:type="dxa"/>
          </w:tcPr>
          <w:p w14:paraId="7733D14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9F19D3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tcPr>
          <w:p w14:paraId="652A096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tcPr>
          <w:p w14:paraId="18B7588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4CCC486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10454EE5" w14:textId="77777777" w:rsidTr="00AA4FF4">
        <w:tc>
          <w:tcPr>
            <w:tcW w:w="5171" w:type="dxa"/>
            <w:shd w:val="clear" w:color="auto" w:fill="CBFFCB"/>
          </w:tcPr>
          <w:p w14:paraId="548FF18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130CD0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10.620,00</w:t>
            </w:r>
          </w:p>
        </w:tc>
        <w:tc>
          <w:tcPr>
            <w:tcW w:w="1300" w:type="dxa"/>
            <w:shd w:val="clear" w:color="auto" w:fill="CBFFCB"/>
          </w:tcPr>
          <w:p w14:paraId="3835BC3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18.317,14</w:t>
            </w:r>
          </w:p>
        </w:tc>
        <w:tc>
          <w:tcPr>
            <w:tcW w:w="1300" w:type="dxa"/>
            <w:shd w:val="clear" w:color="auto" w:fill="CBFFCB"/>
          </w:tcPr>
          <w:p w14:paraId="00815DF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28.937,14</w:t>
            </w:r>
          </w:p>
        </w:tc>
        <w:tc>
          <w:tcPr>
            <w:tcW w:w="960" w:type="dxa"/>
            <w:shd w:val="clear" w:color="auto" w:fill="CBFFCB"/>
          </w:tcPr>
          <w:p w14:paraId="7DFDE4F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272,48%</w:t>
            </w:r>
          </w:p>
        </w:tc>
      </w:tr>
      <w:tr w:rsidR="00166484" w:rsidRPr="00166484" w14:paraId="5785B3AD" w14:textId="77777777" w:rsidTr="00AA4FF4">
        <w:tc>
          <w:tcPr>
            <w:tcW w:w="5171" w:type="dxa"/>
            <w:shd w:val="clear" w:color="auto" w:fill="F2F2F2"/>
          </w:tcPr>
          <w:p w14:paraId="4DF0559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80FAC9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C5CDB9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20.493,39</w:t>
            </w:r>
          </w:p>
        </w:tc>
        <w:tc>
          <w:tcPr>
            <w:tcW w:w="1300" w:type="dxa"/>
            <w:shd w:val="clear" w:color="auto" w:fill="F2F2F2"/>
          </w:tcPr>
          <w:p w14:paraId="01604B2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20.493,39</w:t>
            </w:r>
          </w:p>
        </w:tc>
        <w:tc>
          <w:tcPr>
            <w:tcW w:w="960" w:type="dxa"/>
            <w:shd w:val="clear" w:color="auto" w:fill="F2F2F2"/>
          </w:tcPr>
          <w:p w14:paraId="662FEC36"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5B71522D" w14:textId="77777777" w:rsidTr="00AA4FF4">
        <w:tc>
          <w:tcPr>
            <w:tcW w:w="5171" w:type="dxa"/>
          </w:tcPr>
          <w:p w14:paraId="3F4AD3E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lastRenderedPageBreak/>
              <w:t>32 Materijalni rashodi</w:t>
            </w:r>
          </w:p>
        </w:tc>
        <w:tc>
          <w:tcPr>
            <w:tcW w:w="1300" w:type="dxa"/>
          </w:tcPr>
          <w:p w14:paraId="34B03FE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88F50F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20.493,39</w:t>
            </w:r>
          </w:p>
        </w:tc>
        <w:tc>
          <w:tcPr>
            <w:tcW w:w="1300" w:type="dxa"/>
          </w:tcPr>
          <w:p w14:paraId="5D22C0D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20.493,39</w:t>
            </w:r>
          </w:p>
        </w:tc>
        <w:tc>
          <w:tcPr>
            <w:tcW w:w="960" w:type="dxa"/>
          </w:tcPr>
          <w:p w14:paraId="194DDF04"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22768EE8" w14:textId="77777777" w:rsidTr="00AA4FF4">
        <w:tc>
          <w:tcPr>
            <w:tcW w:w="5171" w:type="dxa"/>
            <w:shd w:val="clear" w:color="auto" w:fill="F2F2F2"/>
          </w:tcPr>
          <w:p w14:paraId="256A6B4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7EA16D7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10.620,00</w:t>
            </w:r>
          </w:p>
        </w:tc>
        <w:tc>
          <w:tcPr>
            <w:tcW w:w="1300" w:type="dxa"/>
            <w:shd w:val="clear" w:color="auto" w:fill="F2F2F2"/>
          </w:tcPr>
          <w:p w14:paraId="11F1215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-2.176,25</w:t>
            </w:r>
          </w:p>
        </w:tc>
        <w:tc>
          <w:tcPr>
            <w:tcW w:w="1300" w:type="dxa"/>
            <w:shd w:val="clear" w:color="auto" w:fill="F2F2F2"/>
          </w:tcPr>
          <w:p w14:paraId="6A988F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8.443,75</w:t>
            </w:r>
          </w:p>
        </w:tc>
        <w:tc>
          <w:tcPr>
            <w:tcW w:w="960" w:type="dxa"/>
            <w:shd w:val="clear" w:color="auto" w:fill="F2F2F2"/>
          </w:tcPr>
          <w:p w14:paraId="79BB534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79,51%</w:t>
            </w:r>
          </w:p>
        </w:tc>
      </w:tr>
      <w:tr w:rsidR="00166484" w:rsidRPr="00166484" w14:paraId="6A3B522D" w14:textId="77777777" w:rsidTr="00AA4FF4">
        <w:tc>
          <w:tcPr>
            <w:tcW w:w="5171" w:type="dxa"/>
          </w:tcPr>
          <w:p w14:paraId="3955121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0FA455A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10.620,00</w:t>
            </w:r>
          </w:p>
        </w:tc>
        <w:tc>
          <w:tcPr>
            <w:tcW w:w="1300" w:type="dxa"/>
          </w:tcPr>
          <w:p w14:paraId="2E7691D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-2.176,25</w:t>
            </w:r>
          </w:p>
        </w:tc>
        <w:tc>
          <w:tcPr>
            <w:tcW w:w="1300" w:type="dxa"/>
          </w:tcPr>
          <w:p w14:paraId="15C63C2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8.443,75</w:t>
            </w:r>
          </w:p>
        </w:tc>
        <w:tc>
          <w:tcPr>
            <w:tcW w:w="960" w:type="dxa"/>
          </w:tcPr>
          <w:p w14:paraId="70FE637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79,51%</w:t>
            </w:r>
          </w:p>
        </w:tc>
      </w:tr>
      <w:tr w:rsidR="00166484" w:rsidRPr="00166484" w14:paraId="171B4C11" w14:textId="77777777" w:rsidTr="00AA4FF4">
        <w:tc>
          <w:tcPr>
            <w:tcW w:w="5171" w:type="dxa"/>
            <w:shd w:val="clear" w:color="auto" w:fill="CBFFCB"/>
          </w:tcPr>
          <w:p w14:paraId="00CC892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43 ŠUMSKI DOPRINOS</w:t>
            </w:r>
          </w:p>
        </w:tc>
        <w:tc>
          <w:tcPr>
            <w:tcW w:w="1300" w:type="dxa"/>
            <w:shd w:val="clear" w:color="auto" w:fill="CBFFCB"/>
          </w:tcPr>
          <w:p w14:paraId="41B659D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BA22BB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5.033,77</w:t>
            </w:r>
          </w:p>
        </w:tc>
        <w:tc>
          <w:tcPr>
            <w:tcW w:w="1300" w:type="dxa"/>
            <w:shd w:val="clear" w:color="auto" w:fill="CBFFCB"/>
          </w:tcPr>
          <w:p w14:paraId="67739B7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5.033,77</w:t>
            </w:r>
          </w:p>
        </w:tc>
        <w:tc>
          <w:tcPr>
            <w:tcW w:w="960" w:type="dxa"/>
            <w:shd w:val="clear" w:color="auto" w:fill="CBFFCB"/>
          </w:tcPr>
          <w:p w14:paraId="591F0BFA"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19201857" w14:textId="77777777" w:rsidTr="00AA4FF4">
        <w:tc>
          <w:tcPr>
            <w:tcW w:w="5171" w:type="dxa"/>
            <w:shd w:val="clear" w:color="auto" w:fill="F2F2F2"/>
          </w:tcPr>
          <w:p w14:paraId="0D41DE4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2F902D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5EDC82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1300" w:type="dxa"/>
            <w:shd w:val="clear" w:color="auto" w:fill="F2F2F2"/>
          </w:tcPr>
          <w:p w14:paraId="5E24F4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960" w:type="dxa"/>
            <w:shd w:val="clear" w:color="auto" w:fill="F2F2F2"/>
          </w:tcPr>
          <w:p w14:paraId="4AD644F4"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2947B5CC" w14:textId="77777777" w:rsidTr="00AA4FF4">
        <w:tc>
          <w:tcPr>
            <w:tcW w:w="5171" w:type="dxa"/>
          </w:tcPr>
          <w:p w14:paraId="7F5270F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8C45F6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08D3B7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1300" w:type="dxa"/>
          </w:tcPr>
          <w:p w14:paraId="052E91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960" w:type="dxa"/>
          </w:tcPr>
          <w:p w14:paraId="66997C70"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54A09269" w14:textId="77777777" w:rsidTr="00AA4FF4">
        <w:tc>
          <w:tcPr>
            <w:tcW w:w="5171" w:type="dxa"/>
            <w:shd w:val="clear" w:color="auto" w:fill="F2F2F2"/>
          </w:tcPr>
          <w:p w14:paraId="3F16162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4D5D5F4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21C7FE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6A63B6B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0E6505E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2C155AC4" w14:textId="77777777" w:rsidTr="00AA4FF4">
        <w:tc>
          <w:tcPr>
            <w:tcW w:w="5171" w:type="dxa"/>
          </w:tcPr>
          <w:p w14:paraId="2F1DAD0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208381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0142EB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150BEC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21B4B1C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019305D4" w14:textId="77777777" w:rsidTr="00AA4FF4">
        <w:tc>
          <w:tcPr>
            <w:tcW w:w="5171" w:type="dxa"/>
            <w:shd w:val="clear" w:color="auto" w:fill="CBFFCB"/>
          </w:tcPr>
          <w:p w14:paraId="4A47D68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45 PRIHODI OD PRODAJE DRŽ. POLJOP. ZEMLJIŠTA</w:t>
            </w:r>
          </w:p>
        </w:tc>
        <w:tc>
          <w:tcPr>
            <w:tcW w:w="1300" w:type="dxa"/>
            <w:shd w:val="clear" w:color="auto" w:fill="CBFFCB"/>
          </w:tcPr>
          <w:p w14:paraId="40FD3A1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2.790,00</w:t>
            </w:r>
          </w:p>
        </w:tc>
        <w:tc>
          <w:tcPr>
            <w:tcW w:w="1300" w:type="dxa"/>
            <w:shd w:val="clear" w:color="auto" w:fill="CBFFCB"/>
          </w:tcPr>
          <w:p w14:paraId="4DAAE17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11.279,20</w:t>
            </w:r>
          </w:p>
        </w:tc>
        <w:tc>
          <w:tcPr>
            <w:tcW w:w="1300" w:type="dxa"/>
            <w:shd w:val="clear" w:color="auto" w:fill="CBFFCB"/>
          </w:tcPr>
          <w:p w14:paraId="2F98934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14.069,20</w:t>
            </w:r>
          </w:p>
        </w:tc>
        <w:tc>
          <w:tcPr>
            <w:tcW w:w="960" w:type="dxa"/>
            <w:shd w:val="clear" w:color="auto" w:fill="CBFFCB"/>
          </w:tcPr>
          <w:p w14:paraId="0B561C9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504,27%</w:t>
            </w:r>
          </w:p>
        </w:tc>
      </w:tr>
      <w:tr w:rsidR="00166484" w:rsidRPr="00166484" w14:paraId="0F896B7E" w14:textId="77777777" w:rsidTr="00AA4FF4">
        <w:tc>
          <w:tcPr>
            <w:tcW w:w="5171" w:type="dxa"/>
            <w:shd w:val="clear" w:color="auto" w:fill="F2F2F2"/>
          </w:tcPr>
          <w:p w14:paraId="0053420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517C5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2.790,00</w:t>
            </w:r>
          </w:p>
        </w:tc>
        <w:tc>
          <w:tcPr>
            <w:tcW w:w="1300" w:type="dxa"/>
            <w:shd w:val="clear" w:color="auto" w:fill="F2F2F2"/>
          </w:tcPr>
          <w:p w14:paraId="4BFBF5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11.279,20</w:t>
            </w:r>
          </w:p>
        </w:tc>
        <w:tc>
          <w:tcPr>
            <w:tcW w:w="1300" w:type="dxa"/>
            <w:shd w:val="clear" w:color="auto" w:fill="F2F2F2"/>
          </w:tcPr>
          <w:p w14:paraId="1BFBEED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14.069,20</w:t>
            </w:r>
          </w:p>
        </w:tc>
        <w:tc>
          <w:tcPr>
            <w:tcW w:w="960" w:type="dxa"/>
            <w:shd w:val="clear" w:color="auto" w:fill="F2F2F2"/>
          </w:tcPr>
          <w:p w14:paraId="2B05909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504,27%</w:t>
            </w:r>
          </w:p>
        </w:tc>
      </w:tr>
      <w:tr w:rsidR="00166484" w:rsidRPr="00166484" w14:paraId="3F4C3F18" w14:textId="77777777" w:rsidTr="00AA4FF4">
        <w:tc>
          <w:tcPr>
            <w:tcW w:w="5171" w:type="dxa"/>
          </w:tcPr>
          <w:p w14:paraId="25ED8AC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24F2C5F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2.790,00</w:t>
            </w:r>
          </w:p>
        </w:tc>
        <w:tc>
          <w:tcPr>
            <w:tcW w:w="1300" w:type="dxa"/>
          </w:tcPr>
          <w:p w14:paraId="10A2943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11.279,20</w:t>
            </w:r>
          </w:p>
        </w:tc>
        <w:tc>
          <w:tcPr>
            <w:tcW w:w="1300" w:type="dxa"/>
          </w:tcPr>
          <w:p w14:paraId="481CCDE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14.069,20</w:t>
            </w:r>
          </w:p>
        </w:tc>
        <w:tc>
          <w:tcPr>
            <w:tcW w:w="960" w:type="dxa"/>
          </w:tcPr>
          <w:p w14:paraId="1413310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504,27%</w:t>
            </w:r>
          </w:p>
        </w:tc>
      </w:tr>
      <w:tr w:rsidR="00166484" w:rsidRPr="00166484" w14:paraId="4B798D4D" w14:textId="77777777" w:rsidTr="00AA4FF4">
        <w:tc>
          <w:tcPr>
            <w:tcW w:w="5171" w:type="dxa"/>
            <w:shd w:val="clear" w:color="auto" w:fill="CBFFCB"/>
          </w:tcPr>
          <w:p w14:paraId="6B1D50F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49 PRIHODI OD RASPOLAGANJA DRŽ. POLJOP. ZEMLJIŠTEM</w:t>
            </w:r>
          </w:p>
        </w:tc>
        <w:tc>
          <w:tcPr>
            <w:tcW w:w="1300" w:type="dxa"/>
            <w:shd w:val="clear" w:color="auto" w:fill="CBFFCB"/>
          </w:tcPr>
          <w:p w14:paraId="5EB8C88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58.445,93</w:t>
            </w:r>
          </w:p>
        </w:tc>
        <w:tc>
          <w:tcPr>
            <w:tcW w:w="1300" w:type="dxa"/>
            <w:shd w:val="clear" w:color="auto" w:fill="CBFFCB"/>
          </w:tcPr>
          <w:p w14:paraId="71F111E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-11.073,20</w:t>
            </w:r>
          </w:p>
        </w:tc>
        <w:tc>
          <w:tcPr>
            <w:tcW w:w="1300" w:type="dxa"/>
            <w:shd w:val="clear" w:color="auto" w:fill="CBFFCB"/>
          </w:tcPr>
          <w:p w14:paraId="484862E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47.372,73</w:t>
            </w:r>
          </w:p>
        </w:tc>
        <w:tc>
          <w:tcPr>
            <w:tcW w:w="960" w:type="dxa"/>
            <w:shd w:val="clear" w:color="auto" w:fill="CBFFCB"/>
          </w:tcPr>
          <w:p w14:paraId="1C06C9D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81,05%</w:t>
            </w:r>
          </w:p>
        </w:tc>
      </w:tr>
      <w:tr w:rsidR="00166484" w:rsidRPr="00166484" w14:paraId="4D370A24" w14:textId="77777777" w:rsidTr="00AA4FF4">
        <w:tc>
          <w:tcPr>
            <w:tcW w:w="5171" w:type="dxa"/>
            <w:shd w:val="clear" w:color="auto" w:fill="F2F2F2"/>
          </w:tcPr>
          <w:p w14:paraId="112EA12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4E961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58.445,93</w:t>
            </w:r>
          </w:p>
        </w:tc>
        <w:tc>
          <w:tcPr>
            <w:tcW w:w="1300" w:type="dxa"/>
            <w:shd w:val="clear" w:color="auto" w:fill="F2F2F2"/>
          </w:tcPr>
          <w:p w14:paraId="485739D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-11.073,20</w:t>
            </w:r>
          </w:p>
        </w:tc>
        <w:tc>
          <w:tcPr>
            <w:tcW w:w="1300" w:type="dxa"/>
            <w:shd w:val="clear" w:color="auto" w:fill="F2F2F2"/>
          </w:tcPr>
          <w:p w14:paraId="5552F76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47.372,73</w:t>
            </w:r>
          </w:p>
        </w:tc>
        <w:tc>
          <w:tcPr>
            <w:tcW w:w="960" w:type="dxa"/>
            <w:shd w:val="clear" w:color="auto" w:fill="F2F2F2"/>
          </w:tcPr>
          <w:p w14:paraId="6AEACFE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81,05%</w:t>
            </w:r>
          </w:p>
        </w:tc>
      </w:tr>
      <w:tr w:rsidR="00166484" w:rsidRPr="00166484" w14:paraId="79E0D9D0" w14:textId="77777777" w:rsidTr="00AA4FF4">
        <w:tc>
          <w:tcPr>
            <w:tcW w:w="5171" w:type="dxa"/>
          </w:tcPr>
          <w:p w14:paraId="538CE18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EB4680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58.445,93</w:t>
            </w:r>
          </w:p>
        </w:tc>
        <w:tc>
          <w:tcPr>
            <w:tcW w:w="1300" w:type="dxa"/>
          </w:tcPr>
          <w:p w14:paraId="4A06F38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-11.073,20</w:t>
            </w:r>
          </w:p>
        </w:tc>
        <w:tc>
          <w:tcPr>
            <w:tcW w:w="1300" w:type="dxa"/>
          </w:tcPr>
          <w:p w14:paraId="07B8B9D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47.372,73</w:t>
            </w:r>
          </w:p>
        </w:tc>
        <w:tc>
          <w:tcPr>
            <w:tcW w:w="960" w:type="dxa"/>
          </w:tcPr>
          <w:p w14:paraId="54BD36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81,05%</w:t>
            </w:r>
          </w:p>
        </w:tc>
      </w:tr>
      <w:tr w:rsidR="00166484" w:rsidRPr="00166484" w14:paraId="2C6D7839" w14:textId="77777777" w:rsidTr="00AA4FF4">
        <w:trPr>
          <w:trHeight w:val="540"/>
        </w:trPr>
        <w:tc>
          <w:tcPr>
            <w:tcW w:w="5171" w:type="dxa"/>
            <w:shd w:val="clear" w:color="auto" w:fill="DAE8F2"/>
            <w:vAlign w:val="center"/>
          </w:tcPr>
          <w:p w14:paraId="4210F06E"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A200203 ODRŽAVANJE GROBLJA</w:t>
            </w:r>
          </w:p>
        </w:tc>
        <w:tc>
          <w:tcPr>
            <w:tcW w:w="1300" w:type="dxa"/>
            <w:shd w:val="clear" w:color="auto" w:fill="DAE8F2"/>
            <w:vAlign w:val="center"/>
          </w:tcPr>
          <w:p w14:paraId="1EE48D2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33.180,00</w:t>
            </w:r>
          </w:p>
        </w:tc>
        <w:tc>
          <w:tcPr>
            <w:tcW w:w="1300" w:type="dxa"/>
            <w:shd w:val="clear" w:color="auto" w:fill="DAE8F2"/>
            <w:vAlign w:val="center"/>
          </w:tcPr>
          <w:p w14:paraId="41078E7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16.168,95</w:t>
            </w:r>
          </w:p>
        </w:tc>
        <w:tc>
          <w:tcPr>
            <w:tcW w:w="1300" w:type="dxa"/>
            <w:shd w:val="clear" w:color="auto" w:fill="DAE8F2"/>
            <w:vAlign w:val="center"/>
          </w:tcPr>
          <w:p w14:paraId="59F17D1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49.348,95</w:t>
            </w:r>
          </w:p>
        </w:tc>
        <w:tc>
          <w:tcPr>
            <w:tcW w:w="960" w:type="dxa"/>
            <w:shd w:val="clear" w:color="auto" w:fill="DAE8F2"/>
            <w:vAlign w:val="center"/>
          </w:tcPr>
          <w:p w14:paraId="2059B47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148,73%</w:t>
            </w:r>
          </w:p>
        </w:tc>
      </w:tr>
      <w:tr w:rsidR="00166484" w:rsidRPr="00166484" w14:paraId="750C25B8" w14:textId="77777777" w:rsidTr="00AA4FF4">
        <w:tc>
          <w:tcPr>
            <w:tcW w:w="5171" w:type="dxa"/>
            <w:shd w:val="clear" w:color="auto" w:fill="CBFFCB"/>
          </w:tcPr>
          <w:p w14:paraId="7EA9FC9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5A4D386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F799CC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33.180,00</w:t>
            </w:r>
          </w:p>
        </w:tc>
        <w:tc>
          <w:tcPr>
            <w:tcW w:w="1300" w:type="dxa"/>
            <w:shd w:val="clear" w:color="auto" w:fill="CBFFCB"/>
          </w:tcPr>
          <w:p w14:paraId="577FBA6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33.180,00</w:t>
            </w:r>
          </w:p>
        </w:tc>
        <w:tc>
          <w:tcPr>
            <w:tcW w:w="960" w:type="dxa"/>
            <w:shd w:val="clear" w:color="auto" w:fill="CBFFCB"/>
          </w:tcPr>
          <w:p w14:paraId="5A1F1241"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2646E6D8" w14:textId="77777777" w:rsidTr="00AA4FF4">
        <w:tc>
          <w:tcPr>
            <w:tcW w:w="5171" w:type="dxa"/>
            <w:shd w:val="clear" w:color="auto" w:fill="F2F2F2"/>
          </w:tcPr>
          <w:p w14:paraId="6E10097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84708C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8293E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33.180,00</w:t>
            </w:r>
          </w:p>
        </w:tc>
        <w:tc>
          <w:tcPr>
            <w:tcW w:w="1300" w:type="dxa"/>
            <w:shd w:val="clear" w:color="auto" w:fill="F2F2F2"/>
          </w:tcPr>
          <w:p w14:paraId="414A884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33.180,00</w:t>
            </w:r>
          </w:p>
        </w:tc>
        <w:tc>
          <w:tcPr>
            <w:tcW w:w="960" w:type="dxa"/>
            <w:shd w:val="clear" w:color="auto" w:fill="F2F2F2"/>
          </w:tcPr>
          <w:p w14:paraId="635A9D06"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31EF5714" w14:textId="77777777" w:rsidTr="00AA4FF4">
        <w:tc>
          <w:tcPr>
            <w:tcW w:w="5171" w:type="dxa"/>
          </w:tcPr>
          <w:p w14:paraId="0912A30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2B04B34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E5EC16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33.180,00</w:t>
            </w:r>
          </w:p>
        </w:tc>
        <w:tc>
          <w:tcPr>
            <w:tcW w:w="1300" w:type="dxa"/>
          </w:tcPr>
          <w:p w14:paraId="442E43A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33.180,00</w:t>
            </w:r>
          </w:p>
        </w:tc>
        <w:tc>
          <w:tcPr>
            <w:tcW w:w="960" w:type="dxa"/>
          </w:tcPr>
          <w:p w14:paraId="3DE5BF79"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53DBBA42" w14:textId="77777777" w:rsidTr="00AA4FF4">
        <w:tc>
          <w:tcPr>
            <w:tcW w:w="5171" w:type="dxa"/>
            <w:shd w:val="clear" w:color="auto" w:fill="CBFFCB"/>
          </w:tcPr>
          <w:p w14:paraId="45EC771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49 PRIHODI OD RASPOLAGANJA DRŽ. POLJOP. ZEMLJIŠTEM</w:t>
            </w:r>
          </w:p>
        </w:tc>
        <w:tc>
          <w:tcPr>
            <w:tcW w:w="1300" w:type="dxa"/>
            <w:shd w:val="clear" w:color="auto" w:fill="CBFFCB"/>
          </w:tcPr>
          <w:p w14:paraId="1BA1FC4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33.180,00</w:t>
            </w:r>
          </w:p>
        </w:tc>
        <w:tc>
          <w:tcPr>
            <w:tcW w:w="1300" w:type="dxa"/>
            <w:shd w:val="clear" w:color="auto" w:fill="CBFFCB"/>
          </w:tcPr>
          <w:p w14:paraId="305930B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-17.011,05</w:t>
            </w:r>
          </w:p>
        </w:tc>
        <w:tc>
          <w:tcPr>
            <w:tcW w:w="1300" w:type="dxa"/>
            <w:shd w:val="clear" w:color="auto" w:fill="CBFFCB"/>
          </w:tcPr>
          <w:p w14:paraId="68AE203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16.168,95</w:t>
            </w:r>
          </w:p>
        </w:tc>
        <w:tc>
          <w:tcPr>
            <w:tcW w:w="960" w:type="dxa"/>
            <w:shd w:val="clear" w:color="auto" w:fill="CBFFCB"/>
          </w:tcPr>
          <w:p w14:paraId="7B179C7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48,73%</w:t>
            </w:r>
          </w:p>
        </w:tc>
      </w:tr>
      <w:tr w:rsidR="00166484" w:rsidRPr="00166484" w14:paraId="703526D4" w14:textId="77777777" w:rsidTr="00AA4FF4">
        <w:tc>
          <w:tcPr>
            <w:tcW w:w="5171" w:type="dxa"/>
            <w:shd w:val="clear" w:color="auto" w:fill="F2F2F2"/>
          </w:tcPr>
          <w:p w14:paraId="2F85553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922CD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33.180,00</w:t>
            </w:r>
          </w:p>
        </w:tc>
        <w:tc>
          <w:tcPr>
            <w:tcW w:w="1300" w:type="dxa"/>
            <w:shd w:val="clear" w:color="auto" w:fill="F2F2F2"/>
          </w:tcPr>
          <w:p w14:paraId="372A4D1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-17.011,05</w:t>
            </w:r>
          </w:p>
        </w:tc>
        <w:tc>
          <w:tcPr>
            <w:tcW w:w="1300" w:type="dxa"/>
            <w:shd w:val="clear" w:color="auto" w:fill="F2F2F2"/>
          </w:tcPr>
          <w:p w14:paraId="6CDCA14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16.168,95</w:t>
            </w:r>
          </w:p>
        </w:tc>
        <w:tc>
          <w:tcPr>
            <w:tcW w:w="960" w:type="dxa"/>
            <w:shd w:val="clear" w:color="auto" w:fill="F2F2F2"/>
          </w:tcPr>
          <w:p w14:paraId="672421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48,73%</w:t>
            </w:r>
          </w:p>
        </w:tc>
      </w:tr>
      <w:tr w:rsidR="00166484" w:rsidRPr="00166484" w14:paraId="59A81D4B" w14:textId="77777777" w:rsidTr="00AA4FF4">
        <w:tc>
          <w:tcPr>
            <w:tcW w:w="5171" w:type="dxa"/>
          </w:tcPr>
          <w:p w14:paraId="421F8EA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FB0450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33.180,00</w:t>
            </w:r>
          </w:p>
        </w:tc>
        <w:tc>
          <w:tcPr>
            <w:tcW w:w="1300" w:type="dxa"/>
          </w:tcPr>
          <w:p w14:paraId="3856004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-17.011,05</w:t>
            </w:r>
          </w:p>
        </w:tc>
        <w:tc>
          <w:tcPr>
            <w:tcW w:w="1300" w:type="dxa"/>
          </w:tcPr>
          <w:p w14:paraId="565493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16.168,95</w:t>
            </w:r>
          </w:p>
        </w:tc>
        <w:tc>
          <w:tcPr>
            <w:tcW w:w="960" w:type="dxa"/>
          </w:tcPr>
          <w:p w14:paraId="059C565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48,73%</w:t>
            </w:r>
          </w:p>
        </w:tc>
      </w:tr>
      <w:tr w:rsidR="00166484" w:rsidRPr="00166484" w14:paraId="474FD41A" w14:textId="77777777" w:rsidTr="00AA4FF4">
        <w:trPr>
          <w:trHeight w:val="540"/>
        </w:trPr>
        <w:tc>
          <w:tcPr>
            <w:tcW w:w="5171" w:type="dxa"/>
            <w:shd w:val="clear" w:color="auto" w:fill="DAE8F2"/>
            <w:vAlign w:val="center"/>
          </w:tcPr>
          <w:p w14:paraId="2178A51C"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A200204 ODRŽAVANJE GRAĐEVINA, UREĐAJA I PREDMETA JAVNE NAMJENE</w:t>
            </w:r>
          </w:p>
        </w:tc>
        <w:tc>
          <w:tcPr>
            <w:tcW w:w="1300" w:type="dxa"/>
            <w:shd w:val="clear" w:color="auto" w:fill="DAE8F2"/>
            <w:vAlign w:val="center"/>
          </w:tcPr>
          <w:p w14:paraId="2C62D50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6.640,00</w:t>
            </w:r>
          </w:p>
        </w:tc>
        <w:tc>
          <w:tcPr>
            <w:tcW w:w="1300" w:type="dxa"/>
            <w:shd w:val="clear" w:color="auto" w:fill="DAE8F2"/>
            <w:vAlign w:val="center"/>
          </w:tcPr>
          <w:p w14:paraId="669232D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-6.640,00</w:t>
            </w:r>
          </w:p>
        </w:tc>
        <w:tc>
          <w:tcPr>
            <w:tcW w:w="1300" w:type="dxa"/>
            <w:shd w:val="clear" w:color="auto" w:fill="DAE8F2"/>
            <w:vAlign w:val="center"/>
          </w:tcPr>
          <w:p w14:paraId="11B4899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960" w:type="dxa"/>
            <w:shd w:val="clear" w:color="auto" w:fill="DAE8F2"/>
            <w:vAlign w:val="center"/>
          </w:tcPr>
          <w:p w14:paraId="5610386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r>
      <w:tr w:rsidR="00166484" w:rsidRPr="00166484" w14:paraId="211620A9" w14:textId="77777777" w:rsidTr="00AA4FF4">
        <w:tc>
          <w:tcPr>
            <w:tcW w:w="5171" w:type="dxa"/>
            <w:shd w:val="clear" w:color="auto" w:fill="CBFFCB"/>
          </w:tcPr>
          <w:p w14:paraId="5C88D4B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08565B1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6.640,00</w:t>
            </w:r>
          </w:p>
        </w:tc>
        <w:tc>
          <w:tcPr>
            <w:tcW w:w="1300" w:type="dxa"/>
            <w:shd w:val="clear" w:color="auto" w:fill="CBFFCB"/>
          </w:tcPr>
          <w:p w14:paraId="73F026B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-6.640,00</w:t>
            </w:r>
          </w:p>
        </w:tc>
        <w:tc>
          <w:tcPr>
            <w:tcW w:w="1300" w:type="dxa"/>
            <w:shd w:val="clear" w:color="auto" w:fill="CBFFCB"/>
          </w:tcPr>
          <w:p w14:paraId="5F0A134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2092215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2903D7C0" w14:textId="77777777" w:rsidTr="00AA4FF4">
        <w:tc>
          <w:tcPr>
            <w:tcW w:w="5171" w:type="dxa"/>
            <w:shd w:val="clear" w:color="auto" w:fill="F2F2F2"/>
          </w:tcPr>
          <w:p w14:paraId="68EFB84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F7C6CA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shd w:val="clear" w:color="auto" w:fill="F2F2F2"/>
          </w:tcPr>
          <w:p w14:paraId="73622B9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shd w:val="clear" w:color="auto" w:fill="F2F2F2"/>
          </w:tcPr>
          <w:p w14:paraId="182F650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6D42715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13B8C601" w14:textId="77777777" w:rsidTr="00AA4FF4">
        <w:tc>
          <w:tcPr>
            <w:tcW w:w="5171" w:type="dxa"/>
          </w:tcPr>
          <w:p w14:paraId="1378A80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6D2249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tcPr>
          <w:p w14:paraId="16D2F3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tcPr>
          <w:p w14:paraId="35D6264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7386C1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298C9911" w14:textId="77777777" w:rsidTr="00AA4FF4">
        <w:trPr>
          <w:trHeight w:val="540"/>
        </w:trPr>
        <w:tc>
          <w:tcPr>
            <w:tcW w:w="5171" w:type="dxa"/>
            <w:shd w:val="clear" w:color="auto" w:fill="DAE8F2"/>
            <w:vAlign w:val="center"/>
          </w:tcPr>
          <w:p w14:paraId="3290CAD6"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A200205 ODRŽAVANJE NERAZVRSTANIH CESTA</w:t>
            </w:r>
          </w:p>
        </w:tc>
        <w:tc>
          <w:tcPr>
            <w:tcW w:w="1300" w:type="dxa"/>
            <w:shd w:val="clear" w:color="auto" w:fill="DAE8F2"/>
            <w:vAlign w:val="center"/>
          </w:tcPr>
          <w:p w14:paraId="77C24F9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14.270,00</w:t>
            </w:r>
          </w:p>
        </w:tc>
        <w:tc>
          <w:tcPr>
            <w:tcW w:w="1300" w:type="dxa"/>
            <w:shd w:val="clear" w:color="auto" w:fill="DAE8F2"/>
            <w:vAlign w:val="center"/>
          </w:tcPr>
          <w:p w14:paraId="7474BB4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-6.270,00</w:t>
            </w:r>
          </w:p>
        </w:tc>
        <w:tc>
          <w:tcPr>
            <w:tcW w:w="1300" w:type="dxa"/>
            <w:shd w:val="clear" w:color="auto" w:fill="DAE8F2"/>
            <w:vAlign w:val="center"/>
          </w:tcPr>
          <w:p w14:paraId="3D42A2F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8.000,00</w:t>
            </w:r>
          </w:p>
        </w:tc>
        <w:tc>
          <w:tcPr>
            <w:tcW w:w="960" w:type="dxa"/>
            <w:shd w:val="clear" w:color="auto" w:fill="DAE8F2"/>
            <w:vAlign w:val="center"/>
          </w:tcPr>
          <w:p w14:paraId="40737CE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56,06%</w:t>
            </w:r>
          </w:p>
        </w:tc>
      </w:tr>
      <w:tr w:rsidR="00166484" w:rsidRPr="00166484" w14:paraId="044881D7" w14:textId="77777777" w:rsidTr="00AA4FF4">
        <w:tc>
          <w:tcPr>
            <w:tcW w:w="5171" w:type="dxa"/>
            <w:shd w:val="clear" w:color="auto" w:fill="CBFFCB"/>
          </w:tcPr>
          <w:p w14:paraId="11D8FC8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43 ŠUMSKI DOPRINOS</w:t>
            </w:r>
          </w:p>
        </w:tc>
        <w:tc>
          <w:tcPr>
            <w:tcW w:w="1300" w:type="dxa"/>
            <w:shd w:val="clear" w:color="auto" w:fill="CBFFCB"/>
          </w:tcPr>
          <w:p w14:paraId="4C5C178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w:t>
            </w:r>
          </w:p>
        </w:tc>
        <w:tc>
          <w:tcPr>
            <w:tcW w:w="1300" w:type="dxa"/>
            <w:shd w:val="clear" w:color="auto" w:fill="CBFFCB"/>
          </w:tcPr>
          <w:p w14:paraId="03FFDCD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9C786B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w:t>
            </w:r>
          </w:p>
        </w:tc>
        <w:tc>
          <w:tcPr>
            <w:tcW w:w="960" w:type="dxa"/>
            <w:shd w:val="clear" w:color="auto" w:fill="CBFFCB"/>
          </w:tcPr>
          <w:p w14:paraId="4688AC5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00DF815A" w14:textId="77777777" w:rsidTr="00AA4FF4">
        <w:tc>
          <w:tcPr>
            <w:tcW w:w="5171" w:type="dxa"/>
            <w:shd w:val="clear" w:color="auto" w:fill="F2F2F2"/>
          </w:tcPr>
          <w:p w14:paraId="6CA9CEB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96C833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shd w:val="clear" w:color="auto" w:fill="F2F2F2"/>
          </w:tcPr>
          <w:p w14:paraId="62F1F5E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7733F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960" w:type="dxa"/>
            <w:shd w:val="clear" w:color="auto" w:fill="F2F2F2"/>
          </w:tcPr>
          <w:p w14:paraId="1B49FF9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424BE3C" w14:textId="77777777" w:rsidTr="00AA4FF4">
        <w:tc>
          <w:tcPr>
            <w:tcW w:w="5171" w:type="dxa"/>
          </w:tcPr>
          <w:p w14:paraId="19721B5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98F6A3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1DEA994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C064FE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960" w:type="dxa"/>
          </w:tcPr>
          <w:p w14:paraId="2933D2A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7672FBF" w14:textId="77777777" w:rsidTr="00AA4FF4">
        <w:tc>
          <w:tcPr>
            <w:tcW w:w="5171" w:type="dxa"/>
            <w:shd w:val="clear" w:color="auto" w:fill="CBFFCB"/>
          </w:tcPr>
          <w:p w14:paraId="50A2E9C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45 PRIHODI OD PRODAJE DRŽ. POLJOP. ZEMLJIŠTA</w:t>
            </w:r>
          </w:p>
        </w:tc>
        <w:tc>
          <w:tcPr>
            <w:tcW w:w="1300" w:type="dxa"/>
            <w:shd w:val="clear" w:color="auto" w:fill="CBFFCB"/>
          </w:tcPr>
          <w:p w14:paraId="14EF32F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13.270,00</w:t>
            </w:r>
          </w:p>
        </w:tc>
        <w:tc>
          <w:tcPr>
            <w:tcW w:w="1300" w:type="dxa"/>
            <w:shd w:val="clear" w:color="auto" w:fill="CBFFCB"/>
          </w:tcPr>
          <w:p w14:paraId="3781EB2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-6.270,00</w:t>
            </w:r>
          </w:p>
        </w:tc>
        <w:tc>
          <w:tcPr>
            <w:tcW w:w="1300" w:type="dxa"/>
            <w:shd w:val="clear" w:color="auto" w:fill="CBFFCB"/>
          </w:tcPr>
          <w:p w14:paraId="0E26A8A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7.000,00</w:t>
            </w:r>
          </w:p>
        </w:tc>
        <w:tc>
          <w:tcPr>
            <w:tcW w:w="960" w:type="dxa"/>
            <w:shd w:val="clear" w:color="auto" w:fill="CBFFCB"/>
          </w:tcPr>
          <w:p w14:paraId="7C201F8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52,75%</w:t>
            </w:r>
          </w:p>
        </w:tc>
      </w:tr>
      <w:tr w:rsidR="00166484" w:rsidRPr="00166484" w14:paraId="67CA91AC" w14:textId="77777777" w:rsidTr="00AA4FF4">
        <w:tc>
          <w:tcPr>
            <w:tcW w:w="5171" w:type="dxa"/>
            <w:shd w:val="clear" w:color="auto" w:fill="F2F2F2"/>
          </w:tcPr>
          <w:p w14:paraId="4C9FB62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61D16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w:t>
            </w:r>
          </w:p>
        </w:tc>
        <w:tc>
          <w:tcPr>
            <w:tcW w:w="1300" w:type="dxa"/>
            <w:shd w:val="clear" w:color="auto" w:fill="F2F2F2"/>
          </w:tcPr>
          <w:p w14:paraId="44F0FB0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-6.270,00</w:t>
            </w:r>
          </w:p>
        </w:tc>
        <w:tc>
          <w:tcPr>
            <w:tcW w:w="1300" w:type="dxa"/>
            <w:shd w:val="clear" w:color="auto" w:fill="F2F2F2"/>
          </w:tcPr>
          <w:p w14:paraId="6BDC242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7.000,00</w:t>
            </w:r>
          </w:p>
        </w:tc>
        <w:tc>
          <w:tcPr>
            <w:tcW w:w="960" w:type="dxa"/>
            <w:shd w:val="clear" w:color="auto" w:fill="F2F2F2"/>
          </w:tcPr>
          <w:p w14:paraId="77648EE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52,75%</w:t>
            </w:r>
          </w:p>
        </w:tc>
      </w:tr>
      <w:tr w:rsidR="00166484" w:rsidRPr="00166484" w14:paraId="1010AD36" w14:textId="77777777" w:rsidTr="00AA4FF4">
        <w:tc>
          <w:tcPr>
            <w:tcW w:w="5171" w:type="dxa"/>
          </w:tcPr>
          <w:p w14:paraId="6143736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3AE792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13.270,00</w:t>
            </w:r>
          </w:p>
        </w:tc>
        <w:tc>
          <w:tcPr>
            <w:tcW w:w="1300" w:type="dxa"/>
          </w:tcPr>
          <w:p w14:paraId="0769AA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-6.270,00</w:t>
            </w:r>
          </w:p>
        </w:tc>
        <w:tc>
          <w:tcPr>
            <w:tcW w:w="1300" w:type="dxa"/>
          </w:tcPr>
          <w:p w14:paraId="7BBEBD4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7.000,00</w:t>
            </w:r>
          </w:p>
        </w:tc>
        <w:tc>
          <w:tcPr>
            <w:tcW w:w="960" w:type="dxa"/>
          </w:tcPr>
          <w:p w14:paraId="5F7113C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52,75%</w:t>
            </w:r>
          </w:p>
        </w:tc>
      </w:tr>
      <w:tr w:rsidR="00166484" w:rsidRPr="00166484" w14:paraId="11288C86" w14:textId="77777777" w:rsidTr="00AA4FF4">
        <w:trPr>
          <w:trHeight w:val="540"/>
        </w:trPr>
        <w:tc>
          <w:tcPr>
            <w:tcW w:w="5171" w:type="dxa"/>
            <w:shd w:val="clear" w:color="auto" w:fill="DAE8F2"/>
            <w:vAlign w:val="center"/>
          </w:tcPr>
          <w:p w14:paraId="6AD1A404"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A200206 ODRŽAVANJE GRAĐEVINA JAVNE ODVODNJE OBORINSKIH VODA</w:t>
            </w:r>
          </w:p>
        </w:tc>
        <w:tc>
          <w:tcPr>
            <w:tcW w:w="1300" w:type="dxa"/>
            <w:shd w:val="clear" w:color="auto" w:fill="DAE8F2"/>
            <w:vAlign w:val="center"/>
          </w:tcPr>
          <w:p w14:paraId="078E1E8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23.772,85</w:t>
            </w:r>
          </w:p>
        </w:tc>
        <w:tc>
          <w:tcPr>
            <w:tcW w:w="1300" w:type="dxa"/>
            <w:shd w:val="clear" w:color="auto" w:fill="DAE8F2"/>
            <w:vAlign w:val="center"/>
          </w:tcPr>
          <w:p w14:paraId="7235B1E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-23.760,00</w:t>
            </w:r>
          </w:p>
        </w:tc>
        <w:tc>
          <w:tcPr>
            <w:tcW w:w="1300" w:type="dxa"/>
            <w:shd w:val="clear" w:color="auto" w:fill="DAE8F2"/>
            <w:vAlign w:val="center"/>
          </w:tcPr>
          <w:p w14:paraId="10F6BFB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12,85</w:t>
            </w:r>
          </w:p>
        </w:tc>
        <w:tc>
          <w:tcPr>
            <w:tcW w:w="960" w:type="dxa"/>
            <w:shd w:val="clear" w:color="auto" w:fill="DAE8F2"/>
            <w:vAlign w:val="center"/>
          </w:tcPr>
          <w:p w14:paraId="652680D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0,05%</w:t>
            </w:r>
          </w:p>
        </w:tc>
      </w:tr>
      <w:tr w:rsidR="00166484" w:rsidRPr="00166484" w14:paraId="54620E0D" w14:textId="77777777" w:rsidTr="00AA4FF4">
        <w:tc>
          <w:tcPr>
            <w:tcW w:w="5171" w:type="dxa"/>
            <w:shd w:val="clear" w:color="auto" w:fill="CBFFCB"/>
          </w:tcPr>
          <w:p w14:paraId="5BA3A5C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43 ŠUMSKI DOPRINOS</w:t>
            </w:r>
          </w:p>
        </w:tc>
        <w:tc>
          <w:tcPr>
            <w:tcW w:w="1300" w:type="dxa"/>
            <w:shd w:val="clear" w:color="auto" w:fill="CBFFCB"/>
          </w:tcPr>
          <w:p w14:paraId="301CA15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6.640,00</w:t>
            </w:r>
          </w:p>
        </w:tc>
        <w:tc>
          <w:tcPr>
            <w:tcW w:w="1300" w:type="dxa"/>
            <w:shd w:val="clear" w:color="auto" w:fill="CBFFCB"/>
          </w:tcPr>
          <w:p w14:paraId="556711E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-6.640,00</w:t>
            </w:r>
          </w:p>
        </w:tc>
        <w:tc>
          <w:tcPr>
            <w:tcW w:w="1300" w:type="dxa"/>
            <w:shd w:val="clear" w:color="auto" w:fill="CBFFCB"/>
          </w:tcPr>
          <w:p w14:paraId="6E2594D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32CBED7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32FD4244" w14:textId="77777777" w:rsidTr="00AA4FF4">
        <w:tc>
          <w:tcPr>
            <w:tcW w:w="5171" w:type="dxa"/>
            <w:shd w:val="clear" w:color="auto" w:fill="F2F2F2"/>
          </w:tcPr>
          <w:p w14:paraId="50C1F36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BA442E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shd w:val="clear" w:color="auto" w:fill="F2F2F2"/>
          </w:tcPr>
          <w:p w14:paraId="27A6D15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shd w:val="clear" w:color="auto" w:fill="F2F2F2"/>
          </w:tcPr>
          <w:p w14:paraId="45B9A60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7E23804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406B3D88" w14:textId="77777777" w:rsidTr="00AA4FF4">
        <w:tc>
          <w:tcPr>
            <w:tcW w:w="5171" w:type="dxa"/>
          </w:tcPr>
          <w:p w14:paraId="38E40B2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F8C0EC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tcPr>
          <w:p w14:paraId="5B20236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tcPr>
          <w:p w14:paraId="7AFA7C2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7679F9A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2560B3D4" w14:textId="77777777" w:rsidTr="00AA4FF4">
        <w:tc>
          <w:tcPr>
            <w:tcW w:w="5171" w:type="dxa"/>
            <w:shd w:val="clear" w:color="auto" w:fill="CBFFCB"/>
          </w:tcPr>
          <w:p w14:paraId="6D24575B"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45 PRIHODI OD PRODAJE DRŽ. POLJOP. ZEMLJIŠTA</w:t>
            </w:r>
          </w:p>
        </w:tc>
        <w:tc>
          <w:tcPr>
            <w:tcW w:w="1300" w:type="dxa"/>
            <w:shd w:val="clear" w:color="auto" w:fill="CBFFCB"/>
          </w:tcPr>
          <w:p w14:paraId="26382CC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17.120,00</w:t>
            </w:r>
          </w:p>
        </w:tc>
        <w:tc>
          <w:tcPr>
            <w:tcW w:w="1300" w:type="dxa"/>
            <w:shd w:val="clear" w:color="auto" w:fill="CBFFCB"/>
          </w:tcPr>
          <w:p w14:paraId="541BA04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-17.120,00</w:t>
            </w:r>
          </w:p>
        </w:tc>
        <w:tc>
          <w:tcPr>
            <w:tcW w:w="1300" w:type="dxa"/>
            <w:shd w:val="clear" w:color="auto" w:fill="CBFFCB"/>
          </w:tcPr>
          <w:p w14:paraId="42E145B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573B9F7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639203D6" w14:textId="77777777" w:rsidTr="00AA4FF4">
        <w:tc>
          <w:tcPr>
            <w:tcW w:w="5171" w:type="dxa"/>
            <w:shd w:val="clear" w:color="auto" w:fill="F2F2F2"/>
          </w:tcPr>
          <w:p w14:paraId="09DF969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1A02E9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17.120,00</w:t>
            </w:r>
          </w:p>
        </w:tc>
        <w:tc>
          <w:tcPr>
            <w:tcW w:w="1300" w:type="dxa"/>
            <w:shd w:val="clear" w:color="auto" w:fill="F2F2F2"/>
          </w:tcPr>
          <w:p w14:paraId="5929132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-17.120,00</w:t>
            </w:r>
          </w:p>
        </w:tc>
        <w:tc>
          <w:tcPr>
            <w:tcW w:w="1300" w:type="dxa"/>
            <w:shd w:val="clear" w:color="auto" w:fill="F2F2F2"/>
          </w:tcPr>
          <w:p w14:paraId="17CFA78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145A34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1F75905C" w14:textId="77777777" w:rsidTr="00AA4FF4">
        <w:tc>
          <w:tcPr>
            <w:tcW w:w="5171" w:type="dxa"/>
          </w:tcPr>
          <w:p w14:paraId="73AA0B1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D79910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17.120,00</w:t>
            </w:r>
          </w:p>
        </w:tc>
        <w:tc>
          <w:tcPr>
            <w:tcW w:w="1300" w:type="dxa"/>
          </w:tcPr>
          <w:p w14:paraId="1BBEBC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-17.120,00</w:t>
            </w:r>
          </w:p>
        </w:tc>
        <w:tc>
          <w:tcPr>
            <w:tcW w:w="1300" w:type="dxa"/>
          </w:tcPr>
          <w:p w14:paraId="7F4E679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7DEA45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7CD4AB1D" w14:textId="77777777" w:rsidTr="00AA4FF4">
        <w:tc>
          <w:tcPr>
            <w:tcW w:w="5171" w:type="dxa"/>
            <w:shd w:val="clear" w:color="auto" w:fill="CBFFCB"/>
          </w:tcPr>
          <w:p w14:paraId="7C2FCA5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48 VODNI DOPRINOS</w:t>
            </w:r>
          </w:p>
        </w:tc>
        <w:tc>
          <w:tcPr>
            <w:tcW w:w="1300" w:type="dxa"/>
            <w:shd w:val="clear" w:color="auto" w:fill="CBFFCB"/>
          </w:tcPr>
          <w:p w14:paraId="5072A99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12,85</w:t>
            </w:r>
          </w:p>
        </w:tc>
        <w:tc>
          <w:tcPr>
            <w:tcW w:w="1300" w:type="dxa"/>
            <w:shd w:val="clear" w:color="auto" w:fill="CBFFCB"/>
          </w:tcPr>
          <w:p w14:paraId="59E22B2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49F453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12,85</w:t>
            </w:r>
          </w:p>
        </w:tc>
        <w:tc>
          <w:tcPr>
            <w:tcW w:w="960" w:type="dxa"/>
            <w:shd w:val="clear" w:color="auto" w:fill="CBFFCB"/>
          </w:tcPr>
          <w:p w14:paraId="7D2E85E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EE9AD2D" w14:textId="77777777" w:rsidTr="00AA4FF4">
        <w:tc>
          <w:tcPr>
            <w:tcW w:w="5171" w:type="dxa"/>
            <w:shd w:val="clear" w:color="auto" w:fill="F2F2F2"/>
          </w:tcPr>
          <w:p w14:paraId="05B5657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B01FEF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12,85</w:t>
            </w:r>
          </w:p>
        </w:tc>
        <w:tc>
          <w:tcPr>
            <w:tcW w:w="1300" w:type="dxa"/>
            <w:shd w:val="clear" w:color="auto" w:fill="F2F2F2"/>
          </w:tcPr>
          <w:p w14:paraId="369F0BD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0E9532B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12,85</w:t>
            </w:r>
          </w:p>
        </w:tc>
        <w:tc>
          <w:tcPr>
            <w:tcW w:w="960" w:type="dxa"/>
            <w:shd w:val="clear" w:color="auto" w:fill="F2F2F2"/>
          </w:tcPr>
          <w:p w14:paraId="0CC7252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9D78077" w14:textId="77777777" w:rsidTr="00AA4FF4">
        <w:tc>
          <w:tcPr>
            <w:tcW w:w="5171" w:type="dxa"/>
          </w:tcPr>
          <w:p w14:paraId="75A566E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656A41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12,85</w:t>
            </w:r>
          </w:p>
        </w:tc>
        <w:tc>
          <w:tcPr>
            <w:tcW w:w="1300" w:type="dxa"/>
          </w:tcPr>
          <w:p w14:paraId="386C309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991E5A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12,85</w:t>
            </w:r>
          </w:p>
        </w:tc>
        <w:tc>
          <w:tcPr>
            <w:tcW w:w="960" w:type="dxa"/>
          </w:tcPr>
          <w:p w14:paraId="5D232F3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3A73131" w14:textId="77777777" w:rsidTr="00AA4FF4">
        <w:trPr>
          <w:trHeight w:val="540"/>
        </w:trPr>
        <w:tc>
          <w:tcPr>
            <w:tcW w:w="5171" w:type="dxa"/>
            <w:shd w:val="clear" w:color="auto" w:fill="DAE8F2"/>
            <w:vAlign w:val="center"/>
          </w:tcPr>
          <w:p w14:paraId="4B681824"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A200207 ODRŽAVANJE ČISTOĆE JAVNIH POVRŠINA</w:t>
            </w:r>
          </w:p>
        </w:tc>
        <w:tc>
          <w:tcPr>
            <w:tcW w:w="1300" w:type="dxa"/>
            <w:shd w:val="clear" w:color="auto" w:fill="DAE8F2"/>
            <w:vAlign w:val="center"/>
          </w:tcPr>
          <w:p w14:paraId="7372FEC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44.139,83</w:t>
            </w:r>
          </w:p>
        </w:tc>
        <w:tc>
          <w:tcPr>
            <w:tcW w:w="1300" w:type="dxa"/>
            <w:shd w:val="clear" w:color="auto" w:fill="DAE8F2"/>
            <w:vAlign w:val="center"/>
          </w:tcPr>
          <w:p w14:paraId="1DA5397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6.474,32</w:t>
            </w:r>
          </w:p>
        </w:tc>
        <w:tc>
          <w:tcPr>
            <w:tcW w:w="1300" w:type="dxa"/>
            <w:shd w:val="clear" w:color="auto" w:fill="DAE8F2"/>
            <w:vAlign w:val="center"/>
          </w:tcPr>
          <w:p w14:paraId="669A58F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50.614,15</w:t>
            </w:r>
          </w:p>
        </w:tc>
        <w:tc>
          <w:tcPr>
            <w:tcW w:w="960" w:type="dxa"/>
            <w:shd w:val="clear" w:color="auto" w:fill="DAE8F2"/>
            <w:vAlign w:val="center"/>
          </w:tcPr>
          <w:p w14:paraId="4A546B5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114,67%</w:t>
            </w:r>
          </w:p>
        </w:tc>
      </w:tr>
      <w:tr w:rsidR="00166484" w:rsidRPr="00166484" w14:paraId="1C22E98A" w14:textId="77777777" w:rsidTr="00AA4FF4">
        <w:tc>
          <w:tcPr>
            <w:tcW w:w="5171" w:type="dxa"/>
            <w:shd w:val="clear" w:color="auto" w:fill="CBFFCB"/>
          </w:tcPr>
          <w:p w14:paraId="6016E1F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68E6BCC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6E5238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6.907,33</w:t>
            </w:r>
          </w:p>
        </w:tc>
        <w:tc>
          <w:tcPr>
            <w:tcW w:w="1300" w:type="dxa"/>
            <w:shd w:val="clear" w:color="auto" w:fill="CBFFCB"/>
          </w:tcPr>
          <w:p w14:paraId="4F90572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6.907,33</w:t>
            </w:r>
          </w:p>
        </w:tc>
        <w:tc>
          <w:tcPr>
            <w:tcW w:w="960" w:type="dxa"/>
            <w:shd w:val="clear" w:color="auto" w:fill="CBFFCB"/>
          </w:tcPr>
          <w:p w14:paraId="6F6BF856"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27D5CDE6" w14:textId="77777777" w:rsidTr="00AA4FF4">
        <w:tc>
          <w:tcPr>
            <w:tcW w:w="5171" w:type="dxa"/>
            <w:shd w:val="clear" w:color="auto" w:fill="F2F2F2"/>
          </w:tcPr>
          <w:p w14:paraId="0266150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140478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A0454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6.907,33</w:t>
            </w:r>
          </w:p>
        </w:tc>
        <w:tc>
          <w:tcPr>
            <w:tcW w:w="1300" w:type="dxa"/>
            <w:shd w:val="clear" w:color="auto" w:fill="F2F2F2"/>
          </w:tcPr>
          <w:p w14:paraId="53257A9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6.907,33</w:t>
            </w:r>
          </w:p>
        </w:tc>
        <w:tc>
          <w:tcPr>
            <w:tcW w:w="960" w:type="dxa"/>
            <w:shd w:val="clear" w:color="auto" w:fill="F2F2F2"/>
          </w:tcPr>
          <w:p w14:paraId="5FDC7733"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285A2CC0" w14:textId="77777777" w:rsidTr="00AA4FF4">
        <w:tc>
          <w:tcPr>
            <w:tcW w:w="5171" w:type="dxa"/>
          </w:tcPr>
          <w:p w14:paraId="5048B96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0FCD3B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E5321F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6.907,33</w:t>
            </w:r>
          </w:p>
        </w:tc>
        <w:tc>
          <w:tcPr>
            <w:tcW w:w="1300" w:type="dxa"/>
          </w:tcPr>
          <w:p w14:paraId="664BF98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6.907,33</w:t>
            </w:r>
          </w:p>
        </w:tc>
        <w:tc>
          <w:tcPr>
            <w:tcW w:w="960" w:type="dxa"/>
          </w:tcPr>
          <w:p w14:paraId="0BB13565"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42167EE" w14:textId="77777777" w:rsidTr="00AA4FF4">
        <w:tc>
          <w:tcPr>
            <w:tcW w:w="5171" w:type="dxa"/>
            <w:shd w:val="clear" w:color="auto" w:fill="CBFFCB"/>
          </w:tcPr>
          <w:p w14:paraId="2673790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6F79D2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45481D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566,72</w:t>
            </w:r>
          </w:p>
        </w:tc>
        <w:tc>
          <w:tcPr>
            <w:tcW w:w="1300" w:type="dxa"/>
            <w:shd w:val="clear" w:color="auto" w:fill="CBFFCB"/>
          </w:tcPr>
          <w:p w14:paraId="4905D01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566,72</w:t>
            </w:r>
          </w:p>
        </w:tc>
        <w:tc>
          <w:tcPr>
            <w:tcW w:w="960" w:type="dxa"/>
            <w:shd w:val="clear" w:color="auto" w:fill="CBFFCB"/>
          </w:tcPr>
          <w:p w14:paraId="7F0C40DD"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3DAF12B6" w14:textId="77777777" w:rsidTr="00AA4FF4">
        <w:tc>
          <w:tcPr>
            <w:tcW w:w="5171" w:type="dxa"/>
            <w:shd w:val="clear" w:color="auto" w:fill="F2F2F2"/>
          </w:tcPr>
          <w:p w14:paraId="609CE2D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DB8041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7829F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566,72</w:t>
            </w:r>
          </w:p>
        </w:tc>
        <w:tc>
          <w:tcPr>
            <w:tcW w:w="1300" w:type="dxa"/>
            <w:shd w:val="clear" w:color="auto" w:fill="F2F2F2"/>
          </w:tcPr>
          <w:p w14:paraId="092D0E8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566,72</w:t>
            </w:r>
          </w:p>
        </w:tc>
        <w:tc>
          <w:tcPr>
            <w:tcW w:w="960" w:type="dxa"/>
            <w:shd w:val="clear" w:color="auto" w:fill="F2F2F2"/>
          </w:tcPr>
          <w:p w14:paraId="2092E02E"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5E6A79D3" w14:textId="77777777" w:rsidTr="00AA4FF4">
        <w:tc>
          <w:tcPr>
            <w:tcW w:w="5171" w:type="dxa"/>
          </w:tcPr>
          <w:p w14:paraId="006DAD5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0A9F47D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1B947C5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566,72</w:t>
            </w:r>
          </w:p>
        </w:tc>
        <w:tc>
          <w:tcPr>
            <w:tcW w:w="1300" w:type="dxa"/>
          </w:tcPr>
          <w:p w14:paraId="2A721A0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566,72</w:t>
            </w:r>
          </w:p>
        </w:tc>
        <w:tc>
          <w:tcPr>
            <w:tcW w:w="960" w:type="dxa"/>
          </w:tcPr>
          <w:p w14:paraId="765CBA78"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7DEBFC5C" w14:textId="77777777" w:rsidTr="00AA4FF4">
        <w:tc>
          <w:tcPr>
            <w:tcW w:w="5171" w:type="dxa"/>
            <w:shd w:val="clear" w:color="auto" w:fill="CBFFCB"/>
          </w:tcPr>
          <w:p w14:paraId="35D08F5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41 KOMUNALNA NAKNADA</w:t>
            </w:r>
          </w:p>
        </w:tc>
        <w:tc>
          <w:tcPr>
            <w:tcW w:w="1300" w:type="dxa"/>
            <w:shd w:val="clear" w:color="auto" w:fill="CBFFCB"/>
          </w:tcPr>
          <w:p w14:paraId="1D1891F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15.379,33</w:t>
            </w:r>
          </w:p>
        </w:tc>
        <w:tc>
          <w:tcPr>
            <w:tcW w:w="1300" w:type="dxa"/>
            <w:shd w:val="clear" w:color="auto" w:fill="CBFFCB"/>
          </w:tcPr>
          <w:p w14:paraId="52A5816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0,27</w:t>
            </w:r>
          </w:p>
        </w:tc>
        <w:tc>
          <w:tcPr>
            <w:tcW w:w="1300" w:type="dxa"/>
            <w:shd w:val="clear" w:color="auto" w:fill="CBFFCB"/>
          </w:tcPr>
          <w:p w14:paraId="32616AB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15.379,60</w:t>
            </w:r>
          </w:p>
        </w:tc>
        <w:tc>
          <w:tcPr>
            <w:tcW w:w="960" w:type="dxa"/>
            <w:shd w:val="clear" w:color="auto" w:fill="CBFFCB"/>
          </w:tcPr>
          <w:p w14:paraId="5E47A75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0B576B36" w14:textId="77777777" w:rsidTr="00AA4FF4">
        <w:tc>
          <w:tcPr>
            <w:tcW w:w="5171" w:type="dxa"/>
            <w:shd w:val="clear" w:color="auto" w:fill="F2F2F2"/>
          </w:tcPr>
          <w:p w14:paraId="613D5F5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lastRenderedPageBreak/>
              <w:t>3 Rashodi poslovanja</w:t>
            </w:r>
          </w:p>
        </w:tc>
        <w:tc>
          <w:tcPr>
            <w:tcW w:w="1300" w:type="dxa"/>
            <w:shd w:val="clear" w:color="auto" w:fill="F2F2F2"/>
          </w:tcPr>
          <w:p w14:paraId="0A805C1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15.379,33</w:t>
            </w:r>
          </w:p>
        </w:tc>
        <w:tc>
          <w:tcPr>
            <w:tcW w:w="1300" w:type="dxa"/>
            <w:shd w:val="clear" w:color="auto" w:fill="F2F2F2"/>
          </w:tcPr>
          <w:p w14:paraId="79588D2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0,27</w:t>
            </w:r>
          </w:p>
        </w:tc>
        <w:tc>
          <w:tcPr>
            <w:tcW w:w="1300" w:type="dxa"/>
            <w:shd w:val="clear" w:color="auto" w:fill="F2F2F2"/>
          </w:tcPr>
          <w:p w14:paraId="552C0BF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15.379,60</w:t>
            </w:r>
          </w:p>
        </w:tc>
        <w:tc>
          <w:tcPr>
            <w:tcW w:w="960" w:type="dxa"/>
            <w:shd w:val="clear" w:color="auto" w:fill="F2F2F2"/>
          </w:tcPr>
          <w:p w14:paraId="15D4449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95FE4A7" w14:textId="77777777" w:rsidTr="00AA4FF4">
        <w:tc>
          <w:tcPr>
            <w:tcW w:w="5171" w:type="dxa"/>
          </w:tcPr>
          <w:p w14:paraId="33B8A5C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DBB73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15.379,33</w:t>
            </w:r>
          </w:p>
        </w:tc>
        <w:tc>
          <w:tcPr>
            <w:tcW w:w="1300" w:type="dxa"/>
          </w:tcPr>
          <w:p w14:paraId="2B59D41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0,27</w:t>
            </w:r>
          </w:p>
        </w:tc>
        <w:tc>
          <w:tcPr>
            <w:tcW w:w="1300" w:type="dxa"/>
          </w:tcPr>
          <w:p w14:paraId="3029224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15.379,60</w:t>
            </w:r>
          </w:p>
        </w:tc>
        <w:tc>
          <w:tcPr>
            <w:tcW w:w="960" w:type="dxa"/>
          </w:tcPr>
          <w:p w14:paraId="351608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BED2E4F" w14:textId="77777777" w:rsidTr="00AA4FF4">
        <w:tc>
          <w:tcPr>
            <w:tcW w:w="5171" w:type="dxa"/>
            <w:shd w:val="clear" w:color="auto" w:fill="CBFFCB"/>
          </w:tcPr>
          <w:p w14:paraId="5ED39BA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49 PRIHODI OD RASPOLAGANJA DRŽ. POLJOP. ZEMLJIŠTEM</w:t>
            </w:r>
          </w:p>
        </w:tc>
        <w:tc>
          <w:tcPr>
            <w:tcW w:w="1300" w:type="dxa"/>
            <w:shd w:val="clear" w:color="auto" w:fill="CBFFCB"/>
          </w:tcPr>
          <w:p w14:paraId="77065BD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28.760,50</w:t>
            </w:r>
          </w:p>
        </w:tc>
        <w:tc>
          <w:tcPr>
            <w:tcW w:w="1300" w:type="dxa"/>
            <w:shd w:val="clear" w:color="auto" w:fill="CBFFCB"/>
          </w:tcPr>
          <w:p w14:paraId="49FDED3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w:t>
            </w:r>
          </w:p>
        </w:tc>
        <w:tc>
          <w:tcPr>
            <w:tcW w:w="1300" w:type="dxa"/>
            <w:shd w:val="clear" w:color="auto" w:fill="CBFFCB"/>
          </w:tcPr>
          <w:p w14:paraId="2D834EE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27.760,50</w:t>
            </w:r>
          </w:p>
        </w:tc>
        <w:tc>
          <w:tcPr>
            <w:tcW w:w="960" w:type="dxa"/>
            <w:shd w:val="clear" w:color="auto" w:fill="CBFFCB"/>
          </w:tcPr>
          <w:p w14:paraId="21768C3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96,52%</w:t>
            </w:r>
          </w:p>
        </w:tc>
      </w:tr>
      <w:tr w:rsidR="00166484" w:rsidRPr="00166484" w14:paraId="2699E09B" w14:textId="77777777" w:rsidTr="00AA4FF4">
        <w:tc>
          <w:tcPr>
            <w:tcW w:w="5171" w:type="dxa"/>
            <w:shd w:val="clear" w:color="auto" w:fill="F2F2F2"/>
          </w:tcPr>
          <w:p w14:paraId="351665D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74EAEF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28.760,50</w:t>
            </w:r>
          </w:p>
        </w:tc>
        <w:tc>
          <w:tcPr>
            <w:tcW w:w="1300" w:type="dxa"/>
            <w:shd w:val="clear" w:color="auto" w:fill="F2F2F2"/>
          </w:tcPr>
          <w:p w14:paraId="609B38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shd w:val="clear" w:color="auto" w:fill="F2F2F2"/>
          </w:tcPr>
          <w:p w14:paraId="3DC83A7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27.760,50</w:t>
            </w:r>
          </w:p>
        </w:tc>
        <w:tc>
          <w:tcPr>
            <w:tcW w:w="960" w:type="dxa"/>
            <w:shd w:val="clear" w:color="auto" w:fill="F2F2F2"/>
          </w:tcPr>
          <w:p w14:paraId="4577F90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96,52%</w:t>
            </w:r>
          </w:p>
        </w:tc>
      </w:tr>
      <w:tr w:rsidR="00166484" w:rsidRPr="00166484" w14:paraId="766177A4" w14:textId="77777777" w:rsidTr="00AA4FF4">
        <w:tc>
          <w:tcPr>
            <w:tcW w:w="5171" w:type="dxa"/>
          </w:tcPr>
          <w:p w14:paraId="784A6A5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9DE186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28.760,50</w:t>
            </w:r>
          </w:p>
        </w:tc>
        <w:tc>
          <w:tcPr>
            <w:tcW w:w="1300" w:type="dxa"/>
          </w:tcPr>
          <w:p w14:paraId="385B9D1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2DA705A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27.760,50</w:t>
            </w:r>
          </w:p>
        </w:tc>
        <w:tc>
          <w:tcPr>
            <w:tcW w:w="960" w:type="dxa"/>
          </w:tcPr>
          <w:p w14:paraId="7B90A04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96,52%</w:t>
            </w:r>
          </w:p>
        </w:tc>
      </w:tr>
      <w:tr w:rsidR="00166484" w:rsidRPr="00166484" w14:paraId="4D215620" w14:textId="77777777" w:rsidTr="00AA4FF4">
        <w:trPr>
          <w:trHeight w:val="540"/>
        </w:trPr>
        <w:tc>
          <w:tcPr>
            <w:tcW w:w="5171" w:type="dxa"/>
            <w:shd w:val="clear" w:color="auto" w:fill="DAE8F2"/>
            <w:vAlign w:val="center"/>
          </w:tcPr>
          <w:p w14:paraId="1437C318"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A200209 ODRŽAVANJE JAVNIH POVRŠINA NA KOJIMA NIJE DOPUŠTEN PROMET MOTORNIM VOZILIMA</w:t>
            </w:r>
          </w:p>
        </w:tc>
        <w:tc>
          <w:tcPr>
            <w:tcW w:w="1300" w:type="dxa"/>
            <w:shd w:val="clear" w:color="auto" w:fill="DAE8F2"/>
            <w:vAlign w:val="center"/>
          </w:tcPr>
          <w:p w14:paraId="3A44349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6.640,00</w:t>
            </w:r>
          </w:p>
        </w:tc>
        <w:tc>
          <w:tcPr>
            <w:tcW w:w="1300" w:type="dxa"/>
            <w:shd w:val="clear" w:color="auto" w:fill="DAE8F2"/>
            <w:vAlign w:val="center"/>
          </w:tcPr>
          <w:p w14:paraId="65A1E8D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-6.640,00</w:t>
            </w:r>
          </w:p>
        </w:tc>
        <w:tc>
          <w:tcPr>
            <w:tcW w:w="1300" w:type="dxa"/>
            <w:shd w:val="clear" w:color="auto" w:fill="DAE8F2"/>
            <w:vAlign w:val="center"/>
          </w:tcPr>
          <w:p w14:paraId="0F6E0FC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960" w:type="dxa"/>
            <w:shd w:val="clear" w:color="auto" w:fill="DAE8F2"/>
            <w:vAlign w:val="center"/>
          </w:tcPr>
          <w:p w14:paraId="0C5FAA9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r>
      <w:tr w:rsidR="00166484" w:rsidRPr="00166484" w14:paraId="1A36D9EC" w14:textId="77777777" w:rsidTr="00AA4FF4">
        <w:tc>
          <w:tcPr>
            <w:tcW w:w="5171" w:type="dxa"/>
            <w:shd w:val="clear" w:color="auto" w:fill="CBFFCB"/>
          </w:tcPr>
          <w:p w14:paraId="12F1E49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64DB3BF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6.640,00</w:t>
            </w:r>
          </w:p>
        </w:tc>
        <w:tc>
          <w:tcPr>
            <w:tcW w:w="1300" w:type="dxa"/>
            <w:shd w:val="clear" w:color="auto" w:fill="CBFFCB"/>
          </w:tcPr>
          <w:p w14:paraId="499834A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-6.640,00</w:t>
            </w:r>
          </w:p>
        </w:tc>
        <w:tc>
          <w:tcPr>
            <w:tcW w:w="1300" w:type="dxa"/>
            <w:shd w:val="clear" w:color="auto" w:fill="CBFFCB"/>
          </w:tcPr>
          <w:p w14:paraId="6F2957F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2020826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0BFE1C9F" w14:textId="77777777" w:rsidTr="00AA4FF4">
        <w:tc>
          <w:tcPr>
            <w:tcW w:w="5171" w:type="dxa"/>
            <w:shd w:val="clear" w:color="auto" w:fill="F2F2F2"/>
          </w:tcPr>
          <w:p w14:paraId="4552F0E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9F184C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shd w:val="clear" w:color="auto" w:fill="F2F2F2"/>
          </w:tcPr>
          <w:p w14:paraId="618051A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shd w:val="clear" w:color="auto" w:fill="F2F2F2"/>
          </w:tcPr>
          <w:p w14:paraId="12C8B7A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393A48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7278E786" w14:textId="77777777" w:rsidTr="00AA4FF4">
        <w:tc>
          <w:tcPr>
            <w:tcW w:w="5171" w:type="dxa"/>
          </w:tcPr>
          <w:p w14:paraId="2E9CB99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D8951D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tcPr>
          <w:p w14:paraId="2815797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tcPr>
          <w:p w14:paraId="5AE2050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2BE7B0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637760DF" w14:textId="77777777" w:rsidTr="00AA4FF4">
        <w:trPr>
          <w:trHeight w:val="540"/>
        </w:trPr>
        <w:tc>
          <w:tcPr>
            <w:tcW w:w="5171" w:type="dxa"/>
            <w:shd w:val="clear" w:color="auto" w:fill="DAE8F2"/>
            <w:vAlign w:val="center"/>
          </w:tcPr>
          <w:p w14:paraId="2356E655"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TEKUĆI PROJEKT T200210 MODERNIZACIJA I POBOLJŠANJE ENERGETSKE UČINKOVITOSTI JAVNE RASVJETE NA PODRUČJU OPĆINE ŠODOLOVCI</w:t>
            </w:r>
          </w:p>
        </w:tc>
        <w:tc>
          <w:tcPr>
            <w:tcW w:w="1300" w:type="dxa"/>
            <w:shd w:val="clear" w:color="auto" w:fill="DAE8F2"/>
            <w:vAlign w:val="center"/>
          </w:tcPr>
          <w:p w14:paraId="57CF1F0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3FE6025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70.000,00</w:t>
            </w:r>
          </w:p>
        </w:tc>
        <w:tc>
          <w:tcPr>
            <w:tcW w:w="1300" w:type="dxa"/>
            <w:shd w:val="clear" w:color="auto" w:fill="DAE8F2"/>
            <w:vAlign w:val="center"/>
          </w:tcPr>
          <w:p w14:paraId="75F4C9A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70.000,00</w:t>
            </w:r>
          </w:p>
        </w:tc>
        <w:tc>
          <w:tcPr>
            <w:tcW w:w="960" w:type="dxa"/>
            <w:shd w:val="clear" w:color="auto" w:fill="DAE8F2"/>
            <w:vAlign w:val="center"/>
          </w:tcPr>
          <w:p w14:paraId="4AE8E3C9" w14:textId="77777777" w:rsidR="00166484" w:rsidRPr="00166484" w:rsidRDefault="00166484" w:rsidP="00166484">
            <w:pPr>
              <w:spacing w:after="0"/>
              <w:jc w:val="right"/>
              <w:rPr>
                <w:rFonts w:ascii="Times New Roman" w:eastAsia="Calibri" w:hAnsi="Times New Roman" w:cs="Times New Roman"/>
                <w:b/>
                <w:sz w:val="18"/>
                <w:szCs w:val="18"/>
              </w:rPr>
            </w:pPr>
          </w:p>
        </w:tc>
      </w:tr>
      <w:tr w:rsidR="00166484" w:rsidRPr="00166484" w14:paraId="35C1E60B" w14:textId="77777777" w:rsidTr="00AA4FF4">
        <w:tc>
          <w:tcPr>
            <w:tcW w:w="5171" w:type="dxa"/>
            <w:shd w:val="clear" w:color="auto" w:fill="CBFFCB"/>
          </w:tcPr>
          <w:p w14:paraId="75CC3675"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652127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59BA26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21.864,27</w:t>
            </w:r>
          </w:p>
        </w:tc>
        <w:tc>
          <w:tcPr>
            <w:tcW w:w="1300" w:type="dxa"/>
            <w:shd w:val="clear" w:color="auto" w:fill="CBFFCB"/>
          </w:tcPr>
          <w:p w14:paraId="3EB2C36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21.864,27</w:t>
            </w:r>
          </w:p>
        </w:tc>
        <w:tc>
          <w:tcPr>
            <w:tcW w:w="960" w:type="dxa"/>
            <w:shd w:val="clear" w:color="auto" w:fill="CBFFCB"/>
          </w:tcPr>
          <w:p w14:paraId="6AFE3847"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5A0B6CB4" w14:textId="77777777" w:rsidTr="00AA4FF4">
        <w:tc>
          <w:tcPr>
            <w:tcW w:w="5171" w:type="dxa"/>
            <w:shd w:val="clear" w:color="auto" w:fill="F2F2F2"/>
          </w:tcPr>
          <w:p w14:paraId="6AA2FD5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9DE38D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D3867F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21.864,27</w:t>
            </w:r>
          </w:p>
        </w:tc>
        <w:tc>
          <w:tcPr>
            <w:tcW w:w="1300" w:type="dxa"/>
            <w:shd w:val="clear" w:color="auto" w:fill="F2F2F2"/>
          </w:tcPr>
          <w:p w14:paraId="67F8C42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21.864,27</w:t>
            </w:r>
          </w:p>
        </w:tc>
        <w:tc>
          <w:tcPr>
            <w:tcW w:w="960" w:type="dxa"/>
            <w:shd w:val="clear" w:color="auto" w:fill="F2F2F2"/>
          </w:tcPr>
          <w:p w14:paraId="4D8A9F3B"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6698737B" w14:textId="77777777" w:rsidTr="00AA4FF4">
        <w:tc>
          <w:tcPr>
            <w:tcW w:w="5171" w:type="dxa"/>
          </w:tcPr>
          <w:p w14:paraId="0356202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A1CBEE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BD38C7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21.864,27</w:t>
            </w:r>
          </w:p>
        </w:tc>
        <w:tc>
          <w:tcPr>
            <w:tcW w:w="1300" w:type="dxa"/>
          </w:tcPr>
          <w:p w14:paraId="5DC16D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21.864,27</w:t>
            </w:r>
          </w:p>
        </w:tc>
        <w:tc>
          <w:tcPr>
            <w:tcW w:w="960" w:type="dxa"/>
          </w:tcPr>
          <w:p w14:paraId="60959C42"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2D7F0777" w14:textId="77777777" w:rsidTr="00AA4FF4">
        <w:tc>
          <w:tcPr>
            <w:tcW w:w="5171" w:type="dxa"/>
            <w:shd w:val="clear" w:color="auto" w:fill="CBFFCB"/>
          </w:tcPr>
          <w:p w14:paraId="019317EB"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03094AD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689FED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5.033,77</w:t>
            </w:r>
          </w:p>
        </w:tc>
        <w:tc>
          <w:tcPr>
            <w:tcW w:w="1300" w:type="dxa"/>
            <w:shd w:val="clear" w:color="auto" w:fill="CBFFCB"/>
          </w:tcPr>
          <w:p w14:paraId="47025B6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5.033,77</w:t>
            </w:r>
          </w:p>
        </w:tc>
        <w:tc>
          <w:tcPr>
            <w:tcW w:w="960" w:type="dxa"/>
            <w:shd w:val="clear" w:color="auto" w:fill="CBFFCB"/>
          </w:tcPr>
          <w:p w14:paraId="407A4392"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2401A1E6" w14:textId="77777777" w:rsidTr="00AA4FF4">
        <w:tc>
          <w:tcPr>
            <w:tcW w:w="5171" w:type="dxa"/>
            <w:shd w:val="clear" w:color="auto" w:fill="F2F2F2"/>
          </w:tcPr>
          <w:p w14:paraId="7D4E286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A7034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DA3D0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1300" w:type="dxa"/>
            <w:shd w:val="clear" w:color="auto" w:fill="F2F2F2"/>
          </w:tcPr>
          <w:p w14:paraId="10943DD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960" w:type="dxa"/>
            <w:shd w:val="clear" w:color="auto" w:fill="F2F2F2"/>
          </w:tcPr>
          <w:p w14:paraId="22153E3E"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549069F3" w14:textId="77777777" w:rsidTr="00AA4FF4">
        <w:tc>
          <w:tcPr>
            <w:tcW w:w="5171" w:type="dxa"/>
          </w:tcPr>
          <w:p w14:paraId="6DACB21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5383B4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945D0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1300" w:type="dxa"/>
          </w:tcPr>
          <w:p w14:paraId="765CBEE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5.033,77</w:t>
            </w:r>
          </w:p>
        </w:tc>
        <w:tc>
          <w:tcPr>
            <w:tcW w:w="960" w:type="dxa"/>
          </w:tcPr>
          <w:p w14:paraId="5F1570AC"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7C06052C" w14:textId="77777777" w:rsidTr="00AA4FF4">
        <w:tc>
          <w:tcPr>
            <w:tcW w:w="5171" w:type="dxa"/>
            <w:shd w:val="clear" w:color="auto" w:fill="CBFFCB"/>
          </w:tcPr>
          <w:p w14:paraId="433D659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43 ŠUMSKI DOPRINOS</w:t>
            </w:r>
          </w:p>
        </w:tc>
        <w:tc>
          <w:tcPr>
            <w:tcW w:w="1300" w:type="dxa"/>
            <w:shd w:val="clear" w:color="auto" w:fill="CBFFCB"/>
          </w:tcPr>
          <w:p w14:paraId="256F5BA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C1BCA9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15.026,17</w:t>
            </w:r>
          </w:p>
        </w:tc>
        <w:tc>
          <w:tcPr>
            <w:tcW w:w="1300" w:type="dxa"/>
            <w:shd w:val="clear" w:color="auto" w:fill="CBFFCB"/>
          </w:tcPr>
          <w:p w14:paraId="1136FFA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15.026,17</w:t>
            </w:r>
          </w:p>
        </w:tc>
        <w:tc>
          <w:tcPr>
            <w:tcW w:w="960" w:type="dxa"/>
            <w:shd w:val="clear" w:color="auto" w:fill="CBFFCB"/>
          </w:tcPr>
          <w:p w14:paraId="05FAA7DA"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7B065F82" w14:textId="77777777" w:rsidTr="00AA4FF4">
        <w:tc>
          <w:tcPr>
            <w:tcW w:w="5171" w:type="dxa"/>
            <w:shd w:val="clear" w:color="auto" w:fill="F2F2F2"/>
          </w:tcPr>
          <w:p w14:paraId="0E0164E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6894FA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CC0BF8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15.026,17</w:t>
            </w:r>
          </w:p>
        </w:tc>
        <w:tc>
          <w:tcPr>
            <w:tcW w:w="1300" w:type="dxa"/>
            <w:shd w:val="clear" w:color="auto" w:fill="F2F2F2"/>
          </w:tcPr>
          <w:p w14:paraId="4980C1C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15.026,17</w:t>
            </w:r>
          </w:p>
        </w:tc>
        <w:tc>
          <w:tcPr>
            <w:tcW w:w="960" w:type="dxa"/>
            <w:shd w:val="clear" w:color="auto" w:fill="F2F2F2"/>
          </w:tcPr>
          <w:p w14:paraId="6B962B41"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9EFDC47" w14:textId="77777777" w:rsidTr="00AA4FF4">
        <w:tc>
          <w:tcPr>
            <w:tcW w:w="5171" w:type="dxa"/>
          </w:tcPr>
          <w:p w14:paraId="3E8B0B0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7327DF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717E4B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15.026,17</w:t>
            </w:r>
          </w:p>
        </w:tc>
        <w:tc>
          <w:tcPr>
            <w:tcW w:w="1300" w:type="dxa"/>
          </w:tcPr>
          <w:p w14:paraId="1AAF2FD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15.026,17</w:t>
            </w:r>
          </w:p>
        </w:tc>
        <w:tc>
          <w:tcPr>
            <w:tcW w:w="960" w:type="dxa"/>
          </w:tcPr>
          <w:p w14:paraId="4DCBAE70"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0CEA38F0" w14:textId="77777777" w:rsidTr="00AA4FF4">
        <w:tc>
          <w:tcPr>
            <w:tcW w:w="5171" w:type="dxa"/>
            <w:shd w:val="clear" w:color="auto" w:fill="CBFFCB"/>
          </w:tcPr>
          <w:p w14:paraId="21E23E4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512 TEKUĆE POMOĆI IZ DRŽAVNOG PRORAČUNA</w:t>
            </w:r>
          </w:p>
        </w:tc>
        <w:tc>
          <w:tcPr>
            <w:tcW w:w="1300" w:type="dxa"/>
            <w:shd w:val="clear" w:color="auto" w:fill="CBFFCB"/>
          </w:tcPr>
          <w:p w14:paraId="7F7AE86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932986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28.075,79</w:t>
            </w:r>
          </w:p>
        </w:tc>
        <w:tc>
          <w:tcPr>
            <w:tcW w:w="1300" w:type="dxa"/>
            <w:shd w:val="clear" w:color="auto" w:fill="CBFFCB"/>
          </w:tcPr>
          <w:p w14:paraId="150C768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28.075,79</w:t>
            </w:r>
          </w:p>
        </w:tc>
        <w:tc>
          <w:tcPr>
            <w:tcW w:w="960" w:type="dxa"/>
            <w:shd w:val="clear" w:color="auto" w:fill="CBFFCB"/>
          </w:tcPr>
          <w:p w14:paraId="1A2B5F0D"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32AF1EAA" w14:textId="77777777" w:rsidTr="00AA4FF4">
        <w:tc>
          <w:tcPr>
            <w:tcW w:w="5171" w:type="dxa"/>
            <w:shd w:val="clear" w:color="auto" w:fill="F2F2F2"/>
          </w:tcPr>
          <w:p w14:paraId="1097000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BE969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492AC2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28.075,79</w:t>
            </w:r>
          </w:p>
        </w:tc>
        <w:tc>
          <w:tcPr>
            <w:tcW w:w="1300" w:type="dxa"/>
            <w:shd w:val="clear" w:color="auto" w:fill="F2F2F2"/>
          </w:tcPr>
          <w:p w14:paraId="59E421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28.075,79</w:t>
            </w:r>
          </w:p>
        </w:tc>
        <w:tc>
          <w:tcPr>
            <w:tcW w:w="960" w:type="dxa"/>
            <w:shd w:val="clear" w:color="auto" w:fill="F2F2F2"/>
          </w:tcPr>
          <w:p w14:paraId="1FF26F93"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4CB611FE" w14:textId="77777777" w:rsidTr="00AA4FF4">
        <w:tc>
          <w:tcPr>
            <w:tcW w:w="5171" w:type="dxa"/>
          </w:tcPr>
          <w:p w14:paraId="0338257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C0137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5A9766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28.075,79</w:t>
            </w:r>
          </w:p>
        </w:tc>
        <w:tc>
          <w:tcPr>
            <w:tcW w:w="1300" w:type="dxa"/>
          </w:tcPr>
          <w:p w14:paraId="0130B40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28.075,79</w:t>
            </w:r>
          </w:p>
        </w:tc>
        <w:tc>
          <w:tcPr>
            <w:tcW w:w="960" w:type="dxa"/>
          </w:tcPr>
          <w:p w14:paraId="44780DCC"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22C979CA" w14:textId="77777777" w:rsidTr="00AA4FF4">
        <w:trPr>
          <w:trHeight w:val="540"/>
        </w:trPr>
        <w:tc>
          <w:tcPr>
            <w:tcW w:w="5171" w:type="dxa"/>
            <w:shd w:val="clear" w:color="auto" w:fill="17365D"/>
            <w:vAlign w:val="center"/>
          </w:tcPr>
          <w:p w14:paraId="7FDD1C21"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608D1C8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171.439,85</w:t>
            </w:r>
          </w:p>
        </w:tc>
        <w:tc>
          <w:tcPr>
            <w:tcW w:w="1300" w:type="dxa"/>
            <w:shd w:val="clear" w:color="auto" w:fill="17365D"/>
            <w:vAlign w:val="center"/>
          </w:tcPr>
          <w:p w14:paraId="208CD265"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-3.311,44</w:t>
            </w:r>
          </w:p>
        </w:tc>
        <w:tc>
          <w:tcPr>
            <w:tcW w:w="1300" w:type="dxa"/>
            <w:shd w:val="clear" w:color="auto" w:fill="17365D"/>
            <w:vAlign w:val="center"/>
          </w:tcPr>
          <w:p w14:paraId="5570349F"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168.128,41</w:t>
            </w:r>
          </w:p>
        </w:tc>
        <w:tc>
          <w:tcPr>
            <w:tcW w:w="960" w:type="dxa"/>
            <w:shd w:val="clear" w:color="auto" w:fill="17365D"/>
            <w:vAlign w:val="center"/>
          </w:tcPr>
          <w:p w14:paraId="4C9F9FFD"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98,07%</w:t>
            </w:r>
          </w:p>
        </w:tc>
      </w:tr>
      <w:tr w:rsidR="00166484" w:rsidRPr="00166484" w14:paraId="23B75647" w14:textId="77777777" w:rsidTr="00AA4FF4">
        <w:trPr>
          <w:trHeight w:val="540"/>
        </w:trPr>
        <w:tc>
          <w:tcPr>
            <w:tcW w:w="5171" w:type="dxa"/>
            <w:shd w:val="clear" w:color="auto" w:fill="DAE8F2"/>
            <w:vAlign w:val="center"/>
          </w:tcPr>
          <w:p w14:paraId="2651FBCC"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K200309 IZGRADNJA KOŠARKAŠKOG IGRALIŠTA U NASELJU PETROVA SLATINA</w:t>
            </w:r>
          </w:p>
        </w:tc>
        <w:tc>
          <w:tcPr>
            <w:tcW w:w="1300" w:type="dxa"/>
            <w:shd w:val="clear" w:color="auto" w:fill="DAE8F2"/>
            <w:vAlign w:val="center"/>
          </w:tcPr>
          <w:p w14:paraId="32358A8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65.000,00</w:t>
            </w:r>
          </w:p>
        </w:tc>
        <w:tc>
          <w:tcPr>
            <w:tcW w:w="1300" w:type="dxa"/>
            <w:shd w:val="clear" w:color="auto" w:fill="DAE8F2"/>
            <w:vAlign w:val="center"/>
          </w:tcPr>
          <w:p w14:paraId="4B10AA4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2.248,56</w:t>
            </w:r>
          </w:p>
        </w:tc>
        <w:tc>
          <w:tcPr>
            <w:tcW w:w="1300" w:type="dxa"/>
            <w:shd w:val="clear" w:color="auto" w:fill="DAE8F2"/>
            <w:vAlign w:val="center"/>
          </w:tcPr>
          <w:p w14:paraId="5961069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67.248,56</w:t>
            </w:r>
          </w:p>
        </w:tc>
        <w:tc>
          <w:tcPr>
            <w:tcW w:w="960" w:type="dxa"/>
            <w:shd w:val="clear" w:color="auto" w:fill="DAE8F2"/>
            <w:vAlign w:val="center"/>
          </w:tcPr>
          <w:p w14:paraId="7A477DF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103,46%</w:t>
            </w:r>
          </w:p>
        </w:tc>
      </w:tr>
      <w:tr w:rsidR="00166484" w:rsidRPr="00166484" w14:paraId="7155C70C" w14:textId="77777777" w:rsidTr="00AA4FF4">
        <w:tc>
          <w:tcPr>
            <w:tcW w:w="5171" w:type="dxa"/>
            <w:shd w:val="clear" w:color="auto" w:fill="CBFFCB"/>
          </w:tcPr>
          <w:p w14:paraId="4B759F75"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7A73382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13DF22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2.250,00</w:t>
            </w:r>
          </w:p>
        </w:tc>
        <w:tc>
          <w:tcPr>
            <w:tcW w:w="1300" w:type="dxa"/>
            <w:shd w:val="clear" w:color="auto" w:fill="CBFFCB"/>
          </w:tcPr>
          <w:p w14:paraId="3080A99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2.250,00</w:t>
            </w:r>
          </w:p>
        </w:tc>
        <w:tc>
          <w:tcPr>
            <w:tcW w:w="960" w:type="dxa"/>
            <w:shd w:val="clear" w:color="auto" w:fill="CBFFCB"/>
          </w:tcPr>
          <w:p w14:paraId="52F73915"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49F7F984" w14:textId="77777777" w:rsidTr="00AA4FF4">
        <w:tc>
          <w:tcPr>
            <w:tcW w:w="5171" w:type="dxa"/>
            <w:shd w:val="clear" w:color="auto" w:fill="F2F2F2"/>
          </w:tcPr>
          <w:p w14:paraId="02C2113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6A1A6C2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2B2F3F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2.250,00</w:t>
            </w:r>
          </w:p>
        </w:tc>
        <w:tc>
          <w:tcPr>
            <w:tcW w:w="1300" w:type="dxa"/>
            <w:shd w:val="clear" w:color="auto" w:fill="F2F2F2"/>
          </w:tcPr>
          <w:p w14:paraId="76467A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2.250,00</w:t>
            </w:r>
          </w:p>
        </w:tc>
        <w:tc>
          <w:tcPr>
            <w:tcW w:w="960" w:type="dxa"/>
            <w:shd w:val="clear" w:color="auto" w:fill="F2F2F2"/>
          </w:tcPr>
          <w:p w14:paraId="08E8119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940B173" w14:textId="77777777" w:rsidTr="00AA4FF4">
        <w:tc>
          <w:tcPr>
            <w:tcW w:w="5171" w:type="dxa"/>
          </w:tcPr>
          <w:p w14:paraId="492C1C1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3C3F523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442AF7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2.250,00</w:t>
            </w:r>
          </w:p>
        </w:tc>
        <w:tc>
          <w:tcPr>
            <w:tcW w:w="1300" w:type="dxa"/>
          </w:tcPr>
          <w:p w14:paraId="6D5383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2.250,00</w:t>
            </w:r>
          </w:p>
        </w:tc>
        <w:tc>
          <w:tcPr>
            <w:tcW w:w="960" w:type="dxa"/>
          </w:tcPr>
          <w:p w14:paraId="37FA52A1"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09E42D66" w14:textId="77777777" w:rsidTr="00AA4FF4">
        <w:tc>
          <w:tcPr>
            <w:tcW w:w="5171" w:type="dxa"/>
            <w:shd w:val="clear" w:color="auto" w:fill="CBFFCB"/>
          </w:tcPr>
          <w:p w14:paraId="61E43CC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0BFC7A6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15.100,50</w:t>
            </w:r>
          </w:p>
        </w:tc>
        <w:tc>
          <w:tcPr>
            <w:tcW w:w="1300" w:type="dxa"/>
            <w:shd w:val="clear" w:color="auto" w:fill="CBFFCB"/>
          </w:tcPr>
          <w:p w14:paraId="6FEFBE2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-5,66</w:t>
            </w:r>
          </w:p>
        </w:tc>
        <w:tc>
          <w:tcPr>
            <w:tcW w:w="1300" w:type="dxa"/>
            <w:shd w:val="clear" w:color="auto" w:fill="CBFFCB"/>
          </w:tcPr>
          <w:p w14:paraId="5B5E624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15.094,84</w:t>
            </w:r>
          </w:p>
        </w:tc>
        <w:tc>
          <w:tcPr>
            <w:tcW w:w="960" w:type="dxa"/>
            <w:shd w:val="clear" w:color="auto" w:fill="CBFFCB"/>
          </w:tcPr>
          <w:p w14:paraId="4EED8A6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99,96%</w:t>
            </w:r>
          </w:p>
        </w:tc>
      </w:tr>
      <w:tr w:rsidR="00166484" w:rsidRPr="00166484" w14:paraId="727CF1E4" w14:textId="77777777" w:rsidTr="00AA4FF4">
        <w:tc>
          <w:tcPr>
            <w:tcW w:w="5171" w:type="dxa"/>
            <w:shd w:val="clear" w:color="auto" w:fill="F2F2F2"/>
          </w:tcPr>
          <w:p w14:paraId="11AE659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6A7B38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15.100,50</w:t>
            </w:r>
          </w:p>
        </w:tc>
        <w:tc>
          <w:tcPr>
            <w:tcW w:w="1300" w:type="dxa"/>
            <w:shd w:val="clear" w:color="auto" w:fill="F2F2F2"/>
          </w:tcPr>
          <w:p w14:paraId="142FA14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-5,66</w:t>
            </w:r>
          </w:p>
        </w:tc>
        <w:tc>
          <w:tcPr>
            <w:tcW w:w="1300" w:type="dxa"/>
            <w:shd w:val="clear" w:color="auto" w:fill="F2F2F2"/>
          </w:tcPr>
          <w:p w14:paraId="024A32A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15.094,84</w:t>
            </w:r>
          </w:p>
        </w:tc>
        <w:tc>
          <w:tcPr>
            <w:tcW w:w="960" w:type="dxa"/>
            <w:shd w:val="clear" w:color="auto" w:fill="F2F2F2"/>
          </w:tcPr>
          <w:p w14:paraId="7385E3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99,96%</w:t>
            </w:r>
          </w:p>
        </w:tc>
      </w:tr>
      <w:tr w:rsidR="00166484" w:rsidRPr="00166484" w14:paraId="041E9876" w14:textId="77777777" w:rsidTr="00AA4FF4">
        <w:tc>
          <w:tcPr>
            <w:tcW w:w="5171" w:type="dxa"/>
          </w:tcPr>
          <w:p w14:paraId="3E589AA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68320F5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15.100,50</w:t>
            </w:r>
          </w:p>
        </w:tc>
        <w:tc>
          <w:tcPr>
            <w:tcW w:w="1300" w:type="dxa"/>
          </w:tcPr>
          <w:p w14:paraId="6383ADE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-5,66</w:t>
            </w:r>
          </w:p>
        </w:tc>
        <w:tc>
          <w:tcPr>
            <w:tcW w:w="1300" w:type="dxa"/>
          </w:tcPr>
          <w:p w14:paraId="4DB2AE2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15.094,84</w:t>
            </w:r>
          </w:p>
        </w:tc>
        <w:tc>
          <w:tcPr>
            <w:tcW w:w="960" w:type="dxa"/>
          </w:tcPr>
          <w:p w14:paraId="5AD04CC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99,96%</w:t>
            </w:r>
          </w:p>
        </w:tc>
      </w:tr>
      <w:tr w:rsidR="00166484" w:rsidRPr="00166484" w14:paraId="25F53904" w14:textId="77777777" w:rsidTr="00AA4FF4">
        <w:tc>
          <w:tcPr>
            <w:tcW w:w="5171" w:type="dxa"/>
            <w:shd w:val="clear" w:color="auto" w:fill="CBFFCB"/>
          </w:tcPr>
          <w:p w14:paraId="24CB876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49 PRIHODI OD RASPOLAGANJA DRŽ. POLJOP. ZEMLJIŠTEM</w:t>
            </w:r>
          </w:p>
        </w:tc>
        <w:tc>
          <w:tcPr>
            <w:tcW w:w="1300" w:type="dxa"/>
            <w:shd w:val="clear" w:color="auto" w:fill="CBFFCB"/>
          </w:tcPr>
          <w:p w14:paraId="2F15B45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13.139,50</w:t>
            </w:r>
          </w:p>
        </w:tc>
        <w:tc>
          <w:tcPr>
            <w:tcW w:w="1300" w:type="dxa"/>
            <w:shd w:val="clear" w:color="auto" w:fill="CBFFCB"/>
          </w:tcPr>
          <w:p w14:paraId="6EB50DA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2D8BC0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13.139,50</w:t>
            </w:r>
          </w:p>
        </w:tc>
        <w:tc>
          <w:tcPr>
            <w:tcW w:w="960" w:type="dxa"/>
            <w:shd w:val="clear" w:color="auto" w:fill="CBFFCB"/>
          </w:tcPr>
          <w:p w14:paraId="3FB1E04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18FE39BA" w14:textId="77777777" w:rsidTr="00AA4FF4">
        <w:tc>
          <w:tcPr>
            <w:tcW w:w="5171" w:type="dxa"/>
            <w:shd w:val="clear" w:color="auto" w:fill="F2F2F2"/>
          </w:tcPr>
          <w:p w14:paraId="4B991DA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4C13694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13.139,50</w:t>
            </w:r>
          </w:p>
        </w:tc>
        <w:tc>
          <w:tcPr>
            <w:tcW w:w="1300" w:type="dxa"/>
            <w:shd w:val="clear" w:color="auto" w:fill="F2F2F2"/>
          </w:tcPr>
          <w:p w14:paraId="1FBAD2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D22204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13.139,50</w:t>
            </w:r>
          </w:p>
        </w:tc>
        <w:tc>
          <w:tcPr>
            <w:tcW w:w="960" w:type="dxa"/>
            <w:shd w:val="clear" w:color="auto" w:fill="F2F2F2"/>
          </w:tcPr>
          <w:p w14:paraId="013CEA8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66D3761" w14:textId="77777777" w:rsidTr="00AA4FF4">
        <w:tc>
          <w:tcPr>
            <w:tcW w:w="5171" w:type="dxa"/>
          </w:tcPr>
          <w:p w14:paraId="6BF951A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56BDC0F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13.139,50</w:t>
            </w:r>
          </w:p>
        </w:tc>
        <w:tc>
          <w:tcPr>
            <w:tcW w:w="1300" w:type="dxa"/>
          </w:tcPr>
          <w:p w14:paraId="48A128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99B0BF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13.139,50</w:t>
            </w:r>
          </w:p>
        </w:tc>
        <w:tc>
          <w:tcPr>
            <w:tcW w:w="960" w:type="dxa"/>
          </w:tcPr>
          <w:p w14:paraId="7C25EFC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97F5431" w14:textId="77777777" w:rsidTr="00AA4FF4">
        <w:tc>
          <w:tcPr>
            <w:tcW w:w="5171" w:type="dxa"/>
            <w:shd w:val="clear" w:color="auto" w:fill="CBFFCB"/>
          </w:tcPr>
          <w:p w14:paraId="36F26F2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522 KAPITALNE POMOĆI IZ DRŽAVNOG PRORAČUNA</w:t>
            </w:r>
          </w:p>
        </w:tc>
        <w:tc>
          <w:tcPr>
            <w:tcW w:w="1300" w:type="dxa"/>
            <w:shd w:val="clear" w:color="auto" w:fill="CBFFCB"/>
          </w:tcPr>
          <w:p w14:paraId="0D9F597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36.760,00</w:t>
            </w:r>
          </w:p>
        </w:tc>
        <w:tc>
          <w:tcPr>
            <w:tcW w:w="1300" w:type="dxa"/>
            <w:shd w:val="clear" w:color="auto" w:fill="CBFFCB"/>
          </w:tcPr>
          <w:p w14:paraId="35377DA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4,22</w:t>
            </w:r>
          </w:p>
        </w:tc>
        <w:tc>
          <w:tcPr>
            <w:tcW w:w="1300" w:type="dxa"/>
            <w:shd w:val="clear" w:color="auto" w:fill="CBFFCB"/>
          </w:tcPr>
          <w:p w14:paraId="2CDC203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36.764,22</w:t>
            </w:r>
          </w:p>
        </w:tc>
        <w:tc>
          <w:tcPr>
            <w:tcW w:w="960" w:type="dxa"/>
            <w:shd w:val="clear" w:color="auto" w:fill="CBFFCB"/>
          </w:tcPr>
          <w:p w14:paraId="13CCF92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100,01%</w:t>
            </w:r>
          </w:p>
        </w:tc>
      </w:tr>
      <w:tr w:rsidR="00166484" w:rsidRPr="00166484" w14:paraId="5EDA1494" w14:textId="77777777" w:rsidTr="00AA4FF4">
        <w:tc>
          <w:tcPr>
            <w:tcW w:w="5171" w:type="dxa"/>
            <w:shd w:val="clear" w:color="auto" w:fill="F2F2F2"/>
          </w:tcPr>
          <w:p w14:paraId="64CD9B6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3ED0138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36.760,00</w:t>
            </w:r>
          </w:p>
        </w:tc>
        <w:tc>
          <w:tcPr>
            <w:tcW w:w="1300" w:type="dxa"/>
            <w:shd w:val="clear" w:color="auto" w:fill="F2F2F2"/>
          </w:tcPr>
          <w:p w14:paraId="4F8978E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4,22</w:t>
            </w:r>
          </w:p>
        </w:tc>
        <w:tc>
          <w:tcPr>
            <w:tcW w:w="1300" w:type="dxa"/>
            <w:shd w:val="clear" w:color="auto" w:fill="F2F2F2"/>
          </w:tcPr>
          <w:p w14:paraId="67F040D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36.764,22</w:t>
            </w:r>
          </w:p>
        </w:tc>
        <w:tc>
          <w:tcPr>
            <w:tcW w:w="960" w:type="dxa"/>
            <w:shd w:val="clear" w:color="auto" w:fill="F2F2F2"/>
          </w:tcPr>
          <w:p w14:paraId="06F4227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100,01%</w:t>
            </w:r>
          </w:p>
        </w:tc>
      </w:tr>
      <w:tr w:rsidR="00166484" w:rsidRPr="00166484" w14:paraId="2E0AF36B" w14:textId="77777777" w:rsidTr="00AA4FF4">
        <w:tc>
          <w:tcPr>
            <w:tcW w:w="5171" w:type="dxa"/>
          </w:tcPr>
          <w:p w14:paraId="6F544F3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106F44C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36.760,00</w:t>
            </w:r>
          </w:p>
        </w:tc>
        <w:tc>
          <w:tcPr>
            <w:tcW w:w="1300" w:type="dxa"/>
          </w:tcPr>
          <w:p w14:paraId="17AE337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4,22</w:t>
            </w:r>
          </w:p>
        </w:tc>
        <w:tc>
          <w:tcPr>
            <w:tcW w:w="1300" w:type="dxa"/>
          </w:tcPr>
          <w:p w14:paraId="10F997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36.764,22</w:t>
            </w:r>
          </w:p>
        </w:tc>
        <w:tc>
          <w:tcPr>
            <w:tcW w:w="960" w:type="dxa"/>
          </w:tcPr>
          <w:p w14:paraId="52269A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100,01%</w:t>
            </w:r>
          </w:p>
        </w:tc>
      </w:tr>
      <w:tr w:rsidR="00166484" w:rsidRPr="00166484" w14:paraId="1F2E0A57" w14:textId="77777777" w:rsidTr="00AA4FF4">
        <w:trPr>
          <w:trHeight w:val="540"/>
        </w:trPr>
        <w:tc>
          <w:tcPr>
            <w:tcW w:w="5171" w:type="dxa"/>
            <w:shd w:val="clear" w:color="auto" w:fill="DAE8F2"/>
            <w:vAlign w:val="center"/>
          </w:tcPr>
          <w:p w14:paraId="75291088"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K200310 UREĐENJE VANJSKOG PROSTORA DRUŠTVENOG DOMA S IZGRADNJOM SPORTSKOG SADRŽAJA U NASELJU ADA</w:t>
            </w:r>
          </w:p>
        </w:tc>
        <w:tc>
          <w:tcPr>
            <w:tcW w:w="1300" w:type="dxa"/>
            <w:shd w:val="clear" w:color="auto" w:fill="DAE8F2"/>
            <w:vAlign w:val="center"/>
          </w:tcPr>
          <w:p w14:paraId="436C283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91.379,85</w:t>
            </w:r>
          </w:p>
        </w:tc>
        <w:tc>
          <w:tcPr>
            <w:tcW w:w="1300" w:type="dxa"/>
            <w:shd w:val="clear" w:color="auto" w:fill="DAE8F2"/>
            <w:vAlign w:val="center"/>
          </w:tcPr>
          <w:p w14:paraId="2750AFA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-250,00</w:t>
            </w:r>
          </w:p>
        </w:tc>
        <w:tc>
          <w:tcPr>
            <w:tcW w:w="1300" w:type="dxa"/>
            <w:shd w:val="clear" w:color="auto" w:fill="DAE8F2"/>
            <w:vAlign w:val="center"/>
          </w:tcPr>
          <w:p w14:paraId="5D6FB7C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91.129,85</w:t>
            </w:r>
          </w:p>
        </w:tc>
        <w:tc>
          <w:tcPr>
            <w:tcW w:w="960" w:type="dxa"/>
            <w:shd w:val="clear" w:color="auto" w:fill="DAE8F2"/>
            <w:vAlign w:val="center"/>
          </w:tcPr>
          <w:p w14:paraId="21E9BE1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99,73%</w:t>
            </w:r>
          </w:p>
        </w:tc>
      </w:tr>
      <w:tr w:rsidR="00166484" w:rsidRPr="00166484" w14:paraId="535FDB14" w14:textId="77777777" w:rsidTr="00AA4FF4">
        <w:tc>
          <w:tcPr>
            <w:tcW w:w="5171" w:type="dxa"/>
            <w:shd w:val="clear" w:color="auto" w:fill="CBFFCB"/>
          </w:tcPr>
          <w:p w14:paraId="444F75D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76952F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9.100,19</w:t>
            </w:r>
          </w:p>
        </w:tc>
        <w:tc>
          <w:tcPr>
            <w:tcW w:w="1300" w:type="dxa"/>
            <w:shd w:val="clear" w:color="auto" w:fill="CBFFCB"/>
          </w:tcPr>
          <w:p w14:paraId="5EA1741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-250,00</w:t>
            </w:r>
          </w:p>
        </w:tc>
        <w:tc>
          <w:tcPr>
            <w:tcW w:w="1300" w:type="dxa"/>
            <w:shd w:val="clear" w:color="auto" w:fill="CBFFCB"/>
          </w:tcPr>
          <w:p w14:paraId="72F0BCA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8.850,19</w:t>
            </w:r>
          </w:p>
        </w:tc>
        <w:tc>
          <w:tcPr>
            <w:tcW w:w="960" w:type="dxa"/>
            <w:shd w:val="clear" w:color="auto" w:fill="CBFFCB"/>
          </w:tcPr>
          <w:p w14:paraId="1882220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97,25%</w:t>
            </w:r>
          </w:p>
        </w:tc>
      </w:tr>
      <w:tr w:rsidR="00166484" w:rsidRPr="00166484" w14:paraId="09DC20FE" w14:textId="77777777" w:rsidTr="00AA4FF4">
        <w:tc>
          <w:tcPr>
            <w:tcW w:w="5171" w:type="dxa"/>
            <w:shd w:val="clear" w:color="auto" w:fill="F2F2F2"/>
          </w:tcPr>
          <w:p w14:paraId="1F64702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6B2E37A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9.100,19</w:t>
            </w:r>
          </w:p>
        </w:tc>
        <w:tc>
          <w:tcPr>
            <w:tcW w:w="1300" w:type="dxa"/>
            <w:shd w:val="clear" w:color="auto" w:fill="F2F2F2"/>
          </w:tcPr>
          <w:p w14:paraId="67197B5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-250,00</w:t>
            </w:r>
          </w:p>
        </w:tc>
        <w:tc>
          <w:tcPr>
            <w:tcW w:w="1300" w:type="dxa"/>
            <w:shd w:val="clear" w:color="auto" w:fill="F2F2F2"/>
          </w:tcPr>
          <w:p w14:paraId="579EE1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8.850,19</w:t>
            </w:r>
          </w:p>
        </w:tc>
        <w:tc>
          <w:tcPr>
            <w:tcW w:w="960" w:type="dxa"/>
            <w:shd w:val="clear" w:color="auto" w:fill="F2F2F2"/>
          </w:tcPr>
          <w:p w14:paraId="054A2E3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97,25%</w:t>
            </w:r>
          </w:p>
        </w:tc>
      </w:tr>
      <w:tr w:rsidR="00166484" w:rsidRPr="00166484" w14:paraId="2B97ED34" w14:textId="77777777" w:rsidTr="00AA4FF4">
        <w:tc>
          <w:tcPr>
            <w:tcW w:w="5171" w:type="dxa"/>
          </w:tcPr>
          <w:p w14:paraId="5CEA736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295A536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9.100,19</w:t>
            </w:r>
          </w:p>
        </w:tc>
        <w:tc>
          <w:tcPr>
            <w:tcW w:w="1300" w:type="dxa"/>
          </w:tcPr>
          <w:p w14:paraId="093E11C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-250,00</w:t>
            </w:r>
          </w:p>
        </w:tc>
        <w:tc>
          <w:tcPr>
            <w:tcW w:w="1300" w:type="dxa"/>
          </w:tcPr>
          <w:p w14:paraId="2D3CA8B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8.850,19</w:t>
            </w:r>
          </w:p>
        </w:tc>
        <w:tc>
          <w:tcPr>
            <w:tcW w:w="960" w:type="dxa"/>
          </w:tcPr>
          <w:p w14:paraId="0B21D29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97,25%</w:t>
            </w:r>
          </w:p>
        </w:tc>
      </w:tr>
      <w:tr w:rsidR="00166484" w:rsidRPr="00166484" w14:paraId="5C36719C" w14:textId="77777777" w:rsidTr="00AA4FF4">
        <w:tc>
          <w:tcPr>
            <w:tcW w:w="5171" w:type="dxa"/>
            <w:shd w:val="clear" w:color="auto" w:fill="CBFFCB"/>
          </w:tcPr>
          <w:p w14:paraId="7E73A64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5BEC91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21.726,68</w:t>
            </w:r>
          </w:p>
        </w:tc>
        <w:tc>
          <w:tcPr>
            <w:tcW w:w="1300" w:type="dxa"/>
            <w:shd w:val="clear" w:color="auto" w:fill="CBFFCB"/>
          </w:tcPr>
          <w:p w14:paraId="73351BF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77FD8A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21.726,68</w:t>
            </w:r>
          </w:p>
        </w:tc>
        <w:tc>
          <w:tcPr>
            <w:tcW w:w="960" w:type="dxa"/>
            <w:shd w:val="clear" w:color="auto" w:fill="CBFFCB"/>
          </w:tcPr>
          <w:p w14:paraId="5EA788C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869908D" w14:textId="77777777" w:rsidTr="00AA4FF4">
        <w:tc>
          <w:tcPr>
            <w:tcW w:w="5171" w:type="dxa"/>
            <w:shd w:val="clear" w:color="auto" w:fill="F2F2F2"/>
          </w:tcPr>
          <w:p w14:paraId="2FB1668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43B748B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21.726,68</w:t>
            </w:r>
          </w:p>
        </w:tc>
        <w:tc>
          <w:tcPr>
            <w:tcW w:w="1300" w:type="dxa"/>
            <w:shd w:val="clear" w:color="auto" w:fill="F2F2F2"/>
          </w:tcPr>
          <w:p w14:paraId="696DA8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EE4AD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21.726,68</w:t>
            </w:r>
          </w:p>
        </w:tc>
        <w:tc>
          <w:tcPr>
            <w:tcW w:w="960" w:type="dxa"/>
            <w:shd w:val="clear" w:color="auto" w:fill="F2F2F2"/>
          </w:tcPr>
          <w:p w14:paraId="15D1B06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7F0540B" w14:textId="77777777" w:rsidTr="00AA4FF4">
        <w:tc>
          <w:tcPr>
            <w:tcW w:w="5171" w:type="dxa"/>
          </w:tcPr>
          <w:p w14:paraId="74DB33F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18661E5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21.726,68</w:t>
            </w:r>
          </w:p>
        </w:tc>
        <w:tc>
          <w:tcPr>
            <w:tcW w:w="1300" w:type="dxa"/>
          </w:tcPr>
          <w:p w14:paraId="20A5E64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177F743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21.726,68</w:t>
            </w:r>
          </w:p>
        </w:tc>
        <w:tc>
          <w:tcPr>
            <w:tcW w:w="960" w:type="dxa"/>
          </w:tcPr>
          <w:p w14:paraId="0F99BCE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831AA58" w14:textId="77777777" w:rsidTr="00AA4FF4">
        <w:tc>
          <w:tcPr>
            <w:tcW w:w="5171" w:type="dxa"/>
            <w:shd w:val="clear" w:color="auto" w:fill="CBFFCB"/>
          </w:tcPr>
          <w:p w14:paraId="79D4DBF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43 ŠUMSKI DOPRINOS</w:t>
            </w:r>
          </w:p>
        </w:tc>
        <w:tc>
          <w:tcPr>
            <w:tcW w:w="1300" w:type="dxa"/>
            <w:shd w:val="clear" w:color="auto" w:fill="CBFFCB"/>
          </w:tcPr>
          <w:p w14:paraId="7607BF3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12.690,09</w:t>
            </w:r>
          </w:p>
        </w:tc>
        <w:tc>
          <w:tcPr>
            <w:tcW w:w="1300" w:type="dxa"/>
            <w:shd w:val="clear" w:color="auto" w:fill="CBFFCB"/>
          </w:tcPr>
          <w:p w14:paraId="223F803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92692B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12.690,09</w:t>
            </w:r>
          </w:p>
        </w:tc>
        <w:tc>
          <w:tcPr>
            <w:tcW w:w="960" w:type="dxa"/>
            <w:shd w:val="clear" w:color="auto" w:fill="CBFFCB"/>
          </w:tcPr>
          <w:p w14:paraId="57D7ADC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663435D4" w14:textId="77777777" w:rsidTr="00AA4FF4">
        <w:tc>
          <w:tcPr>
            <w:tcW w:w="5171" w:type="dxa"/>
            <w:shd w:val="clear" w:color="auto" w:fill="F2F2F2"/>
          </w:tcPr>
          <w:p w14:paraId="7460B4A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3CFF5DD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12.690,09</w:t>
            </w:r>
          </w:p>
        </w:tc>
        <w:tc>
          <w:tcPr>
            <w:tcW w:w="1300" w:type="dxa"/>
            <w:shd w:val="clear" w:color="auto" w:fill="F2F2F2"/>
          </w:tcPr>
          <w:p w14:paraId="2BBF954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6FCDFFD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12.690,09</w:t>
            </w:r>
          </w:p>
        </w:tc>
        <w:tc>
          <w:tcPr>
            <w:tcW w:w="960" w:type="dxa"/>
            <w:shd w:val="clear" w:color="auto" w:fill="F2F2F2"/>
          </w:tcPr>
          <w:p w14:paraId="4CDD709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CDC94F5" w14:textId="77777777" w:rsidTr="00AA4FF4">
        <w:tc>
          <w:tcPr>
            <w:tcW w:w="5171" w:type="dxa"/>
          </w:tcPr>
          <w:p w14:paraId="7C01E6F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7006B9F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12.690,09</w:t>
            </w:r>
          </w:p>
        </w:tc>
        <w:tc>
          <w:tcPr>
            <w:tcW w:w="1300" w:type="dxa"/>
          </w:tcPr>
          <w:p w14:paraId="4D184A8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37EF561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12.690,09</w:t>
            </w:r>
          </w:p>
        </w:tc>
        <w:tc>
          <w:tcPr>
            <w:tcW w:w="960" w:type="dxa"/>
          </w:tcPr>
          <w:p w14:paraId="73C6634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47DA153" w14:textId="77777777" w:rsidTr="00AA4FF4">
        <w:tc>
          <w:tcPr>
            <w:tcW w:w="5171" w:type="dxa"/>
            <w:shd w:val="clear" w:color="auto" w:fill="CBFFCB"/>
          </w:tcPr>
          <w:p w14:paraId="554B4AF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44 PRIHODI OD LEGALIZACIJE</w:t>
            </w:r>
          </w:p>
        </w:tc>
        <w:tc>
          <w:tcPr>
            <w:tcW w:w="1300" w:type="dxa"/>
            <w:shd w:val="clear" w:color="auto" w:fill="CBFFCB"/>
          </w:tcPr>
          <w:p w14:paraId="4487453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1.409,91</w:t>
            </w:r>
          </w:p>
        </w:tc>
        <w:tc>
          <w:tcPr>
            <w:tcW w:w="1300" w:type="dxa"/>
            <w:shd w:val="clear" w:color="auto" w:fill="CBFFCB"/>
          </w:tcPr>
          <w:p w14:paraId="147708E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59D490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1.409,91</w:t>
            </w:r>
          </w:p>
        </w:tc>
        <w:tc>
          <w:tcPr>
            <w:tcW w:w="960" w:type="dxa"/>
            <w:shd w:val="clear" w:color="auto" w:fill="CBFFCB"/>
          </w:tcPr>
          <w:p w14:paraId="6E086E5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78B2D6FB" w14:textId="77777777" w:rsidTr="00AA4FF4">
        <w:tc>
          <w:tcPr>
            <w:tcW w:w="5171" w:type="dxa"/>
            <w:shd w:val="clear" w:color="auto" w:fill="F2F2F2"/>
          </w:tcPr>
          <w:p w14:paraId="72A2BD1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lastRenderedPageBreak/>
              <w:t>4 Rashodi za nabavu nefinancijske imovine</w:t>
            </w:r>
          </w:p>
        </w:tc>
        <w:tc>
          <w:tcPr>
            <w:tcW w:w="1300" w:type="dxa"/>
            <w:shd w:val="clear" w:color="auto" w:fill="F2F2F2"/>
          </w:tcPr>
          <w:p w14:paraId="683D61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1.409,91</w:t>
            </w:r>
          </w:p>
        </w:tc>
        <w:tc>
          <w:tcPr>
            <w:tcW w:w="1300" w:type="dxa"/>
            <w:shd w:val="clear" w:color="auto" w:fill="F2F2F2"/>
          </w:tcPr>
          <w:p w14:paraId="15BFB6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6D7F38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1.409,91</w:t>
            </w:r>
          </w:p>
        </w:tc>
        <w:tc>
          <w:tcPr>
            <w:tcW w:w="960" w:type="dxa"/>
            <w:shd w:val="clear" w:color="auto" w:fill="F2F2F2"/>
          </w:tcPr>
          <w:p w14:paraId="55A6BD2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C12B561" w14:textId="77777777" w:rsidTr="00AA4FF4">
        <w:tc>
          <w:tcPr>
            <w:tcW w:w="5171" w:type="dxa"/>
          </w:tcPr>
          <w:p w14:paraId="7FEE514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74B0A81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1.409,91</w:t>
            </w:r>
          </w:p>
        </w:tc>
        <w:tc>
          <w:tcPr>
            <w:tcW w:w="1300" w:type="dxa"/>
          </w:tcPr>
          <w:p w14:paraId="382D8D7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697F1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1.409,91</w:t>
            </w:r>
          </w:p>
        </w:tc>
        <w:tc>
          <w:tcPr>
            <w:tcW w:w="960" w:type="dxa"/>
          </w:tcPr>
          <w:p w14:paraId="4E09767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837421B" w14:textId="77777777" w:rsidTr="00AA4FF4">
        <w:tc>
          <w:tcPr>
            <w:tcW w:w="5171" w:type="dxa"/>
            <w:shd w:val="clear" w:color="auto" w:fill="CBFFCB"/>
          </w:tcPr>
          <w:p w14:paraId="54C537A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61 KAPITALNE DONACIJE OD NEPROFITNIH ORGANIZACIJA</w:t>
            </w:r>
          </w:p>
        </w:tc>
        <w:tc>
          <w:tcPr>
            <w:tcW w:w="1300" w:type="dxa"/>
            <w:shd w:val="clear" w:color="auto" w:fill="CBFFCB"/>
          </w:tcPr>
          <w:p w14:paraId="2CF4232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46.452,98</w:t>
            </w:r>
          </w:p>
        </w:tc>
        <w:tc>
          <w:tcPr>
            <w:tcW w:w="1300" w:type="dxa"/>
            <w:shd w:val="clear" w:color="auto" w:fill="CBFFCB"/>
          </w:tcPr>
          <w:p w14:paraId="2CF69A0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B8054E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46.452,98</w:t>
            </w:r>
          </w:p>
        </w:tc>
        <w:tc>
          <w:tcPr>
            <w:tcW w:w="960" w:type="dxa"/>
            <w:shd w:val="clear" w:color="auto" w:fill="CBFFCB"/>
          </w:tcPr>
          <w:p w14:paraId="5546625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B326E0C" w14:textId="77777777" w:rsidTr="00AA4FF4">
        <w:tc>
          <w:tcPr>
            <w:tcW w:w="5171" w:type="dxa"/>
            <w:shd w:val="clear" w:color="auto" w:fill="F2F2F2"/>
          </w:tcPr>
          <w:p w14:paraId="4AEFB68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69399BF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46.452,98</w:t>
            </w:r>
          </w:p>
        </w:tc>
        <w:tc>
          <w:tcPr>
            <w:tcW w:w="1300" w:type="dxa"/>
            <w:shd w:val="clear" w:color="auto" w:fill="F2F2F2"/>
          </w:tcPr>
          <w:p w14:paraId="62219E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EC04A8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46.452,98</w:t>
            </w:r>
          </w:p>
        </w:tc>
        <w:tc>
          <w:tcPr>
            <w:tcW w:w="960" w:type="dxa"/>
            <w:shd w:val="clear" w:color="auto" w:fill="F2F2F2"/>
          </w:tcPr>
          <w:p w14:paraId="71F7D1A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8B801D4" w14:textId="77777777" w:rsidTr="00AA4FF4">
        <w:tc>
          <w:tcPr>
            <w:tcW w:w="5171" w:type="dxa"/>
          </w:tcPr>
          <w:p w14:paraId="68B4AAB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7606C9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46.452,98</w:t>
            </w:r>
          </w:p>
        </w:tc>
        <w:tc>
          <w:tcPr>
            <w:tcW w:w="1300" w:type="dxa"/>
          </w:tcPr>
          <w:p w14:paraId="7D5E16B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1D99E80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46.452,98</w:t>
            </w:r>
          </w:p>
        </w:tc>
        <w:tc>
          <w:tcPr>
            <w:tcW w:w="960" w:type="dxa"/>
          </w:tcPr>
          <w:p w14:paraId="34666ED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03A71BB" w14:textId="77777777" w:rsidTr="00AA4FF4">
        <w:trPr>
          <w:trHeight w:val="540"/>
        </w:trPr>
        <w:tc>
          <w:tcPr>
            <w:tcW w:w="5171" w:type="dxa"/>
            <w:shd w:val="clear" w:color="auto" w:fill="DAE8F2"/>
            <w:vAlign w:val="center"/>
          </w:tcPr>
          <w:p w14:paraId="262B1149"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K200311 IZGRADNJA NERAZVRSTANE CESTE U ULICI 4. JULA U NASELJU ADA</w:t>
            </w:r>
          </w:p>
        </w:tc>
        <w:tc>
          <w:tcPr>
            <w:tcW w:w="1300" w:type="dxa"/>
            <w:shd w:val="clear" w:color="auto" w:fill="DAE8F2"/>
            <w:vAlign w:val="center"/>
          </w:tcPr>
          <w:p w14:paraId="5D42ED3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5.310,00</w:t>
            </w:r>
          </w:p>
        </w:tc>
        <w:tc>
          <w:tcPr>
            <w:tcW w:w="1300" w:type="dxa"/>
            <w:shd w:val="clear" w:color="auto" w:fill="DAE8F2"/>
            <w:vAlign w:val="center"/>
          </w:tcPr>
          <w:p w14:paraId="6B94478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-5.310,00</w:t>
            </w:r>
          </w:p>
        </w:tc>
        <w:tc>
          <w:tcPr>
            <w:tcW w:w="1300" w:type="dxa"/>
            <w:shd w:val="clear" w:color="auto" w:fill="DAE8F2"/>
            <w:vAlign w:val="center"/>
          </w:tcPr>
          <w:p w14:paraId="3289D8D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960" w:type="dxa"/>
            <w:shd w:val="clear" w:color="auto" w:fill="DAE8F2"/>
            <w:vAlign w:val="center"/>
          </w:tcPr>
          <w:p w14:paraId="6D51A52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r>
      <w:tr w:rsidR="00166484" w:rsidRPr="00166484" w14:paraId="51FFDAC5" w14:textId="77777777" w:rsidTr="00AA4FF4">
        <w:tc>
          <w:tcPr>
            <w:tcW w:w="5171" w:type="dxa"/>
            <w:shd w:val="clear" w:color="auto" w:fill="CBFFCB"/>
          </w:tcPr>
          <w:p w14:paraId="0D2A10B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43 ŠUMSKI DOPRINOS</w:t>
            </w:r>
          </w:p>
        </w:tc>
        <w:tc>
          <w:tcPr>
            <w:tcW w:w="1300" w:type="dxa"/>
            <w:shd w:val="clear" w:color="auto" w:fill="CBFFCB"/>
          </w:tcPr>
          <w:p w14:paraId="21D0FB9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5.310,00</w:t>
            </w:r>
          </w:p>
        </w:tc>
        <w:tc>
          <w:tcPr>
            <w:tcW w:w="1300" w:type="dxa"/>
            <w:shd w:val="clear" w:color="auto" w:fill="CBFFCB"/>
          </w:tcPr>
          <w:p w14:paraId="69510DB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-5.310,00</w:t>
            </w:r>
          </w:p>
        </w:tc>
        <w:tc>
          <w:tcPr>
            <w:tcW w:w="1300" w:type="dxa"/>
            <w:shd w:val="clear" w:color="auto" w:fill="CBFFCB"/>
          </w:tcPr>
          <w:p w14:paraId="658856A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3A7267A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30A02F44" w14:textId="77777777" w:rsidTr="00AA4FF4">
        <w:tc>
          <w:tcPr>
            <w:tcW w:w="5171" w:type="dxa"/>
            <w:shd w:val="clear" w:color="auto" w:fill="F2F2F2"/>
          </w:tcPr>
          <w:p w14:paraId="5F7894A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2FEAAEE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5.310,00</w:t>
            </w:r>
          </w:p>
        </w:tc>
        <w:tc>
          <w:tcPr>
            <w:tcW w:w="1300" w:type="dxa"/>
            <w:shd w:val="clear" w:color="auto" w:fill="F2F2F2"/>
          </w:tcPr>
          <w:p w14:paraId="594448D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-5.310,00</w:t>
            </w:r>
          </w:p>
        </w:tc>
        <w:tc>
          <w:tcPr>
            <w:tcW w:w="1300" w:type="dxa"/>
            <w:shd w:val="clear" w:color="auto" w:fill="F2F2F2"/>
          </w:tcPr>
          <w:p w14:paraId="2BAACB5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5248097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592657E5" w14:textId="77777777" w:rsidTr="00AA4FF4">
        <w:tc>
          <w:tcPr>
            <w:tcW w:w="5171" w:type="dxa"/>
          </w:tcPr>
          <w:p w14:paraId="0C42020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5B553EA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5.310,00</w:t>
            </w:r>
          </w:p>
        </w:tc>
        <w:tc>
          <w:tcPr>
            <w:tcW w:w="1300" w:type="dxa"/>
          </w:tcPr>
          <w:p w14:paraId="705090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-5.310,00</w:t>
            </w:r>
          </w:p>
        </w:tc>
        <w:tc>
          <w:tcPr>
            <w:tcW w:w="1300" w:type="dxa"/>
          </w:tcPr>
          <w:p w14:paraId="5DB66CE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3A7C99D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217412EE" w14:textId="77777777" w:rsidTr="00AA4FF4">
        <w:trPr>
          <w:trHeight w:val="540"/>
        </w:trPr>
        <w:tc>
          <w:tcPr>
            <w:tcW w:w="5171" w:type="dxa"/>
            <w:shd w:val="clear" w:color="auto" w:fill="DAE8F2"/>
            <w:vAlign w:val="center"/>
          </w:tcPr>
          <w:p w14:paraId="2F06CC07"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K200313 IZGRADNJA PJEŠAČKE STAZE OD NASELJA ŠODOLOVCI DO NASELJA KOPRIVNA</w:t>
            </w:r>
          </w:p>
        </w:tc>
        <w:tc>
          <w:tcPr>
            <w:tcW w:w="1300" w:type="dxa"/>
            <w:shd w:val="clear" w:color="auto" w:fill="DAE8F2"/>
            <w:vAlign w:val="center"/>
          </w:tcPr>
          <w:p w14:paraId="32CDE83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9.750,00</w:t>
            </w:r>
          </w:p>
        </w:tc>
        <w:tc>
          <w:tcPr>
            <w:tcW w:w="1300" w:type="dxa"/>
            <w:shd w:val="clear" w:color="auto" w:fill="DAE8F2"/>
            <w:vAlign w:val="center"/>
          </w:tcPr>
          <w:p w14:paraId="2053086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2C7669F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9.750,00</w:t>
            </w:r>
          </w:p>
        </w:tc>
        <w:tc>
          <w:tcPr>
            <w:tcW w:w="960" w:type="dxa"/>
            <w:shd w:val="clear" w:color="auto" w:fill="DAE8F2"/>
            <w:vAlign w:val="center"/>
          </w:tcPr>
          <w:p w14:paraId="55CC80B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4694F3E3" w14:textId="77777777" w:rsidTr="00AA4FF4">
        <w:tc>
          <w:tcPr>
            <w:tcW w:w="5171" w:type="dxa"/>
            <w:shd w:val="clear" w:color="auto" w:fill="CBFFCB"/>
          </w:tcPr>
          <w:p w14:paraId="7D06EB6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0D80EDE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9.750,00</w:t>
            </w:r>
          </w:p>
        </w:tc>
        <w:tc>
          <w:tcPr>
            <w:tcW w:w="1300" w:type="dxa"/>
            <w:shd w:val="clear" w:color="auto" w:fill="CBFFCB"/>
          </w:tcPr>
          <w:p w14:paraId="2633DF4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F09AC9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9.750,00</w:t>
            </w:r>
          </w:p>
        </w:tc>
        <w:tc>
          <w:tcPr>
            <w:tcW w:w="960" w:type="dxa"/>
            <w:shd w:val="clear" w:color="auto" w:fill="CBFFCB"/>
          </w:tcPr>
          <w:p w14:paraId="212FEC9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AE245A2" w14:textId="77777777" w:rsidTr="00AA4FF4">
        <w:tc>
          <w:tcPr>
            <w:tcW w:w="5171" w:type="dxa"/>
            <w:shd w:val="clear" w:color="auto" w:fill="F2F2F2"/>
          </w:tcPr>
          <w:p w14:paraId="5B5D35C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21E5568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9.750,00</w:t>
            </w:r>
          </w:p>
        </w:tc>
        <w:tc>
          <w:tcPr>
            <w:tcW w:w="1300" w:type="dxa"/>
            <w:shd w:val="clear" w:color="auto" w:fill="F2F2F2"/>
          </w:tcPr>
          <w:p w14:paraId="76366D0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102D2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9.750,00</w:t>
            </w:r>
          </w:p>
        </w:tc>
        <w:tc>
          <w:tcPr>
            <w:tcW w:w="960" w:type="dxa"/>
            <w:shd w:val="clear" w:color="auto" w:fill="F2F2F2"/>
          </w:tcPr>
          <w:p w14:paraId="045B3A8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E06036D" w14:textId="77777777" w:rsidTr="00AA4FF4">
        <w:tc>
          <w:tcPr>
            <w:tcW w:w="5171" w:type="dxa"/>
          </w:tcPr>
          <w:p w14:paraId="15962ED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3D8FE9E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9.750,00</w:t>
            </w:r>
          </w:p>
        </w:tc>
        <w:tc>
          <w:tcPr>
            <w:tcW w:w="1300" w:type="dxa"/>
          </w:tcPr>
          <w:p w14:paraId="550C860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C7D945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9.750,00</w:t>
            </w:r>
          </w:p>
        </w:tc>
        <w:tc>
          <w:tcPr>
            <w:tcW w:w="960" w:type="dxa"/>
          </w:tcPr>
          <w:p w14:paraId="58B11F2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AF382E1" w14:textId="77777777" w:rsidTr="00AA4FF4">
        <w:trPr>
          <w:trHeight w:val="540"/>
        </w:trPr>
        <w:tc>
          <w:tcPr>
            <w:tcW w:w="5171" w:type="dxa"/>
            <w:shd w:val="clear" w:color="auto" w:fill="17365D"/>
            <w:vAlign w:val="center"/>
          </w:tcPr>
          <w:p w14:paraId="67BE2CA9"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2004 ZAŠTITA OKOLIŠA</w:t>
            </w:r>
          </w:p>
        </w:tc>
        <w:tc>
          <w:tcPr>
            <w:tcW w:w="1300" w:type="dxa"/>
            <w:shd w:val="clear" w:color="auto" w:fill="17365D"/>
            <w:vAlign w:val="center"/>
          </w:tcPr>
          <w:p w14:paraId="05C434D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114.800,02</w:t>
            </w:r>
          </w:p>
        </w:tc>
        <w:tc>
          <w:tcPr>
            <w:tcW w:w="1300" w:type="dxa"/>
            <w:shd w:val="clear" w:color="auto" w:fill="17365D"/>
            <w:vAlign w:val="center"/>
          </w:tcPr>
          <w:p w14:paraId="532C406C"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8.809,43</w:t>
            </w:r>
          </w:p>
        </w:tc>
        <w:tc>
          <w:tcPr>
            <w:tcW w:w="1300" w:type="dxa"/>
            <w:shd w:val="clear" w:color="auto" w:fill="17365D"/>
            <w:vAlign w:val="center"/>
          </w:tcPr>
          <w:p w14:paraId="63B05609"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123.609,45</w:t>
            </w:r>
          </w:p>
        </w:tc>
        <w:tc>
          <w:tcPr>
            <w:tcW w:w="960" w:type="dxa"/>
            <w:shd w:val="clear" w:color="auto" w:fill="17365D"/>
            <w:vAlign w:val="center"/>
          </w:tcPr>
          <w:p w14:paraId="7EE17933"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107,67%</w:t>
            </w:r>
          </w:p>
        </w:tc>
      </w:tr>
      <w:tr w:rsidR="00166484" w:rsidRPr="00166484" w14:paraId="19BF924A" w14:textId="77777777" w:rsidTr="00AA4FF4">
        <w:trPr>
          <w:trHeight w:val="540"/>
        </w:trPr>
        <w:tc>
          <w:tcPr>
            <w:tcW w:w="5171" w:type="dxa"/>
            <w:shd w:val="clear" w:color="auto" w:fill="DAE8F2"/>
            <w:vAlign w:val="center"/>
          </w:tcPr>
          <w:p w14:paraId="5AF0B433"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A200401 ZBRINJAVANJE OTPADA</w:t>
            </w:r>
          </w:p>
        </w:tc>
        <w:tc>
          <w:tcPr>
            <w:tcW w:w="1300" w:type="dxa"/>
            <w:shd w:val="clear" w:color="auto" w:fill="DAE8F2"/>
            <w:vAlign w:val="center"/>
          </w:tcPr>
          <w:p w14:paraId="5F3DE6C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7.320,00</w:t>
            </w:r>
          </w:p>
        </w:tc>
        <w:tc>
          <w:tcPr>
            <w:tcW w:w="1300" w:type="dxa"/>
            <w:shd w:val="clear" w:color="auto" w:fill="DAE8F2"/>
            <w:vAlign w:val="center"/>
          </w:tcPr>
          <w:p w14:paraId="64CB9A3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3.020,42</w:t>
            </w:r>
          </w:p>
        </w:tc>
        <w:tc>
          <w:tcPr>
            <w:tcW w:w="1300" w:type="dxa"/>
            <w:shd w:val="clear" w:color="auto" w:fill="DAE8F2"/>
            <w:vAlign w:val="center"/>
          </w:tcPr>
          <w:p w14:paraId="71E7163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10.340,42</w:t>
            </w:r>
          </w:p>
        </w:tc>
        <w:tc>
          <w:tcPr>
            <w:tcW w:w="960" w:type="dxa"/>
            <w:shd w:val="clear" w:color="auto" w:fill="DAE8F2"/>
            <w:vAlign w:val="center"/>
          </w:tcPr>
          <w:p w14:paraId="494C936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141,26%</w:t>
            </w:r>
          </w:p>
        </w:tc>
      </w:tr>
      <w:tr w:rsidR="00166484" w:rsidRPr="00166484" w14:paraId="489EA0E8" w14:textId="77777777" w:rsidTr="00AA4FF4">
        <w:tc>
          <w:tcPr>
            <w:tcW w:w="5171" w:type="dxa"/>
            <w:shd w:val="clear" w:color="auto" w:fill="CBFFCB"/>
          </w:tcPr>
          <w:p w14:paraId="655BD96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13 PRIHODI OD NEFINANCIJSKE IMOVINE</w:t>
            </w:r>
          </w:p>
        </w:tc>
        <w:tc>
          <w:tcPr>
            <w:tcW w:w="1300" w:type="dxa"/>
            <w:shd w:val="clear" w:color="auto" w:fill="CBFFCB"/>
          </w:tcPr>
          <w:p w14:paraId="0FAF366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7.320,00</w:t>
            </w:r>
          </w:p>
        </w:tc>
        <w:tc>
          <w:tcPr>
            <w:tcW w:w="1300" w:type="dxa"/>
            <w:shd w:val="clear" w:color="auto" w:fill="CBFFCB"/>
          </w:tcPr>
          <w:p w14:paraId="4FC7EBC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3.020,42</w:t>
            </w:r>
          </w:p>
        </w:tc>
        <w:tc>
          <w:tcPr>
            <w:tcW w:w="1300" w:type="dxa"/>
            <w:shd w:val="clear" w:color="auto" w:fill="CBFFCB"/>
          </w:tcPr>
          <w:p w14:paraId="43AD3EF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10.340,42</w:t>
            </w:r>
          </w:p>
        </w:tc>
        <w:tc>
          <w:tcPr>
            <w:tcW w:w="960" w:type="dxa"/>
            <w:shd w:val="clear" w:color="auto" w:fill="CBFFCB"/>
          </w:tcPr>
          <w:p w14:paraId="68560F8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141,26%</w:t>
            </w:r>
          </w:p>
        </w:tc>
      </w:tr>
      <w:tr w:rsidR="00166484" w:rsidRPr="00166484" w14:paraId="5732AF4A" w14:textId="77777777" w:rsidTr="00AA4FF4">
        <w:tc>
          <w:tcPr>
            <w:tcW w:w="5171" w:type="dxa"/>
            <w:shd w:val="clear" w:color="auto" w:fill="F2F2F2"/>
          </w:tcPr>
          <w:p w14:paraId="088FCF9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01B3EC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7.320,00</w:t>
            </w:r>
          </w:p>
        </w:tc>
        <w:tc>
          <w:tcPr>
            <w:tcW w:w="1300" w:type="dxa"/>
            <w:shd w:val="clear" w:color="auto" w:fill="F2F2F2"/>
          </w:tcPr>
          <w:p w14:paraId="004516B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3.020,42</w:t>
            </w:r>
          </w:p>
        </w:tc>
        <w:tc>
          <w:tcPr>
            <w:tcW w:w="1300" w:type="dxa"/>
            <w:shd w:val="clear" w:color="auto" w:fill="F2F2F2"/>
          </w:tcPr>
          <w:p w14:paraId="7586297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10.340,42</w:t>
            </w:r>
          </w:p>
        </w:tc>
        <w:tc>
          <w:tcPr>
            <w:tcW w:w="960" w:type="dxa"/>
            <w:shd w:val="clear" w:color="auto" w:fill="F2F2F2"/>
          </w:tcPr>
          <w:p w14:paraId="36F103F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141,26%</w:t>
            </w:r>
          </w:p>
        </w:tc>
      </w:tr>
      <w:tr w:rsidR="00166484" w:rsidRPr="00166484" w14:paraId="4C430B8F" w14:textId="77777777" w:rsidTr="00AA4FF4">
        <w:tc>
          <w:tcPr>
            <w:tcW w:w="5171" w:type="dxa"/>
          </w:tcPr>
          <w:p w14:paraId="4E7B946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5FA250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7.320,00</w:t>
            </w:r>
          </w:p>
        </w:tc>
        <w:tc>
          <w:tcPr>
            <w:tcW w:w="1300" w:type="dxa"/>
          </w:tcPr>
          <w:p w14:paraId="186BCBC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3.020,42</w:t>
            </w:r>
          </w:p>
        </w:tc>
        <w:tc>
          <w:tcPr>
            <w:tcW w:w="1300" w:type="dxa"/>
          </w:tcPr>
          <w:p w14:paraId="7A74336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10.340,42</w:t>
            </w:r>
          </w:p>
        </w:tc>
        <w:tc>
          <w:tcPr>
            <w:tcW w:w="960" w:type="dxa"/>
          </w:tcPr>
          <w:p w14:paraId="56E5E30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141,26%</w:t>
            </w:r>
          </w:p>
        </w:tc>
      </w:tr>
      <w:tr w:rsidR="00166484" w:rsidRPr="00166484" w14:paraId="71AFFE04" w14:textId="77777777" w:rsidTr="00AA4FF4">
        <w:trPr>
          <w:trHeight w:val="540"/>
        </w:trPr>
        <w:tc>
          <w:tcPr>
            <w:tcW w:w="5171" w:type="dxa"/>
            <w:shd w:val="clear" w:color="auto" w:fill="DAE8F2"/>
            <w:vAlign w:val="center"/>
          </w:tcPr>
          <w:p w14:paraId="431F577F"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K200405 OČUVANJE OKOLIŠA NA PODRUČJU OPĆINE ŠODOLOVCI</w:t>
            </w:r>
          </w:p>
        </w:tc>
        <w:tc>
          <w:tcPr>
            <w:tcW w:w="1300" w:type="dxa"/>
            <w:shd w:val="clear" w:color="auto" w:fill="DAE8F2"/>
            <w:vAlign w:val="center"/>
          </w:tcPr>
          <w:p w14:paraId="246C883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55.490,96</w:t>
            </w:r>
          </w:p>
        </w:tc>
        <w:tc>
          <w:tcPr>
            <w:tcW w:w="1300" w:type="dxa"/>
            <w:shd w:val="clear" w:color="auto" w:fill="DAE8F2"/>
            <w:vAlign w:val="center"/>
          </w:tcPr>
          <w:p w14:paraId="72B2811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2.539,01</w:t>
            </w:r>
          </w:p>
        </w:tc>
        <w:tc>
          <w:tcPr>
            <w:tcW w:w="1300" w:type="dxa"/>
            <w:shd w:val="clear" w:color="auto" w:fill="DAE8F2"/>
            <w:vAlign w:val="center"/>
          </w:tcPr>
          <w:p w14:paraId="450F4AC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58.029,97</w:t>
            </w:r>
          </w:p>
        </w:tc>
        <w:tc>
          <w:tcPr>
            <w:tcW w:w="960" w:type="dxa"/>
            <w:shd w:val="clear" w:color="auto" w:fill="DAE8F2"/>
            <w:vAlign w:val="center"/>
          </w:tcPr>
          <w:p w14:paraId="76B3FAF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104,58%</w:t>
            </w:r>
          </w:p>
        </w:tc>
      </w:tr>
      <w:tr w:rsidR="00166484" w:rsidRPr="00166484" w14:paraId="0CC70C68" w14:textId="77777777" w:rsidTr="00AA4FF4">
        <w:tc>
          <w:tcPr>
            <w:tcW w:w="5171" w:type="dxa"/>
            <w:shd w:val="clear" w:color="auto" w:fill="CBFFCB"/>
          </w:tcPr>
          <w:p w14:paraId="07B0DE7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275303D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260,69</w:t>
            </w:r>
          </w:p>
        </w:tc>
        <w:tc>
          <w:tcPr>
            <w:tcW w:w="1300" w:type="dxa"/>
            <w:shd w:val="clear" w:color="auto" w:fill="CBFFCB"/>
          </w:tcPr>
          <w:p w14:paraId="36C7716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2.372,03</w:t>
            </w:r>
          </w:p>
        </w:tc>
        <w:tc>
          <w:tcPr>
            <w:tcW w:w="1300" w:type="dxa"/>
            <w:shd w:val="clear" w:color="auto" w:fill="CBFFCB"/>
          </w:tcPr>
          <w:p w14:paraId="1C56408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2.632,72</w:t>
            </w:r>
          </w:p>
        </w:tc>
        <w:tc>
          <w:tcPr>
            <w:tcW w:w="960" w:type="dxa"/>
            <w:shd w:val="clear" w:color="auto" w:fill="CBFFCB"/>
          </w:tcPr>
          <w:p w14:paraId="33F6592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1009,90%</w:t>
            </w:r>
          </w:p>
        </w:tc>
      </w:tr>
      <w:tr w:rsidR="00166484" w:rsidRPr="00166484" w14:paraId="7AD4628F" w14:textId="77777777" w:rsidTr="00AA4FF4">
        <w:tc>
          <w:tcPr>
            <w:tcW w:w="5171" w:type="dxa"/>
            <w:shd w:val="clear" w:color="auto" w:fill="F2F2F2"/>
          </w:tcPr>
          <w:p w14:paraId="4B33A01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6914F9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130,00</w:t>
            </w:r>
          </w:p>
        </w:tc>
        <w:tc>
          <w:tcPr>
            <w:tcW w:w="1300" w:type="dxa"/>
            <w:shd w:val="clear" w:color="auto" w:fill="F2F2F2"/>
          </w:tcPr>
          <w:p w14:paraId="5FA67D3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2.502,72</w:t>
            </w:r>
          </w:p>
        </w:tc>
        <w:tc>
          <w:tcPr>
            <w:tcW w:w="1300" w:type="dxa"/>
            <w:shd w:val="clear" w:color="auto" w:fill="F2F2F2"/>
          </w:tcPr>
          <w:p w14:paraId="111F67E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2.632,72</w:t>
            </w:r>
          </w:p>
        </w:tc>
        <w:tc>
          <w:tcPr>
            <w:tcW w:w="960" w:type="dxa"/>
            <w:shd w:val="clear" w:color="auto" w:fill="F2F2F2"/>
          </w:tcPr>
          <w:p w14:paraId="7CE1BB1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2025,17%</w:t>
            </w:r>
          </w:p>
        </w:tc>
      </w:tr>
      <w:tr w:rsidR="00166484" w:rsidRPr="00166484" w14:paraId="74146B45" w14:textId="77777777" w:rsidTr="00AA4FF4">
        <w:tc>
          <w:tcPr>
            <w:tcW w:w="5171" w:type="dxa"/>
          </w:tcPr>
          <w:p w14:paraId="40D6011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6CF55E1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130,00</w:t>
            </w:r>
          </w:p>
        </w:tc>
        <w:tc>
          <w:tcPr>
            <w:tcW w:w="1300" w:type="dxa"/>
          </w:tcPr>
          <w:p w14:paraId="1C26BCA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2.502,72</w:t>
            </w:r>
          </w:p>
        </w:tc>
        <w:tc>
          <w:tcPr>
            <w:tcW w:w="1300" w:type="dxa"/>
          </w:tcPr>
          <w:p w14:paraId="151FD33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2.632,72</w:t>
            </w:r>
          </w:p>
        </w:tc>
        <w:tc>
          <w:tcPr>
            <w:tcW w:w="960" w:type="dxa"/>
          </w:tcPr>
          <w:p w14:paraId="00F5E30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2025,17%</w:t>
            </w:r>
          </w:p>
        </w:tc>
      </w:tr>
      <w:tr w:rsidR="00166484" w:rsidRPr="00166484" w14:paraId="203A01FF" w14:textId="77777777" w:rsidTr="00AA4FF4">
        <w:tc>
          <w:tcPr>
            <w:tcW w:w="5171" w:type="dxa"/>
            <w:shd w:val="clear" w:color="auto" w:fill="F2F2F2"/>
          </w:tcPr>
          <w:p w14:paraId="4E64387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75D62E8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130,69</w:t>
            </w:r>
          </w:p>
        </w:tc>
        <w:tc>
          <w:tcPr>
            <w:tcW w:w="1300" w:type="dxa"/>
            <w:shd w:val="clear" w:color="auto" w:fill="F2F2F2"/>
          </w:tcPr>
          <w:p w14:paraId="34C3C4F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-130,69</w:t>
            </w:r>
          </w:p>
        </w:tc>
        <w:tc>
          <w:tcPr>
            <w:tcW w:w="1300" w:type="dxa"/>
            <w:shd w:val="clear" w:color="auto" w:fill="F2F2F2"/>
          </w:tcPr>
          <w:p w14:paraId="5567FBF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113B04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4626156F" w14:textId="77777777" w:rsidTr="00AA4FF4">
        <w:tc>
          <w:tcPr>
            <w:tcW w:w="5171" w:type="dxa"/>
          </w:tcPr>
          <w:p w14:paraId="6C6B690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6FAA1A9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130,69</w:t>
            </w:r>
          </w:p>
        </w:tc>
        <w:tc>
          <w:tcPr>
            <w:tcW w:w="1300" w:type="dxa"/>
          </w:tcPr>
          <w:p w14:paraId="6BCC2C3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-130,69</w:t>
            </w:r>
          </w:p>
        </w:tc>
        <w:tc>
          <w:tcPr>
            <w:tcW w:w="1300" w:type="dxa"/>
          </w:tcPr>
          <w:p w14:paraId="12C812F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208C6C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4855F576" w14:textId="77777777" w:rsidTr="00AA4FF4">
        <w:tc>
          <w:tcPr>
            <w:tcW w:w="5171" w:type="dxa"/>
            <w:shd w:val="clear" w:color="auto" w:fill="CBFFCB"/>
          </w:tcPr>
          <w:p w14:paraId="3E11218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23F5E6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15.076,98</w:t>
            </w:r>
          </w:p>
        </w:tc>
        <w:tc>
          <w:tcPr>
            <w:tcW w:w="1300" w:type="dxa"/>
            <w:shd w:val="clear" w:color="auto" w:fill="CBFFCB"/>
          </w:tcPr>
          <w:p w14:paraId="4416728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166,98</w:t>
            </w:r>
          </w:p>
        </w:tc>
        <w:tc>
          <w:tcPr>
            <w:tcW w:w="1300" w:type="dxa"/>
            <w:shd w:val="clear" w:color="auto" w:fill="CBFFCB"/>
          </w:tcPr>
          <w:p w14:paraId="2C33C92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15.243,96</w:t>
            </w:r>
          </w:p>
        </w:tc>
        <w:tc>
          <w:tcPr>
            <w:tcW w:w="960" w:type="dxa"/>
            <w:shd w:val="clear" w:color="auto" w:fill="CBFFCB"/>
          </w:tcPr>
          <w:p w14:paraId="59B9CF6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101,11%</w:t>
            </w:r>
          </w:p>
        </w:tc>
      </w:tr>
      <w:tr w:rsidR="00166484" w:rsidRPr="00166484" w14:paraId="38B274D3" w14:textId="77777777" w:rsidTr="00AA4FF4">
        <w:tc>
          <w:tcPr>
            <w:tcW w:w="5171" w:type="dxa"/>
            <w:shd w:val="clear" w:color="auto" w:fill="F2F2F2"/>
          </w:tcPr>
          <w:p w14:paraId="24B68A4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09E4B56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15.076,98</w:t>
            </w:r>
          </w:p>
        </w:tc>
        <w:tc>
          <w:tcPr>
            <w:tcW w:w="1300" w:type="dxa"/>
            <w:shd w:val="clear" w:color="auto" w:fill="F2F2F2"/>
          </w:tcPr>
          <w:p w14:paraId="260F9C1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166,98</w:t>
            </w:r>
          </w:p>
        </w:tc>
        <w:tc>
          <w:tcPr>
            <w:tcW w:w="1300" w:type="dxa"/>
            <w:shd w:val="clear" w:color="auto" w:fill="F2F2F2"/>
          </w:tcPr>
          <w:p w14:paraId="3FE4D5C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15.243,96</w:t>
            </w:r>
          </w:p>
        </w:tc>
        <w:tc>
          <w:tcPr>
            <w:tcW w:w="960" w:type="dxa"/>
            <w:shd w:val="clear" w:color="auto" w:fill="F2F2F2"/>
          </w:tcPr>
          <w:p w14:paraId="48E9496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101,11%</w:t>
            </w:r>
          </w:p>
        </w:tc>
      </w:tr>
      <w:tr w:rsidR="00166484" w:rsidRPr="00166484" w14:paraId="3640640D" w14:textId="77777777" w:rsidTr="00AA4FF4">
        <w:tc>
          <w:tcPr>
            <w:tcW w:w="5171" w:type="dxa"/>
          </w:tcPr>
          <w:p w14:paraId="31388C2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6165BBA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15.076,98</w:t>
            </w:r>
          </w:p>
        </w:tc>
        <w:tc>
          <w:tcPr>
            <w:tcW w:w="1300" w:type="dxa"/>
          </w:tcPr>
          <w:p w14:paraId="16DC45A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166,98</w:t>
            </w:r>
          </w:p>
        </w:tc>
        <w:tc>
          <w:tcPr>
            <w:tcW w:w="1300" w:type="dxa"/>
          </w:tcPr>
          <w:p w14:paraId="1B686DD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15.243,96</w:t>
            </w:r>
          </w:p>
        </w:tc>
        <w:tc>
          <w:tcPr>
            <w:tcW w:w="960" w:type="dxa"/>
          </w:tcPr>
          <w:p w14:paraId="104B5D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101,11%</w:t>
            </w:r>
          </w:p>
        </w:tc>
      </w:tr>
      <w:tr w:rsidR="00166484" w:rsidRPr="00166484" w14:paraId="356D2C79" w14:textId="77777777" w:rsidTr="00AA4FF4">
        <w:tc>
          <w:tcPr>
            <w:tcW w:w="5171" w:type="dxa"/>
            <w:shd w:val="clear" w:color="auto" w:fill="CBFFCB"/>
          </w:tcPr>
          <w:p w14:paraId="5F4B0EE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513 TEKUĆE POMOĆI OD IZVANPRORAČUNSKIH KORISNIKA</w:t>
            </w:r>
          </w:p>
        </w:tc>
        <w:tc>
          <w:tcPr>
            <w:tcW w:w="1300" w:type="dxa"/>
            <w:shd w:val="clear" w:color="auto" w:fill="CBFFCB"/>
          </w:tcPr>
          <w:p w14:paraId="5D86A48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528,00</w:t>
            </w:r>
          </w:p>
        </w:tc>
        <w:tc>
          <w:tcPr>
            <w:tcW w:w="1300" w:type="dxa"/>
            <w:shd w:val="clear" w:color="auto" w:fill="CBFFCB"/>
          </w:tcPr>
          <w:p w14:paraId="1161CFB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2,89</w:t>
            </w:r>
          </w:p>
        </w:tc>
        <w:tc>
          <w:tcPr>
            <w:tcW w:w="1300" w:type="dxa"/>
            <w:shd w:val="clear" w:color="auto" w:fill="CBFFCB"/>
          </w:tcPr>
          <w:p w14:paraId="706B6E8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530,89</w:t>
            </w:r>
          </w:p>
        </w:tc>
        <w:tc>
          <w:tcPr>
            <w:tcW w:w="960" w:type="dxa"/>
            <w:shd w:val="clear" w:color="auto" w:fill="CBFFCB"/>
          </w:tcPr>
          <w:p w14:paraId="647D492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100,55%</w:t>
            </w:r>
          </w:p>
        </w:tc>
      </w:tr>
      <w:tr w:rsidR="00166484" w:rsidRPr="00166484" w14:paraId="09AB0172" w14:textId="77777777" w:rsidTr="00AA4FF4">
        <w:tc>
          <w:tcPr>
            <w:tcW w:w="5171" w:type="dxa"/>
            <w:shd w:val="clear" w:color="auto" w:fill="F2F2F2"/>
          </w:tcPr>
          <w:p w14:paraId="384FF1B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DF9494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528,00</w:t>
            </w:r>
          </w:p>
        </w:tc>
        <w:tc>
          <w:tcPr>
            <w:tcW w:w="1300" w:type="dxa"/>
            <w:shd w:val="clear" w:color="auto" w:fill="F2F2F2"/>
          </w:tcPr>
          <w:p w14:paraId="0F7C36E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2,89</w:t>
            </w:r>
          </w:p>
        </w:tc>
        <w:tc>
          <w:tcPr>
            <w:tcW w:w="1300" w:type="dxa"/>
            <w:shd w:val="clear" w:color="auto" w:fill="F2F2F2"/>
          </w:tcPr>
          <w:p w14:paraId="2B53122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530,89</w:t>
            </w:r>
          </w:p>
        </w:tc>
        <w:tc>
          <w:tcPr>
            <w:tcW w:w="960" w:type="dxa"/>
            <w:shd w:val="clear" w:color="auto" w:fill="F2F2F2"/>
          </w:tcPr>
          <w:p w14:paraId="2CEC8B5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100,55%</w:t>
            </w:r>
          </w:p>
        </w:tc>
      </w:tr>
      <w:tr w:rsidR="00166484" w:rsidRPr="00166484" w14:paraId="79805803" w14:textId="77777777" w:rsidTr="00AA4FF4">
        <w:tc>
          <w:tcPr>
            <w:tcW w:w="5171" w:type="dxa"/>
          </w:tcPr>
          <w:p w14:paraId="00632EA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801BE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528,00</w:t>
            </w:r>
          </w:p>
        </w:tc>
        <w:tc>
          <w:tcPr>
            <w:tcW w:w="1300" w:type="dxa"/>
          </w:tcPr>
          <w:p w14:paraId="75F1061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2,89</w:t>
            </w:r>
          </w:p>
        </w:tc>
        <w:tc>
          <w:tcPr>
            <w:tcW w:w="1300" w:type="dxa"/>
          </w:tcPr>
          <w:p w14:paraId="3A83CF2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530,89</w:t>
            </w:r>
          </w:p>
        </w:tc>
        <w:tc>
          <w:tcPr>
            <w:tcW w:w="960" w:type="dxa"/>
          </w:tcPr>
          <w:p w14:paraId="6DAF4F4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100,55%</w:t>
            </w:r>
          </w:p>
        </w:tc>
      </w:tr>
      <w:tr w:rsidR="00166484" w:rsidRPr="00166484" w14:paraId="706940E6" w14:textId="77777777" w:rsidTr="00AA4FF4">
        <w:tc>
          <w:tcPr>
            <w:tcW w:w="5171" w:type="dxa"/>
            <w:shd w:val="clear" w:color="auto" w:fill="CBFFCB"/>
          </w:tcPr>
          <w:p w14:paraId="4BBD5E6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523 KAPITALNE POMOĆI OD IZVANPRORAČUNSKIH KORISNIKA</w:t>
            </w:r>
          </w:p>
        </w:tc>
        <w:tc>
          <w:tcPr>
            <w:tcW w:w="1300" w:type="dxa"/>
            <w:shd w:val="clear" w:color="auto" w:fill="CBFFCB"/>
          </w:tcPr>
          <w:p w14:paraId="3ADB843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39.625,29</w:t>
            </w:r>
          </w:p>
        </w:tc>
        <w:tc>
          <w:tcPr>
            <w:tcW w:w="1300" w:type="dxa"/>
            <w:shd w:val="clear" w:color="auto" w:fill="CBFFCB"/>
          </w:tcPr>
          <w:p w14:paraId="126CE47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-2,89</w:t>
            </w:r>
          </w:p>
        </w:tc>
        <w:tc>
          <w:tcPr>
            <w:tcW w:w="1300" w:type="dxa"/>
            <w:shd w:val="clear" w:color="auto" w:fill="CBFFCB"/>
          </w:tcPr>
          <w:p w14:paraId="7684731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39.622,40</w:t>
            </w:r>
          </w:p>
        </w:tc>
        <w:tc>
          <w:tcPr>
            <w:tcW w:w="960" w:type="dxa"/>
            <w:shd w:val="clear" w:color="auto" w:fill="CBFFCB"/>
          </w:tcPr>
          <w:p w14:paraId="523FB0A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99,99%</w:t>
            </w:r>
          </w:p>
        </w:tc>
      </w:tr>
      <w:tr w:rsidR="00166484" w:rsidRPr="00166484" w14:paraId="75DA9B5D" w14:textId="77777777" w:rsidTr="00AA4FF4">
        <w:tc>
          <w:tcPr>
            <w:tcW w:w="5171" w:type="dxa"/>
            <w:shd w:val="clear" w:color="auto" w:fill="F2F2F2"/>
          </w:tcPr>
          <w:p w14:paraId="10EB9AE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39A2B11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39.625,29</w:t>
            </w:r>
          </w:p>
        </w:tc>
        <w:tc>
          <w:tcPr>
            <w:tcW w:w="1300" w:type="dxa"/>
            <w:shd w:val="clear" w:color="auto" w:fill="F2F2F2"/>
          </w:tcPr>
          <w:p w14:paraId="31708E0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-2,89</w:t>
            </w:r>
          </w:p>
        </w:tc>
        <w:tc>
          <w:tcPr>
            <w:tcW w:w="1300" w:type="dxa"/>
            <w:shd w:val="clear" w:color="auto" w:fill="F2F2F2"/>
          </w:tcPr>
          <w:p w14:paraId="460598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39.622,40</w:t>
            </w:r>
          </w:p>
        </w:tc>
        <w:tc>
          <w:tcPr>
            <w:tcW w:w="960" w:type="dxa"/>
            <w:shd w:val="clear" w:color="auto" w:fill="F2F2F2"/>
          </w:tcPr>
          <w:p w14:paraId="5FA91D6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99,99%</w:t>
            </w:r>
          </w:p>
        </w:tc>
      </w:tr>
      <w:tr w:rsidR="00166484" w:rsidRPr="00166484" w14:paraId="79C04A47" w14:textId="77777777" w:rsidTr="00AA4FF4">
        <w:tc>
          <w:tcPr>
            <w:tcW w:w="5171" w:type="dxa"/>
          </w:tcPr>
          <w:p w14:paraId="5E87248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01918F6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39.625,29</w:t>
            </w:r>
          </w:p>
        </w:tc>
        <w:tc>
          <w:tcPr>
            <w:tcW w:w="1300" w:type="dxa"/>
          </w:tcPr>
          <w:p w14:paraId="483686D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-2,89</w:t>
            </w:r>
          </w:p>
        </w:tc>
        <w:tc>
          <w:tcPr>
            <w:tcW w:w="1300" w:type="dxa"/>
          </w:tcPr>
          <w:p w14:paraId="6EE05AB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39.622,40</w:t>
            </w:r>
          </w:p>
        </w:tc>
        <w:tc>
          <w:tcPr>
            <w:tcW w:w="960" w:type="dxa"/>
          </w:tcPr>
          <w:p w14:paraId="300638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99,99%</w:t>
            </w:r>
          </w:p>
        </w:tc>
      </w:tr>
      <w:tr w:rsidR="00166484" w:rsidRPr="00166484" w14:paraId="71052F44" w14:textId="77777777" w:rsidTr="00AA4FF4">
        <w:trPr>
          <w:trHeight w:val="540"/>
        </w:trPr>
        <w:tc>
          <w:tcPr>
            <w:tcW w:w="5171" w:type="dxa"/>
            <w:shd w:val="clear" w:color="auto" w:fill="DAE8F2"/>
            <w:vAlign w:val="center"/>
          </w:tcPr>
          <w:p w14:paraId="60EE776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TEKUĆI PROJEKT T200404 UKLANJANJE OTPADA ODBAČENOG U OKOLIŠ NA LOKACIJI U ŠODOLOVCIMA K.Č.BR. 300/1</w:t>
            </w:r>
          </w:p>
        </w:tc>
        <w:tc>
          <w:tcPr>
            <w:tcW w:w="1300" w:type="dxa"/>
            <w:shd w:val="clear" w:color="auto" w:fill="DAE8F2"/>
            <w:vAlign w:val="center"/>
          </w:tcPr>
          <w:p w14:paraId="3766D28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51.989,06</w:t>
            </w:r>
          </w:p>
        </w:tc>
        <w:tc>
          <w:tcPr>
            <w:tcW w:w="1300" w:type="dxa"/>
            <w:shd w:val="clear" w:color="auto" w:fill="DAE8F2"/>
            <w:vAlign w:val="center"/>
          </w:tcPr>
          <w:p w14:paraId="7EA75C6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7590FA0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51.989,06</w:t>
            </w:r>
          </w:p>
        </w:tc>
        <w:tc>
          <w:tcPr>
            <w:tcW w:w="960" w:type="dxa"/>
            <w:shd w:val="clear" w:color="auto" w:fill="DAE8F2"/>
            <w:vAlign w:val="center"/>
          </w:tcPr>
          <w:p w14:paraId="55D5400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1F7F3A9F" w14:textId="77777777" w:rsidTr="00AA4FF4">
        <w:tc>
          <w:tcPr>
            <w:tcW w:w="5171" w:type="dxa"/>
            <w:shd w:val="clear" w:color="auto" w:fill="CBFFCB"/>
          </w:tcPr>
          <w:p w14:paraId="6EF339C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03FCDE6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10.399,81</w:t>
            </w:r>
          </w:p>
        </w:tc>
        <w:tc>
          <w:tcPr>
            <w:tcW w:w="1300" w:type="dxa"/>
            <w:shd w:val="clear" w:color="auto" w:fill="CBFFCB"/>
          </w:tcPr>
          <w:p w14:paraId="16ED4ED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8F763A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10.399,81</w:t>
            </w:r>
          </w:p>
        </w:tc>
        <w:tc>
          <w:tcPr>
            <w:tcW w:w="960" w:type="dxa"/>
            <w:shd w:val="clear" w:color="auto" w:fill="CBFFCB"/>
          </w:tcPr>
          <w:p w14:paraId="35B5EE2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B5C26EF" w14:textId="77777777" w:rsidTr="00AA4FF4">
        <w:tc>
          <w:tcPr>
            <w:tcW w:w="5171" w:type="dxa"/>
            <w:shd w:val="clear" w:color="auto" w:fill="F2F2F2"/>
          </w:tcPr>
          <w:p w14:paraId="6EF8AC6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4FB69B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10.399,81</w:t>
            </w:r>
          </w:p>
        </w:tc>
        <w:tc>
          <w:tcPr>
            <w:tcW w:w="1300" w:type="dxa"/>
            <w:shd w:val="clear" w:color="auto" w:fill="F2F2F2"/>
          </w:tcPr>
          <w:p w14:paraId="4C13CAE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E5CD57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10.399,81</w:t>
            </w:r>
          </w:p>
        </w:tc>
        <w:tc>
          <w:tcPr>
            <w:tcW w:w="960" w:type="dxa"/>
            <w:shd w:val="clear" w:color="auto" w:fill="F2F2F2"/>
          </w:tcPr>
          <w:p w14:paraId="3A7526B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2E79A57" w14:textId="77777777" w:rsidTr="00AA4FF4">
        <w:tc>
          <w:tcPr>
            <w:tcW w:w="5171" w:type="dxa"/>
          </w:tcPr>
          <w:p w14:paraId="594E657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2F98048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10.399,81</w:t>
            </w:r>
          </w:p>
        </w:tc>
        <w:tc>
          <w:tcPr>
            <w:tcW w:w="1300" w:type="dxa"/>
          </w:tcPr>
          <w:p w14:paraId="75F2E85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2C833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10.399,81</w:t>
            </w:r>
          </w:p>
        </w:tc>
        <w:tc>
          <w:tcPr>
            <w:tcW w:w="960" w:type="dxa"/>
          </w:tcPr>
          <w:p w14:paraId="5559D90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A812CFA" w14:textId="77777777" w:rsidTr="00AA4FF4">
        <w:tc>
          <w:tcPr>
            <w:tcW w:w="5171" w:type="dxa"/>
            <w:shd w:val="clear" w:color="auto" w:fill="CBFFCB"/>
          </w:tcPr>
          <w:p w14:paraId="3A18E04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513 TEKUĆE POMOĆI OD IZVANPRORAČUNSKIH KORISNIKA</w:t>
            </w:r>
          </w:p>
        </w:tc>
        <w:tc>
          <w:tcPr>
            <w:tcW w:w="1300" w:type="dxa"/>
            <w:shd w:val="clear" w:color="auto" w:fill="CBFFCB"/>
          </w:tcPr>
          <w:p w14:paraId="6762155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41.589,25</w:t>
            </w:r>
          </w:p>
        </w:tc>
        <w:tc>
          <w:tcPr>
            <w:tcW w:w="1300" w:type="dxa"/>
            <w:shd w:val="clear" w:color="auto" w:fill="CBFFCB"/>
          </w:tcPr>
          <w:p w14:paraId="38D9478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299E43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41.589,25</w:t>
            </w:r>
          </w:p>
        </w:tc>
        <w:tc>
          <w:tcPr>
            <w:tcW w:w="960" w:type="dxa"/>
            <w:shd w:val="clear" w:color="auto" w:fill="CBFFCB"/>
          </w:tcPr>
          <w:p w14:paraId="64D56B4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70FD4DD9" w14:textId="77777777" w:rsidTr="00AA4FF4">
        <w:tc>
          <w:tcPr>
            <w:tcW w:w="5171" w:type="dxa"/>
            <w:shd w:val="clear" w:color="auto" w:fill="F2F2F2"/>
          </w:tcPr>
          <w:p w14:paraId="78A76DC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A2B47E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41.589,25</w:t>
            </w:r>
          </w:p>
        </w:tc>
        <w:tc>
          <w:tcPr>
            <w:tcW w:w="1300" w:type="dxa"/>
            <w:shd w:val="clear" w:color="auto" w:fill="F2F2F2"/>
          </w:tcPr>
          <w:p w14:paraId="797256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2633C8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41.589,25</w:t>
            </w:r>
          </w:p>
        </w:tc>
        <w:tc>
          <w:tcPr>
            <w:tcW w:w="960" w:type="dxa"/>
            <w:shd w:val="clear" w:color="auto" w:fill="F2F2F2"/>
          </w:tcPr>
          <w:p w14:paraId="2415BC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C5DFA39" w14:textId="77777777" w:rsidTr="00AA4FF4">
        <w:tc>
          <w:tcPr>
            <w:tcW w:w="5171" w:type="dxa"/>
          </w:tcPr>
          <w:p w14:paraId="40A06CC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657ACEC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41.589,25</w:t>
            </w:r>
          </w:p>
        </w:tc>
        <w:tc>
          <w:tcPr>
            <w:tcW w:w="1300" w:type="dxa"/>
          </w:tcPr>
          <w:p w14:paraId="335AE3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0E8150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41.589,25</w:t>
            </w:r>
          </w:p>
        </w:tc>
        <w:tc>
          <w:tcPr>
            <w:tcW w:w="960" w:type="dxa"/>
          </w:tcPr>
          <w:p w14:paraId="227BA4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88BEFB0" w14:textId="77777777" w:rsidTr="00AA4FF4">
        <w:trPr>
          <w:trHeight w:val="540"/>
        </w:trPr>
        <w:tc>
          <w:tcPr>
            <w:tcW w:w="5171" w:type="dxa"/>
            <w:shd w:val="clear" w:color="auto" w:fill="DAE8F2"/>
            <w:vAlign w:val="center"/>
          </w:tcPr>
          <w:p w14:paraId="3C55468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TEKUĆI PROJEKT T200406 UKLANJANJE OTPADA ODBAČENOG U OKOLIŠ NA LOKACIJAMA U P. SLATINI I PALAČI</w:t>
            </w:r>
          </w:p>
        </w:tc>
        <w:tc>
          <w:tcPr>
            <w:tcW w:w="1300" w:type="dxa"/>
            <w:shd w:val="clear" w:color="auto" w:fill="DAE8F2"/>
            <w:vAlign w:val="center"/>
          </w:tcPr>
          <w:p w14:paraId="2E7EAEF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4D0BD78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3.250,00</w:t>
            </w:r>
          </w:p>
        </w:tc>
        <w:tc>
          <w:tcPr>
            <w:tcW w:w="1300" w:type="dxa"/>
            <w:shd w:val="clear" w:color="auto" w:fill="DAE8F2"/>
            <w:vAlign w:val="center"/>
          </w:tcPr>
          <w:p w14:paraId="5A57678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3.250,00</w:t>
            </w:r>
          </w:p>
        </w:tc>
        <w:tc>
          <w:tcPr>
            <w:tcW w:w="960" w:type="dxa"/>
            <w:shd w:val="clear" w:color="auto" w:fill="DAE8F2"/>
            <w:vAlign w:val="center"/>
          </w:tcPr>
          <w:p w14:paraId="662B5C97" w14:textId="77777777" w:rsidR="00166484" w:rsidRPr="00166484" w:rsidRDefault="00166484" w:rsidP="00166484">
            <w:pPr>
              <w:spacing w:after="0"/>
              <w:jc w:val="right"/>
              <w:rPr>
                <w:rFonts w:ascii="Times New Roman" w:eastAsia="Calibri" w:hAnsi="Times New Roman" w:cs="Times New Roman"/>
                <w:b/>
                <w:sz w:val="18"/>
                <w:szCs w:val="18"/>
              </w:rPr>
            </w:pPr>
          </w:p>
        </w:tc>
      </w:tr>
      <w:tr w:rsidR="00166484" w:rsidRPr="00166484" w14:paraId="3124221C" w14:textId="77777777" w:rsidTr="00AA4FF4">
        <w:tc>
          <w:tcPr>
            <w:tcW w:w="5171" w:type="dxa"/>
            <w:shd w:val="clear" w:color="auto" w:fill="CBFFCB"/>
          </w:tcPr>
          <w:p w14:paraId="1B76FCD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ECDBB8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59F656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650,00</w:t>
            </w:r>
          </w:p>
        </w:tc>
        <w:tc>
          <w:tcPr>
            <w:tcW w:w="1300" w:type="dxa"/>
            <w:shd w:val="clear" w:color="auto" w:fill="CBFFCB"/>
          </w:tcPr>
          <w:p w14:paraId="7F02384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650,00</w:t>
            </w:r>
          </w:p>
        </w:tc>
        <w:tc>
          <w:tcPr>
            <w:tcW w:w="960" w:type="dxa"/>
            <w:shd w:val="clear" w:color="auto" w:fill="CBFFCB"/>
          </w:tcPr>
          <w:p w14:paraId="13369CA5"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0B01657C" w14:textId="77777777" w:rsidTr="00AA4FF4">
        <w:tc>
          <w:tcPr>
            <w:tcW w:w="5171" w:type="dxa"/>
            <w:shd w:val="clear" w:color="auto" w:fill="F2F2F2"/>
          </w:tcPr>
          <w:p w14:paraId="523D608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lastRenderedPageBreak/>
              <w:t>3 Rashodi poslovanja</w:t>
            </w:r>
          </w:p>
        </w:tc>
        <w:tc>
          <w:tcPr>
            <w:tcW w:w="1300" w:type="dxa"/>
            <w:shd w:val="clear" w:color="auto" w:fill="F2F2F2"/>
          </w:tcPr>
          <w:p w14:paraId="17AD7C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582AA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w:t>
            </w:r>
          </w:p>
        </w:tc>
        <w:tc>
          <w:tcPr>
            <w:tcW w:w="1300" w:type="dxa"/>
            <w:shd w:val="clear" w:color="auto" w:fill="F2F2F2"/>
          </w:tcPr>
          <w:p w14:paraId="30C8B2D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w:t>
            </w:r>
          </w:p>
        </w:tc>
        <w:tc>
          <w:tcPr>
            <w:tcW w:w="960" w:type="dxa"/>
            <w:shd w:val="clear" w:color="auto" w:fill="F2F2F2"/>
          </w:tcPr>
          <w:p w14:paraId="1E82624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0A83D78D" w14:textId="77777777" w:rsidTr="00AA4FF4">
        <w:tc>
          <w:tcPr>
            <w:tcW w:w="5171" w:type="dxa"/>
          </w:tcPr>
          <w:p w14:paraId="4F9F0D2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23C8797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CE8C47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w:t>
            </w:r>
          </w:p>
        </w:tc>
        <w:tc>
          <w:tcPr>
            <w:tcW w:w="1300" w:type="dxa"/>
          </w:tcPr>
          <w:p w14:paraId="68C4E05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w:t>
            </w:r>
          </w:p>
        </w:tc>
        <w:tc>
          <w:tcPr>
            <w:tcW w:w="960" w:type="dxa"/>
          </w:tcPr>
          <w:p w14:paraId="63DF59C5"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412F3923" w14:textId="77777777" w:rsidTr="00AA4FF4">
        <w:tc>
          <w:tcPr>
            <w:tcW w:w="5171" w:type="dxa"/>
            <w:shd w:val="clear" w:color="auto" w:fill="CBFFCB"/>
          </w:tcPr>
          <w:p w14:paraId="7EF0EEC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513 TEKUĆE POMOĆI OD IZVANPRORAČUNSKIH KORISNIKA</w:t>
            </w:r>
          </w:p>
        </w:tc>
        <w:tc>
          <w:tcPr>
            <w:tcW w:w="1300" w:type="dxa"/>
            <w:shd w:val="clear" w:color="auto" w:fill="CBFFCB"/>
          </w:tcPr>
          <w:p w14:paraId="7C05F93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C37F0E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2.600,00</w:t>
            </w:r>
          </w:p>
        </w:tc>
        <w:tc>
          <w:tcPr>
            <w:tcW w:w="1300" w:type="dxa"/>
            <w:shd w:val="clear" w:color="auto" w:fill="CBFFCB"/>
          </w:tcPr>
          <w:p w14:paraId="5920BF7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2.600,00</w:t>
            </w:r>
          </w:p>
        </w:tc>
        <w:tc>
          <w:tcPr>
            <w:tcW w:w="960" w:type="dxa"/>
            <w:shd w:val="clear" w:color="auto" w:fill="CBFFCB"/>
          </w:tcPr>
          <w:p w14:paraId="585EA00F"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2D44402A" w14:textId="77777777" w:rsidTr="00AA4FF4">
        <w:tc>
          <w:tcPr>
            <w:tcW w:w="5171" w:type="dxa"/>
            <w:shd w:val="clear" w:color="auto" w:fill="F2F2F2"/>
          </w:tcPr>
          <w:p w14:paraId="4BAFDDD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4DD563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A4089A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2.600,00</w:t>
            </w:r>
          </w:p>
        </w:tc>
        <w:tc>
          <w:tcPr>
            <w:tcW w:w="1300" w:type="dxa"/>
            <w:shd w:val="clear" w:color="auto" w:fill="F2F2F2"/>
          </w:tcPr>
          <w:p w14:paraId="08ED2B6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2.600,00</w:t>
            </w:r>
          </w:p>
        </w:tc>
        <w:tc>
          <w:tcPr>
            <w:tcW w:w="960" w:type="dxa"/>
            <w:shd w:val="clear" w:color="auto" w:fill="F2F2F2"/>
          </w:tcPr>
          <w:p w14:paraId="0DA5D0B4"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37D860B9" w14:textId="77777777" w:rsidTr="00AA4FF4">
        <w:tc>
          <w:tcPr>
            <w:tcW w:w="5171" w:type="dxa"/>
          </w:tcPr>
          <w:p w14:paraId="2E5E5CA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514705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C27A4D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2.600,00</w:t>
            </w:r>
          </w:p>
        </w:tc>
        <w:tc>
          <w:tcPr>
            <w:tcW w:w="1300" w:type="dxa"/>
          </w:tcPr>
          <w:p w14:paraId="07EC562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2.600,00</w:t>
            </w:r>
          </w:p>
        </w:tc>
        <w:tc>
          <w:tcPr>
            <w:tcW w:w="960" w:type="dxa"/>
          </w:tcPr>
          <w:p w14:paraId="10B2D66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5054928C" w14:textId="77777777" w:rsidTr="00AA4FF4">
        <w:trPr>
          <w:trHeight w:val="540"/>
        </w:trPr>
        <w:tc>
          <w:tcPr>
            <w:tcW w:w="5171" w:type="dxa"/>
            <w:shd w:val="clear" w:color="auto" w:fill="17365D"/>
            <w:vAlign w:val="center"/>
          </w:tcPr>
          <w:p w14:paraId="0303663D"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2005 ZAŠTITA ŽIVOTINJA</w:t>
            </w:r>
          </w:p>
        </w:tc>
        <w:tc>
          <w:tcPr>
            <w:tcW w:w="1300" w:type="dxa"/>
            <w:shd w:val="clear" w:color="auto" w:fill="17365D"/>
            <w:vAlign w:val="center"/>
          </w:tcPr>
          <w:p w14:paraId="3475DB26"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2.330,00</w:t>
            </w:r>
          </w:p>
        </w:tc>
        <w:tc>
          <w:tcPr>
            <w:tcW w:w="1300" w:type="dxa"/>
            <w:shd w:val="clear" w:color="auto" w:fill="17365D"/>
            <w:vAlign w:val="center"/>
          </w:tcPr>
          <w:p w14:paraId="286501FF"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-1.600,00</w:t>
            </w:r>
          </w:p>
        </w:tc>
        <w:tc>
          <w:tcPr>
            <w:tcW w:w="1300" w:type="dxa"/>
            <w:shd w:val="clear" w:color="auto" w:fill="17365D"/>
            <w:vAlign w:val="center"/>
          </w:tcPr>
          <w:p w14:paraId="460A5F2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730,00</w:t>
            </w:r>
          </w:p>
        </w:tc>
        <w:tc>
          <w:tcPr>
            <w:tcW w:w="960" w:type="dxa"/>
            <w:shd w:val="clear" w:color="auto" w:fill="17365D"/>
            <w:vAlign w:val="center"/>
          </w:tcPr>
          <w:p w14:paraId="16F1ABB2"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31,33%</w:t>
            </w:r>
          </w:p>
        </w:tc>
      </w:tr>
      <w:tr w:rsidR="00166484" w:rsidRPr="00166484" w14:paraId="5D5984A8" w14:textId="77777777" w:rsidTr="00AA4FF4">
        <w:trPr>
          <w:trHeight w:val="540"/>
        </w:trPr>
        <w:tc>
          <w:tcPr>
            <w:tcW w:w="5171" w:type="dxa"/>
            <w:shd w:val="clear" w:color="auto" w:fill="DAE8F2"/>
            <w:vAlign w:val="center"/>
          </w:tcPr>
          <w:p w14:paraId="5786D841"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A200501 MJERE I AKTIVNOSTI ZA OSIGURANJE ZAŠTITE ŽIVOTINJA</w:t>
            </w:r>
          </w:p>
        </w:tc>
        <w:tc>
          <w:tcPr>
            <w:tcW w:w="1300" w:type="dxa"/>
            <w:shd w:val="clear" w:color="auto" w:fill="DAE8F2"/>
            <w:vAlign w:val="center"/>
          </w:tcPr>
          <w:p w14:paraId="6B2315D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2.330,00</w:t>
            </w:r>
          </w:p>
        </w:tc>
        <w:tc>
          <w:tcPr>
            <w:tcW w:w="1300" w:type="dxa"/>
            <w:shd w:val="clear" w:color="auto" w:fill="DAE8F2"/>
            <w:vAlign w:val="center"/>
          </w:tcPr>
          <w:p w14:paraId="3C08FBD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-1.600,00</w:t>
            </w:r>
          </w:p>
        </w:tc>
        <w:tc>
          <w:tcPr>
            <w:tcW w:w="1300" w:type="dxa"/>
            <w:shd w:val="clear" w:color="auto" w:fill="DAE8F2"/>
            <w:vAlign w:val="center"/>
          </w:tcPr>
          <w:p w14:paraId="3FB17BB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730,00</w:t>
            </w:r>
          </w:p>
        </w:tc>
        <w:tc>
          <w:tcPr>
            <w:tcW w:w="960" w:type="dxa"/>
            <w:shd w:val="clear" w:color="auto" w:fill="DAE8F2"/>
            <w:vAlign w:val="center"/>
          </w:tcPr>
          <w:p w14:paraId="16E4A9F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31,33%</w:t>
            </w:r>
          </w:p>
        </w:tc>
      </w:tr>
      <w:tr w:rsidR="00166484" w:rsidRPr="00166484" w14:paraId="2788E463" w14:textId="77777777" w:rsidTr="00AA4FF4">
        <w:tc>
          <w:tcPr>
            <w:tcW w:w="5171" w:type="dxa"/>
            <w:shd w:val="clear" w:color="auto" w:fill="CBFFCB"/>
          </w:tcPr>
          <w:p w14:paraId="4E42FAA5"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7A966F1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2.330,00</w:t>
            </w:r>
          </w:p>
        </w:tc>
        <w:tc>
          <w:tcPr>
            <w:tcW w:w="1300" w:type="dxa"/>
            <w:shd w:val="clear" w:color="auto" w:fill="CBFFCB"/>
          </w:tcPr>
          <w:p w14:paraId="782FEB4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-1.600,00</w:t>
            </w:r>
          </w:p>
        </w:tc>
        <w:tc>
          <w:tcPr>
            <w:tcW w:w="1300" w:type="dxa"/>
            <w:shd w:val="clear" w:color="auto" w:fill="CBFFCB"/>
          </w:tcPr>
          <w:p w14:paraId="6162697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730,00</w:t>
            </w:r>
          </w:p>
        </w:tc>
        <w:tc>
          <w:tcPr>
            <w:tcW w:w="960" w:type="dxa"/>
            <w:shd w:val="clear" w:color="auto" w:fill="CBFFCB"/>
          </w:tcPr>
          <w:p w14:paraId="1776117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31,33%</w:t>
            </w:r>
          </w:p>
        </w:tc>
      </w:tr>
      <w:tr w:rsidR="00166484" w:rsidRPr="00166484" w14:paraId="46587726" w14:textId="77777777" w:rsidTr="00AA4FF4">
        <w:tc>
          <w:tcPr>
            <w:tcW w:w="5171" w:type="dxa"/>
            <w:shd w:val="clear" w:color="auto" w:fill="F2F2F2"/>
          </w:tcPr>
          <w:p w14:paraId="49AE81D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6B88AD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2.330,00</w:t>
            </w:r>
          </w:p>
        </w:tc>
        <w:tc>
          <w:tcPr>
            <w:tcW w:w="1300" w:type="dxa"/>
            <w:shd w:val="clear" w:color="auto" w:fill="F2F2F2"/>
          </w:tcPr>
          <w:p w14:paraId="30B45E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-1.600,00</w:t>
            </w:r>
          </w:p>
        </w:tc>
        <w:tc>
          <w:tcPr>
            <w:tcW w:w="1300" w:type="dxa"/>
            <w:shd w:val="clear" w:color="auto" w:fill="F2F2F2"/>
          </w:tcPr>
          <w:p w14:paraId="1298995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730,00</w:t>
            </w:r>
          </w:p>
        </w:tc>
        <w:tc>
          <w:tcPr>
            <w:tcW w:w="960" w:type="dxa"/>
            <w:shd w:val="clear" w:color="auto" w:fill="F2F2F2"/>
          </w:tcPr>
          <w:p w14:paraId="033FEC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31,33%</w:t>
            </w:r>
          </w:p>
        </w:tc>
      </w:tr>
      <w:tr w:rsidR="00166484" w:rsidRPr="00166484" w14:paraId="6EDCCE27" w14:textId="77777777" w:rsidTr="00AA4FF4">
        <w:tc>
          <w:tcPr>
            <w:tcW w:w="5171" w:type="dxa"/>
          </w:tcPr>
          <w:p w14:paraId="4ADFC35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0556164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tcPr>
          <w:p w14:paraId="52A29A8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-600,00</w:t>
            </w:r>
          </w:p>
        </w:tc>
        <w:tc>
          <w:tcPr>
            <w:tcW w:w="1300" w:type="dxa"/>
          </w:tcPr>
          <w:p w14:paraId="430F385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730,00</w:t>
            </w:r>
          </w:p>
        </w:tc>
        <w:tc>
          <w:tcPr>
            <w:tcW w:w="960" w:type="dxa"/>
          </w:tcPr>
          <w:p w14:paraId="39F1086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54,89%</w:t>
            </w:r>
          </w:p>
        </w:tc>
      </w:tr>
      <w:tr w:rsidR="00166484" w:rsidRPr="00166484" w14:paraId="36EC0F0E" w14:textId="77777777" w:rsidTr="00AA4FF4">
        <w:tc>
          <w:tcPr>
            <w:tcW w:w="5171" w:type="dxa"/>
          </w:tcPr>
          <w:p w14:paraId="27DDB3D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36 Pomoći dane u inozemstvo i unutar općeg proračuna</w:t>
            </w:r>
          </w:p>
        </w:tc>
        <w:tc>
          <w:tcPr>
            <w:tcW w:w="1300" w:type="dxa"/>
          </w:tcPr>
          <w:p w14:paraId="7F491AB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3293CA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6ACBBA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24BB0CF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15AFE04D" w14:textId="77777777" w:rsidTr="00AA4FF4">
        <w:trPr>
          <w:trHeight w:val="540"/>
        </w:trPr>
        <w:tc>
          <w:tcPr>
            <w:tcW w:w="5171" w:type="dxa"/>
            <w:shd w:val="clear" w:color="auto" w:fill="17365D"/>
            <w:vAlign w:val="center"/>
          </w:tcPr>
          <w:p w14:paraId="190A6AF3"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2006 POTPORA POLJOPRIVREDI</w:t>
            </w:r>
          </w:p>
        </w:tc>
        <w:tc>
          <w:tcPr>
            <w:tcW w:w="1300" w:type="dxa"/>
            <w:shd w:val="clear" w:color="auto" w:fill="17365D"/>
            <w:vAlign w:val="center"/>
          </w:tcPr>
          <w:p w14:paraId="3FB59E1B"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19.910,00</w:t>
            </w:r>
          </w:p>
        </w:tc>
        <w:tc>
          <w:tcPr>
            <w:tcW w:w="1300" w:type="dxa"/>
            <w:shd w:val="clear" w:color="auto" w:fill="17365D"/>
            <w:vAlign w:val="center"/>
          </w:tcPr>
          <w:p w14:paraId="357F43A2"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-14.910,00</w:t>
            </w:r>
          </w:p>
        </w:tc>
        <w:tc>
          <w:tcPr>
            <w:tcW w:w="1300" w:type="dxa"/>
            <w:shd w:val="clear" w:color="auto" w:fill="17365D"/>
            <w:vAlign w:val="center"/>
          </w:tcPr>
          <w:p w14:paraId="6E525ED0"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5.000,00</w:t>
            </w:r>
          </w:p>
        </w:tc>
        <w:tc>
          <w:tcPr>
            <w:tcW w:w="960" w:type="dxa"/>
            <w:shd w:val="clear" w:color="auto" w:fill="17365D"/>
            <w:vAlign w:val="center"/>
          </w:tcPr>
          <w:p w14:paraId="690C3DE8"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25,11%</w:t>
            </w:r>
          </w:p>
        </w:tc>
      </w:tr>
      <w:tr w:rsidR="00166484" w:rsidRPr="00166484" w14:paraId="4E20BE0A" w14:textId="77777777" w:rsidTr="00AA4FF4">
        <w:trPr>
          <w:trHeight w:val="540"/>
        </w:trPr>
        <w:tc>
          <w:tcPr>
            <w:tcW w:w="5171" w:type="dxa"/>
            <w:shd w:val="clear" w:color="auto" w:fill="DAE8F2"/>
            <w:vAlign w:val="center"/>
          </w:tcPr>
          <w:p w14:paraId="173C967C"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A200601 UREĐENJE POLJSKIH PUTEVA</w:t>
            </w:r>
          </w:p>
        </w:tc>
        <w:tc>
          <w:tcPr>
            <w:tcW w:w="1300" w:type="dxa"/>
            <w:shd w:val="clear" w:color="auto" w:fill="DAE8F2"/>
            <w:vAlign w:val="center"/>
          </w:tcPr>
          <w:p w14:paraId="0A65C27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19.910,00</w:t>
            </w:r>
          </w:p>
        </w:tc>
        <w:tc>
          <w:tcPr>
            <w:tcW w:w="1300" w:type="dxa"/>
            <w:shd w:val="clear" w:color="auto" w:fill="DAE8F2"/>
            <w:vAlign w:val="center"/>
          </w:tcPr>
          <w:p w14:paraId="7CE29B5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-14.910,00</w:t>
            </w:r>
          </w:p>
        </w:tc>
        <w:tc>
          <w:tcPr>
            <w:tcW w:w="1300" w:type="dxa"/>
            <w:shd w:val="clear" w:color="auto" w:fill="DAE8F2"/>
            <w:vAlign w:val="center"/>
          </w:tcPr>
          <w:p w14:paraId="1C6E03F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5.000,00</w:t>
            </w:r>
          </w:p>
        </w:tc>
        <w:tc>
          <w:tcPr>
            <w:tcW w:w="960" w:type="dxa"/>
            <w:shd w:val="clear" w:color="auto" w:fill="DAE8F2"/>
            <w:vAlign w:val="center"/>
          </w:tcPr>
          <w:p w14:paraId="439BE15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25,11%</w:t>
            </w:r>
          </w:p>
        </w:tc>
      </w:tr>
      <w:tr w:rsidR="00166484" w:rsidRPr="00166484" w14:paraId="6B9DD063" w14:textId="77777777" w:rsidTr="00AA4FF4">
        <w:tc>
          <w:tcPr>
            <w:tcW w:w="5171" w:type="dxa"/>
            <w:shd w:val="clear" w:color="auto" w:fill="CBFFCB"/>
          </w:tcPr>
          <w:p w14:paraId="5927740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45 PRIHODI OD PRODAJE DRŽ. POLJOP. ZEMLJIŠTA</w:t>
            </w:r>
          </w:p>
        </w:tc>
        <w:tc>
          <w:tcPr>
            <w:tcW w:w="1300" w:type="dxa"/>
            <w:shd w:val="clear" w:color="auto" w:fill="CBFFCB"/>
          </w:tcPr>
          <w:p w14:paraId="599A133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19.910,00</w:t>
            </w:r>
          </w:p>
        </w:tc>
        <w:tc>
          <w:tcPr>
            <w:tcW w:w="1300" w:type="dxa"/>
            <w:shd w:val="clear" w:color="auto" w:fill="CBFFCB"/>
          </w:tcPr>
          <w:p w14:paraId="06DF2DE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-14.910,00</w:t>
            </w:r>
          </w:p>
        </w:tc>
        <w:tc>
          <w:tcPr>
            <w:tcW w:w="1300" w:type="dxa"/>
            <w:shd w:val="clear" w:color="auto" w:fill="CBFFCB"/>
          </w:tcPr>
          <w:p w14:paraId="3AF1788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5.000,00</w:t>
            </w:r>
          </w:p>
        </w:tc>
        <w:tc>
          <w:tcPr>
            <w:tcW w:w="960" w:type="dxa"/>
            <w:shd w:val="clear" w:color="auto" w:fill="CBFFCB"/>
          </w:tcPr>
          <w:p w14:paraId="5CA9729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25,11%</w:t>
            </w:r>
          </w:p>
        </w:tc>
      </w:tr>
      <w:tr w:rsidR="00166484" w:rsidRPr="00166484" w14:paraId="5C326B23" w14:textId="77777777" w:rsidTr="00AA4FF4">
        <w:tc>
          <w:tcPr>
            <w:tcW w:w="5171" w:type="dxa"/>
            <w:shd w:val="clear" w:color="auto" w:fill="F2F2F2"/>
          </w:tcPr>
          <w:p w14:paraId="2050556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44E86E5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19.910,00</w:t>
            </w:r>
          </w:p>
        </w:tc>
        <w:tc>
          <w:tcPr>
            <w:tcW w:w="1300" w:type="dxa"/>
            <w:shd w:val="clear" w:color="auto" w:fill="F2F2F2"/>
          </w:tcPr>
          <w:p w14:paraId="23DDBC0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-14.910,00</w:t>
            </w:r>
          </w:p>
        </w:tc>
        <w:tc>
          <w:tcPr>
            <w:tcW w:w="1300" w:type="dxa"/>
            <w:shd w:val="clear" w:color="auto" w:fill="F2F2F2"/>
          </w:tcPr>
          <w:p w14:paraId="0C820EE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5.000,00</w:t>
            </w:r>
          </w:p>
        </w:tc>
        <w:tc>
          <w:tcPr>
            <w:tcW w:w="960" w:type="dxa"/>
            <w:shd w:val="clear" w:color="auto" w:fill="F2F2F2"/>
          </w:tcPr>
          <w:p w14:paraId="7482E25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25,11%</w:t>
            </w:r>
          </w:p>
        </w:tc>
      </w:tr>
      <w:tr w:rsidR="00166484" w:rsidRPr="00166484" w14:paraId="75EC8D68" w14:textId="77777777" w:rsidTr="00AA4FF4">
        <w:tc>
          <w:tcPr>
            <w:tcW w:w="5171" w:type="dxa"/>
          </w:tcPr>
          <w:p w14:paraId="154512D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15F0253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19.910,00</w:t>
            </w:r>
          </w:p>
        </w:tc>
        <w:tc>
          <w:tcPr>
            <w:tcW w:w="1300" w:type="dxa"/>
          </w:tcPr>
          <w:p w14:paraId="38CF519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-14.910,00</w:t>
            </w:r>
          </w:p>
        </w:tc>
        <w:tc>
          <w:tcPr>
            <w:tcW w:w="1300" w:type="dxa"/>
          </w:tcPr>
          <w:p w14:paraId="04790B2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5.000,00</w:t>
            </w:r>
          </w:p>
        </w:tc>
        <w:tc>
          <w:tcPr>
            <w:tcW w:w="960" w:type="dxa"/>
          </w:tcPr>
          <w:p w14:paraId="32AEC5F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25,11%</w:t>
            </w:r>
          </w:p>
        </w:tc>
      </w:tr>
      <w:tr w:rsidR="00166484" w:rsidRPr="00166484" w14:paraId="27C0BBBB" w14:textId="77777777" w:rsidTr="00AA4FF4">
        <w:trPr>
          <w:trHeight w:val="540"/>
        </w:trPr>
        <w:tc>
          <w:tcPr>
            <w:tcW w:w="5171" w:type="dxa"/>
            <w:shd w:val="clear" w:color="auto" w:fill="17365D"/>
            <w:vAlign w:val="center"/>
          </w:tcPr>
          <w:p w14:paraId="0EF9CD57"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2008 SOCIJALNA SKRB</w:t>
            </w:r>
          </w:p>
        </w:tc>
        <w:tc>
          <w:tcPr>
            <w:tcW w:w="1300" w:type="dxa"/>
            <w:shd w:val="clear" w:color="auto" w:fill="17365D"/>
            <w:vAlign w:val="center"/>
          </w:tcPr>
          <w:p w14:paraId="20472E24"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6.770,00</w:t>
            </w:r>
          </w:p>
        </w:tc>
        <w:tc>
          <w:tcPr>
            <w:tcW w:w="1300" w:type="dxa"/>
            <w:shd w:val="clear" w:color="auto" w:fill="17365D"/>
            <w:vAlign w:val="center"/>
          </w:tcPr>
          <w:p w14:paraId="65C1E302"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-2.000,00</w:t>
            </w:r>
          </w:p>
        </w:tc>
        <w:tc>
          <w:tcPr>
            <w:tcW w:w="1300" w:type="dxa"/>
            <w:shd w:val="clear" w:color="auto" w:fill="17365D"/>
            <w:vAlign w:val="center"/>
          </w:tcPr>
          <w:p w14:paraId="5A2EABF3"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4.770,00</w:t>
            </w:r>
          </w:p>
        </w:tc>
        <w:tc>
          <w:tcPr>
            <w:tcW w:w="960" w:type="dxa"/>
            <w:shd w:val="clear" w:color="auto" w:fill="17365D"/>
            <w:vAlign w:val="center"/>
          </w:tcPr>
          <w:p w14:paraId="4B877C84"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70,46%</w:t>
            </w:r>
          </w:p>
        </w:tc>
      </w:tr>
      <w:tr w:rsidR="00166484" w:rsidRPr="00166484" w14:paraId="16638DCD" w14:textId="77777777" w:rsidTr="00AA4FF4">
        <w:trPr>
          <w:trHeight w:val="540"/>
        </w:trPr>
        <w:tc>
          <w:tcPr>
            <w:tcW w:w="5171" w:type="dxa"/>
            <w:shd w:val="clear" w:color="auto" w:fill="DAE8F2"/>
            <w:vAlign w:val="center"/>
          </w:tcPr>
          <w:p w14:paraId="27EEBE5D"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A200801 JEDNOKRATNE POMOĆI</w:t>
            </w:r>
          </w:p>
        </w:tc>
        <w:tc>
          <w:tcPr>
            <w:tcW w:w="1300" w:type="dxa"/>
            <w:shd w:val="clear" w:color="auto" w:fill="DAE8F2"/>
            <w:vAlign w:val="center"/>
          </w:tcPr>
          <w:p w14:paraId="0D09CFE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6.370,00</w:t>
            </w:r>
          </w:p>
        </w:tc>
        <w:tc>
          <w:tcPr>
            <w:tcW w:w="1300" w:type="dxa"/>
            <w:shd w:val="clear" w:color="auto" w:fill="DAE8F2"/>
            <w:vAlign w:val="center"/>
          </w:tcPr>
          <w:p w14:paraId="4C7A7E4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-2.000,00</w:t>
            </w:r>
          </w:p>
        </w:tc>
        <w:tc>
          <w:tcPr>
            <w:tcW w:w="1300" w:type="dxa"/>
            <w:shd w:val="clear" w:color="auto" w:fill="DAE8F2"/>
            <w:vAlign w:val="center"/>
          </w:tcPr>
          <w:p w14:paraId="124B591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4.370,00</w:t>
            </w:r>
          </w:p>
        </w:tc>
        <w:tc>
          <w:tcPr>
            <w:tcW w:w="960" w:type="dxa"/>
            <w:shd w:val="clear" w:color="auto" w:fill="DAE8F2"/>
            <w:vAlign w:val="center"/>
          </w:tcPr>
          <w:p w14:paraId="6FA48A8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68,60%</w:t>
            </w:r>
          </w:p>
        </w:tc>
      </w:tr>
      <w:tr w:rsidR="00166484" w:rsidRPr="00166484" w14:paraId="11F1FA65" w14:textId="77777777" w:rsidTr="00AA4FF4">
        <w:tc>
          <w:tcPr>
            <w:tcW w:w="5171" w:type="dxa"/>
            <w:shd w:val="clear" w:color="auto" w:fill="CBFFCB"/>
          </w:tcPr>
          <w:p w14:paraId="0443B7D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4F02F5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6.370,00</w:t>
            </w:r>
          </w:p>
        </w:tc>
        <w:tc>
          <w:tcPr>
            <w:tcW w:w="1300" w:type="dxa"/>
            <w:shd w:val="clear" w:color="auto" w:fill="CBFFCB"/>
          </w:tcPr>
          <w:p w14:paraId="7D55B31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-2.000,00</w:t>
            </w:r>
          </w:p>
        </w:tc>
        <w:tc>
          <w:tcPr>
            <w:tcW w:w="1300" w:type="dxa"/>
            <w:shd w:val="clear" w:color="auto" w:fill="CBFFCB"/>
          </w:tcPr>
          <w:p w14:paraId="5BC53F7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4.370,00</w:t>
            </w:r>
          </w:p>
        </w:tc>
        <w:tc>
          <w:tcPr>
            <w:tcW w:w="960" w:type="dxa"/>
            <w:shd w:val="clear" w:color="auto" w:fill="CBFFCB"/>
          </w:tcPr>
          <w:p w14:paraId="391FBF1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68,60%</w:t>
            </w:r>
          </w:p>
        </w:tc>
      </w:tr>
      <w:tr w:rsidR="00166484" w:rsidRPr="00166484" w14:paraId="55474F2A" w14:textId="77777777" w:rsidTr="00AA4FF4">
        <w:tc>
          <w:tcPr>
            <w:tcW w:w="5171" w:type="dxa"/>
            <w:shd w:val="clear" w:color="auto" w:fill="F2F2F2"/>
          </w:tcPr>
          <w:p w14:paraId="0B1FBAE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B51EA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6.370,00</w:t>
            </w:r>
          </w:p>
        </w:tc>
        <w:tc>
          <w:tcPr>
            <w:tcW w:w="1300" w:type="dxa"/>
            <w:shd w:val="clear" w:color="auto" w:fill="F2F2F2"/>
          </w:tcPr>
          <w:p w14:paraId="70AFBE4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1300" w:type="dxa"/>
            <w:shd w:val="clear" w:color="auto" w:fill="F2F2F2"/>
          </w:tcPr>
          <w:p w14:paraId="21246F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4.370,00</w:t>
            </w:r>
          </w:p>
        </w:tc>
        <w:tc>
          <w:tcPr>
            <w:tcW w:w="960" w:type="dxa"/>
            <w:shd w:val="clear" w:color="auto" w:fill="F2F2F2"/>
          </w:tcPr>
          <w:p w14:paraId="0DC839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68,60%</w:t>
            </w:r>
          </w:p>
        </w:tc>
      </w:tr>
      <w:tr w:rsidR="00166484" w:rsidRPr="00166484" w14:paraId="506BE5CE" w14:textId="77777777" w:rsidTr="00AA4FF4">
        <w:tc>
          <w:tcPr>
            <w:tcW w:w="5171" w:type="dxa"/>
          </w:tcPr>
          <w:p w14:paraId="2BB4DED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54D5BD1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6.370,00</w:t>
            </w:r>
          </w:p>
        </w:tc>
        <w:tc>
          <w:tcPr>
            <w:tcW w:w="1300" w:type="dxa"/>
          </w:tcPr>
          <w:p w14:paraId="26C4E7A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1300" w:type="dxa"/>
          </w:tcPr>
          <w:p w14:paraId="6AF82E5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4.370,00</w:t>
            </w:r>
          </w:p>
        </w:tc>
        <w:tc>
          <w:tcPr>
            <w:tcW w:w="960" w:type="dxa"/>
          </w:tcPr>
          <w:p w14:paraId="4E16815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68,60%</w:t>
            </w:r>
          </w:p>
        </w:tc>
      </w:tr>
      <w:tr w:rsidR="00166484" w:rsidRPr="00166484" w14:paraId="478230AC" w14:textId="77777777" w:rsidTr="00AA4FF4">
        <w:trPr>
          <w:trHeight w:val="540"/>
        </w:trPr>
        <w:tc>
          <w:tcPr>
            <w:tcW w:w="5171" w:type="dxa"/>
            <w:shd w:val="clear" w:color="auto" w:fill="DAE8F2"/>
            <w:vAlign w:val="center"/>
          </w:tcPr>
          <w:p w14:paraId="565BE075"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A200804 NAKNADE U NARAVI SOCIJALNO UGROŽENIM KUĆANSTVIMA</w:t>
            </w:r>
          </w:p>
        </w:tc>
        <w:tc>
          <w:tcPr>
            <w:tcW w:w="1300" w:type="dxa"/>
            <w:shd w:val="clear" w:color="auto" w:fill="DAE8F2"/>
            <w:vAlign w:val="center"/>
          </w:tcPr>
          <w:p w14:paraId="1DBED36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400,00</w:t>
            </w:r>
          </w:p>
        </w:tc>
        <w:tc>
          <w:tcPr>
            <w:tcW w:w="1300" w:type="dxa"/>
            <w:shd w:val="clear" w:color="auto" w:fill="DAE8F2"/>
            <w:vAlign w:val="center"/>
          </w:tcPr>
          <w:p w14:paraId="3CC1DE2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74746B0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400,00</w:t>
            </w:r>
          </w:p>
        </w:tc>
        <w:tc>
          <w:tcPr>
            <w:tcW w:w="960" w:type="dxa"/>
            <w:shd w:val="clear" w:color="auto" w:fill="DAE8F2"/>
            <w:vAlign w:val="center"/>
          </w:tcPr>
          <w:p w14:paraId="313B358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5855CE55" w14:textId="77777777" w:rsidTr="00AA4FF4">
        <w:tc>
          <w:tcPr>
            <w:tcW w:w="5171" w:type="dxa"/>
            <w:shd w:val="clear" w:color="auto" w:fill="CBFFCB"/>
          </w:tcPr>
          <w:p w14:paraId="6892172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78EA60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400,00</w:t>
            </w:r>
          </w:p>
        </w:tc>
        <w:tc>
          <w:tcPr>
            <w:tcW w:w="1300" w:type="dxa"/>
            <w:shd w:val="clear" w:color="auto" w:fill="CBFFCB"/>
          </w:tcPr>
          <w:p w14:paraId="4685491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251E7A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400,00</w:t>
            </w:r>
          </w:p>
        </w:tc>
        <w:tc>
          <w:tcPr>
            <w:tcW w:w="960" w:type="dxa"/>
            <w:shd w:val="clear" w:color="auto" w:fill="CBFFCB"/>
          </w:tcPr>
          <w:p w14:paraId="1B31960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1A7BACE7" w14:textId="77777777" w:rsidTr="00AA4FF4">
        <w:tc>
          <w:tcPr>
            <w:tcW w:w="5171" w:type="dxa"/>
            <w:shd w:val="clear" w:color="auto" w:fill="F2F2F2"/>
          </w:tcPr>
          <w:p w14:paraId="6ED9756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77A118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400,00</w:t>
            </w:r>
          </w:p>
        </w:tc>
        <w:tc>
          <w:tcPr>
            <w:tcW w:w="1300" w:type="dxa"/>
            <w:shd w:val="clear" w:color="auto" w:fill="F2F2F2"/>
          </w:tcPr>
          <w:p w14:paraId="10FEBCD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79E327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400,00</w:t>
            </w:r>
          </w:p>
        </w:tc>
        <w:tc>
          <w:tcPr>
            <w:tcW w:w="960" w:type="dxa"/>
            <w:shd w:val="clear" w:color="auto" w:fill="F2F2F2"/>
          </w:tcPr>
          <w:p w14:paraId="2B0283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3818D97" w14:textId="77777777" w:rsidTr="00AA4FF4">
        <w:tc>
          <w:tcPr>
            <w:tcW w:w="5171" w:type="dxa"/>
          </w:tcPr>
          <w:p w14:paraId="15A4E6D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7239C16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400,00</w:t>
            </w:r>
          </w:p>
        </w:tc>
        <w:tc>
          <w:tcPr>
            <w:tcW w:w="1300" w:type="dxa"/>
          </w:tcPr>
          <w:p w14:paraId="2CBD050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A75AB9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400,00</w:t>
            </w:r>
          </w:p>
        </w:tc>
        <w:tc>
          <w:tcPr>
            <w:tcW w:w="960" w:type="dxa"/>
          </w:tcPr>
          <w:p w14:paraId="3F448A7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B90979F" w14:textId="77777777" w:rsidTr="00AA4FF4">
        <w:trPr>
          <w:trHeight w:val="540"/>
        </w:trPr>
        <w:tc>
          <w:tcPr>
            <w:tcW w:w="5171" w:type="dxa"/>
            <w:shd w:val="clear" w:color="auto" w:fill="17365D"/>
            <w:vAlign w:val="center"/>
          </w:tcPr>
          <w:p w14:paraId="5C21ABD3"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2009 PROSTORNO UREĐENJE I UNAPREĐENJE STANOVANJA</w:t>
            </w:r>
          </w:p>
        </w:tc>
        <w:tc>
          <w:tcPr>
            <w:tcW w:w="1300" w:type="dxa"/>
            <w:shd w:val="clear" w:color="auto" w:fill="17365D"/>
            <w:vAlign w:val="center"/>
          </w:tcPr>
          <w:p w14:paraId="12C9B2EB"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44.840,00</w:t>
            </w:r>
          </w:p>
        </w:tc>
        <w:tc>
          <w:tcPr>
            <w:tcW w:w="1300" w:type="dxa"/>
            <w:shd w:val="clear" w:color="auto" w:fill="17365D"/>
            <w:vAlign w:val="center"/>
          </w:tcPr>
          <w:p w14:paraId="5EE19F1C"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388,17</w:t>
            </w:r>
          </w:p>
        </w:tc>
        <w:tc>
          <w:tcPr>
            <w:tcW w:w="1300" w:type="dxa"/>
            <w:shd w:val="clear" w:color="auto" w:fill="17365D"/>
            <w:vAlign w:val="center"/>
          </w:tcPr>
          <w:p w14:paraId="10A1E8C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45.228,17</w:t>
            </w:r>
          </w:p>
        </w:tc>
        <w:tc>
          <w:tcPr>
            <w:tcW w:w="960" w:type="dxa"/>
            <w:shd w:val="clear" w:color="auto" w:fill="17365D"/>
            <w:vAlign w:val="center"/>
          </w:tcPr>
          <w:p w14:paraId="2E6C4B46"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100,87%</w:t>
            </w:r>
          </w:p>
        </w:tc>
      </w:tr>
      <w:tr w:rsidR="00166484" w:rsidRPr="00166484" w14:paraId="7C5847C3" w14:textId="77777777" w:rsidTr="00AA4FF4">
        <w:trPr>
          <w:trHeight w:val="540"/>
        </w:trPr>
        <w:tc>
          <w:tcPr>
            <w:tcW w:w="5171" w:type="dxa"/>
            <w:shd w:val="clear" w:color="auto" w:fill="DAE8F2"/>
            <w:vAlign w:val="center"/>
          </w:tcPr>
          <w:p w14:paraId="45156469"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A200901 BOŽIĆNI I NOVOGODIŠNJI POKLON PAKETIĆI</w:t>
            </w:r>
          </w:p>
        </w:tc>
        <w:tc>
          <w:tcPr>
            <w:tcW w:w="1300" w:type="dxa"/>
            <w:shd w:val="clear" w:color="auto" w:fill="DAE8F2"/>
            <w:vAlign w:val="center"/>
          </w:tcPr>
          <w:p w14:paraId="60B9EC1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5.970,00</w:t>
            </w:r>
          </w:p>
        </w:tc>
        <w:tc>
          <w:tcPr>
            <w:tcW w:w="1300" w:type="dxa"/>
            <w:shd w:val="clear" w:color="auto" w:fill="DAE8F2"/>
            <w:vAlign w:val="center"/>
          </w:tcPr>
          <w:p w14:paraId="57A2B69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2.000,00</w:t>
            </w:r>
          </w:p>
        </w:tc>
        <w:tc>
          <w:tcPr>
            <w:tcW w:w="1300" w:type="dxa"/>
            <w:shd w:val="clear" w:color="auto" w:fill="DAE8F2"/>
            <w:vAlign w:val="center"/>
          </w:tcPr>
          <w:p w14:paraId="1843E4A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7.970,00</w:t>
            </w:r>
          </w:p>
        </w:tc>
        <w:tc>
          <w:tcPr>
            <w:tcW w:w="960" w:type="dxa"/>
            <w:shd w:val="clear" w:color="auto" w:fill="DAE8F2"/>
            <w:vAlign w:val="center"/>
          </w:tcPr>
          <w:p w14:paraId="7FA8733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133,50%</w:t>
            </w:r>
          </w:p>
        </w:tc>
      </w:tr>
      <w:tr w:rsidR="00166484" w:rsidRPr="00166484" w14:paraId="2FB5C5F1" w14:textId="77777777" w:rsidTr="00AA4FF4">
        <w:tc>
          <w:tcPr>
            <w:tcW w:w="5171" w:type="dxa"/>
            <w:shd w:val="clear" w:color="auto" w:fill="CBFFCB"/>
          </w:tcPr>
          <w:p w14:paraId="61C5F4C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024B862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5.970,00</w:t>
            </w:r>
          </w:p>
        </w:tc>
        <w:tc>
          <w:tcPr>
            <w:tcW w:w="1300" w:type="dxa"/>
            <w:shd w:val="clear" w:color="auto" w:fill="CBFFCB"/>
          </w:tcPr>
          <w:p w14:paraId="266556B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2.000,00</w:t>
            </w:r>
          </w:p>
        </w:tc>
        <w:tc>
          <w:tcPr>
            <w:tcW w:w="1300" w:type="dxa"/>
            <w:shd w:val="clear" w:color="auto" w:fill="CBFFCB"/>
          </w:tcPr>
          <w:p w14:paraId="18BB685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7.970,00</w:t>
            </w:r>
          </w:p>
        </w:tc>
        <w:tc>
          <w:tcPr>
            <w:tcW w:w="960" w:type="dxa"/>
            <w:shd w:val="clear" w:color="auto" w:fill="CBFFCB"/>
          </w:tcPr>
          <w:p w14:paraId="689ED09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133,50%</w:t>
            </w:r>
          </w:p>
        </w:tc>
      </w:tr>
      <w:tr w:rsidR="00166484" w:rsidRPr="00166484" w14:paraId="4F3B75B1" w14:textId="77777777" w:rsidTr="00AA4FF4">
        <w:tc>
          <w:tcPr>
            <w:tcW w:w="5171" w:type="dxa"/>
            <w:shd w:val="clear" w:color="auto" w:fill="F2F2F2"/>
          </w:tcPr>
          <w:p w14:paraId="6B777D2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20909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5.970,00</w:t>
            </w:r>
          </w:p>
        </w:tc>
        <w:tc>
          <w:tcPr>
            <w:tcW w:w="1300" w:type="dxa"/>
            <w:shd w:val="clear" w:color="auto" w:fill="F2F2F2"/>
          </w:tcPr>
          <w:p w14:paraId="0FBA6BC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1300" w:type="dxa"/>
            <w:shd w:val="clear" w:color="auto" w:fill="F2F2F2"/>
          </w:tcPr>
          <w:p w14:paraId="7DC6072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7.970,00</w:t>
            </w:r>
          </w:p>
        </w:tc>
        <w:tc>
          <w:tcPr>
            <w:tcW w:w="960" w:type="dxa"/>
            <w:shd w:val="clear" w:color="auto" w:fill="F2F2F2"/>
          </w:tcPr>
          <w:p w14:paraId="310CB2F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133,50%</w:t>
            </w:r>
          </w:p>
        </w:tc>
      </w:tr>
      <w:tr w:rsidR="00166484" w:rsidRPr="00166484" w14:paraId="2D24505F" w14:textId="77777777" w:rsidTr="00AA4FF4">
        <w:tc>
          <w:tcPr>
            <w:tcW w:w="5171" w:type="dxa"/>
          </w:tcPr>
          <w:p w14:paraId="371EE2B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36EC510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tcPr>
          <w:p w14:paraId="22ED95D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F9A559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tcPr>
          <w:p w14:paraId="2ED143D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4C9B537" w14:textId="77777777" w:rsidTr="00AA4FF4">
        <w:tc>
          <w:tcPr>
            <w:tcW w:w="5171" w:type="dxa"/>
          </w:tcPr>
          <w:p w14:paraId="652C080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653BF0B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5.310,00</w:t>
            </w:r>
          </w:p>
        </w:tc>
        <w:tc>
          <w:tcPr>
            <w:tcW w:w="1300" w:type="dxa"/>
          </w:tcPr>
          <w:p w14:paraId="478F95D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1300" w:type="dxa"/>
          </w:tcPr>
          <w:p w14:paraId="6A7369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7.310,00</w:t>
            </w:r>
          </w:p>
        </w:tc>
        <w:tc>
          <w:tcPr>
            <w:tcW w:w="960" w:type="dxa"/>
          </w:tcPr>
          <w:p w14:paraId="68991BB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137,66%</w:t>
            </w:r>
          </w:p>
        </w:tc>
      </w:tr>
      <w:tr w:rsidR="00166484" w:rsidRPr="00166484" w14:paraId="3F5F66BC" w14:textId="77777777" w:rsidTr="00AA4FF4">
        <w:trPr>
          <w:trHeight w:val="540"/>
        </w:trPr>
        <w:tc>
          <w:tcPr>
            <w:tcW w:w="5171" w:type="dxa"/>
            <w:shd w:val="clear" w:color="auto" w:fill="DAE8F2"/>
            <w:vAlign w:val="center"/>
          </w:tcPr>
          <w:p w14:paraId="5939E87A"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A200902 NAKNADE ZA NOVOROĐENU DJECU</w:t>
            </w:r>
          </w:p>
        </w:tc>
        <w:tc>
          <w:tcPr>
            <w:tcW w:w="1300" w:type="dxa"/>
            <w:shd w:val="clear" w:color="auto" w:fill="DAE8F2"/>
            <w:vAlign w:val="center"/>
          </w:tcPr>
          <w:p w14:paraId="1D9886E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13.000,00</w:t>
            </w:r>
          </w:p>
        </w:tc>
        <w:tc>
          <w:tcPr>
            <w:tcW w:w="1300" w:type="dxa"/>
            <w:shd w:val="clear" w:color="auto" w:fill="DAE8F2"/>
            <w:vAlign w:val="center"/>
          </w:tcPr>
          <w:p w14:paraId="7F7D46E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2.600,00</w:t>
            </w:r>
          </w:p>
        </w:tc>
        <w:tc>
          <w:tcPr>
            <w:tcW w:w="1300" w:type="dxa"/>
            <w:shd w:val="clear" w:color="auto" w:fill="DAE8F2"/>
            <w:vAlign w:val="center"/>
          </w:tcPr>
          <w:p w14:paraId="0416021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15.600,00</w:t>
            </w:r>
          </w:p>
        </w:tc>
        <w:tc>
          <w:tcPr>
            <w:tcW w:w="960" w:type="dxa"/>
            <w:shd w:val="clear" w:color="auto" w:fill="DAE8F2"/>
            <w:vAlign w:val="center"/>
          </w:tcPr>
          <w:p w14:paraId="5B5AA456"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120,00%</w:t>
            </w:r>
          </w:p>
        </w:tc>
      </w:tr>
      <w:tr w:rsidR="00166484" w:rsidRPr="00166484" w14:paraId="1C58EFF0" w14:textId="77777777" w:rsidTr="00AA4FF4">
        <w:tc>
          <w:tcPr>
            <w:tcW w:w="5171" w:type="dxa"/>
            <w:shd w:val="clear" w:color="auto" w:fill="CBFFCB"/>
          </w:tcPr>
          <w:p w14:paraId="49F51EE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5BB041C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13.000,00</w:t>
            </w:r>
          </w:p>
        </w:tc>
        <w:tc>
          <w:tcPr>
            <w:tcW w:w="1300" w:type="dxa"/>
            <w:shd w:val="clear" w:color="auto" w:fill="CBFFCB"/>
          </w:tcPr>
          <w:p w14:paraId="13D7C39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2.600,00</w:t>
            </w:r>
          </w:p>
        </w:tc>
        <w:tc>
          <w:tcPr>
            <w:tcW w:w="1300" w:type="dxa"/>
            <w:shd w:val="clear" w:color="auto" w:fill="CBFFCB"/>
          </w:tcPr>
          <w:p w14:paraId="5778157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15.600,00</w:t>
            </w:r>
          </w:p>
        </w:tc>
        <w:tc>
          <w:tcPr>
            <w:tcW w:w="960" w:type="dxa"/>
            <w:shd w:val="clear" w:color="auto" w:fill="CBFFCB"/>
          </w:tcPr>
          <w:p w14:paraId="34DCF96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120,00%</w:t>
            </w:r>
          </w:p>
        </w:tc>
      </w:tr>
      <w:tr w:rsidR="00166484" w:rsidRPr="00166484" w14:paraId="2C614CFD" w14:textId="77777777" w:rsidTr="00AA4FF4">
        <w:tc>
          <w:tcPr>
            <w:tcW w:w="5171" w:type="dxa"/>
            <w:shd w:val="clear" w:color="auto" w:fill="F2F2F2"/>
          </w:tcPr>
          <w:p w14:paraId="1AF985E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192E63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13.000,00</w:t>
            </w:r>
          </w:p>
        </w:tc>
        <w:tc>
          <w:tcPr>
            <w:tcW w:w="1300" w:type="dxa"/>
            <w:shd w:val="clear" w:color="auto" w:fill="F2F2F2"/>
          </w:tcPr>
          <w:p w14:paraId="2B96395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2.600,00</w:t>
            </w:r>
          </w:p>
        </w:tc>
        <w:tc>
          <w:tcPr>
            <w:tcW w:w="1300" w:type="dxa"/>
            <w:shd w:val="clear" w:color="auto" w:fill="F2F2F2"/>
          </w:tcPr>
          <w:p w14:paraId="3D21F64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15.600,00</w:t>
            </w:r>
          </w:p>
        </w:tc>
        <w:tc>
          <w:tcPr>
            <w:tcW w:w="960" w:type="dxa"/>
            <w:shd w:val="clear" w:color="auto" w:fill="F2F2F2"/>
          </w:tcPr>
          <w:p w14:paraId="5AF2B6F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120,00%</w:t>
            </w:r>
          </w:p>
        </w:tc>
      </w:tr>
      <w:tr w:rsidR="00166484" w:rsidRPr="00166484" w14:paraId="6DCB317D" w14:textId="77777777" w:rsidTr="00AA4FF4">
        <w:tc>
          <w:tcPr>
            <w:tcW w:w="5171" w:type="dxa"/>
          </w:tcPr>
          <w:p w14:paraId="2BD34F0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648C174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13.000,00</w:t>
            </w:r>
          </w:p>
        </w:tc>
        <w:tc>
          <w:tcPr>
            <w:tcW w:w="1300" w:type="dxa"/>
          </w:tcPr>
          <w:p w14:paraId="6D653D0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2.600,00</w:t>
            </w:r>
          </w:p>
        </w:tc>
        <w:tc>
          <w:tcPr>
            <w:tcW w:w="1300" w:type="dxa"/>
          </w:tcPr>
          <w:p w14:paraId="5FE23D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15.600,00</w:t>
            </w:r>
          </w:p>
        </w:tc>
        <w:tc>
          <w:tcPr>
            <w:tcW w:w="960" w:type="dxa"/>
          </w:tcPr>
          <w:p w14:paraId="05501F3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120,00%</w:t>
            </w:r>
          </w:p>
        </w:tc>
      </w:tr>
      <w:tr w:rsidR="00166484" w:rsidRPr="00166484" w14:paraId="2BE2AC6D" w14:textId="77777777" w:rsidTr="00AA4FF4">
        <w:trPr>
          <w:trHeight w:val="540"/>
        </w:trPr>
        <w:tc>
          <w:tcPr>
            <w:tcW w:w="5171" w:type="dxa"/>
            <w:shd w:val="clear" w:color="auto" w:fill="DAE8F2"/>
            <w:vAlign w:val="center"/>
          </w:tcPr>
          <w:p w14:paraId="2736697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A200903 NAKNADE GRAĐANIMA U NARAVI</w:t>
            </w:r>
          </w:p>
        </w:tc>
        <w:tc>
          <w:tcPr>
            <w:tcW w:w="1300" w:type="dxa"/>
            <w:shd w:val="clear" w:color="auto" w:fill="DAE8F2"/>
            <w:vAlign w:val="center"/>
          </w:tcPr>
          <w:p w14:paraId="6D77F69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2.060,00</w:t>
            </w:r>
          </w:p>
        </w:tc>
        <w:tc>
          <w:tcPr>
            <w:tcW w:w="1300" w:type="dxa"/>
            <w:shd w:val="clear" w:color="auto" w:fill="DAE8F2"/>
            <w:vAlign w:val="center"/>
          </w:tcPr>
          <w:p w14:paraId="2E3B868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3CA3A45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2.060,00</w:t>
            </w:r>
          </w:p>
        </w:tc>
        <w:tc>
          <w:tcPr>
            <w:tcW w:w="960" w:type="dxa"/>
            <w:shd w:val="clear" w:color="auto" w:fill="DAE8F2"/>
            <w:vAlign w:val="center"/>
          </w:tcPr>
          <w:p w14:paraId="6CE5185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1167AC92" w14:textId="77777777" w:rsidTr="00AA4FF4">
        <w:tc>
          <w:tcPr>
            <w:tcW w:w="5171" w:type="dxa"/>
            <w:shd w:val="clear" w:color="auto" w:fill="CBFFCB"/>
          </w:tcPr>
          <w:p w14:paraId="31FD92B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67F2240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2.060,00</w:t>
            </w:r>
          </w:p>
        </w:tc>
        <w:tc>
          <w:tcPr>
            <w:tcW w:w="1300" w:type="dxa"/>
            <w:shd w:val="clear" w:color="auto" w:fill="CBFFCB"/>
          </w:tcPr>
          <w:p w14:paraId="4F5D57E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4B01B1E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2.060,00</w:t>
            </w:r>
          </w:p>
        </w:tc>
        <w:tc>
          <w:tcPr>
            <w:tcW w:w="960" w:type="dxa"/>
            <w:shd w:val="clear" w:color="auto" w:fill="CBFFCB"/>
          </w:tcPr>
          <w:p w14:paraId="1B11B55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506997D7" w14:textId="77777777" w:rsidTr="00AA4FF4">
        <w:tc>
          <w:tcPr>
            <w:tcW w:w="5171" w:type="dxa"/>
            <w:shd w:val="clear" w:color="auto" w:fill="F2F2F2"/>
          </w:tcPr>
          <w:p w14:paraId="5154133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171E4F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2.060,00</w:t>
            </w:r>
          </w:p>
        </w:tc>
        <w:tc>
          <w:tcPr>
            <w:tcW w:w="1300" w:type="dxa"/>
            <w:shd w:val="clear" w:color="auto" w:fill="F2F2F2"/>
          </w:tcPr>
          <w:p w14:paraId="2969DC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D3FF57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2.060,00</w:t>
            </w:r>
          </w:p>
        </w:tc>
        <w:tc>
          <w:tcPr>
            <w:tcW w:w="960" w:type="dxa"/>
            <w:shd w:val="clear" w:color="auto" w:fill="F2F2F2"/>
          </w:tcPr>
          <w:p w14:paraId="79B92FB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56EC1F5" w14:textId="77777777" w:rsidTr="00AA4FF4">
        <w:tc>
          <w:tcPr>
            <w:tcW w:w="5171" w:type="dxa"/>
          </w:tcPr>
          <w:p w14:paraId="7DF2EAD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lastRenderedPageBreak/>
              <w:t>37 Naknade građanima i kućanstvima na temelju osiguranja i druge naknade</w:t>
            </w:r>
          </w:p>
        </w:tc>
        <w:tc>
          <w:tcPr>
            <w:tcW w:w="1300" w:type="dxa"/>
          </w:tcPr>
          <w:p w14:paraId="6B28553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2.060,00</w:t>
            </w:r>
          </w:p>
        </w:tc>
        <w:tc>
          <w:tcPr>
            <w:tcW w:w="1300" w:type="dxa"/>
          </w:tcPr>
          <w:p w14:paraId="0559AC1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C2BE67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2.060,00</w:t>
            </w:r>
          </w:p>
        </w:tc>
        <w:tc>
          <w:tcPr>
            <w:tcW w:w="960" w:type="dxa"/>
          </w:tcPr>
          <w:p w14:paraId="1B35439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07A8231" w14:textId="77777777" w:rsidTr="00AA4FF4">
        <w:trPr>
          <w:trHeight w:val="540"/>
        </w:trPr>
        <w:tc>
          <w:tcPr>
            <w:tcW w:w="5171" w:type="dxa"/>
            <w:shd w:val="clear" w:color="auto" w:fill="DAE8F2"/>
            <w:vAlign w:val="center"/>
          </w:tcPr>
          <w:p w14:paraId="6513C67E"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A200906 NOVAČNI DODACI UMIROVLJENICIMA POVODOM BLAGDANA</w:t>
            </w:r>
          </w:p>
        </w:tc>
        <w:tc>
          <w:tcPr>
            <w:tcW w:w="1300" w:type="dxa"/>
            <w:shd w:val="clear" w:color="auto" w:fill="DAE8F2"/>
            <w:vAlign w:val="center"/>
          </w:tcPr>
          <w:p w14:paraId="42B2BE9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19.890,00</w:t>
            </w:r>
          </w:p>
        </w:tc>
        <w:tc>
          <w:tcPr>
            <w:tcW w:w="1300" w:type="dxa"/>
            <w:shd w:val="clear" w:color="auto" w:fill="DAE8F2"/>
            <w:vAlign w:val="center"/>
          </w:tcPr>
          <w:p w14:paraId="5E46997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-3.890,00</w:t>
            </w:r>
          </w:p>
        </w:tc>
        <w:tc>
          <w:tcPr>
            <w:tcW w:w="1300" w:type="dxa"/>
            <w:shd w:val="clear" w:color="auto" w:fill="DAE8F2"/>
            <w:vAlign w:val="center"/>
          </w:tcPr>
          <w:p w14:paraId="557B738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16.000,00</w:t>
            </w:r>
          </w:p>
        </w:tc>
        <w:tc>
          <w:tcPr>
            <w:tcW w:w="960" w:type="dxa"/>
            <w:shd w:val="clear" w:color="auto" w:fill="DAE8F2"/>
            <w:vAlign w:val="center"/>
          </w:tcPr>
          <w:p w14:paraId="7C0BEC7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80,44%</w:t>
            </w:r>
          </w:p>
        </w:tc>
      </w:tr>
      <w:tr w:rsidR="00166484" w:rsidRPr="00166484" w14:paraId="6E563718" w14:textId="77777777" w:rsidTr="00AA4FF4">
        <w:tc>
          <w:tcPr>
            <w:tcW w:w="5171" w:type="dxa"/>
            <w:shd w:val="clear" w:color="auto" w:fill="CBFFCB"/>
          </w:tcPr>
          <w:p w14:paraId="26E1753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25B33C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19.890,00</w:t>
            </w:r>
          </w:p>
        </w:tc>
        <w:tc>
          <w:tcPr>
            <w:tcW w:w="1300" w:type="dxa"/>
            <w:shd w:val="clear" w:color="auto" w:fill="CBFFCB"/>
          </w:tcPr>
          <w:p w14:paraId="6FDDF68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-3.890,00</w:t>
            </w:r>
          </w:p>
        </w:tc>
        <w:tc>
          <w:tcPr>
            <w:tcW w:w="1300" w:type="dxa"/>
            <w:shd w:val="clear" w:color="auto" w:fill="CBFFCB"/>
          </w:tcPr>
          <w:p w14:paraId="3146F9A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16.000,00</w:t>
            </w:r>
          </w:p>
        </w:tc>
        <w:tc>
          <w:tcPr>
            <w:tcW w:w="960" w:type="dxa"/>
            <w:shd w:val="clear" w:color="auto" w:fill="CBFFCB"/>
          </w:tcPr>
          <w:p w14:paraId="0AE42B1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80,44%</w:t>
            </w:r>
          </w:p>
        </w:tc>
      </w:tr>
      <w:tr w:rsidR="00166484" w:rsidRPr="00166484" w14:paraId="5D53242A" w14:textId="77777777" w:rsidTr="00AA4FF4">
        <w:tc>
          <w:tcPr>
            <w:tcW w:w="5171" w:type="dxa"/>
            <w:shd w:val="clear" w:color="auto" w:fill="F2F2F2"/>
          </w:tcPr>
          <w:p w14:paraId="7C8C8BD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6DD247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19.890,00</w:t>
            </w:r>
          </w:p>
        </w:tc>
        <w:tc>
          <w:tcPr>
            <w:tcW w:w="1300" w:type="dxa"/>
            <w:shd w:val="clear" w:color="auto" w:fill="F2F2F2"/>
          </w:tcPr>
          <w:p w14:paraId="5CCC20E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-3.890,00</w:t>
            </w:r>
          </w:p>
        </w:tc>
        <w:tc>
          <w:tcPr>
            <w:tcW w:w="1300" w:type="dxa"/>
            <w:shd w:val="clear" w:color="auto" w:fill="F2F2F2"/>
          </w:tcPr>
          <w:p w14:paraId="1E17F31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16.000,00</w:t>
            </w:r>
          </w:p>
        </w:tc>
        <w:tc>
          <w:tcPr>
            <w:tcW w:w="960" w:type="dxa"/>
            <w:shd w:val="clear" w:color="auto" w:fill="F2F2F2"/>
          </w:tcPr>
          <w:p w14:paraId="17D4E49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80,44%</w:t>
            </w:r>
          </w:p>
        </w:tc>
      </w:tr>
      <w:tr w:rsidR="00166484" w:rsidRPr="00166484" w14:paraId="2535CFAE" w14:textId="77777777" w:rsidTr="00AA4FF4">
        <w:tc>
          <w:tcPr>
            <w:tcW w:w="5171" w:type="dxa"/>
          </w:tcPr>
          <w:p w14:paraId="599F43E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4DFC33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19.890,00</w:t>
            </w:r>
          </w:p>
        </w:tc>
        <w:tc>
          <w:tcPr>
            <w:tcW w:w="1300" w:type="dxa"/>
          </w:tcPr>
          <w:p w14:paraId="5F4266C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-3.890,00</w:t>
            </w:r>
          </w:p>
        </w:tc>
        <w:tc>
          <w:tcPr>
            <w:tcW w:w="1300" w:type="dxa"/>
          </w:tcPr>
          <w:p w14:paraId="116CFE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16.000,00</w:t>
            </w:r>
          </w:p>
        </w:tc>
        <w:tc>
          <w:tcPr>
            <w:tcW w:w="960" w:type="dxa"/>
          </w:tcPr>
          <w:p w14:paraId="1D64203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80,44%</w:t>
            </w:r>
          </w:p>
        </w:tc>
      </w:tr>
      <w:tr w:rsidR="00166484" w:rsidRPr="00166484" w14:paraId="372D1CBA" w14:textId="77777777" w:rsidTr="00AA4FF4">
        <w:trPr>
          <w:trHeight w:val="540"/>
        </w:trPr>
        <w:tc>
          <w:tcPr>
            <w:tcW w:w="5171" w:type="dxa"/>
            <w:shd w:val="clear" w:color="auto" w:fill="DAE8F2"/>
            <w:vAlign w:val="center"/>
          </w:tcPr>
          <w:p w14:paraId="1C6D01EE"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A200908 PROSLAVA DJEČJEG DANA U OPĆINI ŠODOLOVCI</w:t>
            </w:r>
          </w:p>
        </w:tc>
        <w:tc>
          <w:tcPr>
            <w:tcW w:w="1300" w:type="dxa"/>
            <w:shd w:val="clear" w:color="auto" w:fill="DAE8F2"/>
            <w:vAlign w:val="center"/>
          </w:tcPr>
          <w:p w14:paraId="1CEFD86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950,00</w:t>
            </w:r>
          </w:p>
        </w:tc>
        <w:tc>
          <w:tcPr>
            <w:tcW w:w="1300" w:type="dxa"/>
            <w:shd w:val="clear" w:color="auto" w:fill="DAE8F2"/>
            <w:vAlign w:val="center"/>
          </w:tcPr>
          <w:p w14:paraId="384D080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-331,83</w:t>
            </w:r>
          </w:p>
        </w:tc>
        <w:tc>
          <w:tcPr>
            <w:tcW w:w="1300" w:type="dxa"/>
            <w:shd w:val="clear" w:color="auto" w:fill="DAE8F2"/>
            <w:vAlign w:val="center"/>
          </w:tcPr>
          <w:p w14:paraId="7E3A125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618,17</w:t>
            </w:r>
          </w:p>
        </w:tc>
        <w:tc>
          <w:tcPr>
            <w:tcW w:w="960" w:type="dxa"/>
            <w:shd w:val="clear" w:color="auto" w:fill="DAE8F2"/>
            <w:vAlign w:val="center"/>
          </w:tcPr>
          <w:p w14:paraId="14DE81F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65,07%</w:t>
            </w:r>
          </w:p>
        </w:tc>
      </w:tr>
      <w:tr w:rsidR="00166484" w:rsidRPr="00166484" w14:paraId="00D12AD9" w14:textId="77777777" w:rsidTr="00AA4FF4">
        <w:tc>
          <w:tcPr>
            <w:tcW w:w="5171" w:type="dxa"/>
            <w:shd w:val="clear" w:color="auto" w:fill="CBFFCB"/>
          </w:tcPr>
          <w:p w14:paraId="58B3DB4B"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06F0B04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950,00</w:t>
            </w:r>
          </w:p>
        </w:tc>
        <w:tc>
          <w:tcPr>
            <w:tcW w:w="1300" w:type="dxa"/>
            <w:shd w:val="clear" w:color="auto" w:fill="CBFFCB"/>
          </w:tcPr>
          <w:p w14:paraId="5AA75A1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-331,83</w:t>
            </w:r>
          </w:p>
        </w:tc>
        <w:tc>
          <w:tcPr>
            <w:tcW w:w="1300" w:type="dxa"/>
            <w:shd w:val="clear" w:color="auto" w:fill="CBFFCB"/>
          </w:tcPr>
          <w:p w14:paraId="6137734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618,17</w:t>
            </w:r>
          </w:p>
        </w:tc>
        <w:tc>
          <w:tcPr>
            <w:tcW w:w="960" w:type="dxa"/>
            <w:shd w:val="clear" w:color="auto" w:fill="CBFFCB"/>
          </w:tcPr>
          <w:p w14:paraId="274E459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65,07%</w:t>
            </w:r>
          </w:p>
        </w:tc>
      </w:tr>
      <w:tr w:rsidR="00166484" w:rsidRPr="00166484" w14:paraId="4C8A2420" w14:textId="77777777" w:rsidTr="00AA4FF4">
        <w:tc>
          <w:tcPr>
            <w:tcW w:w="5171" w:type="dxa"/>
            <w:shd w:val="clear" w:color="auto" w:fill="F2F2F2"/>
          </w:tcPr>
          <w:p w14:paraId="73656AA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4B935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950,00</w:t>
            </w:r>
          </w:p>
        </w:tc>
        <w:tc>
          <w:tcPr>
            <w:tcW w:w="1300" w:type="dxa"/>
            <w:shd w:val="clear" w:color="auto" w:fill="F2F2F2"/>
          </w:tcPr>
          <w:p w14:paraId="204280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-331,83</w:t>
            </w:r>
          </w:p>
        </w:tc>
        <w:tc>
          <w:tcPr>
            <w:tcW w:w="1300" w:type="dxa"/>
            <w:shd w:val="clear" w:color="auto" w:fill="F2F2F2"/>
          </w:tcPr>
          <w:p w14:paraId="324368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618,17</w:t>
            </w:r>
          </w:p>
        </w:tc>
        <w:tc>
          <w:tcPr>
            <w:tcW w:w="960" w:type="dxa"/>
            <w:shd w:val="clear" w:color="auto" w:fill="F2F2F2"/>
          </w:tcPr>
          <w:p w14:paraId="5F153B2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65,07%</w:t>
            </w:r>
          </w:p>
        </w:tc>
      </w:tr>
      <w:tr w:rsidR="00166484" w:rsidRPr="00166484" w14:paraId="35FA020A" w14:textId="77777777" w:rsidTr="00AA4FF4">
        <w:tc>
          <w:tcPr>
            <w:tcW w:w="5171" w:type="dxa"/>
          </w:tcPr>
          <w:p w14:paraId="6A98AFD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E9FEC7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950,00</w:t>
            </w:r>
          </w:p>
        </w:tc>
        <w:tc>
          <w:tcPr>
            <w:tcW w:w="1300" w:type="dxa"/>
          </w:tcPr>
          <w:p w14:paraId="583F144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-631,83</w:t>
            </w:r>
          </w:p>
        </w:tc>
        <w:tc>
          <w:tcPr>
            <w:tcW w:w="1300" w:type="dxa"/>
          </w:tcPr>
          <w:p w14:paraId="06FAB90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318,17</w:t>
            </w:r>
          </w:p>
        </w:tc>
        <w:tc>
          <w:tcPr>
            <w:tcW w:w="960" w:type="dxa"/>
          </w:tcPr>
          <w:p w14:paraId="5B99CA7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33,49%</w:t>
            </w:r>
          </w:p>
        </w:tc>
      </w:tr>
      <w:tr w:rsidR="00166484" w:rsidRPr="00166484" w14:paraId="3D7EBC09" w14:textId="77777777" w:rsidTr="00AA4FF4">
        <w:tc>
          <w:tcPr>
            <w:tcW w:w="5171" w:type="dxa"/>
          </w:tcPr>
          <w:p w14:paraId="532D114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02FD7E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1E62D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w:t>
            </w:r>
          </w:p>
        </w:tc>
        <w:tc>
          <w:tcPr>
            <w:tcW w:w="1300" w:type="dxa"/>
          </w:tcPr>
          <w:p w14:paraId="065B0F1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w:t>
            </w:r>
          </w:p>
        </w:tc>
        <w:tc>
          <w:tcPr>
            <w:tcW w:w="960" w:type="dxa"/>
          </w:tcPr>
          <w:p w14:paraId="6E5E94C8"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4B0DF808" w14:textId="77777777" w:rsidTr="00AA4FF4">
        <w:trPr>
          <w:trHeight w:val="540"/>
        </w:trPr>
        <w:tc>
          <w:tcPr>
            <w:tcW w:w="5171" w:type="dxa"/>
            <w:shd w:val="clear" w:color="auto" w:fill="DAE8F2"/>
            <w:vAlign w:val="center"/>
          </w:tcPr>
          <w:p w14:paraId="42007704"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K200901 PROJEKT WiFi4EU</w:t>
            </w:r>
          </w:p>
        </w:tc>
        <w:tc>
          <w:tcPr>
            <w:tcW w:w="1300" w:type="dxa"/>
            <w:shd w:val="clear" w:color="auto" w:fill="DAE8F2"/>
            <w:vAlign w:val="center"/>
          </w:tcPr>
          <w:p w14:paraId="26E2B4D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2.970,00</w:t>
            </w:r>
          </w:p>
        </w:tc>
        <w:tc>
          <w:tcPr>
            <w:tcW w:w="1300" w:type="dxa"/>
            <w:shd w:val="clear" w:color="auto" w:fill="DAE8F2"/>
            <w:vAlign w:val="center"/>
          </w:tcPr>
          <w:p w14:paraId="623F59A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w:t>
            </w:r>
          </w:p>
        </w:tc>
        <w:tc>
          <w:tcPr>
            <w:tcW w:w="1300" w:type="dxa"/>
            <w:shd w:val="clear" w:color="auto" w:fill="DAE8F2"/>
            <w:vAlign w:val="center"/>
          </w:tcPr>
          <w:p w14:paraId="335FC14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2.980,00</w:t>
            </w:r>
          </w:p>
        </w:tc>
        <w:tc>
          <w:tcPr>
            <w:tcW w:w="960" w:type="dxa"/>
            <w:shd w:val="clear" w:color="auto" w:fill="DAE8F2"/>
            <w:vAlign w:val="center"/>
          </w:tcPr>
          <w:p w14:paraId="7B857CB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100,34%</w:t>
            </w:r>
          </w:p>
        </w:tc>
      </w:tr>
      <w:tr w:rsidR="00166484" w:rsidRPr="00166484" w14:paraId="7E6E5E59" w14:textId="77777777" w:rsidTr="00AA4FF4">
        <w:tc>
          <w:tcPr>
            <w:tcW w:w="5171" w:type="dxa"/>
            <w:shd w:val="clear" w:color="auto" w:fill="CBFFCB"/>
          </w:tcPr>
          <w:p w14:paraId="71F1217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A9D0AC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2.970,00</w:t>
            </w:r>
          </w:p>
        </w:tc>
        <w:tc>
          <w:tcPr>
            <w:tcW w:w="1300" w:type="dxa"/>
            <w:shd w:val="clear" w:color="auto" w:fill="CBFFCB"/>
          </w:tcPr>
          <w:p w14:paraId="05B236C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w:t>
            </w:r>
          </w:p>
        </w:tc>
        <w:tc>
          <w:tcPr>
            <w:tcW w:w="1300" w:type="dxa"/>
            <w:shd w:val="clear" w:color="auto" w:fill="CBFFCB"/>
          </w:tcPr>
          <w:p w14:paraId="20ED222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2.980,00</w:t>
            </w:r>
          </w:p>
        </w:tc>
        <w:tc>
          <w:tcPr>
            <w:tcW w:w="960" w:type="dxa"/>
            <w:shd w:val="clear" w:color="auto" w:fill="CBFFCB"/>
          </w:tcPr>
          <w:p w14:paraId="4443F72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100,34%</w:t>
            </w:r>
          </w:p>
        </w:tc>
      </w:tr>
      <w:tr w:rsidR="00166484" w:rsidRPr="00166484" w14:paraId="4D212685" w14:textId="77777777" w:rsidTr="00AA4FF4">
        <w:tc>
          <w:tcPr>
            <w:tcW w:w="5171" w:type="dxa"/>
            <w:shd w:val="clear" w:color="auto" w:fill="F2F2F2"/>
          </w:tcPr>
          <w:p w14:paraId="6B2676D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3DA9EF5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2.970,00</w:t>
            </w:r>
          </w:p>
        </w:tc>
        <w:tc>
          <w:tcPr>
            <w:tcW w:w="1300" w:type="dxa"/>
            <w:shd w:val="clear" w:color="auto" w:fill="F2F2F2"/>
          </w:tcPr>
          <w:p w14:paraId="3B4FE9B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w:t>
            </w:r>
          </w:p>
        </w:tc>
        <w:tc>
          <w:tcPr>
            <w:tcW w:w="1300" w:type="dxa"/>
            <w:shd w:val="clear" w:color="auto" w:fill="F2F2F2"/>
          </w:tcPr>
          <w:p w14:paraId="03C52CA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2.980,00</w:t>
            </w:r>
          </w:p>
        </w:tc>
        <w:tc>
          <w:tcPr>
            <w:tcW w:w="960" w:type="dxa"/>
            <w:shd w:val="clear" w:color="auto" w:fill="F2F2F2"/>
          </w:tcPr>
          <w:p w14:paraId="3E4DE39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100,34%</w:t>
            </w:r>
          </w:p>
        </w:tc>
      </w:tr>
      <w:tr w:rsidR="00166484" w:rsidRPr="00166484" w14:paraId="560A6F85" w14:textId="77777777" w:rsidTr="00AA4FF4">
        <w:tc>
          <w:tcPr>
            <w:tcW w:w="5171" w:type="dxa"/>
          </w:tcPr>
          <w:p w14:paraId="0BCF902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34DA58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2.970,00</w:t>
            </w:r>
          </w:p>
        </w:tc>
        <w:tc>
          <w:tcPr>
            <w:tcW w:w="1300" w:type="dxa"/>
          </w:tcPr>
          <w:p w14:paraId="3783E30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w:t>
            </w:r>
          </w:p>
        </w:tc>
        <w:tc>
          <w:tcPr>
            <w:tcW w:w="1300" w:type="dxa"/>
          </w:tcPr>
          <w:p w14:paraId="59A95A2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2.980,00</w:t>
            </w:r>
          </w:p>
        </w:tc>
        <w:tc>
          <w:tcPr>
            <w:tcW w:w="960" w:type="dxa"/>
          </w:tcPr>
          <w:p w14:paraId="50F4AFD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100,34%</w:t>
            </w:r>
          </w:p>
        </w:tc>
      </w:tr>
      <w:tr w:rsidR="00166484" w:rsidRPr="00166484" w14:paraId="75D65590" w14:textId="77777777" w:rsidTr="00AA4FF4">
        <w:trPr>
          <w:trHeight w:val="540"/>
        </w:trPr>
        <w:tc>
          <w:tcPr>
            <w:tcW w:w="5171" w:type="dxa"/>
            <w:shd w:val="clear" w:color="auto" w:fill="17365D"/>
            <w:vAlign w:val="center"/>
          </w:tcPr>
          <w:p w14:paraId="696525CB"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2010 OBRAZOVANJE</w:t>
            </w:r>
          </w:p>
        </w:tc>
        <w:tc>
          <w:tcPr>
            <w:tcW w:w="1300" w:type="dxa"/>
            <w:shd w:val="clear" w:color="auto" w:fill="17365D"/>
            <w:vAlign w:val="center"/>
          </w:tcPr>
          <w:p w14:paraId="6867CCD6"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60.870,46</w:t>
            </w:r>
          </w:p>
        </w:tc>
        <w:tc>
          <w:tcPr>
            <w:tcW w:w="1300" w:type="dxa"/>
            <w:shd w:val="clear" w:color="auto" w:fill="17365D"/>
            <w:vAlign w:val="center"/>
          </w:tcPr>
          <w:p w14:paraId="712A23C0"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-4.780,36</w:t>
            </w:r>
          </w:p>
        </w:tc>
        <w:tc>
          <w:tcPr>
            <w:tcW w:w="1300" w:type="dxa"/>
            <w:shd w:val="clear" w:color="auto" w:fill="17365D"/>
            <w:vAlign w:val="center"/>
          </w:tcPr>
          <w:p w14:paraId="78AA802C"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56.090,10</w:t>
            </w:r>
          </w:p>
        </w:tc>
        <w:tc>
          <w:tcPr>
            <w:tcW w:w="960" w:type="dxa"/>
            <w:shd w:val="clear" w:color="auto" w:fill="17365D"/>
            <w:vAlign w:val="center"/>
          </w:tcPr>
          <w:p w14:paraId="400408E7"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92,15%</w:t>
            </w:r>
          </w:p>
        </w:tc>
      </w:tr>
      <w:tr w:rsidR="00166484" w:rsidRPr="00166484" w14:paraId="5D959BEC" w14:textId="77777777" w:rsidTr="00AA4FF4">
        <w:trPr>
          <w:trHeight w:val="540"/>
        </w:trPr>
        <w:tc>
          <w:tcPr>
            <w:tcW w:w="5171" w:type="dxa"/>
            <w:shd w:val="clear" w:color="auto" w:fill="DAE8F2"/>
            <w:vAlign w:val="center"/>
          </w:tcPr>
          <w:p w14:paraId="3A9D78BD"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A201001 PREDŠKOLSKO OBRAZOVANJE</w:t>
            </w:r>
          </w:p>
        </w:tc>
        <w:tc>
          <w:tcPr>
            <w:tcW w:w="1300" w:type="dxa"/>
            <w:shd w:val="clear" w:color="auto" w:fill="DAE8F2"/>
            <w:vAlign w:val="center"/>
          </w:tcPr>
          <w:p w14:paraId="462DB53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31.670,46</w:t>
            </w:r>
          </w:p>
        </w:tc>
        <w:tc>
          <w:tcPr>
            <w:tcW w:w="1300" w:type="dxa"/>
            <w:shd w:val="clear" w:color="auto" w:fill="DAE8F2"/>
            <w:vAlign w:val="center"/>
          </w:tcPr>
          <w:p w14:paraId="628DCE8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-62,29</w:t>
            </w:r>
          </w:p>
        </w:tc>
        <w:tc>
          <w:tcPr>
            <w:tcW w:w="1300" w:type="dxa"/>
            <w:shd w:val="clear" w:color="auto" w:fill="DAE8F2"/>
            <w:vAlign w:val="center"/>
          </w:tcPr>
          <w:p w14:paraId="7539F3A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31.608,17</w:t>
            </w:r>
          </w:p>
        </w:tc>
        <w:tc>
          <w:tcPr>
            <w:tcW w:w="960" w:type="dxa"/>
            <w:shd w:val="clear" w:color="auto" w:fill="DAE8F2"/>
            <w:vAlign w:val="center"/>
          </w:tcPr>
          <w:p w14:paraId="4B4628B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99,80%</w:t>
            </w:r>
          </w:p>
        </w:tc>
      </w:tr>
      <w:tr w:rsidR="00166484" w:rsidRPr="00166484" w14:paraId="06037616" w14:textId="77777777" w:rsidTr="00AA4FF4">
        <w:tc>
          <w:tcPr>
            <w:tcW w:w="5171" w:type="dxa"/>
            <w:shd w:val="clear" w:color="auto" w:fill="CBFFCB"/>
          </w:tcPr>
          <w:p w14:paraId="4F8B8E9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7EA193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3.670,46</w:t>
            </w:r>
          </w:p>
        </w:tc>
        <w:tc>
          <w:tcPr>
            <w:tcW w:w="1300" w:type="dxa"/>
            <w:shd w:val="clear" w:color="auto" w:fill="CBFFCB"/>
          </w:tcPr>
          <w:p w14:paraId="2AD6FF9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-62,29</w:t>
            </w:r>
          </w:p>
        </w:tc>
        <w:tc>
          <w:tcPr>
            <w:tcW w:w="1300" w:type="dxa"/>
            <w:shd w:val="clear" w:color="auto" w:fill="CBFFCB"/>
          </w:tcPr>
          <w:p w14:paraId="15183A2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3.608,17</w:t>
            </w:r>
          </w:p>
        </w:tc>
        <w:tc>
          <w:tcPr>
            <w:tcW w:w="960" w:type="dxa"/>
            <w:shd w:val="clear" w:color="auto" w:fill="CBFFCB"/>
          </w:tcPr>
          <w:p w14:paraId="5D7C563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98,30%</w:t>
            </w:r>
          </w:p>
        </w:tc>
      </w:tr>
      <w:tr w:rsidR="00166484" w:rsidRPr="00166484" w14:paraId="160D9C6B" w14:textId="77777777" w:rsidTr="00AA4FF4">
        <w:tc>
          <w:tcPr>
            <w:tcW w:w="5171" w:type="dxa"/>
            <w:shd w:val="clear" w:color="auto" w:fill="F2F2F2"/>
          </w:tcPr>
          <w:p w14:paraId="4DD5ED2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2F6DB3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3.670,46</w:t>
            </w:r>
          </w:p>
        </w:tc>
        <w:tc>
          <w:tcPr>
            <w:tcW w:w="1300" w:type="dxa"/>
            <w:shd w:val="clear" w:color="auto" w:fill="F2F2F2"/>
          </w:tcPr>
          <w:p w14:paraId="73457B3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-62,29</w:t>
            </w:r>
          </w:p>
        </w:tc>
        <w:tc>
          <w:tcPr>
            <w:tcW w:w="1300" w:type="dxa"/>
            <w:shd w:val="clear" w:color="auto" w:fill="F2F2F2"/>
          </w:tcPr>
          <w:p w14:paraId="4B95C95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3.608,17</w:t>
            </w:r>
          </w:p>
        </w:tc>
        <w:tc>
          <w:tcPr>
            <w:tcW w:w="960" w:type="dxa"/>
            <w:shd w:val="clear" w:color="auto" w:fill="F2F2F2"/>
          </w:tcPr>
          <w:p w14:paraId="4C5939D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98,30%</w:t>
            </w:r>
          </w:p>
        </w:tc>
      </w:tr>
      <w:tr w:rsidR="00166484" w:rsidRPr="00166484" w14:paraId="18A5F7D2" w14:textId="77777777" w:rsidTr="00AA4FF4">
        <w:tc>
          <w:tcPr>
            <w:tcW w:w="5171" w:type="dxa"/>
          </w:tcPr>
          <w:p w14:paraId="2336732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7AEBDD6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3.291,77</w:t>
            </w:r>
          </w:p>
        </w:tc>
        <w:tc>
          <w:tcPr>
            <w:tcW w:w="1300" w:type="dxa"/>
          </w:tcPr>
          <w:p w14:paraId="4598C00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-62,29</w:t>
            </w:r>
          </w:p>
        </w:tc>
        <w:tc>
          <w:tcPr>
            <w:tcW w:w="1300" w:type="dxa"/>
          </w:tcPr>
          <w:p w14:paraId="100AEA9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3.229,48</w:t>
            </w:r>
          </w:p>
        </w:tc>
        <w:tc>
          <w:tcPr>
            <w:tcW w:w="960" w:type="dxa"/>
          </w:tcPr>
          <w:p w14:paraId="0DD753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98,11%</w:t>
            </w:r>
          </w:p>
        </w:tc>
      </w:tr>
      <w:tr w:rsidR="00166484" w:rsidRPr="00166484" w14:paraId="127196B4" w14:textId="77777777" w:rsidTr="00AA4FF4">
        <w:tc>
          <w:tcPr>
            <w:tcW w:w="5171" w:type="dxa"/>
          </w:tcPr>
          <w:p w14:paraId="3220EF6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36 Pomoći dane u inozemstvo i unutar općeg proračuna</w:t>
            </w:r>
          </w:p>
        </w:tc>
        <w:tc>
          <w:tcPr>
            <w:tcW w:w="1300" w:type="dxa"/>
          </w:tcPr>
          <w:p w14:paraId="348C500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w:t>
            </w:r>
          </w:p>
        </w:tc>
        <w:tc>
          <w:tcPr>
            <w:tcW w:w="1300" w:type="dxa"/>
          </w:tcPr>
          <w:p w14:paraId="05E6023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3EEE4B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w:t>
            </w:r>
          </w:p>
        </w:tc>
        <w:tc>
          <w:tcPr>
            <w:tcW w:w="960" w:type="dxa"/>
          </w:tcPr>
          <w:p w14:paraId="5ECA502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4C0C12A" w14:textId="77777777" w:rsidTr="00AA4FF4">
        <w:tc>
          <w:tcPr>
            <w:tcW w:w="5171" w:type="dxa"/>
          </w:tcPr>
          <w:p w14:paraId="2AAF232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1BE445A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78,69</w:t>
            </w:r>
          </w:p>
        </w:tc>
        <w:tc>
          <w:tcPr>
            <w:tcW w:w="1300" w:type="dxa"/>
          </w:tcPr>
          <w:p w14:paraId="1F50807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E5C3D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78,69</w:t>
            </w:r>
          </w:p>
        </w:tc>
        <w:tc>
          <w:tcPr>
            <w:tcW w:w="960" w:type="dxa"/>
          </w:tcPr>
          <w:p w14:paraId="639EF8E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D8327C3" w14:textId="77777777" w:rsidTr="00AA4FF4">
        <w:tc>
          <w:tcPr>
            <w:tcW w:w="5171" w:type="dxa"/>
            <w:shd w:val="clear" w:color="auto" w:fill="CBFFCB"/>
          </w:tcPr>
          <w:p w14:paraId="51BF480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23AA08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28.000,00</w:t>
            </w:r>
          </w:p>
        </w:tc>
        <w:tc>
          <w:tcPr>
            <w:tcW w:w="1300" w:type="dxa"/>
            <w:shd w:val="clear" w:color="auto" w:fill="CBFFCB"/>
          </w:tcPr>
          <w:p w14:paraId="0E2D94D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5B4CE1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28.000,00</w:t>
            </w:r>
          </w:p>
        </w:tc>
        <w:tc>
          <w:tcPr>
            <w:tcW w:w="960" w:type="dxa"/>
            <w:shd w:val="clear" w:color="auto" w:fill="CBFFCB"/>
          </w:tcPr>
          <w:p w14:paraId="0453CA4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1A78408" w14:textId="77777777" w:rsidTr="00AA4FF4">
        <w:tc>
          <w:tcPr>
            <w:tcW w:w="5171" w:type="dxa"/>
            <w:shd w:val="clear" w:color="auto" w:fill="F2F2F2"/>
          </w:tcPr>
          <w:p w14:paraId="4B9918E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B5CAD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28.000,00</w:t>
            </w:r>
          </w:p>
        </w:tc>
        <w:tc>
          <w:tcPr>
            <w:tcW w:w="1300" w:type="dxa"/>
            <w:shd w:val="clear" w:color="auto" w:fill="F2F2F2"/>
          </w:tcPr>
          <w:p w14:paraId="3D74582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3678C7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28.000,00</w:t>
            </w:r>
          </w:p>
        </w:tc>
        <w:tc>
          <w:tcPr>
            <w:tcW w:w="960" w:type="dxa"/>
            <w:shd w:val="clear" w:color="auto" w:fill="F2F2F2"/>
          </w:tcPr>
          <w:p w14:paraId="268399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26010DF" w14:textId="77777777" w:rsidTr="00AA4FF4">
        <w:tc>
          <w:tcPr>
            <w:tcW w:w="5171" w:type="dxa"/>
          </w:tcPr>
          <w:p w14:paraId="3280E26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157A457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28.000,00</w:t>
            </w:r>
          </w:p>
        </w:tc>
        <w:tc>
          <w:tcPr>
            <w:tcW w:w="1300" w:type="dxa"/>
          </w:tcPr>
          <w:p w14:paraId="0EC6A02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4F995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28.000,00</w:t>
            </w:r>
          </w:p>
        </w:tc>
        <w:tc>
          <w:tcPr>
            <w:tcW w:w="960" w:type="dxa"/>
          </w:tcPr>
          <w:p w14:paraId="25DE0B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992C6C5" w14:textId="77777777" w:rsidTr="00AA4FF4">
        <w:trPr>
          <w:trHeight w:val="540"/>
        </w:trPr>
        <w:tc>
          <w:tcPr>
            <w:tcW w:w="5171" w:type="dxa"/>
            <w:shd w:val="clear" w:color="auto" w:fill="DAE8F2"/>
            <w:vAlign w:val="center"/>
          </w:tcPr>
          <w:p w14:paraId="4A740C15"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A201002 OSNOVNOŠKOLSKO OBRAZOVANJE</w:t>
            </w:r>
          </w:p>
        </w:tc>
        <w:tc>
          <w:tcPr>
            <w:tcW w:w="1300" w:type="dxa"/>
            <w:shd w:val="clear" w:color="auto" w:fill="DAE8F2"/>
            <w:vAlign w:val="center"/>
          </w:tcPr>
          <w:p w14:paraId="61006FF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7.440,00</w:t>
            </w:r>
          </w:p>
        </w:tc>
        <w:tc>
          <w:tcPr>
            <w:tcW w:w="1300" w:type="dxa"/>
            <w:shd w:val="clear" w:color="auto" w:fill="DAE8F2"/>
            <w:vAlign w:val="center"/>
          </w:tcPr>
          <w:p w14:paraId="68D578D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-5.718,07</w:t>
            </w:r>
          </w:p>
        </w:tc>
        <w:tc>
          <w:tcPr>
            <w:tcW w:w="1300" w:type="dxa"/>
            <w:shd w:val="clear" w:color="auto" w:fill="DAE8F2"/>
            <w:vAlign w:val="center"/>
          </w:tcPr>
          <w:p w14:paraId="60894C2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1.721,93</w:t>
            </w:r>
          </w:p>
        </w:tc>
        <w:tc>
          <w:tcPr>
            <w:tcW w:w="960" w:type="dxa"/>
            <w:shd w:val="clear" w:color="auto" w:fill="DAE8F2"/>
            <w:vAlign w:val="center"/>
          </w:tcPr>
          <w:p w14:paraId="0E3A9C8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23,14%</w:t>
            </w:r>
          </w:p>
        </w:tc>
      </w:tr>
      <w:tr w:rsidR="00166484" w:rsidRPr="00166484" w14:paraId="08D0FABE" w14:textId="77777777" w:rsidTr="00AA4FF4">
        <w:tc>
          <w:tcPr>
            <w:tcW w:w="5171" w:type="dxa"/>
            <w:shd w:val="clear" w:color="auto" w:fill="CBFFCB"/>
          </w:tcPr>
          <w:p w14:paraId="0EE05F7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50BB214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7.440,00</w:t>
            </w:r>
          </w:p>
        </w:tc>
        <w:tc>
          <w:tcPr>
            <w:tcW w:w="1300" w:type="dxa"/>
            <w:shd w:val="clear" w:color="auto" w:fill="CBFFCB"/>
          </w:tcPr>
          <w:p w14:paraId="35F8CB2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-5.718,07</w:t>
            </w:r>
          </w:p>
        </w:tc>
        <w:tc>
          <w:tcPr>
            <w:tcW w:w="1300" w:type="dxa"/>
            <w:shd w:val="clear" w:color="auto" w:fill="CBFFCB"/>
          </w:tcPr>
          <w:p w14:paraId="24977F8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1.721,93</w:t>
            </w:r>
          </w:p>
        </w:tc>
        <w:tc>
          <w:tcPr>
            <w:tcW w:w="960" w:type="dxa"/>
            <w:shd w:val="clear" w:color="auto" w:fill="CBFFCB"/>
          </w:tcPr>
          <w:p w14:paraId="6303188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23,14%</w:t>
            </w:r>
          </w:p>
        </w:tc>
      </w:tr>
      <w:tr w:rsidR="00166484" w:rsidRPr="00166484" w14:paraId="75B6E8C9" w14:textId="77777777" w:rsidTr="00AA4FF4">
        <w:tc>
          <w:tcPr>
            <w:tcW w:w="5171" w:type="dxa"/>
            <w:shd w:val="clear" w:color="auto" w:fill="F2F2F2"/>
          </w:tcPr>
          <w:p w14:paraId="542FFCA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4FFB69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7.440,00</w:t>
            </w:r>
          </w:p>
        </w:tc>
        <w:tc>
          <w:tcPr>
            <w:tcW w:w="1300" w:type="dxa"/>
            <w:shd w:val="clear" w:color="auto" w:fill="F2F2F2"/>
          </w:tcPr>
          <w:p w14:paraId="7B07881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-5.718,07</w:t>
            </w:r>
          </w:p>
        </w:tc>
        <w:tc>
          <w:tcPr>
            <w:tcW w:w="1300" w:type="dxa"/>
            <w:shd w:val="clear" w:color="auto" w:fill="F2F2F2"/>
          </w:tcPr>
          <w:p w14:paraId="6AFD5F0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1.721,93</w:t>
            </w:r>
          </w:p>
        </w:tc>
        <w:tc>
          <w:tcPr>
            <w:tcW w:w="960" w:type="dxa"/>
            <w:shd w:val="clear" w:color="auto" w:fill="F2F2F2"/>
          </w:tcPr>
          <w:p w14:paraId="15338D0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23,14%</w:t>
            </w:r>
          </w:p>
        </w:tc>
      </w:tr>
      <w:tr w:rsidR="00166484" w:rsidRPr="00166484" w14:paraId="4DB5F185" w14:textId="77777777" w:rsidTr="00AA4FF4">
        <w:tc>
          <w:tcPr>
            <w:tcW w:w="5171" w:type="dxa"/>
          </w:tcPr>
          <w:p w14:paraId="050D68A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36 Pomoći dane u inozemstvo i unutar općeg proračuna</w:t>
            </w:r>
          </w:p>
        </w:tc>
        <w:tc>
          <w:tcPr>
            <w:tcW w:w="1300" w:type="dxa"/>
          </w:tcPr>
          <w:p w14:paraId="6E74651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800,00</w:t>
            </w:r>
          </w:p>
        </w:tc>
        <w:tc>
          <w:tcPr>
            <w:tcW w:w="1300" w:type="dxa"/>
          </w:tcPr>
          <w:p w14:paraId="0256494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3468F7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800,00</w:t>
            </w:r>
          </w:p>
        </w:tc>
        <w:tc>
          <w:tcPr>
            <w:tcW w:w="960" w:type="dxa"/>
          </w:tcPr>
          <w:p w14:paraId="04FBDF6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9FD8989" w14:textId="77777777" w:rsidTr="00AA4FF4">
        <w:tc>
          <w:tcPr>
            <w:tcW w:w="5171" w:type="dxa"/>
          </w:tcPr>
          <w:p w14:paraId="57FF4E4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786A3D1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6.640,00</w:t>
            </w:r>
          </w:p>
        </w:tc>
        <w:tc>
          <w:tcPr>
            <w:tcW w:w="1300" w:type="dxa"/>
          </w:tcPr>
          <w:p w14:paraId="1EB6E35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-5.718,07</w:t>
            </w:r>
          </w:p>
        </w:tc>
        <w:tc>
          <w:tcPr>
            <w:tcW w:w="1300" w:type="dxa"/>
          </w:tcPr>
          <w:p w14:paraId="693C52C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921,93</w:t>
            </w:r>
          </w:p>
        </w:tc>
        <w:tc>
          <w:tcPr>
            <w:tcW w:w="960" w:type="dxa"/>
          </w:tcPr>
          <w:p w14:paraId="4A41664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13,88%</w:t>
            </w:r>
          </w:p>
        </w:tc>
      </w:tr>
      <w:tr w:rsidR="00166484" w:rsidRPr="00166484" w14:paraId="13EE46BE" w14:textId="77777777" w:rsidTr="00AA4FF4">
        <w:trPr>
          <w:trHeight w:val="540"/>
        </w:trPr>
        <w:tc>
          <w:tcPr>
            <w:tcW w:w="5171" w:type="dxa"/>
            <w:shd w:val="clear" w:color="auto" w:fill="DAE8F2"/>
            <w:vAlign w:val="center"/>
          </w:tcPr>
          <w:p w14:paraId="1E921B26"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A201003 SREDNJOŠKOLSKO OBRAZIVANJE</w:t>
            </w:r>
          </w:p>
        </w:tc>
        <w:tc>
          <w:tcPr>
            <w:tcW w:w="1300" w:type="dxa"/>
            <w:shd w:val="clear" w:color="auto" w:fill="DAE8F2"/>
            <w:vAlign w:val="center"/>
          </w:tcPr>
          <w:p w14:paraId="6628342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15.260,00</w:t>
            </w:r>
          </w:p>
        </w:tc>
        <w:tc>
          <w:tcPr>
            <w:tcW w:w="1300" w:type="dxa"/>
            <w:shd w:val="clear" w:color="auto" w:fill="DAE8F2"/>
            <w:vAlign w:val="center"/>
          </w:tcPr>
          <w:p w14:paraId="2F64C01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1.000,00</w:t>
            </w:r>
          </w:p>
        </w:tc>
        <w:tc>
          <w:tcPr>
            <w:tcW w:w="1300" w:type="dxa"/>
            <w:shd w:val="clear" w:color="auto" w:fill="DAE8F2"/>
            <w:vAlign w:val="center"/>
          </w:tcPr>
          <w:p w14:paraId="4729EDA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16.260,00</w:t>
            </w:r>
          </w:p>
        </w:tc>
        <w:tc>
          <w:tcPr>
            <w:tcW w:w="960" w:type="dxa"/>
            <w:shd w:val="clear" w:color="auto" w:fill="DAE8F2"/>
            <w:vAlign w:val="center"/>
          </w:tcPr>
          <w:p w14:paraId="2E8DE09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106,55%</w:t>
            </w:r>
          </w:p>
        </w:tc>
      </w:tr>
      <w:tr w:rsidR="00166484" w:rsidRPr="00166484" w14:paraId="211A625C" w14:textId="77777777" w:rsidTr="00AA4FF4">
        <w:tc>
          <w:tcPr>
            <w:tcW w:w="5171" w:type="dxa"/>
            <w:shd w:val="clear" w:color="auto" w:fill="CBFFCB"/>
          </w:tcPr>
          <w:p w14:paraId="371CB5D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637922F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15.260,00</w:t>
            </w:r>
          </w:p>
        </w:tc>
        <w:tc>
          <w:tcPr>
            <w:tcW w:w="1300" w:type="dxa"/>
            <w:shd w:val="clear" w:color="auto" w:fill="CBFFCB"/>
          </w:tcPr>
          <w:p w14:paraId="393F557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w:t>
            </w:r>
          </w:p>
        </w:tc>
        <w:tc>
          <w:tcPr>
            <w:tcW w:w="1300" w:type="dxa"/>
            <w:shd w:val="clear" w:color="auto" w:fill="CBFFCB"/>
          </w:tcPr>
          <w:p w14:paraId="4DBE9A1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16.260,00</w:t>
            </w:r>
          </w:p>
        </w:tc>
        <w:tc>
          <w:tcPr>
            <w:tcW w:w="960" w:type="dxa"/>
            <w:shd w:val="clear" w:color="auto" w:fill="CBFFCB"/>
          </w:tcPr>
          <w:p w14:paraId="242B02E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106,55%</w:t>
            </w:r>
          </w:p>
        </w:tc>
      </w:tr>
      <w:tr w:rsidR="00166484" w:rsidRPr="00166484" w14:paraId="2154D8A8" w14:textId="77777777" w:rsidTr="00AA4FF4">
        <w:tc>
          <w:tcPr>
            <w:tcW w:w="5171" w:type="dxa"/>
            <w:shd w:val="clear" w:color="auto" w:fill="F2F2F2"/>
          </w:tcPr>
          <w:p w14:paraId="0C3C172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84FE6D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15.260,00</w:t>
            </w:r>
          </w:p>
        </w:tc>
        <w:tc>
          <w:tcPr>
            <w:tcW w:w="1300" w:type="dxa"/>
            <w:shd w:val="clear" w:color="auto" w:fill="F2F2F2"/>
          </w:tcPr>
          <w:p w14:paraId="2C5793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shd w:val="clear" w:color="auto" w:fill="F2F2F2"/>
          </w:tcPr>
          <w:p w14:paraId="36B44EB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16.260,00</w:t>
            </w:r>
          </w:p>
        </w:tc>
        <w:tc>
          <w:tcPr>
            <w:tcW w:w="960" w:type="dxa"/>
            <w:shd w:val="clear" w:color="auto" w:fill="F2F2F2"/>
          </w:tcPr>
          <w:p w14:paraId="3E3C10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106,55%</w:t>
            </w:r>
          </w:p>
        </w:tc>
      </w:tr>
      <w:tr w:rsidR="00166484" w:rsidRPr="00166484" w14:paraId="1EF6686B" w14:textId="77777777" w:rsidTr="00AA4FF4">
        <w:tc>
          <w:tcPr>
            <w:tcW w:w="5171" w:type="dxa"/>
          </w:tcPr>
          <w:p w14:paraId="4F08652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101E0F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15.260,00</w:t>
            </w:r>
          </w:p>
        </w:tc>
        <w:tc>
          <w:tcPr>
            <w:tcW w:w="1300" w:type="dxa"/>
          </w:tcPr>
          <w:p w14:paraId="6C33EC7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w:t>
            </w:r>
          </w:p>
        </w:tc>
        <w:tc>
          <w:tcPr>
            <w:tcW w:w="1300" w:type="dxa"/>
          </w:tcPr>
          <w:p w14:paraId="1F03786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16.260,00</w:t>
            </w:r>
          </w:p>
        </w:tc>
        <w:tc>
          <w:tcPr>
            <w:tcW w:w="960" w:type="dxa"/>
          </w:tcPr>
          <w:p w14:paraId="632F0C4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106,55%</w:t>
            </w:r>
          </w:p>
        </w:tc>
      </w:tr>
      <w:tr w:rsidR="00166484" w:rsidRPr="00166484" w14:paraId="7B0A6015" w14:textId="77777777" w:rsidTr="00AA4FF4">
        <w:trPr>
          <w:trHeight w:val="540"/>
        </w:trPr>
        <w:tc>
          <w:tcPr>
            <w:tcW w:w="5171" w:type="dxa"/>
            <w:shd w:val="clear" w:color="auto" w:fill="DAE8F2"/>
            <w:vAlign w:val="center"/>
          </w:tcPr>
          <w:p w14:paraId="6E1090EF"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A201004 VISOKO OBRAZOVANJE</w:t>
            </w:r>
          </w:p>
        </w:tc>
        <w:tc>
          <w:tcPr>
            <w:tcW w:w="1300" w:type="dxa"/>
            <w:shd w:val="clear" w:color="auto" w:fill="DAE8F2"/>
            <w:vAlign w:val="center"/>
          </w:tcPr>
          <w:p w14:paraId="0C95064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6.500,00</w:t>
            </w:r>
          </w:p>
        </w:tc>
        <w:tc>
          <w:tcPr>
            <w:tcW w:w="1300" w:type="dxa"/>
            <w:shd w:val="clear" w:color="auto" w:fill="DAE8F2"/>
            <w:vAlign w:val="center"/>
          </w:tcPr>
          <w:p w14:paraId="4C1EA98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4F5ABB2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6.500,00</w:t>
            </w:r>
          </w:p>
        </w:tc>
        <w:tc>
          <w:tcPr>
            <w:tcW w:w="960" w:type="dxa"/>
            <w:shd w:val="clear" w:color="auto" w:fill="DAE8F2"/>
            <w:vAlign w:val="center"/>
          </w:tcPr>
          <w:p w14:paraId="66CA542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550CCCD5" w14:textId="77777777" w:rsidTr="00AA4FF4">
        <w:tc>
          <w:tcPr>
            <w:tcW w:w="5171" w:type="dxa"/>
            <w:shd w:val="clear" w:color="auto" w:fill="CBFFCB"/>
          </w:tcPr>
          <w:p w14:paraId="58150D9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AB880A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6.500,00</w:t>
            </w:r>
          </w:p>
        </w:tc>
        <w:tc>
          <w:tcPr>
            <w:tcW w:w="1300" w:type="dxa"/>
            <w:shd w:val="clear" w:color="auto" w:fill="CBFFCB"/>
          </w:tcPr>
          <w:p w14:paraId="532D469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AFABFB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6.500,00</w:t>
            </w:r>
          </w:p>
        </w:tc>
        <w:tc>
          <w:tcPr>
            <w:tcW w:w="960" w:type="dxa"/>
            <w:shd w:val="clear" w:color="auto" w:fill="CBFFCB"/>
          </w:tcPr>
          <w:p w14:paraId="509A932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6E68C23" w14:textId="77777777" w:rsidTr="00AA4FF4">
        <w:tc>
          <w:tcPr>
            <w:tcW w:w="5171" w:type="dxa"/>
            <w:shd w:val="clear" w:color="auto" w:fill="F2F2F2"/>
          </w:tcPr>
          <w:p w14:paraId="671AFD0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169630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1300" w:type="dxa"/>
            <w:shd w:val="clear" w:color="auto" w:fill="F2F2F2"/>
          </w:tcPr>
          <w:p w14:paraId="13092F4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62679C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960" w:type="dxa"/>
            <w:shd w:val="clear" w:color="auto" w:fill="F2F2F2"/>
          </w:tcPr>
          <w:p w14:paraId="3BFBD35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19774F0" w14:textId="77777777" w:rsidTr="00AA4FF4">
        <w:tc>
          <w:tcPr>
            <w:tcW w:w="5171" w:type="dxa"/>
          </w:tcPr>
          <w:p w14:paraId="159B000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37 Naknade građanima i kućanstvima na temelju osiguranja i druge naknade</w:t>
            </w:r>
          </w:p>
        </w:tc>
        <w:tc>
          <w:tcPr>
            <w:tcW w:w="1300" w:type="dxa"/>
          </w:tcPr>
          <w:p w14:paraId="765C897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1300" w:type="dxa"/>
          </w:tcPr>
          <w:p w14:paraId="5712AFA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2E8E1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960" w:type="dxa"/>
          </w:tcPr>
          <w:p w14:paraId="3B218F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8DA57B3" w14:textId="77777777" w:rsidTr="00AA4FF4">
        <w:trPr>
          <w:trHeight w:val="540"/>
        </w:trPr>
        <w:tc>
          <w:tcPr>
            <w:tcW w:w="5171" w:type="dxa"/>
            <w:shd w:val="clear" w:color="auto" w:fill="17365D"/>
            <w:vAlign w:val="center"/>
          </w:tcPr>
          <w:p w14:paraId="7A6DD926"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2011 RAZVOJ SPORTA I REKREACIJE</w:t>
            </w:r>
          </w:p>
        </w:tc>
        <w:tc>
          <w:tcPr>
            <w:tcW w:w="1300" w:type="dxa"/>
            <w:shd w:val="clear" w:color="auto" w:fill="17365D"/>
            <w:vAlign w:val="center"/>
          </w:tcPr>
          <w:p w14:paraId="63308F52"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5.310,00</w:t>
            </w:r>
          </w:p>
        </w:tc>
        <w:tc>
          <w:tcPr>
            <w:tcW w:w="1300" w:type="dxa"/>
            <w:shd w:val="clear" w:color="auto" w:fill="17365D"/>
            <w:vAlign w:val="center"/>
          </w:tcPr>
          <w:p w14:paraId="58F73B31"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12.779,06</w:t>
            </w:r>
          </w:p>
        </w:tc>
        <w:tc>
          <w:tcPr>
            <w:tcW w:w="1300" w:type="dxa"/>
            <w:shd w:val="clear" w:color="auto" w:fill="17365D"/>
            <w:vAlign w:val="center"/>
          </w:tcPr>
          <w:p w14:paraId="1FA6B10D"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18.089,06</w:t>
            </w:r>
          </w:p>
        </w:tc>
        <w:tc>
          <w:tcPr>
            <w:tcW w:w="960" w:type="dxa"/>
            <w:shd w:val="clear" w:color="auto" w:fill="17365D"/>
            <w:vAlign w:val="center"/>
          </w:tcPr>
          <w:p w14:paraId="58E308ED"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340,66%</w:t>
            </w:r>
          </w:p>
        </w:tc>
      </w:tr>
      <w:tr w:rsidR="00166484" w:rsidRPr="00166484" w14:paraId="68232B2E" w14:textId="77777777" w:rsidTr="00AA4FF4">
        <w:trPr>
          <w:trHeight w:val="540"/>
        </w:trPr>
        <w:tc>
          <w:tcPr>
            <w:tcW w:w="5171" w:type="dxa"/>
            <w:shd w:val="clear" w:color="auto" w:fill="DAE8F2"/>
            <w:vAlign w:val="center"/>
          </w:tcPr>
          <w:p w14:paraId="0B631B36"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lastRenderedPageBreak/>
              <w:t>AKTIVNOST A201101 POTICANJE SPORTSKIH AKTIVNOSTI</w:t>
            </w:r>
          </w:p>
        </w:tc>
        <w:tc>
          <w:tcPr>
            <w:tcW w:w="1300" w:type="dxa"/>
            <w:shd w:val="clear" w:color="auto" w:fill="DAE8F2"/>
            <w:vAlign w:val="center"/>
          </w:tcPr>
          <w:p w14:paraId="7417AE6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5.310,00</w:t>
            </w:r>
          </w:p>
        </w:tc>
        <w:tc>
          <w:tcPr>
            <w:tcW w:w="1300" w:type="dxa"/>
            <w:shd w:val="clear" w:color="auto" w:fill="DAE8F2"/>
            <w:vAlign w:val="center"/>
          </w:tcPr>
          <w:p w14:paraId="4B8A595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400,00</w:t>
            </w:r>
          </w:p>
        </w:tc>
        <w:tc>
          <w:tcPr>
            <w:tcW w:w="1300" w:type="dxa"/>
            <w:shd w:val="clear" w:color="auto" w:fill="DAE8F2"/>
            <w:vAlign w:val="center"/>
          </w:tcPr>
          <w:p w14:paraId="15925A2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5.710,00</w:t>
            </w:r>
          </w:p>
        </w:tc>
        <w:tc>
          <w:tcPr>
            <w:tcW w:w="960" w:type="dxa"/>
            <w:shd w:val="clear" w:color="auto" w:fill="DAE8F2"/>
            <w:vAlign w:val="center"/>
          </w:tcPr>
          <w:p w14:paraId="2A99C4E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107,53%</w:t>
            </w:r>
          </w:p>
        </w:tc>
      </w:tr>
      <w:tr w:rsidR="00166484" w:rsidRPr="00166484" w14:paraId="1F8E6525" w14:textId="77777777" w:rsidTr="00AA4FF4">
        <w:tc>
          <w:tcPr>
            <w:tcW w:w="5171" w:type="dxa"/>
            <w:shd w:val="clear" w:color="auto" w:fill="CBFFCB"/>
          </w:tcPr>
          <w:p w14:paraId="283C611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2F64D5D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2.000,00</w:t>
            </w:r>
          </w:p>
        </w:tc>
        <w:tc>
          <w:tcPr>
            <w:tcW w:w="1300" w:type="dxa"/>
            <w:shd w:val="clear" w:color="auto" w:fill="CBFFCB"/>
          </w:tcPr>
          <w:p w14:paraId="4A6B8A7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AAAF0E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2.000,00</w:t>
            </w:r>
          </w:p>
        </w:tc>
        <w:tc>
          <w:tcPr>
            <w:tcW w:w="960" w:type="dxa"/>
            <w:shd w:val="clear" w:color="auto" w:fill="CBFFCB"/>
          </w:tcPr>
          <w:p w14:paraId="2AE7F42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891816D" w14:textId="77777777" w:rsidTr="00AA4FF4">
        <w:tc>
          <w:tcPr>
            <w:tcW w:w="5171" w:type="dxa"/>
            <w:shd w:val="clear" w:color="auto" w:fill="F2F2F2"/>
          </w:tcPr>
          <w:p w14:paraId="34CB024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6B231C5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1300" w:type="dxa"/>
            <w:shd w:val="clear" w:color="auto" w:fill="F2F2F2"/>
          </w:tcPr>
          <w:p w14:paraId="3D03C29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44D45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960" w:type="dxa"/>
            <w:shd w:val="clear" w:color="auto" w:fill="F2F2F2"/>
          </w:tcPr>
          <w:p w14:paraId="335D97B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9176FD9" w14:textId="77777777" w:rsidTr="00AA4FF4">
        <w:tc>
          <w:tcPr>
            <w:tcW w:w="5171" w:type="dxa"/>
          </w:tcPr>
          <w:p w14:paraId="711EEC7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4A618D9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1300" w:type="dxa"/>
          </w:tcPr>
          <w:p w14:paraId="1B81619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D89131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960" w:type="dxa"/>
          </w:tcPr>
          <w:p w14:paraId="1EADB57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88DD1D2" w14:textId="77777777" w:rsidTr="00AA4FF4">
        <w:tc>
          <w:tcPr>
            <w:tcW w:w="5171" w:type="dxa"/>
            <w:shd w:val="clear" w:color="auto" w:fill="CBFFCB"/>
          </w:tcPr>
          <w:p w14:paraId="632A949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13 PRIHODI OD NEFINANCIJSKE IMOVINE</w:t>
            </w:r>
          </w:p>
        </w:tc>
        <w:tc>
          <w:tcPr>
            <w:tcW w:w="1300" w:type="dxa"/>
            <w:shd w:val="clear" w:color="auto" w:fill="CBFFCB"/>
          </w:tcPr>
          <w:p w14:paraId="7393975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1300" w:type="dxa"/>
            <w:shd w:val="clear" w:color="auto" w:fill="CBFFCB"/>
          </w:tcPr>
          <w:p w14:paraId="00218B5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400,00</w:t>
            </w:r>
          </w:p>
        </w:tc>
        <w:tc>
          <w:tcPr>
            <w:tcW w:w="1300" w:type="dxa"/>
            <w:shd w:val="clear" w:color="auto" w:fill="CBFFCB"/>
          </w:tcPr>
          <w:p w14:paraId="21EB855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1.060,00</w:t>
            </w:r>
          </w:p>
        </w:tc>
        <w:tc>
          <w:tcPr>
            <w:tcW w:w="960" w:type="dxa"/>
            <w:shd w:val="clear" w:color="auto" w:fill="CBFFCB"/>
          </w:tcPr>
          <w:p w14:paraId="636804D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160,61%</w:t>
            </w:r>
          </w:p>
        </w:tc>
      </w:tr>
      <w:tr w:rsidR="00166484" w:rsidRPr="00166484" w14:paraId="11E2C1DD" w14:textId="77777777" w:rsidTr="00AA4FF4">
        <w:tc>
          <w:tcPr>
            <w:tcW w:w="5171" w:type="dxa"/>
            <w:shd w:val="clear" w:color="auto" w:fill="F2F2F2"/>
          </w:tcPr>
          <w:p w14:paraId="63B71D7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2F300B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shd w:val="clear" w:color="auto" w:fill="F2F2F2"/>
          </w:tcPr>
          <w:p w14:paraId="3F6FC1E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400,00</w:t>
            </w:r>
          </w:p>
        </w:tc>
        <w:tc>
          <w:tcPr>
            <w:tcW w:w="1300" w:type="dxa"/>
            <w:shd w:val="clear" w:color="auto" w:fill="F2F2F2"/>
          </w:tcPr>
          <w:p w14:paraId="3D6D94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1.060,00</w:t>
            </w:r>
          </w:p>
        </w:tc>
        <w:tc>
          <w:tcPr>
            <w:tcW w:w="960" w:type="dxa"/>
            <w:shd w:val="clear" w:color="auto" w:fill="F2F2F2"/>
          </w:tcPr>
          <w:p w14:paraId="2FDB79F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160,61%</w:t>
            </w:r>
          </w:p>
        </w:tc>
      </w:tr>
      <w:tr w:rsidR="00166484" w:rsidRPr="00166484" w14:paraId="3CD6D610" w14:textId="77777777" w:rsidTr="00AA4FF4">
        <w:tc>
          <w:tcPr>
            <w:tcW w:w="5171" w:type="dxa"/>
          </w:tcPr>
          <w:p w14:paraId="4333F98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3BF96D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tcPr>
          <w:p w14:paraId="6AF98B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400,00</w:t>
            </w:r>
          </w:p>
        </w:tc>
        <w:tc>
          <w:tcPr>
            <w:tcW w:w="1300" w:type="dxa"/>
          </w:tcPr>
          <w:p w14:paraId="025F5A9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1.060,00</w:t>
            </w:r>
          </w:p>
        </w:tc>
        <w:tc>
          <w:tcPr>
            <w:tcW w:w="960" w:type="dxa"/>
          </w:tcPr>
          <w:p w14:paraId="1F23D60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160,61%</w:t>
            </w:r>
          </w:p>
        </w:tc>
      </w:tr>
      <w:tr w:rsidR="00166484" w:rsidRPr="00166484" w14:paraId="16A29880" w14:textId="77777777" w:rsidTr="00AA4FF4">
        <w:tc>
          <w:tcPr>
            <w:tcW w:w="5171" w:type="dxa"/>
            <w:shd w:val="clear" w:color="auto" w:fill="CBFFCB"/>
          </w:tcPr>
          <w:p w14:paraId="18DEF68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CA4ADA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2.650,00</w:t>
            </w:r>
          </w:p>
        </w:tc>
        <w:tc>
          <w:tcPr>
            <w:tcW w:w="1300" w:type="dxa"/>
            <w:shd w:val="clear" w:color="auto" w:fill="CBFFCB"/>
          </w:tcPr>
          <w:p w14:paraId="14A5B46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405E49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2.650,00</w:t>
            </w:r>
          </w:p>
        </w:tc>
        <w:tc>
          <w:tcPr>
            <w:tcW w:w="960" w:type="dxa"/>
            <w:shd w:val="clear" w:color="auto" w:fill="CBFFCB"/>
          </w:tcPr>
          <w:p w14:paraId="611FA8F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18263E71" w14:textId="77777777" w:rsidTr="00AA4FF4">
        <w:tc>
          <w:tcPr>
            <w:tcW w:w="5171" w:type="dxa"/>
            <w:shd w:val="clear" w:color="auto" w:fill="F2F2F2"/>
          </w:tcPr>
          <w:p w14:paraId="76C12EE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C3059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2.650,00</w:t>
            </w:r>
          </w:p>
        </w:tc>
        <w:tc>
          <w:tcPr>
            <w:tcW w:w="1300" w:type="dxa"/>
            <w:shd w:val="clear" w:color="auto" w:fill="F2F2F2"/>
          </w:tcPr>
          <w:p w14:paraId="15E2EB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D7A560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2.650,00</w:t>
            </w:r>
          </w:p>
        </w:tc>
        <w:tc>
          <w:tcPr>
            <w:tcW w:w="960" w:type="dxa"/>
            <w:shd w:val="clear" w:color="auto" w:fill="F2F2F2"/>
          </w:tcPr>
          <w:p w14:paraId="19421B8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A37946E" w14:textId="77777777" w:rsidTr="00AA4FF4">
        <w:tc>
          <w:tcPr>
            <w:tcW w:w="5171" w:type="dxa"/>
          </w:tcPr>
          <w:p w14:paraId="0E36445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52E804B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2.650,00</w:t>
            </w:r>
          </w:p>
        </w:tc>
        <w:tc>
          <w:tcPr>
            <w:tcW w:w="1300" w:type="dxa"/>
          </w:tcPr>
          <w:p w14:paraId="2A0A7F4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FC2B9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2.650,00</w:t>
            </w:r>
          </w:p>
        </w:tc>
        <w:tc>
          <w:tcPr>
            <w:tcW w:w="960" w:type="dxa"/>
          </w:tcPr>
          <w:p w14:paraId="1C51D3D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2E95D07" w14:textId="77777777" w:rsidTr="00AA4FF4">
        <w:trPr>
          <w:trHeight w:val="540"/>
        </w:trPr>
        <w:tc>
          <w:tcPr>
            <w:tcW w:w="5171" w:type="dxa"/>
            <w:shd w:val="clear" w:color="auto" w:fill="DAE8F2"/>
            <w:vAlign w:val="center"/>
          </w:tcPr>
          <w:p w14:paraId="1145E67A"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K201103 OPREMANJE VANJSKOG FITNES VJEŽBALIŠTA U NASELJU SILAŠ</w:t>
            </w:r>
          </w:p>
        </w:tc>
        <w:tc>
          <w:tcPr>
            <w:tcW w:w="1300" w:type="dxa"/>
            <w:shd w:val="clear" w:color="auto" w:fill="DAE8F2"/>
            <w:vAlign w:val="center"/>
          </w:tcPr>
          <w:p w14:paraId="41A797B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5574D0B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12.379,06</w:t>
            </w:r>
          </w:p>
        </w:tc>
        <w:tc>
          <w:tcPr>
            <w:tcW w:w="1300" w:type="dxa"/>
            <w:shd w:val="clear" w:color="auto" w:fill="DAE8F2"/>
            <w:vAlign w:val="center"/>
          </w:tcPr>
          <w:p w14:paraId="7D7849B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12.379,06</w:t>
            </w:r>
          </w:p>
        </w:tc>
        <w:tc>
          <w:tcPr>
            <w:tcW w:w="960" w:type="dxa"/>
            <w:shd w:val="clear" w:color="auto" w:fill="DAE8F2"/>
            <w:vAlign w:val="center"/>
          </w:tcPr>
          <w:p w14:paraId="0AB0924D" w14:textId="77777777" w:rsidR="00166484" w:rsidRPr="00166484" w:rsidRDefault="00166484" w:rsidP="00166484">
            <w:pPr>
              <w:spacing w:after="0"/>
              <w:jc w:val="right"/>
              <w:rPr>
                <w:rFonts w:ascii="Times New Roman" w:eastAsia="Calibri" w:hAnsi="Times New Roman" w:cs="Times New Roman"/>
                <w:b/>
                <w:sz w:val="18"/>
                <w:szCs w:val="18"/>
              </w:rPr>
            </w:pPr>
          </w:p>
        </w:tc>
      </w:tr>
      <w:tr w:rsidR="00166484" w:rsidRPr="00166484" w14:paraId="68BF9F1B" w14:textId="77777777" w:rsidTr="00AA4FF4">
        <w:tc>
          <w:tcPr>
            <w:tcW w:w="5171" w:type="dxa"/>
            <w:shd w:val="clear" w:color="auto" w:fill="CBFFCB"/>
          </w:tcPr>
          <w:p w14:paraId="3DA2B33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25C1ADA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230B33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2.379,06</w:t>
            </w:r>
          </w:p>
        </w:tc>
        <w:tc>
          <w:tcPr>
            <w:tcW w:w="1300" w:type="dxa"/>
            <w:shd w:val="clear" w:color="auto" w:fill="CBFFCB"/>
          </w:tcPr>
          <w:p w14:paraId="715932D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2.379,06</w:t>
            </w:r>
          </w:p>
        </w:tc>
        <w:tc>
          <w:tcPr>
            <w:tcW w:w="960" w:type="dxa"/>
            <w:shd w:val="clear" w:color="auto" w:fill="CBFFCB"/>
          </w:tcPr>
          <w:p w14:paraId="0600D387"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447DC627" w14:textId="77777777" w:rsidTr="00AA4FF4">
        <w:tc>
          <w:tcPr>
            <w:tcW w:w="5171" w:type="dxa"/>
            <w:shd w:val="clear" w:color="auto" w:fill="F2F2F2"/>
          </w:tcPr>
          <w:p w14:paraId="1A47D07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5014154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D82292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2.379,06</w:t>
            </w:r>
          </w:p>
        </w:tc>
        <w:tc>
          <w:tcPr>
            <w:tcW w:w="1300" w:type="dxa"/>
            <w:shd w:val="clear" w:color="auto" w:fill="F2F2F2"/>
          </w:tcPr>
          <w:p w14:paraId="7571928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2.379,06</w:t>
            </w:r>
          </w:p>
        </w:tc>
        <w:tc>
          <w:tcPr>
            <w:tcW w:w="960" w:type="dxa"/>
            <w:shd w:val="clear" w:color="auto" w:fill="F2F2F2"/>
          </w:tcPr>
          <w:p w14:paraId="210E8129"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FFA1120" w14:textId="77777777" w:rsidTr="00AA4FF4">
        <w:tc>
          <w:tcPr>
            <w:tcW w:w="5171" w:type="dxa"/>
          </w:tcPr>
          <w:p w14:paraId="2827B23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15ECBEF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36672BE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2.379,06</w:t>
            </w:r>
          </w:p>
        </w:tc>
        <w:tc>
          <w:tcPr>
            <w:tcW w:w="1300" w:type="dxa"/>
          </w:tcPr>
          <w:p w14:paraId="2F0B0CE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2.379,06</w:t>
            </w:r>
          </w:p>
        </w:tc>
        <w:tc>
          <w:tcPr>
            <w:tcW w:w="960" w:type="dxa"/>
          </w:tcPr>
          <w:p w14:paraId="55FB2CFF"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5456BD84" w14:textId="77777777" w:rsidTr="00AA4FF4">
        <w:tc>
          <w:tcPr>
            <w:tcW w:w="5171" w:type="dxa"/>
            <w:shd w:val="clear" w:color="auto" w:fill="CBFFCB"/>
          </w:tcPr>
          <w:p w14:paraId="576FADF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521 KAPITALNE POMOĆI IZ ŽUPANIJSKOG PRORAČUNA</w:t>
            </w:r>
          </w:p>
        </w:tc>
        <w:tc>
          <w:tcPr>
            <w:tcW w:w="1300" w:type="dxa"/>
            <w:shd w:val="clear" w:color="auto" w:fill="CBFFCB"/>
          </w:tcPr>
          <w:p w14:paraId="72720FE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CD8368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10.000,00</w:t>
            </w:r>
          </w:p>
        </w:tc>
        <w:tc>
          <w:tcPr>
            <w:tcW w:w="1300" w:type="dxa"/>
            <w:shd w:val="clear" w:color="auto" w:fill="CBFFCB"/>
          </w:tcPr>
          <w:p w14:paraId="2DB1BD5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10.000,00</w:t>
            </w:r>
          </w:p>
        </w:tc>
        <w:tc>
          <w:tcPr>
            <w:tcW w:w="960" w:type="dxa"/>
            <w:shd w:val="clear" w:color="auto" w:fill="CBFFCB"/>
          </w:tcPr>
          <w:p w14:paraId="16B90DE5"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3A13FDA3" w14:textId="77777777" w:rsidTr="00AA4FF4">
        <w:tc>
          <w:tcPr>
            <w:tcW w:w="5171" w:type="dxa"/>
            <w:shd w:val="clear" w:color="auto" w:fill="F2F2F2"/>
          </w:tcPr>
          <w:p w14:paraId="1EB15B0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14FEE35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164E78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10.000,00</w:t>
            </w:r>
          </w:p>
        </w:tc>
        <w:tc>
          <w:tcPr>
            <w:tcW w:w="1300" w:type="dxa"/>
            <w:shd w:val="clear" w:color="auto" w:fill="F2F2F2"/>
          </w:tcPr>
          <w:p w14:paraId="6713459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10.000,00</w:t>
            </w:r>
          </w:p>
        </w:tc>
        <w:tc>
          <w:tcPr>
            <w:tcW w:w="960" w:type="dxa"/>
            <w:shd w:val="clear" w:color="auto" w:fill="F2F2F2"/>
          </w:tcPr>
          <w:p w14:paraId="69609A80"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DF1318A" w14:textId="77777777" w:rsidTr="00AA4FF4">
        <w:tc>
          <w:tcPr>
            <w:tcW w:w="5171" w:type="dxa"/>
          </w:tcPr>
          <w:p w14:paraId="2BF6279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1D59896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EF7E03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10.000,00</w:t>
            </w:r>
          </w:p>
        </w:tc>
        <w:tc>
          <w:tcPr>
            <w:tcW w:w="1300" w:type="dxa"/>
          </w:tcPr>
          <w:p w14:paraId="5661B4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10.000,00</w:t>
            </w:r>
          </w:p>
        </w:tc>
        <w:tc>
          <w:tcPr>
            <w:tcW w:w="960" w:type="dxa"/>
          </w:tcPr>
          <w:p w14:paraId="7D681B6D"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04F50D6F" w14:textId="77777777" w:rsidTr="00AA4FF4">
        <w:trPr>
          <w:trHeight w:val="540"/>
        </w:trPr>
        <w:tc>
          <w:tcPr>
            <w:tcW w:w="5171" w:type="dxa"/>
            <w:shd w:val="clear" w:color="auto" w:fill="17365D"/>
            <w:vAlign w:val="center"/>
          </w:tcPr>
          <w:p w14:paraId="4906483C"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2012 PROMICANJE KULTURE</w:t>
            </w:r>
          </w:p>
        </w:tc>
        <w:tc>
          <w:tcPr>
            <w:tcW w:w="1300" w:type="dxa"/>
            <w:shd w:val="clear" w:color="auto" w:fill="17365D"/>
            <w:vAlign w:val="center"/>
          </w:tcPr>
          <w:p w14:paraId="110DFC1E"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11.140,00</w:t>
            </w:r>
          </w:p>
        </w:tc>
        <w:tc>
          <w:tcPr>
            <w:tcW w:w="1300" w:type="dxa"/>
            <w:shd w:val="clear" w:color="auto" w:fill="17365D"/>
            <w:vAlign w:val="center"/>
          </w:tcPr>
          <w:p w14:paraId="608DC7F7"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300,00</w:t>
            </w:r>
          </w:p>
        </w:tc>
        <w:tc>
          <w:tcPr>
            <w:tcW w:w="1300" w:type="dxa"/>
            <w:shd w:val="clear" w:color="auto" w:fill="17365D"/>
            <w:vAlign w:val="center"/>
          </w:tcPr>
          <w:p w14:paraId="3A3D29FE"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11.440,00</w:t>
            </w:r>
          </w:p>
        </w:tc>
        <w:tc>
          <w:tcPr>
            <w:tcW w:w="960" w:type="dxa"/>
            <w:shd w:val="clear" w:color="auto" w:fill="17365D"/>
            <w:vAlign w:val="center"/>
          </w:tcPr>
          <w:p w14:paraId="5780D841"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102,69%</w:t>
            </w:r>
          </w:p>
        </w:tc>
      </w:tr>
      <w:tr w:rsidR="00166484" w:rsidRPr="00166484" w14:paraId="40638667" w14:textId="77777777" w:rsidTr="00AA4FF4">
        <w:trPr>
          <w:trHeight w:val="540"/>
        </w:trPr>
        <w:tc>
          <w:tcPr>
            <w:tcW w:w="5171" w:type="dxa"/>
            <w:shd w:val="clear" w:color="auto" w:fill="DAE8F2"/>
            <w:vAlign w:val="center"/>
          </w:tcPr>
          <w:p w14:paraId="48110A4E"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A201201 POTICANJE KULTURNIH AKTIVNOSTI</w:t>
            </w:r>
          </w:p>
        </w:tc>
        <w:tc>
          <w:tcPr>
            <w:tcW w:w="1300" w:type="dxa"/>
            <w:shd w:val="clear" w:color="auto" w:fill="DAE8F2"/>
            <w:vAlign w:val="center"/>
          </w:tcPr>
          <w:p w14:paraId="50C527E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11.140,00</w:t>
            </w:r>
          </w:p>
        </w:tc>
        <w:tc>
          <w:tcPr>
            <w:tcW w:w="1300" w:type="dxa"/>
            <w:shd w:val="clear" w:color="auto" w:fill="DAE8F2"/>
            <w:vAlign w:val="center"/>
          </w:tcPr>
          <w:p w14:paraId="3698B36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300,00</w:t>
            </w:r>
          </w:p>
        </w:tc>
        <w:tc>
          <w:tcPr>
            <w:tcW w:w="1300" w:type="dxa"/>
            <w:shd w:val="clear" w:color="auto" w:fill="DAE8F2"/>
            <w:vAlign w:val="center"/>
          </w:tcPr>
          <w:p w14:paraId="1B26E17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11.440,00</w:t>
            </w:r>
          </w:p>
        </w:tc>
        <w:tc>
          <w:tcPr>
            <w:tcW w:w="960" w:type="dxa"/>
            <w:shd w:val="clear" w:color="auto" w:fill="DAE8F2"/>
            <w:vAlign w:val="center"/>
          </w:tcPr>
          <w:p w14:paraId="3DA364E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102,69%</w:t>
            </w:r>
          </w:p>
        </w:tc>
      </w:tr>
      <w:tr w:rsidR="00166484" w:rsidRPr="00166484" w14:paraId="51BA4F05" w14:textId="77777777" w:rsidTr="00AA4FF4">
        <w:tc>
          <w:tcPr>
            <w:tcW w:w="5171" w:type="dxa"/>
            <w:shd w:val="clear" w:color="auto" w:fill="CBFFCB"/>
          </w:tcPr>
          <w:p w14:paraId="452800F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2ABB1FD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1.860,00</w:t>
            </w:r>
          </w:p>
        </w:tc>
        <w:tc>
          <w:tcPr>
            <w:tcW w:w="1300" w:type="dxa"/>
            <w:shd w:val="clear" w:color="auto" w:fill="CBFFCB"/>
          </w:tcPr>
          <w:p w14:paraId="67C12F7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300,00</w:t>
            </w:r>
          </w:p>
        </w:tc>
        <w:tc>
          <w:tcPr>
            <w:tcW w:w="1300" w:type="dxa"/>
            <w:shd w:val="clear" w:color="auto" w:fill="CBFFCB"/>
          </w:tcPr>
          <w:p w14:paraId="79475A3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2.160,00</w:t>
            </w:r>
          </w:p>
        </w:tc>
        <w:tc>
          <w:tcPr>
            <w:tcW w:w="960" w:type="dxa"/>
            <w:shd w:val="clear" w:color="auto" w:fill="CBFFCB"/>
          </w:tcPr>
          <w:p w14:paraId="415E178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116,13%</w:t>
            </w:r>
          </w:p>
        </w:tc>
      </w:tr>
      <w:tr w:rsidR="00166484" w:rsidRPr="00166484" w14:paraId="54F5F13B" w14:textId="77777777" w:rsidTr="00AA4FF4">
        <w:tc>
          <w:tcPr>
            <w:tcW w:w="5171" w:type="dxa"/>
            <w:shd w:val="clear" w:color="auto" w:fill="F2F2F2"/>
          </w:tcPr>
          <w:p w14:paraId="737641A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AC10DB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1.860,00</w:t>
            </w:r>
          </w:p>
        </w:tc>
        <w:tc>
          <w:tcPr>
            <w:tcW w:w="1300" w:type="dxa"/>
            <w:shd w:val="clear" w:color="auto" w:fill="F2F2F2"/>
          </w:tcPr>
          <w:p w14:paraId="7B37F6E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w:t>
            </w:r>
          </w:p>
        </w:tc>
        <w:tc>
          <w:tcPr>
            <w:tcW w:w="1300" w:type="dxa"/>
            <w:shd w:val="clear" w:color="auto" w:fill="F2F2F2"/>
          </w:tcPr>
          <w:p w14:paraId="2D08CCF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2.160,00</w:t>
            </w:r>
          </w:p>
        </w:tc>
        <w:tc>
          <w:tcPr>
            <w:tcW w:w="960" w:type="dxa"/>
            <w:shd w:val="clear" w:color="auto" w:fill="F2F2F2"/>
          </w:tcPr>
          <w:p w14:paraId="45AB3AA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116,13%</w:t>
            </w:r>
          </w:p>
        </w:tc>
      </w:tr>
      <w:tr w:rsidR="00166484" w:rsidRPr="00166484" w14:paraId="360A9451" w14:textId="77777777" w:rsidTr="00AA4FF4">
        <w:tc>
          <w:tcPr>
            <w:tcW w:w="5171" w:type="dxa"/>
          </w:tcPr>
          <w:p w14:paraId="7A34591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454AE6C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1.860,00</w:t>
            </w:r>
          </w:p>
        </w:tc>
        <w:tc>
          <w:tcPr>
            <w:tcW w:w="1300" w:type="dxa"/>
          </w:tcPr>
          <w:p w14:paraId="658534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w:t>
            </w:r>
          </w:p>
        </w:tc>
        <w:tc>
          <w:tcPr>
            <w:tcW w:w="1300" w:type="dxa"/>
          </w:tcPr>
          <w:p w14:paraId="42434B8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2.160,00</w:t>
            </w:r>
          </w:p>
        </w:tc>
        <w:tc>
          <w:tcPr>
            <w:tcW w:w="960" w:type="dxa"/>
          </w:tcPr>
          <w:p w14:paraId="2AB67DF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116,13%</w:t>
            </w:r>
          </w:p>
        </w:tc>
      </w:tr>
      <w:tr w:rsidR="00166484" w:rsidRPr="00166484" w14:paraId="5447DD20" w14:textId="77777777" w:rsidTr="00AA4FF4">
        <w:tc>
          <w:tcPr>
            <w:tcW w:w="5171" w:type="dxa"/>
            <w:shd w:val="clear" w:color="auto" w:fill="CBFFCB"/>
          </w:tcPr>
          <w:p w14:paraId="4EE8B46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505CB59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9.280,00</w:t>
            </w:r>
          </w:p>
        </w:tc>
        <w:tc>
          <w:tcPr>
            <w:tcW w:w="1300" w:type="dxa"/>
            <w:shd w:val="clear" w:color="auto" w:fill="CBFFCB"/>
          </w:tcPr>
          <w:p w14:paraId="0FB05A1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B7C3F0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9.280,00</w:t>
            </w:r>
          </w:p>
        </w:tc>
        <w:tc>
          <w:tcPr>
            <w:tcW w:w="960" w:type="dxa"/>
            <w:shd w:val="clear" w:color="auto" w:fill="CBFFCB"/>
          </w:tcPr>
          <w:p w14:paraId="688BBFB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0E1C2C4" w14:textId="77777777" w:rsidTr="00AA4FF4">
        <w:tc>
          <w:tcPr>
            <w:tcW w:w="5171" w:type="dxa"/>
            <w:shd w:val="clear" w:color="auto" w:fill="F2F2F2"/>
          </w:tcPr>
          <w:p w14:paraId="63FAED3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C6A3F1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9.280,00</w:t>
            </w:r>
          </w:p>
        </w:tc>
        <w:tc>
          <w:tcPr>
            <w:tcW w:w="1300" w:type="dxa"/>
            <w:shd w:val="clear" w:color="auto" w:fill="F2F2F2"/>
          </w:tcPr>
          <w:p w14:paraId="03039B2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3C64887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9.280,00</w:t>
            </w:r>
          </w:p>
        </w:tc>
        <w:tc>
          <w:tcPr>
            <w:tcW w:w="960" w:type="dxa"/>
            <w:shd w:val="clear" w:color="auto" w:fill="F2F2F2"/>
          </w:tcPr>
          <w:p w14:paraId="77D491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B747894" w14:textId="77777777" w:rsidTr="00AA4FF4">
        <w:tc>
          <w:tcPr>
            <w:tcW w:w="5171" w:type="dxa"/>
          </w:tcPr>
          <w:p w14:paraId="5FF9B78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0A02F6E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9.280,00</w:t>
            </w:r>
          </w:p>
        </w:tc>
        <w:tc>
          <w:tcPr>
            <w:tcW w:w="1300" w:type="dxa"/>
          </w:tcPr>
          <w:p w14:paraId="2EC710F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5E21EF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9.280,00</w:t>
            </w:r>
          </w:p>
        </w:tc>
        <w:tc>
          <w:tcPr>
            <w:tcW w:w="960" w:type="dxa"/>
          </w:tcPr>
          <w:p w14:paraId="6ECB61D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00B69CB" w14:textId="77777777" w:rsidTr="00AA4FF4">
        <w:trPr>
          <w:trHeight w:val="540"/>
        </w:trPr>
        <w:tc>
          <w:tcPr>
            <w:tcW w:w="5171" w:type="dxa"/>
            <w:shd w:val="clear" w:color="auto" w:fill="17365D"/>
            <w:vAlign w:val="center"/>
          </w:tcPr>
          <w:p w14:paraId="0E427DBE"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2013 ZDRAVSTVO</w:t>
            </w:r>
          </w:p>
        </w:tc>
        <w:tc>
          <w:tcPr>
            <w:tcW w:w="1300" w:type="dxa"/>
            <w:shd w:val="clear" w:color="auto" w:fill="17365D"/>
            <w:vAlign w:val="center"/>
          </w:tcPr>
          <w:p w14:paraId="27DE8970"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660,00</w:t>
            </w:r>
          </w:p>
        </w:tc>
        <w:tc>
          <w:tcPr>
            <w:tcW w:w="1300" w:type="dxa"/>
            <w:shd w:val="clear" w:color="auto" w:fill="17365D"/>
            <w:vAlign w:val="center"/>
          </w:tcPr>
          <w:p w14:paraId="1F4B55FF"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0,00</w:t>
            </w:r>
          </w:p>
        </w:tc>
        <w:tc>
          <w:tcPr>
            <w:tcW w:w="1300" w:type="dxa"/>
            <w:shd w:val="clear" w:color="auto" w:fill="17365D"/>
            <w:vAlign w:val="center"/>
          </w:tcPr>
          <w:p w14:paraId="282ED5FB"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660,00</w:t>
            </w:r>
          </w:p>
        </w:tc>
        <w:tc>
          <w:tcPr>
            <w:tcW w:w="960" w:type="dxa"/>
            <w:shd w:val="clear" w:color="auto" w:fill="17365D"/>
            <w:vAlign w:val="center"/>
          </w:tcPr>
          <w:p w14:paraId="27D3B675"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100,00%</w:t>
            </w:r>
          </w:p>
        </w:tc>
      </w:tr>
      <w:tr w:rsidR="00166484" w:rsidRPr="00166484" w14:paraId="73CD2753" w14:textId="77777777" w:rsidTr="00AA4FF4">
        <w:trPr>
          <w:trHeight w:val="540"/>
        </w:trPr>
        <w:tc>
          <w:tcPr>
            <w:tcW w:w="5171" w:type="dxa"/>
            <w:shd w:val="clear" w:color="auto" w:fill="DAE8F2"/>
            <w:vAlign w:val="center"/>
          </w:tcPr>
          <w:p w14:paraId="50E64891"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A201302 MJERE I AKTIVNOSTI ZA ZAŠTITU ZDRAVLJA</w:t>
            </w:r>
          </w:p>
        </w:tc>
        <w:tc>
          <w:tcPr>
            <w:tcW w:w="1300" w:type="dxa"/>
            <w:shd w:val="clear" w:color="auto" w:fill="DAE8F2"/>
            <w:vAlign w:val="center"/>
          </w:tcPr>
          <w:p w14:paraId="2D7AC8E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660,00</w:t>
            </w:r>
          </w:p>
        </w:tc>
        <w:tc>
          <w:tcPr>
            <w:tcW w:w="1300" w:type="dxa"/>
            <w:shd w:val="clear" w:color="auto" w:fill="DAE8F2"/>
            <w:vAlign w:val="center"/>
          </w:tcPr>
          <w:p w14:paraId="5A793DE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78496CE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660,00</w:t>
            </w:r>
          </w:p>
        </w:tc>
        <w:tc>
          <w:tcPr>
            <w:tcW w:w="960" w:type="dxa"/>
            <w:shd w:val="clear" w:color="auto" w:fill="DAE8F2"/>
            <w:vAlign w:val="center"/>
          </w:tcPr>
          <w:p w14:paraId="33E503B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19FE1469" w14:textId="77777777" w:rsidTr="00AA4FF4">
        <w:tc>
          <w:tcPr>
            <w:tcW w:w="5171" w:type="dxa"/>
            <w:shd w:val="clear" w:color="auto" w:fill="CBFFCB"/>
          </w:tcPr>
          <w:p w14:paraId="206A87C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31E885A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1300" w:type="dxa"/>
            <w:shd w:val="clear" w:color="auto" w:fill="CBFFCB"/>
          </w:tcPr>
          <w:p w14:paraId="405B809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1616B3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960" w:type="dxa"/>
            <w:shd w:val="clear" w:color="auto" w:fill="CBFFCB"/>
          </w:tcPr>
          <w:p w14:paraId="615BCE1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567CE2B5" w14:textId="77777777" w:rsidTr="00AA4FF4">
        <w:tc>
          <w:tcPr>
            <w:tcW w:w="5171" w:type="dxa"/>
            <w:shd w:val="clear" w:color="auto" w:fill="F2F2F2"/>
          </w:tcPr>
          <w:p w14:paraId="4361C1A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84E344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shd w:val="clear" w:color="auto" w:fill="F2F2F2"/>
          </w:tcPr>
          <w:p w14:paraId="0B37514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64358B9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shd w:val="clear" w:color="auto" w:fill="F2F2F2"/>
          </w:tcPr>
          <w:p w14:paraId="753A3E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E820F91" w14:textId="77777777" w:rsidTr="00AA4FF4">
        <w:tc>
          <w:tcPr>
            <w:tcW w:w="5171" w:type="dxa"/>
          </w:tcPr>
          <w:p w14:paraId="10121FB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36 Pomoći dane u inozemstvo i unutar općeg proračuna</w:t>
            </w:r>
          </w:p>
        </w:tc>
        <w:tc>
          <w:tcPr>
            <w:tcW w:w="1300" w:type="dxa"/>
          </w:tcPr>
          <w:p w14:paraId="22582AF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tcPr>
          <w:p w14:paraId="2B74298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2691E6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tcPr>
          <w:p w14:paraId="35C0BF9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C3865B7" w14:textId="77777777" w:rsidTr="00AA4FF4">
        <w:trPr>
          <w:trHeight w:val="540"/>
        </w:trPr>
        <w:tc>
          <w:tcPr>
            <w:tcW w:w="5171" w:type="dxa"/>
            <w:shd w:val="clear" w:color="auto" w:fill="17365D"/>
            <w:vAlign w:val="center"/>
          </w:tcPr>
          <w:p w14:paraId="1E9C0B1D"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2014 RAZVOJ SUSTAVA CIVILNE ZAŠTITE</w:t>
            </w:r>
          </w:p>
        </w:tc>
        <w:tc>
          <w:tcPr>
            <w:tcW w:w="1300" w:type="dxa"/>
            <w:shd w:val="clear" w:color="auto" w:fill="17365D"/>
            <w:vAlign w:val="center"/>
          </w:tcPr>
          <w:p w14:paraId="63631E6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12.610,00</w:t>
            </w:r>
          </w:p>
        </w:tc>
        <w:tc>
          <w:tcPr>
            <w:tcW w:w="1300" w:type="dxa"/>
            <w:shd w:val="clear" w:color="auto" w:fill="17365D"/>
            <w:vAlign w:val="center"/>
          </w:tcPr>
          <w:p w14:paraId="6C92C244"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-2.316,08</w:t>
            </w:r>
          </w:p>
        </w:tc>
        <w:tc>
          <w:tcPr>
            <w:tcW w:w="1300" w:type="dxa"/>
            <w:shd w:val="clear" w:color="auto" w:fill="17365D"/>
            <w:vAlign w:val="center"/>
          </w:tcPr>
          <w:p w14:paraId="55338AE9"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10.293,92</w:t>
            </w:r>
          </w:p>
        </w:tc>
        <w:tc>
          <w:tcPr>
            <w:tcW w:w="960" w:type="dxa"/>
            <w:shd w:val="clear" w:color="auto" w:fill="17365D"/>
            <w:vAlign w:val="center"/>
          </w:tcPr>
          <w:p w14:paraId="3564EF2D"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81,63%</w:t>
            </w:r>
          </w:p>
        </w:tc>
      </w:tr>
      <w:tr w:rsidR="00166484" w:rsidRPr="00166484" w14:paraId="02156BE7" w14:textId="77777777" w:rsidTr="00AA4FF4">
        <w:trPr>
          <w:trHeight w:val="540"/>
        </w:trPr>
        <w:tc>
          <w:tcPr>
            <w:tcW w:w="5171" w:type="dxa"/>
            <w:shd w:val="clear" w:color="auto" w:fill="DAE8F2"/>
            <w:vAlign w:val="center"/>
          </w:tcPr>
          <w:p w14:paraId="1AA30B8E"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A201401 REDOVNA DJELATNOST JVP I DVD</w:t>
            </w:r>
          </w:p>
        </w:tc>
        <w:tc>
          <w:tcPr>
            <w:tcW w:w="1300" w:type="dxa"/>
            <w:shd w:val="clear" w:color="auto" w:fill="DAE8F2"/>
            <w:vAlign w:val="center"/>
          </w:tcPr>
          <w:p w14:paraId="7BFEF39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4.650,00</w:t>
            </w:r>
          </w:p>
        </w:tc>
        <w:tc>
          <w:tcPr>
            <w:tcW w:w="1300" w:type="dxa"/>
            <w:shd w:val="clear" w:color="auto" w:fill="DAE8F2"/>
            <w:vAlign w:val="center"/>
          </w:tcPr>
          <w:p w14:paraId="7ED4D49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45ED20D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4.650,00</w:t>
            </w:r>
          </w:p>
        </w:tc>
        <w:tc>
          <w:tcPr>
            <w:tcW w:w="960" w:type="dxa"/>
            <w:shd w:val="clear" w:color="auto" w:fill="DAE8F2"/>
            <w:vAlign w:val="center"/>
          </w:tcPr>
          <w:p w14:paraId="3511AC8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43A50E4F" w14:textId="77777777" w:rsidTr="00AA4FF4">
        <w:tc>
          <w:tcPr>
            <w:tcW w:w="5171" w:type="dxa"/>
            <w:shd w:val="clear" w:color="auto" w:fill="CBFFCB"/>
          </w:tcPr>
          <w:p w14:paraId="0AD925C2"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478A36B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4.650,00</w:t>
            </w:r>
          </w:p>
        </w:tc>
        <w:tc>
          <w:tcPr>
            <w:tcW w:w="1300" w:type="dxa"/>
            <w:shd w:val="clear" w:color="auto" w:fill="CBFFCB"/>
          </w:tcPr>
          <w:p w14:paraId="1C6277B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896B51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4.650,00</w:t>
            </w:r>
          </w:p>
        </w:tc>
        <w:tc>
          <w:tcPr>
            <w:tcW w:w="960" w:type="dxa"/>
            <w:shd w:val="clear" w:color="auto" w:fill="CBFFCB"/>
          </w:tcPr>
          <w:p w14:paraId="18AD190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0BB4C1E" w14:textId="77777777" w:rsidTr="00AA4FF4">
        <w:tc>
          <w:tcPr>
            <w:tcW w:w="5171" w:type="dxa"/>
            <w:shd w:val="clear" w:color="auto" w:fill="F2F2F2"/>
          </w:tcPr>
          <w:p w14:paraId="2E22C97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79788C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4.650,00</w:t>
            </w:r>
          </w:p>
        </w:tc>
        <w:tc>
          <w:tcPr>
            <w:tcW w:w="1300" w:type="dxa"/>
            <w:shd w:val="clear" w:color="auto" w:fill="F2F2F2"/>
          </w:tcPr>
          <w:p w14:paraId="5B6672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045524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4.650,00</w:t>
            </w:r>
          </w:p>
        </w:tc>
        <w:tc>
          <w:tcPr>
            <w:tcW w:w="960" w:type="dxa"/>
            <w:shd w:val="clear" w:color="auto" w:fill="F2F2F2"/>
          </w:tcPr>
          <w:p w14:paraId="515ABAC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08A46AB" w14:textId="77777777" w:rsidTr="00AA4FF4">
        <w:tc>
          <w:tcPr>
            <w:tcW w:w="5171" w:type="dxa"/>
          </w:tcPr>
          <w:p w14:paraId="4C63D1B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2C7264B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4.650,00</w:t>
            </w:r>
          </w:p>
        </w:tc>
        <w:tc>
          <w:tcPr>
            <w:tcW w:w="1300" w:type="dxa"/>
          </w:tcPr>
          <w:p w14:paraId="3B8F135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AE55C9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4.650,00</w:t>
            </w:r>
          </w:p>
        </w:tc>
        <w:tc>
          <w:tcPr>
            <w:tcW w:w="960" w:type="dxa"/>
          </w:tcPr>
          <w:p w14:paraId="4C1E46A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7055281" w14:textId="77777777" w:rsidTr="00AA4FF4">
        <w:trPr>
          <w:trHeight w:val="540"/>
        </w:trPr>
        <w:tc>
          <w:tcPr>
            <w:tcW w:w="5171" w:type="dxa"/>
            <w:shd w:val="clear" w:color="auto" w:fill="DAE8F2"/>
            <w:vAlign w:val="center"/>
          </w:tcPr>
          <w:p w14:paraId="13C5F693"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A201402 REDOVNA DJELATNOST CIVILNE ZAŠTITE</w:t>
            </w:r>
          </w:p>
        </w:tc>
        <w:tc>
          <w:tcPr>
            <w:tcW w:w="1300" w:type="dxa"/>
            <w:shd w:val="clear" w:color="auto" w:fill="DAE8F2"/>
            <w:vAlign w:val="center"/>
          </w:tcPr>
          <w:p w14:paraId="2C9120D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7.960,00</w:t>
            </w:r>
          </w:p>
        </w:tc>
        <w:tc>
          <w:tcPr>
            <w:tcW w:w="1300" w:type="dxa"/>
            <w:shd w:val="clear" w:color="auto" w:fill="DAE8F2"/>
            <w:vAlign w:val="center"/>
          </w:tcPr>
          <w:p w14:paraId="56A4F3B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-2.316,08</w:t>
            </w:r>
          </w:p>
        </w:tc>
        <w:tc>
          <w:tcPr>
            <w:tcW w:w="1300" w:type="dxa"/>
            <w:shd w:val="clear" w:color="auto" w:fill="DAE8F2"/>
            <w:vAlign w:val="center"/>
          </w:tcPr>
          <w:p w14:paraId="11260AF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5.643,92</w:t>
            </w:r>
          </w:p>
        </w:tc>
        <w:tc>
          <w:tcPr>
            <w:tcW w:w="960" w:type="dxa"/>
            <w:shd w:val="clear" w:color="auto" w:fill="DAE8F2"/>
            <w:vAlign w:val="center"/>
          </w:tcPr>
          <w:p w14:paraId="7B7EB57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70,90%</w:t>
            </w:r>
          </w:p>
        </w:tc>
      </w:tr>
      <w:tr w:rsidR="00166484" w:rsidRPr="00166484" w14:paraId="7F052FAD" w14:textId="77777777" w:rsidTr="00AA4FF4">
        <w:tc>
          <w:tcPr>
            <w:tcW w:w="5171" w:type="dxa"/>
            <w:shd w:val="clear" w:color="auto" w:fill="CBFFCB"/>
          </w:tcPr>
          <w:p w14:paraId="323AED7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19B4B67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4.640,00</w:t>
            </w:r>
          </w:p>
        </w:tc>
        <w:tc>
          <w:tcPr>
            <w:tcW w:w="1300" w:type="dxa"/>
            <w:shd w:val="clear" w:color="auto" w:fill="CBFFCB"/>
          </w:tcPr>
          <w:p w14:paraId="44C8AA9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-2.316,08</w:t>
            </w:r>
          </w:p>
        </w:tc>
        <w:tc>
          <w:tcPr>
            <w:tcW w:w="1300" w:type="dxa"/>
            <w:shd w:val="clear" w:color="auto" w:fill="CBFFCB"/>
          </w:tcPr>
          <w:p w14:paraId="6145B8B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2.323,92</w:t>
            </w:r>
          </w:p>
        </w:tc>
        <w:tc>
          <w:tcPr>
            <w:tcW w:w="960" w:type="dxa"/>
            <w:shd w:val="clear" w:color="auto" w:fill="CBFFCB"/>
          </w:tcPr>
          <w:p w14:paraId="4ACB944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50,08%</w:t>
            </w:r>
          </w:p>
        </w:tc>
      </w:tr>
      <w:tr w:rsidR="00166484" w:rsidRPr="00166484" w14:paraId="34E09325" w14:textId="77777777" w:rsidTr="00AA4FF4">
        <w:tc>
          <w:tcPr>
            <w:tcW w:w="5171" w:type="dxa"/>
            <w:shd w:val="clear" w:color="auto" w:fill="F2F2F2"/>
          </w:tcPr>
          <w:p w14:paraId="0502FAA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E56CDC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4.640,00</w:t>
            </w:r>
          </w:p>
        </w:tc>
        <w:tc>
          <w:tcPr>
            <w:tcW w:w="1300" w:type="dxa"/>
            <w:shd w:val="clear" w:color="auto" w:fill="F2F2F2"/>
          </w:tcPr>
          <w:p w14:paraId="432147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-2.316,08</w:t>
            </w:r>
          </w:p>
        </w:tc>
        <w:tc>
          <w:tcPr>
            <w:tcW w:w="1300" w:type="dxa"/>
            <w:shd w:val="clear" w:color="auto" w:fill="F2F2F2"/>
          </w:tcPr>
          <w:p w14:paraId="6ECD3F2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2.323,92</w:t>
            </w:r>
          </w:p>
        </w:tc>
        <w:tc>
          <w:tcPr>
            <w:tcW w:w="960" w:type="dxa"/>
            <w:shd w:val="clear" w:color="auto" w:fill="F2F2F2"/>
          </w:tcPr>
          <w:p w14:paraId="52FC51F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50,08%</w:t>
            </w:r>
          </w:p>
        </w:tc>
      </w:tr>
      <w:tr w:rsidR="00166484" w:rsidRPr="00166484" w14:paraId="01D67666" w14:textId="77777777" w:rsidTr="00AA4FF4">
        <w:tc>
          <w:tcPr>
            <w:tcW w:w="5171" w:type="dxa"/>
          </w:tcPr>
          <w:p w14:paraId="2679D14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2A5F4F2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tcPr>
          <w:p w14:paraId="256CD01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-2.319,69</w:t>
            </w:r>
          </w:p>
        </w:tc>
        <w:tc>
          <w:tcPr>
            <w:tcW w:w="1300" w:type="dxa"/>
          </w:tcPr>
          <w:p w14:paraId="5A77769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1.660,31</w:t>
            </w:r>
          </w:p>
        </w:tc>
        <w:tc>
          <w:tcPr>
            <w:tcW w:w="960" w:type="dxa"/>
          </w:tcPr>
          <w:p w14:paraId="340D6B3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41,72%</w:t>
            </w:r>
          </w:p>
        </w:tc>
      </w:tr>
      <w:tr w:rsidR="00166484" w:rsidRPr="00166484" w14:paraId="790B7F43" w14:textId="77777777" w:rsidTr="00AA4FF4">
        <w:tc>
          <w:tcPr>
            <w:tcW w:w="5171" w:type="dxa"/>
          </w:tcPr>
          <w:p w14:paraId="1B88C5A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6912692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tcPr>
          <w:p w14:paraId="0259392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3,61</w:t>
            </w:r>
          </w:p>
        </w:tc>
        <w:tc>
          <w:tcPr>
            <w:tcW w:w="1300" w:type="dxa"/>
          </w:tcPr>
          <w:p w14:paraId="33F2CFF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663,61</w:t>
            </w:r>
          </w:p>
        </w:tc>
        <w:tc>
          <w:tcPr>
            <w:tcW w:w="960" w:type="dxa"/>
          </w:tcPr>
          <w:p w14:paraId="0521B4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100,55%</w:t>
            </w:r>
          </w:p>
        </w:tc>
      </w:tr>
      <w:tr w:rsidR="00166484" w:rsidRPr="00166484" w14:paraId="1C6146DC" w14:textId="77777777" w:rsidTr="00AA4FF4">
        <w:tc>
          <w:tcPr>
            <w:tcW w:w="5171" w:type="dxa"/>
            <w:shd w:val="clear" w:color="auto" w:fill="CBFFCB"/>
          </w:tcPr>
          <w:p w14:paraId="491E3303"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2697D5B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3.320,00</w:t>
            </w:r>
          </w:p>
        </w:tc>
        <w:tc>
          <w:tcPr>
            <w:tcW w:w="1300" w:type="dxa"/>
            <w:shd w:val="clear" w:color="auto" w:fill="CBFFCB"/>
          </w:tcPr>
          <w:p w14:paraId="29EF200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55AC961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3.320,00</w:t>
            </w:r>
          </w:p>
        </w:tc>
        <w:tc>
          <w:tcPr>
            <w:tcW w:w="960" w:type="dxa"/>
            <w:shd w:val="clear" w:color="auto" w:fill="CBFFCB"/>
          </w:tcPr>
          <w:p w14:paraId="5907D41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73375978" w14:textId="77777777" w:rsidTr="00AA4FF4">
        <w:tc>
          <w:tcPr>
            <w:tcW w:w="5171" w:type="dxa"/>
            <w:shd w:val="clear" w:color="auto" w:fill="F2F2F2"/>
          </w:tcPr>
          <w:p w14:paraId="5AE8361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9701E3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1300" w:type="dxa"/>
            <w:shd w:val="clear" w:color="auto" w:fill="F2F2F2"/>
          </w:tcPr>
          <w:p w14:paraId="7D43381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6CB684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960" w:type="dxa"/>
            <w:shd w:val="clear" w:color="auto" w:fill="F2F2F2"/>
          </w:tcPr>
          <w:p w14:paraId="146B4B6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696B9DE6" w14:textId="77777777" w:rsidTr="00AA4FF4">
        <w:tc>
          <w:tcPr>
            <w:tcW w:w="5171" w:type="dxa"/>
          </w:tcPr>
          <w:p w14:paraId="2D70484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4790C29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1300" w:type="dxa"/>
          </w:tcPr>
          <w:p w14:paraId="178651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16ECE25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960" w:type="dxa"/>
          </w:tcPr>
          <w:p w14:paraId="18B4C1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4099EAD" w14:textId="77777777" w:rsidTr="00AA4FF4">
        <w:trPr>
          <w:trHeight w:val="540"/>
        </w:trPr>
        <w:tc>
          <w:tcPr>
            <w:tcW w:w="5171" w:type="dxa"/>
            <w:shd w:val="clear" w:color="auto" w:fill="17365D"/>
            <w:vAlign w:val="center"/>
          </w:tcPr>
          <w:p w14:paraId="60955D77"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2015 RAZVOJ CIVILNOG DRUŠTVA</w:t>
            </w:r>
          </w:p>
        </w:tc>
        <w:tc>
          <w:tcPr>
            <w:tcW w:w="1300" w:type="dxa"/>
            <w:shd w:val="clear" w:color="auto" w:fill="17365D"/>
            <w:vAlign w:val="center"/>
          </w:tcPr>
          <w:p w14:paraId="5D2F810F"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15.330,00</w:t>
            </w:r>
          </w:p>
        </w:tc>
        <w:tc>
          <w:tcPr>
            <w:tcW w:w="1300" w:type="dxa"/>
            <w:shd w:val="clear" w:color="auto" w:fill="17365D"/>
            <w:vAlign w:val="center"/>
          </w:tcPr>
          <w:p w14:paraId="02770CB2"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4.094,55</w:t>
            </w:r>
          </w:p>
        </w:tc>
        <w:tc>
          <w:tcPr>
            <w:tcW w:w="1300" w:type="dxa"/>
            <w:shd w:val="clear" w:color="auto" w:fill="17365D"/>
            <w:vAlign w:val="center"/>
          </w:tcPr>
          <w:p w14:paraId="2C2EBFE3"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19.424,55</w:t>
            </w:r>
          </w:p>
        </w:tc>
        <w:tc>
          <w:tcPr>
            <w:tcW w:w="960" w:type="dxa"/>
            <w:shd w:val="clear" w:color="auto" w:fill="17365D"/>
            <w:vAlign w:val="center"/>
          </w:tcPr>
          <w:p w14:paraId="18843C4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126,71%</w:t>
            </w:r>
          </w:p>
        </w:tc>
      </w:tr>
      <w:tr w:rsidR="00166484" w:rsidRPr="00166484" w14:paraId="4872048F" w14:textId="77777777" w:rsidTr="00AA4FF4">
        <w:trPr>
          <w:trHeight w:val="540"/>
        </w:trPr>
        <w:tc>
          <w:tcPr>
            <w:tcW w:w="5171" w:type="dxa"/>
            <w:shd w:val="clear" w:color="auto" w:fill="DAE8F2"/>
            <w:vAlign w:val="center"/>
          </w:tcPr>
          <w:p w14:paraId="20192ABE"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lastRenderedPageBreak/>
              <w:t>AKTIVNOST A201501 HUMANITARNO-SOCIJALNE UDRUGE</w:t>
            </w:r>
          </w:p>
        </w:tc>
        <w:tc>
          <w:tcPr>
            <w:tcW w:w="1300" w:type="dxa"/>
            <w:shd w:val="clear" w:color="auto" w:fill="DAE8F2"/>
            <w:vAlign w:val="center"/>
          </w:tcPr>
          <w:p w14:paraId="008970F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3.380,00</w:t>
            </w:r>
          </w:p>
        </w:tc>
        <w:tc>
          <w:tcPr>
            <w:tcW w:w="1300" w:type="dxa"/>
            <w:shd w:val="clear" w:color="auto" w:fill="DAE8F2"/>
            <w:vAlign w:val="center"/>
          </w:tcPr>
          <w:p w14:paraId="33BFD1E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274,55</w:t>
            </w:r>
          </w:p>
        </w:tc>
        <w:tc>
          <w:tcPr>
            <w:tcW w:w="1300" w:type="dxa"/>
            <w:shd w:val="clear" w:color="auto" w:fill="DAE8F2"/>
            <w:vAlign w:val="center"/>
          </w:tcPr>
          <w:p w14:paraId="60E475C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3.654,55</w:t>
            </w:r>
          </w:p>
        </w:tc>
        <w:tc>
          <w:tcPr>
            <w:tcW w:w="960" w:type="dxa"/>
            <w:shd w:val="clear" w:color="auto" w:fill="DAE8F2"/>
            <w:vAlign w:val="center"/>
          </w:tcPr>
          <w:p w14:paraId="3786C64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108,12%</w:t>
            </w:r>
          </w:p>
        </w:tc>
      </w:tr>
      <w:tr w:rsidR="00166484" w:rsidRPr="00166484" w14:paraId="31F42650" w14:textId="77777777" w:rsidTr="00AA4FF4">
        <w:tc>
          <w:tcPr>
            <w:tcW w:w="5171" w:type="dxa"/>
            <w:shd w:val="clear" w:color="auto" w:fill="CBFFCB"/>
          </w:tcPr>
          <w:p w14:paraId="5925CF9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1A98E3E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2.450,00</w:t>
            </w:r>
          </w:p>
        </w:tc>
        <w:tc>
          <w:tcPr>
            <w:tcW w:w="1300" w:type="dxa"/>
            <w:shd w:val="clear" w:color="auto" w:fill="CBFFCB"/>
          </w:tcPr>
          <w:p w14:paraId="766C539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4D06C1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2.450,00</w:t>
            </w:r>
          </w:p>
        </w:tc>
        <w:tc>
          <w:tcPr>
            <w:tcW w:w="960" w:type="dxa"/>
            <w:shd w:val="clear" w:color="auto" w:fill="CBFFCB"/>
          </w:tcPr>
          <w:p w14:paraId="3ACEFE0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145A9B59" w14:textId="77777777" w:rsidTr="00AA4FF4">
        <w:tc>
          <w:tcPr>
            <w:tcW w:w="5171" w:type="dxa"/>
            <w:shd w:val="clear" w:color="auto" w:fill="F2F2F2"/>
          </w:tcPr>
          <w:p w14:paraId="7E6EA7B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6263EA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2.450,00</w:t>
            </w:r>
          </w:p>
        </w:tc>
        <w:tc>
          <w:tcPr>
            <w:tcW w:w="1300" w:type="dxa"/>
            <w:shd w:val="clear" w:color="auto" w:fill="F2F2F2"/>
          </w:tcPr>
          <w:p w14:paraId="343F491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AE3D3E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2.450,00</w:t>
            </w:r>
          </w:p>
        </w:tc>
        <w:tc>
          <w:tcPr>
            <w:tcW w:w="960" w:type="dxa"/>
            <w:shd w:val="clear" w:color="auto" w:fill="F2F2F2"/>
          </w:tcPr>
          <w:p w14:paraId="1144B82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EBBA61B" w14:textId="77777777" w:rsidTr="00AA4FF4">
        <w:tc>
          <w:tcPr>
            <w:tcW w:w="5171" w:type="dxa"/>
          </w:tcPr>
          <w:p w14:paraId="7306689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57E8539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2.450,00</w:t>
            </w:r>
          </w:p>
        </w:tc>
        <w:tc>
          <w:tcPr>
            <w:tcW w:w="1300" w:type="dxa"/>
          </w:tcPr>
          <w:p w14:paraId="06DB616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2934AA4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2.450,00</w:t>
            </w:r>
          </w:p>
        </w:tc>
        <w:tc>
          <w:tcPr>
            <w:tcW w:w="960" w:type="dxa"/>
          </w:tcPr>
          <w:p w14:paraId="6476057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91F12BB" w14:textId="77777777" w:rsidTr="00AA4FF4">
        <w:tc>
          <w:tcPr>
            <w:tcW w:w="5171" w:type="dxa"/>
            <w:shd w:val="clear" w:color="auto" w:fill="CBFFCB"/>
          </w:tcPr>
          <w:p w14:paraId="1FE01C6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73AF211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930,00</w:t>
            </w:r>
          </w:p>
        </w:tc>
        <w:tc>
          <w:tcPr>
            <w:tcW w:w="1300" w:type="dxa"/>
            <w:shd w:val="clear" w:color="auto" w:fill="CBFFCB"/>
          </w:tcPr>
          <w:p w14:paraId="20946E1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274,55</w:t>
            </w:r>
          </w:p>
        </w:tc>
        <w:tc>
          <w:tcPr>
            <w:tcW w:w="1300" w:type="dxa"/>
            <w:shd w:val="clear" w:color="auto" w:fill="CBFFCB"/>
          </w:tcPr>
          <w:p w14:paraId="7950CF0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1.204,55</w:t>
            </w:r>
          </w:p>
        </w:tc>
        <w:tc>
          <w:tcPr>
            <w:tcW w:w="960" w:type="dxa"/>
            <w:shd w:val="clear" w:color="auto" w:fill="CBFFCB"/>
          </w:tcPr>
          <w:p w14:paraId="2C2456B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129,52%</w:t>
            </w:r>
          </w:p>
        </w:tc>
      </w:tr>
      <w:tr w:rsidR="00166484" w:rsidRPr="00166484" w14:paraId="6321C119" w14:textId="77777777" w:rsidTr="00AA4FF4">
        <w:tc>
          <w:tcPr>
            <w:tcW w:w="5171" w:type="dxa"/>
            <w:shd w:val="clear" w:color="auto" w:fill="F2F2F2"/>
          </w:tcPr>
          <w:p w14:paraId="081E538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E76E9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930,00</w:t>
            </w:r>
          </w:p>
        </w:tc>
        <w:tc>
          <w:tcPr>
            <w:tcW w:w="1300" w:type="dxa"/>
            <w:shd w:val="clear" w:color="auto" w:fill="F2F2F2"/>
          </w:tcPr>
          <w:p w14:paraId="02D5EDD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274,55</w:t>
            </w:r>
          </w:p>
        </w:tc>
        <w:tc>
          <w:tcPr>
            <w:tcW w:w="1300" w:type="dxa"/>
            <w:shd w:val="clear" w:color="auto" w:fill="F2F2F2"/>
          </w:tcPr>
          <w:p w14:paraId="6410F03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1.204,55</w:t>
            </w:r>
          </w:p>
        </w:tc>
        <w:tc>
          <w:tcPr>
            <w:tcW w:w="960" w:type="dxa"/>
            <w:shd w:val="clear" w:color="auto" w:fill="F2F2F2"/>
          </w:tcPr>
          <w:p w14:paraId="78DD76C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129,52%</w:t>
            </w:r>
          </w:p>
        </w:tc>
      </w:tr>
      <w:tr w:rsidR="00166484" w:rsidRPr="00166484" w14:paraId="539E4729" w14:textId="77777777" w:rsidTr="00AA4FF4">
        <w:tc>
          <w:tcPr>
            <w:tcW w:w="5171" w:type="dxa"/>
          </w:tcPr>
          <w:p w14:paraId="20F9C702"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295452E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930,00</w:t>
            </w:r>
          </w:p>
        </w:tc>
        <w:tc>
          <w:tcPr>
            <w:tcW w:w="1300" w:type="dxa"/>
          </w:tcPr>
          <w:p w14:paraId="22FDEE3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274,55</w:t>
            </w:r>
          </w:p>
        </w:tc>
        <w:tc>
          <w:tcPr>
            <w:tcW w:w="1300" w:type="dxa"/>
          </w:tcPr>
          <w:p w14:paraId="02A9977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1.204,55</w:t>
            </w:r>
          </w:p>
        </w:tc>
        <w:tc>
          <w:tcPr>
            <w:tcW w:w="960" w:type="dxa"/>
          </w:tcPr>
          <w:p w14:paraId="3F23988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129,52%</w:t>
            </w:r>
          </w:p>
        </w:tc>
      </w:tr>
      <w:tr w:rsidR="00166484" w:rsidRPr="00166484" w14:paraId="420FDB47" w14:textId="77777777" w:rsidTr="00AA4FF4">
        <w:trPr>
          <w:trHeight w:val="540"/>
        </w:trPr>
        <w:tc>
          <w:tcPr>
            <w:tcW w:w="5171" w:type="dxa"/>
            <w:shd w:val="clear" w:color="auto" w:fill="DAE8F2"/>
            <w:vAlign w:val="center"/>
          </w:tcPr>
          <w:p w14:paraId="7A1CC682"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A201502 VJERSKE ZAJEDNICE</w:t>
            </w:r>
          </w:p>
        </w:tc>
        <w:tc>
          <w:tcPr>
            <w:tcW w:w="1300" w:type="dxa"/>
            <w:shd w:val="clear" w:color="auto" w:fill="DAE8F2"/>
            <w:vAlign w:val="center"/>
          </w:tcPr>
          <w:p w14:paraId="3CF8688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7.970,00</w:t>
            </w:r>
          </w:p>
        </w:tc>
        <w:tc>
          <w:tcPr>
            <w:tcW w:w="1300" w:type="dxa"/>
            <w:shd w:val="clear" w:color="auto" w:fill="DAE8F2"/>
            <w:vAlign w:val="center"/>
          </w:tcPr>
          <w:p w14:paraId="20CEF44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3.820,00</w:t>
            </w:r>
          </w:p>
        </w:tc>
        <w:tc>
          <w:tcPr>
            <w:tcW w:w="1300" w:type="dxa"/>
            <w:shd w:val="clear" w:color="auto" w:fill="DAE8F2"/>
            <w:vAlign w:val="center"/>
          </w:tcPr>
          <w:p w14:paraId="3E7D736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11.790,00</w:t>
            </w:r>
          </w:p>
        </w:tc>
        <w:tc>
          <w:tcPr>
            <w:tcW w:w="960" w:type="dxa"/>
            <w:shd w:val="clear" w:color="auto" w:fill="DAE8F2"/>
            <w:vAlign w:val="center"/>
          </w:tcPr>
          <w:p w14:paraId="6DC1E23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147,93%</w:t>
            </w:r>
          </w:p>
        </w:tc>
      </w:tr>
      <w:tr w:rsidR="00166484" w:rsidRPr="00166484" w14:paraId="39F633D6" w14:textId="77777777" w:rsidTr="00AA4FF4">
        <w:tc>
          <w:tcPr>
            <w:tcW w:w="5171" w:type="dxa"/>
            <w:shd w:val="clear" w:color="auto" w:fill="CBFFCB"/>
          </w:tcPr>
          <w:p w14:paraId="755C0C5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6751F50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7.970,00</w:t>
            </w:r>
          </w:p>
        </w:tc>
        <w:tc>
          <w:tcPr>
            <w:tcW w:w="1300" w:type="dxa"/>
            <w:shd w:val="clear" w:color="auto" w:fill="CBFFCB"/>
          </w:tcPr>
          <w:p w14:paraId="4E326AA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3.820,00</w:t>
            </w:r>
          </w:p>
        </w:tc>
        <w:tc>
          <w:tcPr>
            <w:tcW w:w="1300" w:type="dxa"/>
            <w:shd w:val="clear" w:color="auto" w:fill="CBFFCB"/>
          </w:tcPr>
          <w:p w14:paraId="7F3289B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11.790,00</w:t>
            </w:r>
          </w:p>
        </w:tc>
        <w:tc>
          <w:tcPr>
            <w:tcW w:w="960" w:type="dxa"/>
            <w:shd w:val="clear" w:color="auto" w:fill="CBFFCB"/>
          </w:tcPr>
          <w:p w14:paraId="50D9434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147,93%</w:t>
            </w:r>
          </w:p>
        </w:tc>
      </w:tr>
      <w:tr w:rsidR="00166484" w:rsidRPr="00166484" w14:paraId="0A758B64" w14:textId="77777777" w:rsidTr="00AA4FF4">
        <w:tc>
          <w:tcPr>
            <w:tcW w:w="5171" w:type="dxa"/>
            <w:shd w:val="clear" w:color="auto" w:fill="F2F2F2"/>
          </w:tcPr>
          <w:p w14:paraId="352F720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83770B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7.970,00</w:t>
            </w:r>
          </w:p>
        </w:tc>
        <w:tc>
          <w:tcPr>
            <w:tcW w:w="1300" w:type="dxa"/>
            <w:shd w:val="clear" w:color="auto" w:fill="F2F2F2"/>
          </w:tcPr>
          <w:p w14:paraId="01EB9FA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3.820,00</w:t>
            </w:r>
          </w:p>
        </w:tc>
        <w:tc>
          <w:tcPr>
            <w:tcW w:w="1300" w:type="dxa"/>
            <w:shd w:val="clear" w:color="auto" w:fill="F2F2F2"/>
          </w:tcPr>
          <w:p w14:paraId="4757AF3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11.790,00</w:t>
            </w:r>
          </w:p>
        </w:tc>
        <w:tc>
          <w:tcPr>
            <w:tcW w:w="960" w:type="dxa"/>
            <w:shd w:val="clear" w:color="auto" w:fill="F2F2F2"/>
          </w:tcPr>
          <w:p w14:paraId="09EAA98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147,93%</w:t>
            </w:r>
          </w:p>
        </w:tc>
      </w:tr>
      <w:tr w:rsidR="00166484" w:rsidRPr="00166484" w14:paraId="07D563AF" w14:textId="77777777" w:rsidTr="00AA4FF4">
        <w:tc>
          <w:tcPr>
            <w:tcW w:w="5171" w:type="dxa"/>
          </w:tcPr>
          <w:p w14:paraId="5A71206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40F57F5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7.970,00</w:t>
            </w:r>
          </w:p>
        </w:tc>
        <w:tc>
          <w:tcPr>
            <w:tcW w:w="1300" w:type="dxa"/>
          </w:tcPr>
          <w:p w14:paraId="2522F79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3.820,00</w:t>
            </w:r>
          </w:p>
        </w:tc>
        <w:tc>
          <w:tcPr>
            <w:tcW w:w="1300" w:type="dxa"/>
          </w:tcPr>
          <w:p w14:paraId="4981EE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11.790,00</w:t>
            </w:r>
          </w:p>
        </w:tc>
        <w:tc>
          <w:tcPr>
            <w:tcW w:w="960" w:type="dxa"/>
          </w:tcPr>
          <w:p w14:paraId="18AEE00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147,93%</w:t>
            </w:r>
          </w:p>
        </w:tc>
      </w:tr>
      <w:tr w:rsidR="00166484" w:rsidRPr="00166484" w14:paraId="5E720435" w14:textId="77777777" w:rsidTr="00AA4FF4">
        <w:trPr>
          <w:trHeight w:val="540"/>
        </w:trPr>
        <w:tc>
          <w:tcPr>
            <w:tcW w:w="5171" w:type="dxa"/>
            <w:shd w:val="clear" w:color="auto" w:fill="DAE8F2"/>
            <w:vAlign w:val="center"/>
          </w:tcPr>
          <w:p w14:paraId="205DDCB6"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A201503 ZAŠTITA I PROMICANJE PRAVA I INTERESA OSOBA S INVALIDITETOM</w:t>
            </w:r>
          </w:p>
        </w:tc>
        <w:tc>
          <w:tcPr>
            <w:tcW w:w="1300" w:type="dxa"/>
            <w:shd w:val="clear" w:color="auto" w:fill="DAE8F2"/>
            <w:vAlign w:val="center"/>
          </w:tcPr>
          <w:p w14:paraId="4BE8E511"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660,00</w:t>
            </w:r>
          </w:p>
        </w:tc>
        <w:tc>
          <w:tcPr>
            <w:tcW w:w="1300" w:type="dxa"/>
            <w:shd w:val="clear" w:color="auto" w:fill="DAE8F2"/>
            <w:vAlign w:val="center"/>
          </w:tcPr>
          <w:p w14:paraId="40A8AAC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21AD23F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660,00</w:t>
            </w:r>
          </w:p>
        </w:tc>
        <w:tc>
          <w:tcPr>
            <w:tcW w:w="960" w:type="dxa"/>
            <w:shd w:val="clear" w:color="auto" w:fill="DAE8F2"/>
            <w:vAlign w:val="center"/>
          </w:tcPr>
          <w:p w14:paraId="0A4A462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78F14F22" w14:textId="77777777" w:rsidTr="00AA4FF4">
        <w:tc>
          <w:tcPr>
            <w:tcW w:w="5171" w:type="dxa"/>
            <w:shd w:val="clear" w:color="auto" w:fill="CBFFCB"/>
          </w:tcPr>
          <w:p w14:paraId="57184E6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5A83B30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1300" w:type="dxa"/>
            <w:shd w:val="clear" w:color="auto" w:fill="CBFFCB"/>
          </w:tcPr>
          <w:p w14:paraId="0977306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C89206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960" w:type="dxa"/>
            <w:shd w:val="clear" w:color="auto" w:fill="CBFFCB"/>
          </w:tcPr>
          <w:p w14:paraId="73AE189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656663B9" w14:textId="77777777" w:rsidTr="00AA4FF4">
        <w:tc>
          <w:tcPr>
            <w:tcW w:w="5171" w:type="dxa"/>
            <w:shd w:val="clear" w:color="auto" w:fill="F2F2F2"/>
          </w:tcPr>
          <w:p w14:paraId="5C75D13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EE94E8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shd w:val="clear" w:color="auto" w:fill="F2F2F2"/>
          </w:tcPr>
          <w:p w14:paraId="477584E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02795EA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shd w:val="clear" w:color="auto" w:fill="F2F2F2"/>
          </w:tcPr>
          <w:p w14:paraId="0531DFE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AB38925" w14:textId="77777777" w:rsidTr="00AA4FF4">
        <w:tc>
          <w:tcPr>
            <w:tcW w:w="5171" w:type="dxa"/>
          </w:tcPr>
          <w:p w14:paraId="240CAEC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1598E4A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tcPr>
          <w:p w14:paraId="2588998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476DF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tcPr>
          <w:p w14:paraId="5F67584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BA2BD69" w14:textId="77777777" w:rsidTr="00AA4FF4">
        <w:trPr>
          <w:trHeight w:val="540"/>
        </w:trPr>
        <w:tc>
          <w:tcPr>
            <w:tcW w:w="5171" w:type="dxa"/>
            <w:shd w:val="clear" w:color="auto" w:fill="DAE8F2"/>
            <w:vAlign w:val="center"/>
          </w:tcPr>
          <w:p w14:paraId="74A11DFD"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A201504 ZAŠTITA PRAVA NACIONALNIH MANJINA</w:t>
            </w:r>
          </w:p>
        </w:tc>
        <w:tc>
          <w:tcPr>
            <w:tcW w:w="1300" w:type="dxa"/>
            <w:shd w:val="clear" w:color="auto" w:fill="DAE8F2"/>
            <w:vAlign w:val="center"/>
          </w:tcPr>
          <w:p w14:paraId="6408730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3.320,00</w:t>
            </w:r>
          </w:p>
        </w:tc>
        <w:tc>
          <w:tcPr>
            <w:tcW w:w="1300" w:type="dxa"/>
            <w:shd w:val="clear" w:color="auto" w:fill="DAE8F2"/>
            <w:vAlign w:val="center"/>
          </w:tcPr>
          <w:p w14:paraId="3332117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22D5AD7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3.320,00</w:t>
            </w:r>
          </w:p>
        </w:tc>
        <w:tc>
          <w:tcPr>
            <w:tcW w:w="960" w:type="dxa"/>
            <w:shd w:val="clear" w:color="auto" w:fill="DAE8F2"/>
            <w:vAlign w:val="center"/>
          </w:tcPr>
          <w:p w14:paraId="7A6DA6B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1E1B48C1" w14:textId="77777777" w:rsidTr="00AA4FF4">
        <w:tc>
          <w:tcPr>
            <w:tcW w:w="5171" w:type="dxa"/>
            <w:shd w:val="clear" w:color="auto" w:fill="CBFFCB"/>
          </w:tcPr>
          <w:p w14:paraId="0D493EB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DF69BB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3.320,00</w:t>
            </w:r>
          </w:p>
        </w:tc>
        <w:tc>
          <w:tcPr>
            <w:tcW w:w="1300" w:type="dxa"/>
            <w:shd w:val="clear" w:color="auto" w:fill="CBFFCB"/>
          </w:tcPr>
          <w:p w14:paraId="08C1652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E5315B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3.320,00</w:t>
            </w:r>
          </w:p>
        </w:tc>
        <w:tc>
          <w:tcPr>
            <w:tcW w:w="960" w:type="dxa"/>
            <w:shd w:val="clear" w:color="auto" w:fill="CBFFCB"/>
          </w:tcPr>
          <w:p w14:paraId="5474C0F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01A45CA9" w14:textId="77777777" w:rsidTr="00AA4FF4">
        <w:tc>
          <w:tcPr>
            <w:tcW w:w="5171" w:type="dxa"/>
            <w:shd w:val="clear" w:color="auto" w:fill="F2F2F2"/>
          </w:tcPr>
          <w:p w14:paraId="17C2CE1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2769D24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1300" w:type="dxa"/>
            <w:shd w:val="clear" w:color="auto" w:fill="F2F2F2"/>
          </w:tcPr>
          <w:p w14:paraId="21B4B9E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D4D5B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960" w:type="dxa"/>
            <w:shd w:val="clear" w:color="auto" w:fill="F2F2F2"/>
          </w:tcPr>
          <w:p w14:paraId="0BB0331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A61B5F5" w14:textId="77777777" w:rsidTr="00AA4FF4">
        <w:tc>
          <w:tcPr>
            <w:tcW w:w="5171" w:type="dxa"/>
          </w:tcPr>
          <w:p w14:paraId="1983836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38 Ostali rashodi</w:t>
            </w:r>
          </w:p>
        </w:tc>
        <w:tc>
          <w:tcPr>
            <w:tcW w:w="1300" w:type="dxa"/>
          </w:tcPr>
          <w:p w14:paraId="6555EA1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1300" w:type="dxa"/>
          </w:tcPr>
          <w:p w14:paraId="2C02D64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3E42AE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3.320,00</w:t>
            </w:r>
          </w:p>
        </w:tc>
        <w:tc>
          <w:tcPr>
            <w:tcW w:w="960" w:type="dxa"/>
          </w:tcPr>
          <w:p w14:paraId="634DCA9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24425C6" w14:textId="77777777" w:rsidTr="00AA4FF4">
        <w:trPr>
          <w:trHeight w:val="540"/>
        </w:trPr>
        <w:tc>
          <w:tcPr>
            <w:tcW w:w="5171" w:type="dxa"/>
            <w:shd w:val="clear" w:color="auto" w:fill="17365D"/>
            <w:vAlign w:val="center"/>
          </w:tcPr>
          <w:p w14:paraId="518E4D32"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PROGRAM 2018 UPRAVLJANJE IMOVINOM</w:t>
            </w:r>
          </w:p>
        </w:tc>
        <w:tc>
          <w:tcPr>
            <w:tcW w:w="1300" w:type="dxa"/>
            <w:shd w:val="clear" w:color="auto" w:fill="17365D"/>
            <w:vAlign w:val="center"/>
          </w:tcPr>
          <w:p w14:paraId="5B346528"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294.824,98</w:t>
            </w:r>
          </w:p>
        </w:tc>
        <w:tc>
          <w:tcPr>
            <w:tcW w:w="1300" w:type="dxa"/>
            <w:shd w:val="clear" w:color="auto" w:fill="17365D"/>
            <w:vAlign w:val="center"/>
          </w:tcPr>
          <w:p w14:paraId="0419A240"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66.526,25</w:t>
            </w:r>
          </w:p>
        </w:tc>
        <w:tc>
          <w:tcPr>
            <w:tcW w:w="1300" w:type="dxa"/>
            <w:shd w:val="clear" w:color="auto" w:fill="17365D"/>
            <w:vAlign w:val="center"/>
          </w:tcPr>
          <w:p w14:paraId="6672283F"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361.351,23</w:t>
            </w:r>
          </w:p>
        </w:tc>
        <w:tc>
          <w:tcPr>
            <w:tcW w:w="960" w:type="dxa"/>
            <w:shd w:val="clear" w:color="auto" w:fill="17365D"/>
            <w:vAlign w:val="center"/>
          </w:tcPr>
          <w:p w14:paraId="447EDF2A"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122,56%</w:t>
            </w:r>
          </w:p>
        </w:tc>
      </w:tr>
      <w:tr w:rsidR="00166484" w:rsidRPr="00166484" w14:paraId="6E8914E6" w14:textId="77777777" w:rsidTr="00AA4FF4">
        <w:trPr>
          <w:trHeight w:val="540"/>
        </w:trPr>
        <w:tc>
          <w:tcPr>
            <w:tcW w:w="5171" w:type="dxa"/>
            <w:shd w:val="clear" w:color="auto" w:fill="DAE8F2"/>
            <w:vAlign w:val="center"/>
          </w:tcPr>
          <w:p w14:paraId="1B69FCC4"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A201801 NABAVA I ODRŽAVANJE GRAĐEVINSKIH OBJEKATA</w:t>
            </w:r>
          </w:p>
        </w:tc>
        <w:tc>
          <w:tcPr>
            <w:tcW w:w="1300" w:type="dxa"/>
            <w:shd w:val="clear" w:color="auto" w:fill="DAE8F2"/>
            <w:vAlign w:val="center"/>
          </w:tcPr>
          <w:p w14:paraId="4C12AAE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98.781,55</w:t>
            </w:r>
          </w:p>
        </w:tc>
        <w:tc>
          <w:tcPr>
            <w:tcW w:w="1300" w:type="dxa"/>
            <w:shd w:val="clear" w:color="auto" w:fill="DAE8F2"/>
            <w:vAlign w:val="center"/>
          </w:tcPr>
          <w:p w14:paraId="0332D5C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-22.060,00</w:t>
            </w:r>
          </w:p>
        </w:tc>
        <w:tc>
          <w:tcPr>
            <w:tcW w:w="1300" w:type="dxa"/>
            <w:shd w:val="clear" w:color="auto" w:fill="DAE8F2"/>
            <w:vAlign w:val="center"/>
          </w:tcPr>
          <w:p w14:paraId="504105A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76.721,55</w:t>
            </w:r>
          </w:p>
        </w:tc>
        <w:tc>
          <w:tcPr>
            <w:tcW w:w="960" w:type="dxa"/>
            <w:shd w:val="clear" w:color="auto" w:fill="DAE8F2"/>
            <w:vAlign w:val="center"/>
          </w:tcPr>
          <w:p w14:paraId="6983560D"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77,67%</w:t>
            </w:r>
          </w:p>
        </w:tc>
      </w:tr>
      <w:tr w:rsidR="00166484" w:rsidRPr="00166484" w14:paraId="42567968" w14:textId="77777777" w:rsidTr="00AA4FF4">
        <w:tc>
          <w:tcPr>
            <w:tcW w:w="5171" w:type="dxa"/>
            <w:shd w:val="clear" w:color="auto" w:fill="CBFFCB"/>
          </w:tcPr>
          <w:p w14:paraId="1BF3B62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6F9F3CD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6.534,01</w:t>
            </w:r>
          </w:p>
        </w:tc>
        <w:tc>
          <w:tcPr>
            <w:tcW w:w="1300" w:type="dxa"/>
            <w:shd w:val="clear" w:color="auto" w:fill="CBFFCB"/>
          </w:tcPr>
          <w:p w14:paraId="4AEE2C6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-6.534,01</w:t>
            </w:r>
          </w:p>
        </w:tc>
        <w:tc>
          <w:tcPr>
            <w:tcW w:w="1300" w:type="dxa"/>
            <w:shd w:val="clear" w:color="auto" w:fill="CBFFCB"/>
          </w:tcPr>
          <w:p w14:paraId="2E29F75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1B024D2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399C7531" w14:textId="77777777" w:rsidTr="00AA4FF4">
        <w:tc>
          <w:tcPr>
            <w:tcW w:w="5171" w:type="dxa"/>
            <w:shd w:val="clear" w:color="auto" w:fill="F2F2F2"/>
          </w:tcPr>
          <w:p w14:paraId="0A7C530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5E8977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6.534,01</w:t>
            </w:r>
          </w:p>
        </w:tc>
        <w:tc>
          <w:tcPr>
            <w:tcW w:w="1300" w:type="dxa"/>
            <w:shd w:val="clear" w:color="auto" w:fill="F2F2F2"/>
          </w:tcPr>
          <w:p w14:paraId="5AC6BC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-6.534,01</w:t>
            </w:r>
          </w:p>
        </w:tc>
        <w:tc>
          <w:tcPr>
            <w:tcW w:w="1300" w:type="dxa"/>
            <w:shd w:val="clear" w:color="auto" w:fill="F2F2F2"/>
          </w:tcPr>
          <w:p w14:paraId="1536CB0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7218B9C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40798292" w14:textId="77777777" w:rsidTr="00AA4FF4">
        <w:tc>
          <w:tcPr>
            <w:tcW w:w="5171" w:type="dxa"/>
          </w:tcPr>
          <w:p w14:paraId="4248A78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7850A26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6.534,01</w:t>
            </w:r>
          </w:p>
        </w:tc>
        <w:tc>
          <w:tcPr>
            <w:tcW w:w="1300" w:type="dxa"/>
          </w:tcPr>
          <w:p w14:paraId="4872ABD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-6.534,01</w:t>
            </w:r>
          </w:p>
        </w:tc>
        <w:tc>
          <w:tcPr>
            <w:tcW w:w="1300" w:type="dxa"/>
          </w:tcPr>
          <w:p w14:paraId="72367AD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2F147FD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646173E5" w14:textId="77777777" w:rsidTr="00AA4FF4">
        <w:tc>
          <w:tcPr>
            <w:tcW w:w="5171" w:type="dxa"/>
            <w:shd w:val="clear" w:color="auto" w:fill="CBFFCB"/>
          </w:tcPr>
          <w:p w14:paraId="1092F39C"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13 PRIHODI OD NEFINANCIJSKE IMOVINE</w:t>
            </w:r>
          </w:p>
        </w:tc>
        <w:tc>
          <w:tcPr>
            <w:tcW w:w="1300" w:type="dxa"/>
            <w:shd w:val="clear" w:color="auto" w:fill="CBFFCB"/>
          </w:tcPr>
          <w:p w14:paraId="70984F9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42.688,34</w:t>
            </w:r>
          </w:p>
        </w:tc>
        <w:tc>
          <w:tcPr>
            <w:tcW w:w="1300" w:type="dxa"/>
            <w:shd w:val="clear" w:color="auto" w:fill="CBFFCB"/>
          </w:tcPr>
          <w:p w14:paraId="1E32E66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-5.127,79</w:t>
            </w:r>
          </w:p>
        </w:tc>
        <w:tc>
          <w:tcPr>
            <w:tcW w:w="1300" w:type="dxa"/>
            <w:shd w:val="clear" w:color="auto" w:fill="CBFFCB"/>
          </w:tcPr>
          <w:p w14:paraId="21BD788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37.560,55</w:t>
            </w:r>
          </w:p>
        </w:tc>
        <w:tc>
          <w:tcPr>
            <w:tcW w:w="960" w:type="dxa"/>
            <w:shd w:val="clear" w:color="auto" w:fill="CBFFCB"/>
          </w:tcPr>
          <w:p w14:paraId="7CC6741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87,99%</w:t>
            </w:r>
          </w:p>
        </w:tc>
      </w:tr>
      <w:tr w:rsidR="00166484" w:rsidRPr="00166484" w14:paraId="25B87776" w14:textId="77777777" w:rsidTr="00AA4FF4">
        <w:tc>
          <w:tcPr>
            <w:tcW w:w="5171" w:type="dxa"/>
            <w:shd w:val="clear" w:color="auto" w:fill="F2F2F2"/>
          </w:tcPr>
          <w:p w14:paraId="09A7FFA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0D08170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42.688,34</w:t>
            </w:r>
          </w:p>
        </w:tc>
        <w:tc>
          <w:tcPr>
            <w:tcW w:w="1300" w:type="dxa"/>
            <w:shd w:val="clear" w:color="auto" w:fill="F2F2F2"/>
          </w:tcPr>
          <w:p w14:paraId="0A68C54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-5.127,79</w:t>
            </w:r>
          </w:p>
        </w:tc>
        <w:tc>
          <w:tcPr>
            <w:tcW w:w="1300" w:type="dxa"/>
            <w:shd w:val="clear" w:color="auto" w:fill="F2F2F2"/>
          </w:tcPr>
          <w:p w14:paraId="70643AA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37.560,55</w:t>
            </w:r>
          </w:p>
        </w:tc>
        <w:tc>
          <w:tcPr>
            <w:tcW w:w="960" w:type="dxa"/>
            <w:shd w:val="clear" w:color="auto" w:fill="F2F2F2"/>
          </w:tcPr>
          <w:p w14:paraId="502B3C6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87,99%</w:t>
            </w:r>
          </w:p>
        </w:tc>
      </w:tr>
      <w:tr w:rsidR="00166484" w:rsidRPr="00166484" w14:paraId="56C0F667" w14:textId="77777777" w:rsidTr="00AA4FF4">
        <w:tc>
          <w:tcPr>
            <w:tcW w:w="5171" w:type="dxa"/>
          </w:tcPr>
          <w:p w14:paraId="30CBA70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0FD2D9F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42.688,34</w:t>
            </w:r>
          </w:p>
        </w:tc>
        <w:tc>
          <w:tcPr>
            <w:tcW w:w="1300" w:type="dxa"/>
          </w:tcPr>
          <w:p w14:paraId="27006A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-5.127,79</w:t>
            </w:r>
          </w:p>
        </w:tc>
        <w:tc>
          <w:tcPr>
            <w:tcW w:w="1300" w:type="dxa"/>
          </w:tcPr>
          <w:p w14:paraId="5610787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37.560,55</w:t>
            </w:r>
          </w:p>
        </w:tc>
        <w:tc>
          <w:tcPr>
            <w:tcW w:w="960" w:type="dxa"/>
          </w:tcPr>
          <w:p w14:paraId="50EAB22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87,99%</w:t>
            </w:r>
          </w:p>
        </w:tc>
      </w:tr>
      <w:tr w:rsidR="00166484" w:rsidRPr="00166484" w14:paraId="3296D300" w14:textId="77777777" w:rsidTr="00AA4FF4">
        <w:tc>
          <w:tcPr>
            <w:tcW w:w="5171" w:type="dxa"/>
            <w:shd w:val="clear" w:color="auto" w:fill="CBFFCB"/>
          </w:tcPr>
          <w:p w14:paraId="43B9B9C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471860B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43.720,00</w:t>
            </w:r>
          </w:p>
        </w:tc>
        <w:tc>
          <w:tcPr>
            <w:tcW w:w="1300" w:type="dxa"/>
            <w:shd w:val="clear" w:color="auto" w:fill="CBFFCB"/>
          </w:tcPr>
          <w:p w14:paraId="0D42C4B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-4.559,00</w:t>
            </w:r>
          </w:p>
        </w:tc>
        <w:tc>
          <w:tcPr>
            <w:tcW w:w="1300" w:type="dxa"/>
            <w:shd w:val="clear" w:color="auto" w:fill="CBFFCB"/>
          </w:tcPr>
          <w:p w14:paraId="558071F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39.161,00</w:t>
            </w:r>
          </w:p>
        </w:tc>
        <w:tc>
          <w:tcPr>
            <w:tcW w:w="960" w:type="dxa"/>
            <w:shd w:val="clear" w:color="auto" w:fill="CBFFCB"/>
          </w:tcPr>
          <w:p w14:paraId="3BA135B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89,57%</w:t>
            </w:r>
          </w:p>
        </w:tc>
      </w:tr>
      <w:tr w:rsidR="00166484" w:rsidRPr="00166484" w14:paraId="27F0FB42" w14:textId="77777777" w:rsidTr="00AA4FF4">
        <w:tc>
          <w:tcPr>
            <w:tcW w:w="5171" w:type="dxa"/>
            <w:shd w:val="clear" w:color="auto" w:fill="F2F2F2"/>
          </w:tcPr>
          <w:p w14:paraId="5F2963D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1E81B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43.720,00</w:t>
            </w:r>
          </w:p>
        </w:tc>
        <w:tc>
          <w:tcPr>
            <w:tcW w:w="1300" w:type="dxa"/>
            <w:shd w:val="clear" w:color="auto" w:fill="F2F2F2"/>
          </w:tcPr>
          <w:p w14:paraId="50805CF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-22.060,00</w:t>
            </w:r>
          </w:p>
        </w:tc>
        <w:tc>
          <w:tcPr>
            <w:tcW w:w="1300" w:type="dxa"/>
            <w:shd w:val="clear" w:color="auto" w:fill="F2F2F2"/>
          </w:tcPr>
          <w:p w14:paraId="677C795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21.660,00</w:t>
            </w:r>
          </w:p>
        </w:tc>
        <w:tc>
          <w:tcPr>
            <w:tcW w:w="960" w:type="dxa"/>
            <w:shd w:val="clear" w:color="auto" w:fill="F2F2F2"/>
          </w:tcPr>
          <w:p w14:paraId="2D476B6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49,54%</w:t>
            </w:r>
          </w:p>
        </w:tc>
      </w:tr>
      <w:tr w:rsidR="00166484" w:rsidRPr="00166484" w14:paraId="198849A5" w14:textId="77777777" w:rsidTr="00AA4FF4">
        <w:tc>
          <w:tcPr>
            <w:tcW w:w="5171" w:type="dxa"/>
          </w:tcPr>
          <w:p w14:paraId="62E3D17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8E7AEC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43.720,00</w:t>
            </w:r>
          </w:p>
        </w:tc>
        <w:tc>
          <w:tcPr>
            <w:tcW w:w="1300" w:type="dxa"/>
          </w:tcPr>
          <w:p w14:paraId="4B29CFE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-22.060,00</w:t>
            </w:r>
          </w:p>
        </w:tc>
        <w:tc>
          <w:tcPr>
            <w:tcW w:w="1300" w:type="dxa"/>
          </w:tcPr>
          <w:p w14:paraId="1E18C9A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21.660,00</w:t>
            </w:r>
          </w:p>
        </w:tc>
        <w:tc>
          <w:tcPr>
            <w:tcW w:w="960" w:type="dxa"/>
          </w:tcPr>
          <w:p w14:paraId="37FDAAA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49,54%</w:t>
            </w:r>
          </w:p>
        </w:tc>
      </w:tr>
      <w:tr w:rsidR="00166484" w:rsidRPr="00166484" w14:paraId="7D9C4FC0" w14:textId="77777777" w:rsidTr="00AA4FF4">
        <w:tc>
          <w:tcPr>
            <w:tcW w:w="5171" w:type="dxa"/>
            <w:shd w:val="clear" w:color="auto" w:fill="F2F2F2"/>
          </w:tcPr>
          <w:p w14:paraId="1C7E0048"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28DD8C9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66867A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17.501,00</w:t>
            </w:r>
          </w:p>
        </w:tc>
        <w:tc>
          <w:tcPr>
            <w:tcW w:w="1300" w:type="dxa"/>
            <w:shd w:val="clear" w:color="auto" w:fill="F2F2F2"/>
          </w:tcPr>
          <w:p w14:paraId="7E5D853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17.501,00</w:t>
            </w:r>
          </w:p>
        </w:tc>
        <w:tc>
          <w:tcPr>
            <w:tcW w:w="960" w:type="dxa"/>
            <w:shd w:val="clear" w:color="auto" w:fill="F2F2F2"/>
          </w:tcPr>
          <w:p w14:paraId="64CBE851"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749DE030" w14:textId="77777777" w:rsidTr="00AA4FF4">
        <w:tc>
          <w:tcPr>
            <w:tcW w:w="5171" w:type="dxa"/>
          </w:tcPr>
          <w:p w14:paraId="70AC814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24E80C1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52552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17.501,00</w:t>
            </w:r>
          </w:p>
        </w:tc>
        <w:tc>
          <w:tcPr>
            <w:tcW w:w="1300" w:type="dxa"/>
          </w:tcPr>
          <w:p w14:paraId="33CCB28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17.501,00</w:t>
            </w:r>
          </w:p>
        </w:tc>
        <w:tc>
          <w:tcPr>
            <w:tcW w:w="960" w:type="dxa"/>
          </w:tcPr>
          <w:p w14:paraId="4EE9A64E"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728FDC89" w14:textId="77777777" w:rsidTr="00AA4FF4">
        <w:tc>
          <w:tcPr>
            <w:tcW w:w="5171" w:type="dxa"/>
            <w:shd w:val="clear" w:color="auto" w:fill="CBFFCB"/>
          </w:tcPr>
          <w:p w14:paraId="67AE9A2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45 PRIHODI OD PRODAJE DRŽ. POLJOP. ZEMLJIŠTA</w:t>
            </w:r>
          </w:p>
        </w:tc>
        <w:tc>
          <w:tcPr>
            <w:tcW w:w="1300" w:type="dxa"/>
            <w:shd w:val="clear" w:color="auto" w:fill="CBFFCB"/>
          </w:tcPr>
          <w:p w14:paraId="305DC39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5.839,20</w:t>
            </w:r>
          </w:p>
        </w:tc>
        <w:tc>
          <w:tcPr>
            <w:tcW w:w="1300" w:type="dxa"/>
            <w:shd w:val="clear" w:color="auto" w:fill="CBFFCB"/>
          </w:tcPr>
          <w:p w14:paraId="1825020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-5.839,20</w:t>
            </w:r>
          </w:p>
        </w:tc>
        <w:tc>
          <w:tcPr>
            <w:tcW w:w="1300" w:type="dxa"/>
            <w:shd w:val="clear" w:color="auto" w:fill="CBFFCB"/>
          </w:tcPr>
          <w:p w14:paraId="5ECC54C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5FDE69D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2550DB3B" w14:textId="77777777" w:rsidTr="00AA4FF4">
        <w:tc>
          <w:tcPr>
            <w:tcW w:w="5171" w:type="dxa"/>
            <w:shd w:val="clear" w:color="auto" w:fill="F2F2F2"/>
          </w:tcPr>
          <w:p w14:paraId="140C55C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38437D3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5.839,20</w:t>
            </w:r>
          </w:p>
        </w:tc>
        <w:tc>
          <w:tcPr>
            <w:tcW w:w="1300" w:type="dxa"/>
            <w:shd w:val="clear" w:color="auto" w:fill="F2F2F2"/>
          </w:tcPr>
          <w:p w14:paraId="1028BE7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-5.839,20</w:t>
            </w:r>
          </w:p>
        </w:tc>
        <w:tc>
          <w:tcPr>
            <w:tcW w:w="1300" w:type="dxa"/>
            <w:shd w:val="clear" w:color="auto" w:fill="F2F2F2"/>
          </w:tcPr>
          <w:p w14:paraId="061EC5C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6595224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32F9BE7B" w14:textId="77777777" w:rsidTr="00AA4FF4">
        <w:tc>
          <w:tcPr>
            <w:tcW w:w="5171" w:type="dxa"/>
          </w:tcPr>
          <w:p w14:paraId="29F72D5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0A924F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5.839,20</w:t>
            </w:r>
          </w:p>
        </w:tc>
        <w:tc>
          <w:tcPr>
            <w:tcW w:w="1300" w:type="dxa"/>
          </w:tcPr>
          <w:p w14:paraId="2A0D0B8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-5.839,20</w:t>
            </w:r>
          </w:p>
        </w:tc>
        <w:tc>
          <w:tcPr>
            <w:tcW w:w="1300" w:type="dxa"/>
          </w:tcPr>
          <w:p w14:paraId="517EE9A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0CD7197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43AB5233" w14:textId="77777777" w:rsidTr="00AA4FF4">
        <w:trPr>
          <w:trHeight w:val="540"/>
        </w:trPr>
        <w:tc>
          <w:tcPr>
            <w:tcW w:w="5171" w:type="dxa"/>
            <w:shd w:val="clear" w:color="auto" w:fill="DAE8F2"/>
            <w:vAlign w:val="center"/>
          </w:tcPr>
          <w:p w14:paraId="320D4801"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A201802 NABAVA I ODRŽAVANJE POSTROJENJA I OPREME</w:t>
            </w:r>
          </w:p>
        </w:tc>
        <w:tc>
          <w:tcPr>
            <w:tcW w:w="1300" w:type="dxa"/>
            <w:shd w:val="clear" w:color="auto" w:fill="DAE8F2"/>
            <w:vAlign w:val="center"/>
          </w:tcPr>
          <w:p w14:paraId="4290279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11.985,00</w:t>
            </w:r>
          </w:p>
        </w:tc>
        <w:tc>
          <w:tcPr>
            <w:tcW w:w="1300" w:type="dxa"/>
            <w:shd w:val="clear" w:color="auto" w:fill="DAE8F2"/>
            <w:vAlign w:val="center"/>
          </w:tcPr>
          <w:p w14:paraId="2F4C259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-1.460,00</w:t>
            </w:r>
          </w:p>
        </w:tc>
        <w:tc>
          <w:tcPr>
            <w:tcW w:w="1300" w:type="dxa"/>
            <w:shd w:val="clear" w:color="auto" w:fill="DAE8F2"/>
            <w:vAlign w:val="center"/>
          </w:tcPr>
          <w:p w14:paraId="174B329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10.525,00</w:t>
            </w:r>
          </w:p>
        </w:tc>
        <w:tc>
          <w:tcPr>
            <w:tcW w:w="960" w:type="dxa"/>
            <w:shd w:val="clear" w:color="auto" w:fill="DAE8F2"/>
            <w:vAlign w:val="center"/>
          </w:tcPr>
          <w:p w14:paraId="3AE022F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87,82%</w:t>
            </w:r>
          </w:p>
        </w:tc>
      </w:tr>
      <w:tr w:rsidR="00166484" w:rsidRPr="00166484" w14:paraId="51325C44" w14:textId="77777777" w:rsidTr="00AA4FF4">
        <w:tc>
          <w:tcPr>
            <w:tcW w:w="5171" w:type="dxa"/>
            <w:shd w:val="clear" w:color="auto" w:fill="CBFFCB"/>
          </w:tcPr>
          <w:p w14:paraId="1E7D45E5"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46EF341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4.995,00</w:t>
            </w:r>
          </w:p>
        </w:tc>
        <w:tc>
          <w:tcPr>
            <w:tcW w:w="1300" w:type="dxa"/>
            <w:shd w:val="clear" w:color="auto" w:fill="CBFFCB"/>
          </w:tcPr>
          <w:p w14:paraId="61AE1E49"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-130,00</w:t>
            </w:r>
          </w:p>
        </w:tc>
        <w:tc>
          <w:tcPr>
            <w:tcW w:w="1300" w:type="dxa"/>
            <w:shd w:val="clear" w:color="auto" w:fill="CBFFCB"/>
          </w:tcPr>
          <w:p w14:paraId="6FCCBEB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4.865,00</w:t>
            </w:r>
          </w:p>
        </w:tc>
        <w:tc>
          <w:tcPr>
            <w:tcW w:w="960" w:type="dxa"/>
            <w:shd w:val="clear" w:color="auto" w:fill="CBFFCB"/>
          </w:tcPr>
          <w:p w14:paraId="1CBE724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97,40%</w:t>
            </w:r>
          </w:p>
        </w:tc>
      </w:tr>
      <w:tr w:rsidR="00166484" w:rsidRPr="00166484" w14:paraId="226527C7" w14:textId="77777777" w:rsidTr="00AA4FF4">
        <w:tc>
          <w:tcPr>
            <w:tcW w:w="5171" w:type="dxa"/>
            <w:shd w:val="clear" w:color="auto" w:fill="F2F2F2"/>
          </w:tcPr>
          <w:p w14:paraId="140A741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013A86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930,00</w:t>
            </w:r>
          </w:p>
        </w:tc>
        <w:tc>
          <w:tcPr>
            <w:tcW w:w="1300" w:type="dxa"/>
            <w:shd w:val="clear" w:color="auto" w:fill="F2F2F2"/>
          </w:tcPr>
          <w:p w14:paraId="3D31989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w:t>
            </w:r>
          </w:p>
        </w:tc>
        <w:tc>
          <w:tcPr>
            <w:tcW w:w="1300" w:type="dxa"/>
            <w:shd w:val="clear" w:color="auto" w:fill="F2F2F2"/>
          </w:tcPr>
          <w:p w14:paraId="32B8CDA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1.130,00</w:t>
            </w:r>
          </w:p>
        </w:tc>
        <w:tc>
          <w:tcPr>
            <w:tcW w:w="960" w:type="dxa"/>
            <w:shd w:val="clear" w:color="auto" w:fill="F2F2F2"/>
          </w:tcPr>
          <w:p w14:paraId="76B5400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121,51%</w:t>
            </w:r>
          </w:p>
        </w:tc>
      </w:tr>
      <w:tr w:rsidR="00166484" w:rsidRPr="00166484" w14:paraId="22DE1DE1" w14:textId="77777777" w:rsidTr="00AA4FF4">
        <w:tc>
          <w:tcPr>
            <w:tcW w:w="5171" w:type="dxa"/>
          </w:tcPr>
          <w:p w14:paraId="1DB3C6C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4DE61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930,00</w:t>
            </w:r>
          </w:p>
        </w:tc>
        <w:tc>
          <w:tcPr>
            <w:tcW w:w="1300" w:type="dxa"/>
          </w:tcPr>
          <w:p w14:paraId="3244646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w:t>
            </w:r>
          </w:p>
        </w:tc>
        <w:tc>
          <w:tcPr>
            <w:tcW w:w="1300" w:type="dxa"/>
          </w:tcPr>
          <w:p w14:paraId="04CCB31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1.130,00</w:t>
            </w:r>
          </w:p>
        </w:tc>
        <w:tc>
          <w:tcPr>
            <w:tcW w:w="960" w:type="dxa"/>
          </w:tcPr>
          <w:p w14:paraId="3BFE390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121,51%</w:t>
            </w:r>
          </w:p>
        </w:tc>
      </w:tr>
      <w:tr w:rsidR="00166484" w:rsidRPr="00166484" w14:paraId="72F49219" w14:textId="77777777" w:rsidTr="00AA4FF4">
        <w:tc>
          <w:tcPr>
            <w:tcW w:w="5171" w:type="dxa"/>
            <w:shd w:val="clear" w:color="auto" w:fill="F2F2F2"/>
          </w:tcPr>
          <w:p w14:paraId="3E2D08E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60BB0F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4.065,00</w:t>
            </w:r>
          </w:p>
        </w:tc>
        <w:tc>
          <w:tcPr>
            <w:tcW w:w="1300" w:type="dxa"/>
            <w:shd w:val="clear" w:color="auto" w:fill="F2F2F2"/>
          </w:tcPr>
          <w:p w14:paraId="036010E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-330,00</w:t>
            </w:r>
          </w:p>
        </w:tc>
        <w:tc>
          <w:tcPr>
            <w:tcW w:w="1300" w:type="dxa"/>
            <w:shd w:val="clear" w:color="auto" w:fill="F2F2F2"/>
          </w:tcPr>
          <w:p w14:paraId="177470A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3.735,00</w:t>
            </w:r>
          </w:p>
        </w:tc>
        <w:tc>
          <w:tcPr>
            <w:tcW w:w="960" w:type="dxa"/>
            <w:shd w:val="clear" w:color="auto" w:fill="F2F2F2"/>
          </w:tcPr>
          <w:p w14:paraId="6912027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91,88%</w:t>
            </w:r>
          </w:p>
        </w:tc>
      </w:tr>
      <w:tr w:rsidR="00166484" w:rsidRPr="00166484" w14:paraId="6096473C" w14:textId="77777777" w:rsidTr="00AA4FF4">
        <w:tc>
          <w:tcPr>
            <w:tcW w:w="5171" w:type="dxa"/>
          </w:tcPr>
          <w:p w14:paraId="2B95BC4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2A639DC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4.065,00</w:t>
            </w:r>
          </w:p>
        </w:tc>
        <w:tc>
          <w:tcPr>
            <w:tcW w:w="1300" w:type="dxa"/>
          </w:tcPr>
          <w:p w14:paraId="4AA8631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-330,00</w:t>
            </w:r>
          </w:p>
        </w:tc>
        <w:tc>
          <w:tcPr>
            <w:tcW w:w="1300" w:type="dxa"/>
          </w:tcPr>
          <w:p w14:paraId="38EE18A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3.735,00</w:t>
            </w:r>
          </w:p>
        </w:tc>
        <w:tc>
          <w:tcPr>
            <w:tcW w:w="960" w:type="dxa"/>
          </w:tcPr>
          <w:p w14:paraId="2133F04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91,88%</w:t>
            </w:r>
          </w:p>
        </w:tc>
      </w:tr>
      <w:tr w:rsidR="00166484" w:rsidRPr="00166484" w14:paraId="55A8C4B6" w14:textId="77777777" w:rsidTr="00AA4FF4">
        <w:tc>
          <w:tcPr>
            <w:tcW w:w="5171" w:type="dxa"/>
            <w:shd w:val="clear" w:color="auto" w:fill="CBFFCB"/>
          </w:tcPr>
          <w:p w14:paraId="0037A869"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15 PRIHODI OD KAZNI</w:t>
            </w:r>
          </w:p>
        </w:tc>
        <w:tc>
          <w:tcPr>
            <w:tcW w:w="1300" w:type="dxa"/>
            <w:shd w:val="clear" w:color="auto" w:fill="CBFFCB"/>
          </w:tcPr>
          <w:p w14:paraId="72446EE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1.330,00</w:t>
            </w:r>
          </w:p>
        </w:tc>
        <w:tc>
          <w:tcPr>
            <w:tcW w:w="1300" w:type="dxa"/>
            <w:shd w:val="clear" w:color="auto" w:fill="CBFFCB"/>
          </w:tcPr>
          <w:p w14:paraId="46606F7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-1.330,00</w:t>
            </w:r>
          </w:p>
        </w:tc>
        <w:tc>
          <w:tcPr>
            <w:tcW w:w="1300" w:type="dxa"/>
            <w:shd w:val="clear" w:color="auto" w:fill="CBFFCB"/>
          </w:tcPr>
          <w:p w14:paraId="7C9FEEC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1E98595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6D86C4D1" w14:textId="77777777" w:rsidTr="00AA4FF4">
        <w:tc>
          <w:tcPr>
            <w:tcW w:w="5171" w:type="dxa"/>
            <w:shd w:val="clear" w:color="auto" w:fill="F2F2F2"/>
          </w:tcPr>
          <w:p w14:paraId="468F4CF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2895BB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shd w:val="clear" w:color="auto" w:fill="F2F2F2"/>
          </w:tcPr>
          <w:p w14:paraId="6A8FE16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shd w:val="clear" w:color="auto" w:fill="F2F2F2"/>
          </w:tcPr>
          <w:p w14:paraId="2CC7248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6ED1466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2C774105" w14:textId="77777777" w:rsidTr="00AA4FF4">
        <w:tc>
          <w:tcPr>
            <w:tcW w:w="5171" w:type="dxa"/>
          </w:tcPr>
          <w:p w14:paraId="6639793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5ED07F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tcPr>
          <w:p w14:paraId="3157F4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-1.330,00</w:t>
            </w:r>
          </w:p>
        </w:tc>
        <w:tc>
          <w:tcPr>
            <w:tcW w:w="1300" w:type="dxa"/>
          </w:tcPr>
          <w:p w14:paraId="164A294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361DB36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20F19FD6" w14:textId="77777777" w:rsidTr="00AA4FF4">
        <w:tc>
          <w:tcPr>
            <w:tcW w:w="5171" w:type="dxa"/>
            <w:shd w:val="clear" w:color="auto" w:fill="CBFFCB"/>
          </w:tcPr>
          <w:p w14:paraId="760619CE"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6318EE7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5.660,00</w:t>
            </w:r>
          </w:p>
        </w:tc>
        <w:tc>
          <w:tcPr>
            <w:tcW w:w="1300" w:type="dxa"/>
            <w:shd w:val="clear" w:color="auto" w:fill="CBFFCB"/>
          </w:tcPr>
          <w:p w14:paraId="4E823EF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5B5CEA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5.660,00</w:t>
            </w:r>
          </w:p>
        </w:tc>
        <w:tc>
          <w:tcPr>
            <w:tcW w:w="960" w:type="dxa"/>
            <w:shd w:val="clear" w:color="auto" w:fill="CBFFCB"/>
          </w:tcPr>
          <w:p w14:paraId="5AC70AA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0ADA0352" w14:textId="77777777" w:rsidTr="00AA4FF4">
        <w:tc>
          <w:tcPr>
            <w:tcW w:w="5171" w:type="dxa"/>
            <w:shd w:val="clear" w:color="auto" w:fill="F2F2F2"/>
          </w:tcPr>
          <w:p w14:paraId="708D9A6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36A1E9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3.000,00</w:t>
            </w:r>
          </w:p>
        </w:tc>
        <w:tc>
          <w:tcPr>
            <w:tcW w:w="1300" w:type="dxa"/>
            <w:shd w:val="clear" w:color="auto" w:fill="F2F2F2"/>
          </w:tcPr>
          <w:p w14:paraId="19245C5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2F7A5D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3.000,00</w:t>
            </w:r>
          </w:p>
        </w:tc>
        <w:tc>
          <w:tcPr>
            <w:tcW w:w="960" w:type="dxa"/>
            <w:shd w:val="clear" w:color="auto" w:fill="F2F2F2"/>
          </w:tcPr>
          <w:p w14:paraId="11A1E4F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3DA4E817" w14:textId="77777777" w:rsidTr="00AA4FF4">
        <w:tc>
          <w:tcPr>
            <w:tcW w:w="5171" w:type="dxa"/>
          </w:tcPr>
          <w:p w14:paraId="68BE129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EDD093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3.000,00</w:t>
            </w:r>
          </w:p>
        </w:tc>
        <w:tc>
          <w:tcPr>
            <w:tcW w:w="1300" w:type="dxa"/>
          </w:tcPr>
          <w:p w14:paraId="60B790A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D35DC7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3.000,00</w:t>
            </w:r>
          </w:p>
        </w:tc>
        <w:tc>
          <w:tcPr>
            <w:tcW w:w="960" w:type="dxa"/>
          </w:tcPr>
          <w:p w14:paraId="1657B41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FCF208F" w14:textId="77777777" w:rsidTr="00AA4FF4">
        <w:tc>
          <w:tcPr>
            <w:tcW w:w="5171" w:type="dxa"/>
            <w:shd w:val="clear" w:color="auto" w:fill="F2F2F2"/>
          </w:tcPr>
          <w:p w14:paraId="7A689F5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1AB6609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2.660,00</w:t>
            </w:r>
          </w:p>
        </w:tc>
        <w:tc>
          <w:tcPr>
            <w:tcW w:w="1300" w:type="dxa"/>
            <w:shd w:val="clear" w:color="auto" w:fill="F2F2F2"/>
          </w:tcPr>
          <w:p w14:paraId="61A373E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6A2BEA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2.660,00</w:t>
            </w:r>
          </w:p>
        </w:tc>
        <w:tc>
          <w:tcPr>
            <w:tcW w:w="960" w:type="dxa"/>
            <w:shd w:val="clear" w:color="auto" w:fill="F2F2F2"/>
          </w:tcPr>
          <w:p w14:paraId="3C792D6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1EA3554" w14:textId="77777777" w:rsidTr="00AA4FF4">
        <w:tc>
          <w:tcPr>
            <w:tcW w:w="5171" w:type="dxa"/>
          </w:tcPr>
          <w:p w14:paraId="1820CF8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3DC5ABF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2.660,00</w:t>
            </w:r>
          </w:p>
        </w:tc>
        <w:tc>
          <w:tcPr>
            <w:tcW w:w="1300" w:type="dxa"/>
          </w:tcPr>
          <w:p w14:paraId="6362A7E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AD010D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2.660,00</w:t>
            </w:r>
          </w:p>
        </w:tc>
        <w:tc>
          <w:tcPr>
            <w:tcW w:w="960" w:type="dxa"/>
          </w:tcPr>
          <w:p w14:paraId="7B233D0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DC84CA4" w14:textId="77777777" w:rsidTr="00AA4FF4">
        <w:trPr>
          <w:trHeight w:val="540"/>
        </w:trPr>
        <w:tc>
          <w:tcPr>
            <w:tcW w:w="5171" w:type="dxa"/>
            <w:shd w:val="clear" w:color="auto" w:fill="DAE8F2"/>
            <w:vAlign w:val="center"/>
          </w:tcPr>
          <w:p w14:paraId="610C9914"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lastRenderedPageBreak/>
              <w:t>AKTIVNOST A201803 NABAVA I ODRŽAVANJE PRIJEVOZNIH SREDSTAVA</w:t>
            </w:r>
          </w:p>
        </w:tc>
        <w:tc>
          <w:tcPr>
            <w:tcW w:w="1300" w:type="dxa"/>
            <w:shd w:val="clear" w:color="auto" w:fill="DAE8F2"/>
            <w:vAlign w:val="center"/>
          </w:tcPr>
          <w:p w14:paraId="3B596BA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11.830,00</w:t>
            </w:r>
          </w:p>
        </w:tc>
        <w:tc>
          <w:tcPr>
            <w:tcW w:w="1300" w:type="dxa"/>
            <w:shd w:val="clear" w:color="auto" w:fill="DAE8F2"/>
            <w:vAlign w:val="center"/>
          </w:tcPr>
          <w:p w14:paraId="7082F7B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-450,00</w:t>
            </w:r>
          </w:p>
        </w:tc>
        <w:tc>
          <w:tcPr>
            <w:tcW w:w="1300" w:type="dxa"/>
            <w:shd w:val="clear" w:color="auto" w:fill="DAE8F2"/>
            <w:vAlign w:val="center"/>
          </w:tcPr>
          <w:p w14:paraId="6B6748A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11.380,00</w:t>
            </w:r>
          </w:p>
        </w:tc>
        <w:tc>
          <w:tcPr>
            <w:tcW w:w="960" w:type="dxa"/>
            <w:shd w:val="clear" w:color="auto" w:fill="DAE8F2"/>
            <w:vAlign w:val="center"/>
          </w:tcPr>
          <w:p w14:paraId="745C236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96,20%</w:t>
            </w:r>
          </w:p>
        </w:tc>
      </w:tr>
      <w:tr w:rsidR="00166484" w:rsidRPr="00166484" w14:paraId="7AB99EC4" w14:textId="77777777" w:rsidTr="00AA4FF4">
        <w:tc>
          <w:tcPr>
            <w:tcW w:w="5171" w:type="dxa"/>
            <w:shd w:val="clear" w:color="auto" w:fill="CBFFCB"/>
          </w:tcPr>
          <w:p w14:paraId="5830F80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69A83D8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3.870,00</w:t>
            </w:r>
          </w:p>
        </w:tc>
        <w:tc>
          <w:tcPr>
            <w:tcW w:w="1300" w:type="dxa"/>
            <w:shd w:val="clear" w:color="auto" w:fill="CBFFCB"/>
          </w:tcPr>
          <w:p w14:paraId="764DFA4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700,00</w:t>
            </w:r>
          </w:p>
        </w:tc>
        <w:tc>
          <w:tcPr>
            <w:tcW w:w="1300" w:type="dxa"/>
            <w:shd w:val="clear" w:color="auto" w:fill="CBFFCB"/>
          </w:tcPr>
          <w:p w14:paraId="288653A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4.570,00</w:t>
            </w:r>
          </w:p>
        </w:tc>
        <w:tc>
          <w:tcPr>
            <w:tcW w:w="960" w:type="dxa"/>
            <w:shd w:val="clear" w:color="auto" w:fill="CBFFCB"/>
          </w:tcPr>
          <w:p w14:paraId="4443DE7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118,09%</w:t>
            </w:r>
          </w:p>
        </w:tc>
      </w:tr>
      <w:tr w:rsidR="00166484" w:rsidRPr="00166484" w14:paraId="5DEB7673" w14:textId="77777777" w:rsidTr="00AA4FF4">
        <w:tc>
          <w:tcPr>
            <w:tcW w:w="5171" w:type="dxa"/>
            <w:shd w:val="clear" w:color="auto" w:fill="F2F2F2"/>
          </w:tcPr>
          <w:p w14:paraId="3E0CBFD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0A29421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3.870,00</w:t>
            </w:r>
          </w:p>
        </w:tc>
        <w:tc>
          <w:tcPr>
            <w:tcW w:w="1300" w:type="dxa"/>
            <w:shd w:val="clear" w:color="auto" w:fill="F2F2F2"/>
          </w:tcPr>
          <w:p w14:paraId="6BD9977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700,00</w:t>
            </w:r>
          </w:p>
        </w:tc>
        <w:tc>
          <w:tcPr>
            <w:tcW w:w="1300" w:type="dxa"/>
            <w:shd w:val="clear" w:color="auto" w:fill="F2F2F2"/>
          </w:tcPr>
          <w:p w14:paraId="1595918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4.570,00</w:t>
            </w:r>
          </w:p>
        </w:tc>
        <w:tc>
          <w:tcPr>
            <w:tcW w:w="960" w:type="dxa"/>
            <w:shd w:val="clear" w:color="auto" w:fill="F2F2F2"/>
          </w:tcPr>
          <w:p w14:paraId="25FC5F9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118,09%</w:t>
            </w:r>
          </w:p>
        </w:tc>
      </w:tr>
      <w:tr w:rsidR="00166484" w:rsidRPr="00166484" w14:paraId="6A2A97D5" w14:textId="77777777" w:rsidTr="00AA4FF4">
        <w:tc>
          <w:tcPr>
            <w:tcW w:w="5171" w:type="dxa"/>
          </w:tcPr>
          <w:p w14:paraId="2D2BF0C5"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09C08AF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3.870,00</w:t>
            </w:r>
          </w:p>
        </w:tc>
        <w:tc>
          <w:tcPr>
            <w:tcW w:w="1300" w:type="dxa"/>
          </w:tcPr>
          <w:p w14:paraId="3AA0C21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700,00</w:t>
            </w:r>
          </w:p>
        </w:tc>
        <w:tc>
          <w:tcPr>
            <w:tcW w:w="1300" w:type="dxa"/>
          </w:tcPr>
          <w:p w14:paraId="444285F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4.570,00</w:t>
            </w:r>
          </w:p>
        </w:tc>
        <w:tc>
          <w:tcPr>
            <w:tcW w:w="960" w:type="dxa"/>
          </w:tcPr>
          <w:p w14:paraId="471ACCA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118,09%</w:t>
            </w:r>
          </w:p>
        </w:tc>
      </w:tr>
      <w:tr w:rsidR="00166484" w:rsidRPr="00166484" w14:paraId="2040F18A" w14:textId="77777777" w:rsidTr="00AA4FF4">
        <w:tc>
          <w:tcPr>
            <w:tcW w:w="5171" w:type="dxa"/>
            <w:shd w:val="clear" w:color="auto" w:fill="CBFFCB"/>
          </w:tcPr>
          <w:p w14:paraId="7F0FACC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1765404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7.960,00</w:t>
            </w:r>
          </w:p>
        </w:tc>
        <w:tc>
          <w:tcPr>
            <w:tcW w:w="1300" w:type="dxa"/>
            <w:shd w:val="clear" w:color="auto" w:fill="CBFFCB"/>
          </w:tcPr>
          <w:p w14:paraId="22602EA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-1.150,00</w:t>
            </w:r>
          </w:p>
        </w:tc>
        <w:tc>
          <w:tcPr>
            <w:tcW w:w="1300" w:type="dxa"/>
            <w:shd w:val="clear" w:color="auto" w:fill="CBFFCB"/>
          </w:tcPr>
          <w:p w14:paraId="5EE97E8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6.810,00</w:t>
            </w:r>
          </w:p>
        </w:tc>
        <w:tc>
          <w:tcPr>
            <w:tcW w:w="960" w:type="dxa"/>
            <w:shd w:val="clear" w:color="auto" w:fill="CBFFCB"/>
          </w:tcPr>
          <w:p w14:paraId="3EA6CE3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85,55%</w:t>
            </w:r>
          </w:p>
        </w:tc>
      </w:tr>
      <w:tr w:rsidR="00166484" w:rsidRPr="00166484" w14:paraId="708E83DC" w14:textId="77777777" w:rsidTr="00AA4FF4">
        <w:tc>
          <w:tcPr>
            <w:tcW w:w="5171" w:type="dxa"/>
            <w:shd w:val="clear" w:color="auto" w:fill="F2F2F2"/>
          </w:tcPr>
          <w:p w14:paraId="767EF666"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FBF9A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7.960,00</w:t>
            </w:r>
          </w:p>
        </w:tc>
        <w:tc>
          <w:tcPr>
            <w:tcW w:w="1300" w:type="dxa"/>
            <w:shd w:val="clear" w:color="auto" w:fill="F2F2F2"/>
          </w:tcPr>
          <w:p w14:paraId="74A6162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-1.150,00</w:t>
            </w:r>
          </w:p>
        </w:tc>
        <w:tc>
          <w:tcPr>
            <w:tcW w:w="1300" w:type="dxa"/>
            <w:shd w:val="clear" w:color="auto" w:fill="F2F2F2"/>
          </w:tcPr>
          <w:p w14:paraId="22AC198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6.810,00</w:t>
            </w:r>
          </w:p>
        </w:tc>
        <w:tc>
          <w:tcPr>
            <w:tcW w:w="960" w:type="dxa"/>
            <w:shd w:val="clear" w:color="auto" w:fill="F2F2F2"/>
          </w:tcPr>
          <w:p w14:paraId="3F5D122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85,55%</w:t>
            </w:r>
          </w:p>
        </w:tc>
      </w:tr>
      <w:tr w:rsidR="00166484" w:rsidRPr="00166484" w14:paraId="18DF2FF0" w14:textId="77777777" w:rsidTr="00AA4FF4">
        <w:tc>
          <w:tcPr>
            <w:tcW w:w="5171" w:type="dxa"/>
          </w:tcPr>
          <w:p w14:paraId="26658E6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2113D1A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7.960,00</w:t>
            </w:r>
          </w:p>
        </w:tc>
        <w:tc>
          <w:tcPr>
            <w:tcW w:w="1300" w:type="dxa"/>
          </w:tcPr>
          <w:p w14:paraId="105F49F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-1.150,00</w:t>
            </w:r>
          </w:p>
        </w:tc>
        <w:tc>
          <w:tcPr>
            <w:tcW w:w="1300" w:type="dxa"/>
          </w:tcPr>
          <w:p w14:paraId="32A54F1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6.810,00</w:t>
            </w:r>
          </w:p>
        </w:tc>
        <w:tc>
          <w:tcPr>
            <w:tcW w:w="960" w:type="dxa"/>
          </w:tcPr>
          <w:p w14:paraId="0AD7EE5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85,55%</w:t>
            </w:r>
          </w:p>
        </w:tc>
      </w:tr>
      <w:tr w:rsidR="00166484" w:rsidRPr="00166484" w14:paraId="07A18ED0" w14:textId="77777777" w:rsidTr="00AA4FF4">
        <w:trPr>
          <w:trHeight w:val="540"/>
        </w:trPr>
        <w:tc>
          <w:tcPr>
            <w:tcW w:w="5171" w:type="dxa"/>
            <w:shd w:val="clear" w:color="auto" w:fill="DAE8F2"/>
            <w:vAlign w:val="center"/>
          </w:tcPr>
          <w:p w14:paraId="453EC3BC"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A201805 NABAVA I ODRŽAVANJE NEPROIZVEDENE DUGOTRAJNE IMOVINE</w:t>
            </w:r>
          </w:p>
        </w:tc>
        <w:tc>
          <w:tcPr>
            <w:tcW w:w="1300" w:type="dxa"/>
            <w:shd w:val="clear" w:color="auto" w:fill="DAE8F2"/>
            <w:vAlign w:val="center"/>
          </w:tcPr>
          <w:p w14:paraId="13E7C9F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5.000,00</w:t>
            </w:r>
          </w:p>
        </w:tc>
        <w:tc>
          <w:tcPr>
            <w:tcW w:w="1300" w:type="dxa"/>
            <w:shd w:val="clear" w:color="auto" w:fill="DAE8F2"/>
            <w:vAlign w:val="center"/>
          </w:tcPr>
          <w:p w14:paraId="3E3B7A7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-3.000,00</w:t>
            </w:r>
          </w:p>
        </w:tc>
        <w:tc>
          <w:tcPr>
            <w:tcW w:w="1300" w:type="dxa"/>
            <w:shd w:val="clear" w:color="auto" w:fill="DAE8F2"/>
            <w:vAlign w:val="center"/>
          </w:tcPr>
          <w:p w14:paraId="0AD7205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2.000,00</w:t>
            </w:r>
          </w:p>
        </w:tc>
        <w:tc>
          <w:tcPr>
            <w:tcW w:w="960" w:type="dxa"/>
            <w:shd w:val="clear" w:color="auto" w:fill="DAE8F2"/>
            <w:vAlign w:val="center"/>
          </w:tcPr>
          <w:p w14:paraId="7A00B15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40,00%</w:t>
            </w:r>
          </w:p>
        </w:tc>
      </w:tr>
      <w:tr w:rsidR="00166484" w:rsidRPr="00166484" w14:paraId="047A7888" w14:textId="77777777" w:rsidTr="00AA4FF4">
        <w:tc>
          <w:tcPr>
            <w:tcW w:w="5171" w:type="dxa"/>
            <w:shd w:val="clear" w:color="auto" w:fill="CBFFCB"/>
          </w:tcPr>
          <w:p w14:paraId="5BF07A6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395C8F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5.000,00</w:t>
            </w:r>
          </w:p>
        </w:tc>
        <w:tc>
          <w:tcPr>
            <w:tcW w:w="1300" w:type="dxa"/>
            <w:shd w:val="clear" w:color="auto" w:fill="CBFFCB"/>
          </w:tcPr>
          <w:p w14:paraId="144C9BD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-3.000,00</w:t>
            </w:r>
          </w:p>
        </w:tc>
        <w:tc>
          <w:tcPr>
            <w:tcW w:w="1300" w:type="dxa"/>
            <w:shd w:val="clear" w:color="auto" w:fill="CBFFCB"/>
          </w:tcPr>
          <w:p w14:paraId="5A03E36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2.000,00</w:t>
            </w:r>
          </w:p>
        </w:tc>
        <w:tc>
          <w:tcPr>
            <w:tcW w:w="960" w:type="dxa"/>
            <w:shd w:val="clear" w:color="auto" w:fill="CBFFCB"/>
          </w:tcPr>
          <w:p w14:paraId="6237746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40,00%</w:t>
            </w:r>
          </w:p>
        </w:tc>
      </w:tr>
      <w:tr w:rsidR="00166484" w:rsidRPr="00166484" w14:paraId="15DFBAB8" w14:textId="77777777" w:rsidTr="00AA4FF4">
        <w:tc>
          <w:tcPr>
            <w:tcW w:w="5171" w:type="dxa"/>
            <w:shd w:val="clear" w:color="auto" w:fill="F2F2F2"/>
          </w:tcPr>
          <w:p w14:paraId="696EA15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54307FB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5.000,00</w:t>
            </w:r>
          </w:p>
        </w:tc>
        <w:tc>
          <w:tcPr>
            <w:tcW w:w="1300" w:type="dxa"/>
            <w:shd w:val="clear" w:color="auto" w:fill="F2F2F2"/>
          </w:tcPr>
          <w:p w14:paraId="639F712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-3.000,00</w:t>
            </w:r>
          </w:p>
        </w:tc>
        <w:tc>
          <w:tcPr>
            <w:tcW w:w="1300" w:type="dxa"/>
            <w:shd w:val="clear" w:color="auto" w:fill="F2F2F2"/>
          </w:tcPr>
          <w:p w14:paraId="76C4ECC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960" w:type="dxa"/>
            <w:shd w:val="clear" w:color="auto" w:fill="F2F2F2"/>
          </w:tcPr>
          <w:p w14:paraId="7BBCD26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w:t>
            </w:r>
          </w:p>
        </w:tc>
      </w:tr>
      <w:tr w:rsidR="00166484" w:rsidRPr="00166484" w14:paraId="2FD60E38" w14:textId="77777777" w:rsidTr="00AA4FF4">
        <w:tc>
          <w:tcPr>
            <w:tcW w:w="5171" w:type="dxa"/>
          </w:tcPr>
          <w:p w14:paraId="430AD27A"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1395D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5.000,00</w:t>
            </w:r>
          </w:p>
        </w:tc>
        <w:tc>
          <w:tcPr>
            <w:tcW w:w="1300" w:type="dxa"/>
          </w:tcPr>
          <w:p w14:paraId="60C6ABC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-3.000,00</w:t>
            </w:r>
          </w:p>
        </w:tc>
        <w:tc>
          <w:tcPr>
            <w:tcW w:w="1300" w:type="dxa"/>
          </w:tcPr>
          <w:p w14:paraId="40B9156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2.000,00</w:t>
            </w:r>
          </w:p>
        </w:tc>
        <w:tc>
          <w:tcPr>
            <w:tcW w:w="960" w:type="dxa"/>
          </w:tcPr>
          <w:p w14:paraId="177648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40,00%</w:t>
            </w:r>
          </w:p>
        </w:tc>
      </w:tr>
      <w:tr w:rsidR="00166484" w:rsidRPr="00166484" w14:paraId="1A16C675" w14:textId="77777777" w:rsidTr="00AA4FF4">
        <w:trPr>
          <w:trHeight w:val="540"/>
        </w:trPr>
        <w:tc>
          <w:tcPr>
            <w:tcW w:w="5171" w:type="dxa"/>
            <w:shd w:val="clear" w:color="auto" w:fill="DAE8F2"/>
            <w:vAlign w:val="center"/>
          </w:tcPr>
          <w:p w14:paraId="41EC3C35"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K201804 REKONSTRUKCIJA DRUŠTEVNOG DOMA U NASELJU PETROVA SLATINA</w:t>
            </w:r>
          </w:p>
        </w:tc>
        <w:tc>
          <w:tcPr>
            <w:tcW w:w="1300" w:type="dxa"/>
            <w:shd w:val="clear" w:color="auto" w:fill="DAE8F2"/>
            <w:vAlign w:val="center"/>
          </w:tcPr>
          <w:p w14:paraId="1ECE8A2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50.832,34</w:t>
            </w:r>
          </w:p>
        </w:tc>
        <w:tc>
          <w:tcPr>
            <w:tcW w:w="1300" w:type="dxa"/>
            <w:shd w:val="clear" w:color="auto" w:fill="DAE8F2"/>
            <w:vAlign w:val="center"/>
          </w:tcPr>
          <w:p w14:paraId="7495FBC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1.500,00</w:t>
            </w:r>
          </w:p>
        </w:tc>
        <w:tc>
          <w:tcPr>
            <w:tcW w:w="1300" w:type="dxa"/>
            <w:shd w:val="clear" w:color="auto" w:fill="DAE8F2"/>
            <w:vAlign w:val="center"/>
          </w:tcPr>
          <w:p w14:paraId="38E857A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52.332,34</w:t>
            </w:r>
          </w:p>
        </w:tc>
        <w:tc>
          <w:tcPr>
            <w:tcW w:w="960" w:type="dxa"/>
            <w:shd w:val="clear" w:color="auto" w:fill="DAE8F2"/>
            <w:vAlign w:val="center"/>
          </w:tcPr>
          <w:p w14:paraId="4476BBF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102,95%</w:t>
            </w:r>
          </w:p>
        </w:tc>
      </w:tr>
      <w:tr w:rsidR="00166484" w:rsidRPr="00166484" w14:paraId="679E4F82" w14:textId="77777777" w:rsidTr="00AA4FF4">
        <w:tc>
          <w:tcPr>
            <w:tcW w:w="5171" w:type="dxa"/>
            <w:shd w:val="clear" w:color="auto" w:fill="CBFFCB"/>
          </w:tcPr>
          <w:p w14:paraId="76C83F6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7B356ED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28.269,46</w:t>
            </w:r>
          </w:p>
        </w:tc>
        <w:tc>
          <w:tcPr>
            <w:tcW w:w="1300" w:type="dxa"/>
            <w:shd w:val="clear" w:color="auto" w:fill="CBFFCB"/>
          </w:tcPr>
          <w:p w14:paraId="4BEB1EA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1.500,00</w:t>
            </w:r>
          </w:p>
        </w:tc>
        <w:tc>
          <w:tcPr>
            <w:tcW w:w="1300" w:type="dxa"/>
            <w:shd w:val="clear" w:color="auto" w:fill="CBFFCB"/>
          </w:tcPr>
          <w:p w14:paraId="1604BF9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29.769,46</w:t>
            </w:r>
          </w:p>
        </w:tc>
        <w:tc>
          <w:tcPr>
            <w:tcW w:w="960" w:type="dxa"/>
            <w:shd w:val="clear" w:color="auto" w:fill="CBFFCB"/>
          </w:tcPr>
          <w:p w14:paraId="4F360D0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105,31%</w:t>
            </w:r>
          </w:p>
        </w:tc>
      </w:tr>
      <w:tr w:rsidR="00166484" w:rsidRPr="00166484" w14:paraId="69DEFEF2" w14:textId="77777777" w:rsidTr="00AA4FF4">
        <w:tc>
          <w:tcPr>
            <w:tcW w:w="5171" w:type="dxa"/>
            <w:shd w:val="clear" w:color="auto" w:fill="F2F2F2"/>
          </w:tcPr>
          <w:p w14:paraId="3F5D0E2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6FF41B5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28.269,46</w:t>
            </w:r>
          </w:p>
        </w:tc>
        <w:tc>
          <w:tcPr>
            <w:tcW w:w="1300" w:type="dxa"/>
            <w:shd w:val="clear" w:color="auto" w:fill="F2F2F2"/>
          </w:tcPr>
          <w:p w14:paraId="02CAF05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1.500,00</w:t>
            </w:r>
          </w:p>
        </w:tc>
        <w:tc>
          <w:tcPr>
            <w:tcW w:w="1300" w:type="dxa"/>
            <w:shd w:val="clear" w:color="auto" w:fill="F2F2F2"/>
          </w:tcPr>
          <w:p w14:paraId="3E740C8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29.769,46</w:t>
            </w:r>
          </w:p>
        </w:tc>
        <w:tc>
          <w:tcPr>
            <w:tcW w:w="960" w:type="dxa"/>
            <w:shd w:val="clear" w:color="auto" w:fill="F2F2F2"/>
          </w:tcPr>
          <w:p w14:paraId="0510A03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105,31%</w:t>
            </w:r>
          </w:p>
        </w:tc>
      </w:tr>
      <w:tr w:rsidR="00166484" w:rsidRPr="00166484" w14:paraId="4D8E6685" w14:textId="77777777" w:rsidTr="00AA4FF4">
        <w:tc>
          <w:tcPr>
            <w:tcW w:w="5171" w:type="dxa"/>
          </w:tcPr>
          <w:p w14:paraId="2AE7871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45 Rashodi za dodatna ulaganja na nefinancijskoj imovini</w:t>
            </w:r>
          </w:p>
        </w:tc>
        <w:tc>
          <w:tcPr>
            <w:tcW w:w="1300" w:type="dxa"/>
          </w:tcPr>
          <w:p w14:paraId="0F3777B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28.269,46</w:t>
            </w:r>
          </w:p>
        </w:tc>
        <w:tc>
          <w:tcPr>
            <w:tcW w:w="1300" w:type="dxa"/>
          </w:tcPr>
          <w:p w14:paraId="5DF998C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1.500,00</w:t>
            </w:r>
          </w:p>
        </w:tc>
        <w:tc>
          <w:tcPr>
            <w:tcW w:w="1300" w:type="dxa"/>
          </w:tcPr>
          <w:p w14:paraId="4B67D61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29.769,46</w:t>
            </w:r>
          </w:p>
        </w:tc>
        <w:tc>
          <w:tcPr>
            <w:tcW w:w="960" w:type="dxa"/>
          </w:tcPr>
          <w:p w14:paraId="698C7C6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105,31%</w:t>
            </w:r>
          </w:p>
        </w:tc>
      </w:tr>
      <w:tr w:rsidR="00166484" w:rsidRPr="00166484" w14:paraId="5213D8E3" w14:textId="77777777" w:rsidTr="00AA4FF4">
        <w:tc>
          <w:tcPr>
            <w:tcW w:w="5171" w:type="dxa"/>
            <w:shd w:val="clear" w:color="auto" w:fill="CBFFCB"/>
          </w:tcPr>
          <w:p w14:paraId="6AFFDEFF"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522 KAPITALNE POMOĆI IZ DRŽAVNOG PRORAČUNA</w:t>
            </w:r>
          </w:p>
        </w:tc>
        <w:tc>
          <w:tcPr>
            <w:tcW w:w="1300" w:type="dxa"/>
            <w:shd w:val="clear" w:color="auto" w:fill="CBFFCB"/>
          </w:tcPr>
          <w:p w14:paraId="751ABEF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22.562,88</w:t>
            </w:r>
          </w:p>
        </w:tc>
        <w:tc>
          <w:tcPr>
            <w:tcW w:w="1300" w:type="dxa"/>
            <w:shd w:val="clear" w:color="auto" w:fill="CBFFCB"/>
          </w:tcPr>
          <w:p w14:paraId="1E1C096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34A0A262"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22.562,88</w:t>
            </w:r>
          </w:p>
        </w:tc>
        <w:tc>
          <w:tcPr>
            <w:tcW w:w="960" w:type="dxa"/>
            <w:shd w:val="clear" w:color="auto" w:fill="CBFFCB"/>
          </w:tcPr>
          <w:p w14:paraId="118262C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445205E" w14:textId="77777777" w:rsidTr="00AA4FF4">
        <w:tc>
          <w:tcPr>
            <w:tcW w:w="5171" w:type="dxa"/>
            <w:shd w:val="clear" w:color="auto" w:fill="F2F2F2"/>
          </w:tcPr>
          <w:p w14:paraId="5E74549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2FDDA2F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22.562,88</w:t>
            </w:r>
          </w:p>
        </w:tc>
        <w:tc>
          <w:tcPr>
            <w:tcW w:w="1300" w:type="dxa"/>
            <w:shd w:val="clear" w:color="auto" w:fill="F2F2F2"/>
          </w:tcPr>
          <w:p w14:paraId="64C262A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04EA67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22.562,88</w:t>
            </w:r>
          </w:p>
        </w:tc>
        <w:tc>
          <w:tcPr>
            <w:tcW w:w="960" w:type="dxa"/>
            <w:shd w:val="clear" w:color="auto" w:fill="F2F2F2"/>
          </w:tcPr>
          <w:p w14:paraId="3454CCE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1A2287A" w14:textId="77777777" w:rsidTr="00AA4FF4">
        <w:tc>
          <w:tcPr>
            <w:tcW w:w="5171" w:type="dxa"/>
          </w:tcPr>
          <w:p w14:paraId="5AF7924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45 Rashodi za dodatna ulaganja na nefinancijskoj imovini</w:t>
            </w:r>
          </w:p>
        </w:tc>
        <w:tc>
          <w:tcPr>
            <w:tcW w:w="1300" w:type="dxa"/>
          </w:tcPr>
          <w:p w14:paraId="66B4CA9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22.562,88</w:t>
            </w:r>
          </w:p>
        </w:tc>
        <w:tc>
          <w:tcPr>
            <w:tcW w:w="1300" w:type="dxa"/>
          </w:tcPr>
          <w:p w14:paraId="40CC36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54569D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22.562,88</w:t>
            </w:r>
          </w:p>
        </w:tc>
        <w:tc>
          <w:tcPr>
            <w:tcW w:w="960" w:type="dxa"/>
          </w:tcPr>
          <w:p w14:paraId="02F9BB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FBCF958" w14:textId="77777777" w:rsidTr="00AA4FF4">
        <w:trPr>
          <w:trHeight w:val="540"/>
        </w:trPr>
        <w:tc>
          <w:tcPr>
            <w:tcW w:w="5171" w:type="dxa"/>
            <w:shd w:val="clear" w:color="auto" w:fill="DAE8F2"/>
            <w:vAlign w:val="center"/>
          </w:tcPr>
          <w:p w14:paraId="04F7AC7D"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K201808 IZGRADNJA FOTONAPONSKE ELEKTRANE NA KROVIŠTU ZGRADE OPĆINE</w:t>
            </w:r>
          </w:p>
        </w:tc>
        <w:tc>
          <w:tcPr>
            <w:tcW w:w="1300" w:type="dxa"/>
            <w:shd w:val="clear" w:color="auto" w:fill="DAE8F2"/>
            <w:vAlign w:val="center"/>
          </w:tcPr>
          <w:p w14:paraId="2CA0EB9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27.203,46</w:t>
            </w:r>
          </w:p>
        </w:tc>
        <w:tc>
          <w:tcPr>
            <w:tcW w:w="1300" w:type="dxa"/>
            <w:shd w:val="clear" w:color="auto" w:fill="DAE8F2"/>
            <w:vAlign w:val="center"/>
          </w:tcPr>
          <w:p w14:paraId="3479B6F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-26.540,00</w:t>
            </w:r>
          </w:p>
        </w:tc>
        <w:tc>
          <w:tcPr>
            <w:tcW w:w="1300" w:type="dxa"/>
            <w:shd w:val="clear" w:color="auto" w:fill="DAE8F2"/>
            <w:vAlign w:val="center"/>
          </w:tcPr>
          <w:p w14:paraId="3C6D491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663,46</w:t>
            </w:r>
          </w:p>
        </w:tc>
        <w:tc>
          <w:tcPr>
            <w:tcW w:w="960" w:type="dxa"/>
            <w:shd w:val="clear" w:color="auto" w:fill="DAE8F2"/>
            <w:vAlign w:val="center"/>
          </w:tcPr>
          <w:p w14:paraId="479AFBD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2,44%</w:t>
            </w:r>
          </w:p>
        </w:tc>
      </w:tr>
      <w:tr w:rsidR="00166484" w:rsidRPr="00166484" w14:paraId="062F3C00" w14:textId="77777777" w:rsidTr="00AA4FF4">
        <w:tc>
          <w:tcPr>
            <w:tcW w:w="5171" w:type="dxa"/>
            <w:shd w:val="clear" w:color="auto" w:fill="CBFFCB"/>
          </w:tcPr>
          <w:p w14:paraId="2FB67751"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060C29C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663,46</w:t>
            </w:r>
          </w:p>
        </w:tc>
        <w:tc>
          <w:tcPr>
            <w:tcW w:w="1300" w:type="dxa"/>
            <w:shd w:val="clear" w:color="auto" w:fill="CBFFCB"/>
          </w:tcPr>
          <w:p w14:paraId="1BAC935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469D195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663,46</w:t>
            </w:r>
          </w:p>
        </w:tc>
        <w:tc>
          <w:tcPr>
            <w:tcW w:w="960" w:type="dxa"/>
            <w:shd w:val="clear" w:color="auto" w:fill="CBFFCB"/>
          </w:tcPr>
          <w:p w14:paraId="13E2FDC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67B8D09D" w14:textId="77777777" w:rsidTr="00AA4FF4">
        <w:tc>
          <w:tcPr>
            <w:tcW w:w="5171" w:type="dxa"/>
            <w:shd w:val="clear" w:color="auto" w:fill="F2F2F2"/>
          </w:tcPr>
          <w:p w14:paraId="5D1D8B0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516AE91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663,46</w:t>
            </w:r>
          </w:p>
        </w:tc>
        <w:tc>
          <w:tcPr>
            <w:tcW w:w="1300" w:type="dxa"/>
            <w:shd w:val="clear" w:color="auto" w:fill="F2F2F2"/>
          </w:tcPr>
          <w:p w14:paraId="0D7C68D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8CE483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663,46</w:t>
            </w:r>
          </w:p>
        </w:tc>
        <w:tc>
          <w:tcPr>
            <w:tcW w:w="960" w:type="dxa"/>
            <w:shd w:val="clear" w:color="auto" w:fill="F2F2F2"/>
          </w:tcPr>
          <w:p w14:paraId="1CB506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0FBACC8" w14:textId="77777777" w:rsidTr="00AA4FF4">
        <w:tc>
          <w:tcPr>
            <w:tcW w:w="5171" w:type="dxa"/>
          </w:tcPr>
          <w:p w14:paraId="382812D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7466B876"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663,46</w:t>
            </w:r>
          </w:p>
        </w:tc>
        <w:tc>
          <w:tcPr>
            <w:tcW w:w="1300" w:type="dxa"/>
          </w:tcPr>
          <w:p w14:paraId="23BF6D3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01CDDBF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663,46</w:t>
            </w:r>
          </w:p>
        </w:tc>
        <w:tc>
          <w:tcPr>
            <w:tcW w:w="960" w:type="dxa"/>
          </w:tcPr>
          <w:p w14:paraId="517CEF7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687DA37" w14:textId="77777777" w:rsidTr="00AA4FF4">
        <w:tc>
          <w:tcPr>
            <w:tcW w:w="5171" w:type="dxa"/>
            <w:shd w:val="clear" w:color="auto" w:fill="CBFFCB"/>
          </w:tcPr>
          <w:p w14:paraId="12204B8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523 KAPITALNE POMOĆI OD IZVANPRORAČUNSKIH KORISNIKA</w:t>
            </w:r>
          </w:p>
        </w:tc>
        <w:tc>
          <w:tcPr>
            <w:tcW w:w="1300" w:type="dxa"/>
            <w:shd w:val="clear" w:color="auto" w:fill="CBFFCB"/>
          </w:tcPr>
          <w:p w14:paraId="7BFD34F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26.540,00</w:t>
            </w:r>
          </w:p>
        </w:tc>
        <w:tc>
          <w:tcPr>
            <w:tcW w:w="1300" w:type="dxa"/>
            <w:shd w:val="clear" w:color="auto" w:fill="CBFFCB"/>
          </w:tcPr>
          <w:p w14:paraId="3BE665F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-26.540,00</w:t>
            </w:r>
          </w:p>
        </w:tc>
        <w:tc>
          <w:tcPr>
            <w:tcW w:w="1300" w:type="dxa"/>
            <w:shd w:val="clear" w:color="auto" w:fill="CBFFCB"/>
          </w:tcPr>
          <w:p w14:paraId="10E2740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5A8AB67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466A2A04" w14:textId="77777777" w:rsidTr="00AA4FF4">
        <w:tc>
          <w:tcPr>
            <w:tcW w:w="5171" w:type="dxa"/>
            <w:shd w:val="clear" w:color="auto" w:fill="F2F2F2"/>
          </w:tcPr>
          <w:p w14:paraId="74CB2CAB"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317DA14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26.540,00</w:t>
            </w:r>
          </w:p>
        </w:tc>
        <w:tc>
          <w:tcPr>
            <w:tcW w:w="1300" w:type="dxa"/>
            <w:shd w:val="clear" w:color="auto" w:fill="F2F2F2"/>
          </w:tcPr>
          <w:p w14:paraId="3BA0A55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-26.540,00</w:t>
            </w:r>
          </w:p>
        </w:tc>
        <w:tc>
          <w:tcPr>
            <w:tcW w:w="1300" w:type="dxa"/>
            <w:shd w:val="clear" w:color="auto" w:fill="F2F2F2"/>
          </w:tcPr>
          <w:p w14:paraId="1CF4BDB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741E387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4F9780DE" w14:textId="77777777" w:rsidTr="00AA4FF4">
        <w:tc>
          <w:tcPr>
            <w:tcW w:w="5171" w:type="dxa"/>
          </w:tcPr>
          <w:p w14:paraId="71DAB93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6EFF493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26.540,00</w:t>
            </w:r>
          </w:p>
        </w:tc>
        <w:tc>
          <w:tcPr>
            <w:tcW w:w="1300" w:type="dxa"/>
          </w:tcPr>
          <w:p w14:paraId="52A7C63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-26.540,00</w:t>
            </w:r>
          </w:p>
        </w:tc>
        <w:tc>
          <w:tcPr>
            <w:tcW w:w="1300" w:type="dxa"/>
          </w:tcPr>
          <w:p w14:paraId="096C686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1EEEF0C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6FE3E7F1" w14:textId="77777777" w:rsidTr="00AA4FF4">
        <w:trPr>
          <w:trHeight w:val="540"/>
        </w:trPr>
        <w:tc>
          <w:tcPr>
            <w:tcW w:w="5171" w:type="dxa"/>
            <w:shd w:val="clear" w:color="auto" w:fill="DAE8F2"/>
            <w:vAlign w:val="center"/>
          </w:tcPr>
          <w:p w14:paraId="0237B38C"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K201809 IZGRADNJA NADSTREŠNICE ZA RAD UDRUGA U NASELJU SILAŠ</w:t>
            </w:r>
          </w:p>
        </w:tc>
        <w:tc>
          <w:tcPr>
            <w:tcW w:w="1300" w:type="dxa"/>
            <w:shd w:val="clear" w:color="auto" w:fill="DAE8F2"/>
            <w:vAlign w:val="center"/>
          </w:tcPr>
          <w:p w14:paraId="2DEFAEBE"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5F0F814C"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35.030,20</w:t>
            </w:r>
          </w:p>
        </w:tc>
        <w:tc>
          <w:tcPr>
            <w:tcW w:w="1300" w:type="dxa"/>
            <w:shd w:val="clear" w:color="auto" w:fill="DAE8F2"/>
            <w:vAlign w:val="center"/>
          </w:tcPr>
          <w:p w14:paraId="70E01C0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35.030,20</w:t>
            </w:r>
          </w:p>
        </w:tc>
        <w:tc>
          <w:tcPr>
            <w:tcW w:w="960" w:type="dxa"/>
            <w:shd w:val="clear" w:color="auto" w:fill="DAE8F2"/>
            <w:vAlign w:val="center"/>
          </w:tcPr>
          <w:p w14:paraId="609FDCBB" w14:textId="77777777" w:rsidR="00166484" w:rsidRPr="00166484" w:rsidRDefault="00166484" w:rsidP="00166484">
            <w:pPr>
              <w:spacing w:after="0"/>
              <w:jc w:val="right"/>
              <w:rPr>
                <w:rFonts w:ascii="Times New Roman" w:eastAsia="Calibri" w:hAnsi="Times New Roman" w:cs="Times New Roman"/>
                <w:b/>
                <w:sz w:val="18"/>
                <w:szCs w:val="18"/>
              </w:rPr>
            </w:pPr>
          </w:p>
        </w:tc>
      </w:tr>
      <w:tr w:rsidR="00166484" w:rsidRPr="00166484" w14:paraId="283CB766" w14:textId="77777777" w:rsidTr="00AA4FF4">
        <w:tc>
          <w:tcPr>
            <w:tcW w:w="5171" w:type="dxa"/>
            <w:shd w:val="clear" w:color="auto" w:fill="CBFFCB"/>
          </w:tcPr>
          <w:p w14:paraId="15460BF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61 KAPITALNE DONACIJE OD NEPROFITNIH ORGANIZACIJA</w:t>
            </w:r>
          </w:p>
        </w:tc>
        <w:tc>
          <w:tcPr>
            <w:tcW w:w="1300" w:type="dxa"/>
            <w:shd w:val="clear" w:color="auto" w:fill="CBFFCB"/>
          </w:tcPr>
          <w:p w14:paraId="3B46406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1120727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35.030,20</w:t>
            </w:r>
          </w:p>
        </w:tc>
        <w:tc>
          <w:tcPr>
            <w:tcW w:w="1300" w:type="dxa"/>
            <w:shd w:val="clear" w:color="auto" w:fill="CBFFCB"/>
          </w:tcPr>
          <w:p w14:paraId="24D37BD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35.030,20</w:t>
            </w:r>
          </w:p>
        </w:tc>
        <w:tc>
          <w:tcPr>
            <w:tcW w:w="960" w:type="dxa"/>
            <w:shd w:val="clear" w:color="auto" w:fill="CBFFCB"/>
          </w:tcPr>
          <w:p w14:paraId="6043E889"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488754C5" w14:textId="77777777" w:rsidTr="00AA4FF4">
        <w:tc>
          <w:tcPr>
            <w:tcW w:w="5171" w:type="dxa"/>
            <w:shd w:val="clear" w:color="auto" w:fill="F2F2F2"/>
          </w:tcPr>
          <w:p w14:paraId="3C547F8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10AE003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7E4C10F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35.030,20</w:t>
            </w:r>
          </w:p>
        </w:tc>
        <w:tc>
          <w:tcPr>
            <w:tcW w:w="1300" w:type="dxa"/>
            <w:shd w:val="clear" w:color="auto" w:fill="F2F2F2"/>
          </w:tcPr>
          <w:p w14:paraId="473356F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35.030,20</w:t>
            </w:r>
          </w:p>
        </w:tc>
        <w:tc>
          <w:tcPr>
            <w:tcW w:w="960" w:type="dxa"/>
            <w:shd w:val="clear" w:color="auto" w:fill="F2F2F2"/>
          </w:tcPr>
          <w:p w14:paraId="179BA14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1D521BE1" w14:textId="77777777" w:rsidTr="00AA4FF4">
        <w:tc>
          <w:tcPr>
            <w:tcW w:w="5171" w:type="dxa"/>
          </w:tcPr>
          <w:p w14:paraId="0ACBEEF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4C9A8A8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5FC194B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35.030,20</w:t>
            </w:r>
          </w:p>
        </w:tc>
        <w:tc>
          <w:tcPr>
            <w:tcW w:w="1300" w:type="dxa"/>
          </w:tcPr>
          <w:p w14:paraId="20722BD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35.030,20</w:t>
            </w:r>
          </w:p>
        </w:tc>
        <w:tc>
          <w:tcPr>
            <w:tcW w:w="960" w:type="dxa"/>
          </w:tcPr>
          <w:p w14:paraId="57095D6E"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64CEF4A5" w14:textId="77777777" w:rsidTr="00AA4FF4">
        <w:trPr>
          <w:trHeight w:val="540"/>
        </w:trPr>
        <w:tc>
          <w:tcPr>
            <w:tcW w:w="5171" w:type="dxa"/>
            <w:shd w:val="clear" w:color="auto" w:fill="DAE8F2"/>
            <w:vAlign w:val="center"/>
          </w:tcPr>
          <w:p w14:paraId="7204552F"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TEKUĆI PROJEKT T201806 NABAVA KOMUNALNE OPREME</w:t>
            </w:r>
          </w:p>
        </w:tc>
        <w:tc>
          <w:tcPr>
            <w:tcW w:w="1300" w:type="dxa"/>
            <w:shd w:val="clear" w:color="auto" w:fill="DAE8F2"/>
            <w:vAlign w:val="center"/>
          </w:tcPr>
          <w:p w14:paraId="2B44F31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58.313,75</w:t>
            </w:r>
          </w:p>
        </w:tc>
        <w:tc>
          <w:tcPr>
            <w:tcW w:w="1300" w:type="dxa"/>
            <w:shd w:val="clear" w:color="auto" w:fill="DAE8F2"/>
            <w:vAlign w:val="center"/>
          </w:tcPr>
          <w:p w14:paraId="0F2EC5D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-14.163,75</w:t>
            </w:r>
          </w:p>
        </w:tc>
        <w:tc>
          <w:tcPr>
            <w:tcW w:w="1300" w:type="dxa"/>
            <w:shd w:val="clear" w:color="auto" w:fill="DAE8F2"/>
            <w:vAlign w:val="center"/>
          </w:tcPr>
          <w:p w14:paraId="1068DF6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44.150,00</w:t>
            </w:r>
          </w:p>
        </w:tc>
        <w:tc>
          <w:tcPr>
            <w:tcW w:w="960" w:type="dxa"/>
            <w:shd w:val="clear" w:color="auto" w:fill="DAE8F2"/>
            <w:vAlign w:val="center"/>
          </w:tcPr>
          <w:p w14:paraId="224FA739"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75,71%</w:t>
            </w:r>
          </w:p>
        </w:tc>
      </w:tr>
      <w:tr w:rsidR="00166484" w:rsidRPr="00166484" w14:paraId="50E875DF" w14:textId="77777777" w:rsidTr="00AA4FF4">
        <w:tc>
          <w:tcPr>
            <w:tcW w:w="5171" w:type="dxa"/>
            <w:shd w:val="clear" w:color="auto" w:fill="CBFFCB"/>
          </w:tcPr>
          <w:p w14:paraId="728C4DF5"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11 PRIHODI OD POREZA</w:t>
            </w:r>
          </w:p>
        </w:tc>
        <w:tc>
          <w:tcPr>
            <w:tcW w:w="1300" w:type="dxa"/>
            <w:shd w:val="clear" w:color="auto" w:fill="CBFFCB"/>
          </w:tcPr>
          <w:p w14:paraId="0B979F0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25.513,75</w:t>
            </w:r>
          </w:p>
        </w:tc>
        <w:tc>
          <w:tcPr>
            <w:tcW w:w="1300" w:type="dxa"/>
            <w:shd w:val="clear" w:color="auto" w:fill="CBFFCB"/>
          </w:tcPr>
          <w:p w14:paraId="52BD70B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-14.163,75</w:t>
            </w:r>
          </w:p>
        </w:tc>
        <w:tc>
          <w:tcPr>
            <w:tcW w:w="1300" w:type="dxa"/>
            <w:shd w:val="clear" w:color="auto" w:fill="CBFFCB"/>
          </w:tcPr>
          <w:p w14:paraId="48990E44"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11.350,00</w:t>
            </w:r>
          </w:p>
        </w:tc>
        <w:tc>
          <w:tcPr>
            <w:tcW w:w="960" w:type="dxa"/>
            <w:shd w:val="clear" w:color="auto" w:fill="CBFFCB"/>
          </w:tcPr>
          <w:p w14:paraId="32C529FC"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44,49%</w:t>
            </w:r>
          </w:p>
        </w:tc>
      </w:tr>
      <w:tr w:rsidR="00166484" w:rsidRPr="00166484" w14:paraId="3B732364" w14:textId="77777777" w:rsidTr="00AA4FF4">
        <w:tc>
          <w:tcPr>
            <w:tcW w:w="5171" w:type="dxa"/>
            <w:shd w:val="clear" w:color="auto" w:fill="F2F2F2"/>
          </w:tcPr>
          <w:p w14:paraId="00FED73D"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4B93EF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25.513,75</w:t>
            </w:r>
          </w:p>
        </w:tc>
        <w:tc>
          <w:tcPr>
            <w:tcW w:w="1300" w:type="dxa"/>
            <w:shd w:val="clear" w:color="auto" w:fill="F2F2F2"/>
          </w:tcPr>
          <w:p w14:paraId="0565CDA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-14.163,75</w:t>
            </w:r>
          </w:p>
        </w:tc>
        <w:tc>
          <w:tcPr>
            <w:tcW w:w="1300" w:type="dxa"/>
            <w:shd w:val="clear" w:color="auto" w:fill="F2F2F2"/>
          </w:tcPr>
          <w:p w14:paraId="2D90235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11.350,00</w:t>
            </w:r>
          </w:p>
        </w:tc>
        <w:tc>
          <w:tcPr>
            <w:tcW w:w="960" w:type="dxa"/>
            <w:shd w:val="clear" w:color="auto" w:fill="F2F2F2"/>
          </w:tcPr>
          <w:p w14:paraId="0DA9857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44,49%</w:t>
            </w:r>
          </w:p>
        </w:tc>
      </w:tr>
      <w:tr w:rsidR="00166484" w:rsidRPr="00166484" w14:paraId="468402AF" w14:textId="77777777" w:rsidTr="00AA4FF4">
        <w:tc>
          <w:tcPr>
            <w:tcW w:w="5171" w:type="dxa"/>
          </w:tcPr>
          <w:p w14:paraId="4B218D6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613A1BE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25.513,75</w:t>
            </w:r>
          </w:p>
        </w:tc>
        <w:tc>
          <w:tcPr>
            <w:tcW w:w="1300" w:type="dxa"/>
          </w:tcPr>
          <w:p w14:paraId="0D4D605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-14.163,75</w:t>
            </w:r>
          </w:p>
        </w:tc>
        <w:tc>
          <w:tcPr>
            <w:tcW w:w="1300" w:type="dxa"/>
          </w:tcPr>
          <w:p w14:paraId="6C74860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11.350,00</w:t>
            </w:r>
          </w:p>
        </w:tc>
        <w:tc>
          <w:tcPr>
            <w:tcW w:w="960" w:type="dxa"/>
          </w:tcPr>
          <w:p w14:paraId="4D4761E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44,49%</w:t>
            </w:r>
          </w:p>
        </w:tc>
      </w:tr>
      <w:tr w:rsidR="00166484" w:rsidRPr="00166484" w14:paraId="16A3EFD4" w14:textId="77777777" w:rsidTr="00AA4FF4">
        <w:tc>
          <w:tcPr>
            <w:tcW w:w="5171" w:type="dxa"/>
            <w:shd w:val="clear" w:color="auto" w:fill="CBFFCB"/>
          </w:tcPr>
          <w:p w14:paraId="5167C1A6"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512 TEKUĆE POMOĆI IZ DRŽAVNOG PRORAČUNA</w:t>
            </w:r>
          </w:p>
        </w:tc>
        <w:tc>
          <w:tcPr>
            <w:tcW w:w="1300" w:type="dxa"/>
            <w:shd w:val="clear" w:color="auto" w:fill="CBFFCB"/>
          </w:tcPr>
          <w:p w14:paraId="147CE17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32.800,00</w:t>
            </w:r>
          </w:p>
        </w:tc>
        <w:tc>
          <w:tcPr>
            <w:tcW w:w="1300" w:type="dxa"/>
            <w:shd w:val="clear" w:color="auto" w:fill="CBFFCB"/>
          </w:tcPr>
          <w:p w14:paraId="15E32645"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463FDED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32.800,00</w:t>
            </w:r>
          </w:p>
        </w:tc>
        <w:tc>
          <w:tcPr>
            <w:tcW w:w="960" w:type="dxa"/>
            <w:shd w:val="clear" w:color="auto" w:fill="CBFFCB"/>
          </w:tcPr>
          <w:p w14:paraId="1B54934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16B5A2DD" w14:textId="77777777" w:rsidTr="00AA4FF4">
        <w:tc>
          <w:tcPr>
            <w:tcW w:w="5171" w:type="dxa"/>
            <w:shd w:val="clear" w:color="auto" w:fill="F2F2F2"/>
          </w:tcPr>
          <w:p w14:paraId="2A345F59"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363AB02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32.800,00</w:t>
            </w:r>
          </w:p>
        </w:tc>
        <w:tc>
          <w:tcPr>
            <w:tcW w:w="1300" w:type="dxa"/>
            <w:shd w:val="clear" w:color="auto" w:fill="F2F2F2"/>
          </w:tcPr>
          <w:p w14:paraId="048575D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0F062AC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32.800,00</w:t>
            </w:r>
          </w:p>
        </w:tc>
        <w:tc>
          <w:tcPr>
            <w:tcW w:w="960" w:type="dxa"/>
            <w:shd w:val="clear" w:color="auto" w:fill="F2F2F2"/>
          </w:tcPr>
          <w:p w14:paraId="7AA4935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5149E68B" w14:textId="77777777" w:rsidTr="00AA4FF4">
        <w:tc>
          <w:tcPr>
            <w:tcW w:w="5171" w:type="dxa"/>
          </w:tcPr>
          <w:p w14:paraId="5135B08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13C3213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32.800,00</w:t>
            </w:r>
          </w:p>
        </w:tc>
        <w:tc>
          <w:tcPr>
            <w:tcW w:w="1300" w:type="dxa"/>
          </w:tcPr>
          <w:p w14:paraId="3FDED8F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6336FB6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32.800,00</w:t>
            </w:r>
          </w:p>
        </w:tc>
        <w:tc>
          <w:tcPr>
            <w:tcW w:w="960" w:type="dxa"/>
          </w:tcPr>
          <w:p w14:paraId="4F56D58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280ADBB" w14:textId="77777777" w:rsidTr="00AA4FF4">
        <w:trPr>
          <w:trHeight w:val="540"/>
        </w:trPr>
        <w:tc>
          <w:tcPr>
            <w:tcW w:w="5171" w:type="dxa"/>
            <w:shd w:val="clear" w:color="auto" w:fill="DAE8F2"/>
            <w:vAlign w:val="center"/>
          </w:tcPr>
          <w:p w14:paraId="1B1E482D"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TEKUĆI PROJEKT T201807 ADAPTACIJA OPĆINSKE POSLOVNE ZGRADE U NASELJU ŠODOLOVCI</w:t>
            </w:r>
          </w:p>
        </w:tc>
        <w:tc>
          <w:tcPr>
            <w:tcW w:w="1300" w:type="dxa"/>
            <w:shd w:val="clear" w:color="auto" w:fill="DAE8F2"/>
            <w:vAlign w:val="center"/>
          </w:tcPr>
          <w:p w14:paraId="73C3AC7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30.878,88</w:t>
            </w:r>
          </w:p>
        </w:tc>
        <w:tc>
          <w:tcPr>
            <w:tcW w:w="1300" w:type="dxa"/>
            <w:shd w:val="clear" w:color="auto" w:fill="DAE8F2"/>
            <w:vAlign w:val="center"/>
          </w:tcPr>
          <w:p w14:paraId="34BCC520"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97.669,80</w:t>
            </w:r>
          </w:p>
        </w:tc>
        <w:tc>
          <w:tcPr>
            <w:tcW w:w="1300" w:type="dxa"/>
            <w:shd w:val="clear" w:color="auto" w:fill="DAE8F2"/>
            <w:vAlign w:val="center"/>
          </w:tcPr>
          <w:p w14:paraId="48E3196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128.548,68</w:t>
            </w:r>
          </w:p>
        </w:tc>
        <w:tc>
          <w:tcPr>
            <w:tcW w:w="960" w:type="dxa"/>
            <w:shd w:val="clear" w:color="auto" w:fill="DAE8F2"/>
            <w:vAlign w:val="center"/>
          </w:tcPr>
          <w:p w14:paraId="4B51F715"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416,30%</w:t>
            </w:r>
          </w:p>
        </w:tc>
      </w:tr>
      <w:tr w:rsidR="00166484" w:rsidRPr="00166484" w14:paraId="667723B4" w14:textId="77777777" w:rsidTr="00AA4FF4">
        <w:tc>
          <w:tcPr>
            <w:tcW w:w="5171" w:type="dxa"/>
            <w:shd w:val="clear" w:color="auto" w:fill="CBFFCB"/>
          </w:tcPr>
          <w:p w14:paraId="3D95B540"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33573BA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4.334,32</w:t>
            </w:r>
          </w:p>
        </w:tc>
        <w:tc>
          <w:tcPr>
            <w:tcW w:w="1300" w:type="dxa"/>
            <w:shd w:val="clear" w:color="auto" w:fill="CBFFCB"/>
          </w:tcPr>
          <w:p w14:paraId="34995D7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7AA3CDEF"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4.334,32</w:t>
            </w:r>
          </w:p>
        </w:tc>
        <w:tc>
          <w:tcPr>
            <w:tcW w:w="960" w:type="dxa"/>
            <w:shd w:val="clear" w:color="auto" w:fill="CBFFCB"/>
          </w:tcPr>
          <w:p w14:paraId="7920480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2EF3D8DB" w14:textId="77777777" w:rsidTr="00AA4FF4">
        <w:tc>
          <w:tcPr>
            <w:tcW w:w="5171" w:type="dxa"/>
            <w:shd w:val="clear" w:color="auto" w:fill="F2F2F2"/>
          </w:tcPr>
          <w:p w14:paraId="03A1AC6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C5F902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4.334,32</w:t>
            </w:r>
          </w:p>
        </w:tc>
        <w:tc>
          <w:tcPr>
            <w:tcW w:w="1300" w:type="dxa"/>
            <w:shd w:val="clear" w:color="auto" w:fill="F2F2F2"/>
          </w:tcPr>
          <w:p w14:paraId="2929425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EE2E34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4.334,32</w:t>
            </w:r>
          </w:p>
        </w:tc>
        <w:tc>
          <w:tcPr>
            <w:tcW w:w="960" w:type="dxa"/>
            <w:shd w:val="clear" w:color="auto" w:fill="F2F2F2"/>
          </w:tcPr>
          <w:p w14:paraId="513665F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0C803D81" w14:textId="77777777" w:rsidTr="00AA4FF4">
        <w:tc>
          <w:tcPr>
            <w:tcW w:w="5171" w:type="dxa"/>
          </w:tcPr>
          <w:p w14:paraId="5BD30EA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4AE5958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4.334,32</w:t>
            </w:r>
          </w:p>
        </w:tc>
        <w:tc>
          <w:tcPr>
            <w:tcW w:w="1300" w:type="dxa"/>
          </w:tcPr>
          <w:p w14:paraId="64A7123F"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873D46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4.334,32</w:t>
            </w:r>
          </w:p>
        </w:tc>
        <w:tc>
          <w:tcPr>
            <w:tcW w:w="960" w:type="dxa"/>
          </w:tcPr>
          <w:p w14:paraId="0EA935C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9C06684" w14:textId="77777777" w:rsidTr="00AA4FF4">
        <w:tc>
          <w:tcPr>
            <w:tcW w:w="5171" w:type="dxa"/>
            <w:shd w:val="clear" w:color="auto" w:fill="CBFFCB"/>
          </w:tcPr>
          <w:p w14:paraId="2EC4322A"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61 KAPITALNE DONACIJE OD NEPROFITNIH ORGANIZACIJA</w:t>
            </w:r>
          </w:p>
        </w:tc>
        <w:tc>
          <w:tcPr>
            <w:tcW w:w="1300" w:type="dxa"/>
            <w:shd w:val="clear" w:color="auto" w:fill="CBFFCB"/>
          </w:tcPr>
          <w:p w14:paraId="37C546D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263C11F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6.500,00</w:t>
            </w:r>
          </w:p>
        </w:tc>
        <w:tc>
          <w:tcPr>
            <w:tcW w:w="1300" w:type="dxa"/>
            <w:shd w:val="clear" w:color="auto" w:fill="CBFFCB"/>
          </w:tcPr>
          <w:p w14:paraId="698A9C87"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6.500,00</w:t>
            </w:r>
          </w:p>
        </w:tc>
        <w:tc>
          <w:tcPr>
            <w:tcW w:w="960" w:type="dxa"/>
            <w:shd w:val="clear" w:color="auto" w:fill="CBFFCB"/>
          </w:tcPr>
          <w:p w14:paraId="05A3D8CA" w14:textId="77777777" w:rsidR="00166484" w:rsidRPr="00166484" w:rsidRDefault="00166484" w:rsidP="00166484">
            <w:pPr>
              <w:spacing w:after="0"/>
              <w:jc w:val="right"/>
              <w:rPr>
                <w:rFonts w:ascii="Times New Roman" w:eastAsia="Calibri" w:hAnsi="Times New Roman" w:cs="Times New Roman"/>
                <w:sz w:val="16"/>
                <w:szCs w:val="18"/>
              </w:rPr>
            </w:pPr>
          </w:p>
        </w:tc>
      </w:tr>
      <w:tr w:rsidR="00166484" w:rsidRPr="00166484" w14:paraId="046D386B" w14:textId="77777777" w:rsidTr="00AA4FF4">
        <w:tc>
          <w:tcPr>
            <w:tcW w:w="5171" w:type="dxa"/>
            <w:shd w:val="clear" w:color="auto" w:fill="F2F2F2"/>
          </w:tcPr>
          <w:p w14:paraId="6529CB7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0F6E80B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1D4C13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1300" w:type="dxa"/>
            <w:shd w:val="clear" w:color="auto" w:fill="F2F2F2"/>
          </w:tcPr>
          <w:p w14:paraId="0AA4DD64"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960" w:type="dxa"/>
            <w:shd w:val="clear" w:color="auto" w:fill="F2F2F2"/>
          </w:tcPr>
          <w:p w14:paraId="71CDEF96"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6319B5D0" w14:textId="77777777" w:rsidTr="00AA4FF4">
        <w:tc>
          <w:tcPr>
            <w:tcW w:w="5171" w:type="dxa"/>
          </w:tcPr>
          <w:p w14:paraId="6D1A1C23"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1DB65E8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78564087"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1300" w:type="dxa"/>
          </w:tcPr>
          <w:p w14:paraId="1FF67E2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6.500,00</w:t>
            </w:r>
          </w:p>
        </w:tc>
        <w:tc>
          <w:tcPr>
            <w:tcW w:w="960" w:type="dxa"/>
          </w:tcPr>
          <w:p w14:paraId="4E530CAA" w14:textId="77777777" w:rsidR="00166484" w:rsidRPr="00166484" w:rsidRDefault="00166484" w:rsidP="00166484">
            <w:pPr>
              <w:spacing w:after="0"/>
              <w:jc w:val="right"/>
              <w:rPr>
                <w:rFonts w:ascii="Times New Roman" w:eastAsia="Calibri" w:hAnsi="Times New Roman" w:cs="Times New Roman"/>
                <w:sz w:val="18"/>
                <w:szCs w:val="18"/>
              </w:rPr>
            </w:pPr>
          </w:p>
        </w:tc>
      </w:tr>
      <w:tr w:rsidR="00166484" w:rsidRPr="00166484" w14:paraId="4638CB02" w14:textId="77777777" w:rsidTr="00AA4FF4">
        <w:tc>
          <w:tcPr>
            <w:tcW w:w="5171" w:type="dxa"/>
            <w:shd w:val="clear" w:color="auto" w:fill="CBFFCB"/>
          </w:tcPr>
          <w:p w14:paraId="6C60E784"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62 TEKUĆE DONACIJE OD NEPROFITNIH ORGANIZACIJA</w:t>
            </w:r>
          </w:p>
        </w:tc>
        <w:tc>
          <w:tcPr>
            <w:tcW w:w="1300" w:type="dxa"/>
            <w:shd w:val="clear" w:color="auto" w:fill="CBFFCB"/>
          </w:tcPr>
          <w:p w14:paraId="5C9EB5E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26.544,56</w:t>
            </w:r>
          </w:p>
        </w:tc>
        <w:tc>
          <w:tcPr>
            <w:tcW w:w="1300" w:type="dxa"/>
            <w:shd w:val="clear" w:color="auto" w:fill="CBFFCB"/>
          </w:tcPr>
          <w:p w14:paraId="4FB6326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91.169,80</w:t>
            </w:r>
          </w:p>
        </w:tc>
        <w:tc>
          <w:tcPr>
            <w:tcW w:w="1300" w:type="dxa"/>
            <w:shd w:val="clear" w:color="auto" w:fill="CBFFCB"/>
          </w:tcPr>
          <w:p w14:paraId="1BB90D3D"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117.714,36</w:t>
            </w:r>
          </w:p>
        </w:tc>
        <w:tc>
          <w:tcPr>
            <w:tcW w:w="960" w:type="dxa"/>
            <w:shd w:val="clear" w:color="auto" w:fill="CBFFCB"/>
          </w:tcPr>
          <w:p w14:paraId="253D92E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443,46%</w:t>
            </w:r>
          </w:p>
        </w:tc>
      </w:tr>
      <w:tr w:rsidR="00166484" w:rsidRPr="00166484" w14:paraId="1FF59B79" w14:textId="77777777" w:rsidTr="00AA4FF4">
        <w:tc>
          <w:tcPr>
            <w:tcW w:w="5171" w:type="dxa"/>
            <w:shd w:val="clear" w:color="auto" w:fill="F2F2F2"/>
          </w:tcPr>
          <w:p w14:paraId="0BD0DC94"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66AACCDD"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26.544,56</w:t>
            </w:r>
          </w:p>
        </w:tc>
        <w:tc>
          <w:tcPr>
            <w:tcW w:w="1300" w:type="dxa"/>
            <w:shd w:val="clear" w:color="auto" w:fill="F2F2F2"/>
          </w:tcPr>
          <w:p w14:paraId="418235D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91.169,80</w:t>
            </w:r>
          </w:p>
        </w:tc>
        <w:tc>
          <w:tcPr>
            <w:tcW w:w="1300" w:type="dxa"/>
            <w:shd w:val="clear" w:color="auto" w:fill="F2F2F2"/>
          </w:tcPr>
          <w:p w14:paraId="3B58671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117.714,36</w:t>
            </w:r>
          </w:p>
        </w:tc>
        <w:tc>
          <w:tcPr>
            <w:tcW w:w="960" w:type="dxa"/>
            <w:shd w:val="clear" w:color="auto" w:fill="F2F2F2"/>
          </w:tcPr>
          <w:p w14:paraId="49781CC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443,46%</w:t>
            </w:r>
          </w:p>
        </w:tc>
      </w:tr>
      <w:tr w:rsidR="00166484" w:rsidRPr="00166484" w14:paraId="04529650" w14:textId="77777777" w:rsidTr="00AA4FF4">
        <w:tc>
          <w:tcPr>
            <w:tcW w:w="5171" w:type="dxa"/>
          </w:tcPr>
          <w:p w14:paraId="2C5A30DF"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1B11B28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26.544,56</w:t>
            </w:r>
          </w:p>
        </w:tc>
        <w:tc>
          <w:tcPr>
            <w:tcW w:w="1300" w:type="dxa"/>
          </w:tcPr>
          <w:p w14:paraId="10FAC4E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91.169,80</w:t>
            </w:r>
          </w:p>
        </w:tc>
        <w:tc>
          <w:tcPr>
            <w:tcW w:w="1300" w:type="dxa"/>
          </w:tcPr>
          <w:p w14:paraId="7F5FAB6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117.714,36</w:t>
            </w:r>
          </w:p>
        </w:tc>
        <w:tc>
          <w:tcPr>
            <w:tcW w:w="960" w:type="dxa"/>
          </w:tcPr>
          <w:p w14:paraId="14405D9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443,46%</w:t>
            </w:r>
          </w:p>
        </w:tc>
      </w:tr>
      <w:tr w:rsidR="00166484" w:rsidRPr="00166484" w14:paraId="3C2AAF6B" w14:textId="77777777" w:rsidTr="00AA4FF4">
        <w:trPr>
          <w:trHeight w:val="540"/>
        </w:trPr>
        <w:tc>
          <w:tcPr>
            <w:tcW w:w="5171" w:type="dxa"/>
            <w:shd w:val="clear" w:color="auto" w:fill="17365D"/>
            <w:vAlign w:val="center"/>
          </w:tcPr>
          <w:p w14:paraId="6F5D4098" w14:textId="77777777" w:rsidR="00166484" w:rsidRPr="00166484" w:rsidRDefault="00166484" w:rsidP="00166484">
            <w:pPr>
              <w:spacing w:after="0"/>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lastRenderedPageBreak/>
              <w:t>PROGRAM 2019 RAZVOJ I SIGURNOST PROMETA</w:t>
            </w:r>
          </w:p>
        </w:tc>
        <w:tc>
          <w:tcPr>
            <w:tcW w:w="1300" w:type="dxa"/>
            <w:shd w:val="clear" w:color="auto" w:fill="17365D"/>
            <w:vAlign w:val="center"/>
          </w:tcPr>
          <w:p w14:paraId="6783F6A3"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5.670,29</w:t>
            </w:r>
          </w:p>
        </w:tc>
        <w:tc>
          <w:tcPr>
            <w:tcW w:w="1300" w:type="dxa"/>
            <w:shd w:val="clear" w:color="auto" w:fill="17365D"/>
            <w:vAlign w:val="center"/>
          </w:tcPr>
          <w:p w14:paraId="4C99A8F3"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-3.980,00</w:t>
            </w:r>
          </w:p>
        </w:tc>
        <w:tc>
          <w:tcPr>
            <w:tcW w:w="1300" w:type="dxa"/>
            <w:shd w:val="clear" w:color="auto" w:fill="17365D"/>
            <w:vAlign w:val="center"/>
          </w:tcPr>
          <w:p w14:paraId="3DF35509"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1.690,29</w:t>
            </w:r>
          </w:p>
        </w:tc>
        <w:tc>
          <w:tcPr>
            <w:tcW w:w="960" w:type="dxa"/>
            <w:shd w:val="clear" w:color="auto" w:fill="17365D"/>
            <w:vAlign w:val="center"/>
          </w:tcPr>
          <w:p w14:paraId="3B11FD2E" w14:textId="77777777" w:rsidR="00166484" w:rsidRPr="00166484" w:rsidRDefault="00166484" w:rsidP="00166484">
            <w:pPr>
              <w:spacing w:after="0"/>
              <w:jc w:val="right"/>
              <w:rPr>
                <w:rFonts w:ascii="Times New Roman" w:eastAsia="Calibri" w:hAnsi="Times New Roman" w:cs="Times New Roman"/>
                <w:b/>
                <w:color w:val="FFFFFF"/>
                <w:sz w:val="18"/>
                <w:szCs w:val="18"/>
              </w:rPr>
            </w:pPr>
            <w:r w:rsidRPr="00166484">
              <w:rPr>
                <w:rFonts w:ascii="Times New Roman" w:eastAsia="Calibri" w:hAnsi="Times New Roman" w:cs="Times New Roman"/>
                <w:b/>
                <w:color w:val="FFFFFF"/>
                <w:sz w:val="18"/>
                <w:szCs w:val="18"/>
              </w:rPr>
              <w:t>29,81%</w:t>
            </w:r>
          </w:p>
        </w:tc>
      </w:tr>
      <w:tr w:rsidR="00166484" w:rsidRPr="00166484" w14:paraId="17E3C53C" w14:textId="77777777" w:rsidTr="00AA4FF4">
        <w:trPr>
          <w:trHeight w:val="540"/>
        </w:trPr>
        <w:tc>
          <w:tcPr>
            <w:tcW w:w="5171" w:type="dxa"/>
            <w:shd w:val="clear" w:color="auto" w:fill="DAE8F2"/>
            <w:vAlign w:val="center"/>
          </w:tcPr>
          <w:p w14:paraId="4C987051"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A201901 NABAVA I ODRŽAVANJE PROMETNE SIGNALIZACIJE</w:t>
            </w:r>
          </w:p>
        </w:tc>
        <w:tc>
          <w:tcPr>
            <w:tcW w:w="1300" w:type="dxa"/>
            <w:shd w:val="clear" w:color="auto" w:fill="DAE8F2"/>
            <w:vAlign w:val="center"/>
          </w:tcPr>
          <w:p w14:paraId="0F19A21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660,00</w:t>
            </w:r>
          </w:p>
        </w:tc>
        <w:tc>
          <w:tcPr>
            <w:tcW w:w="1300" w:type="dxa"/>
            <w:shd w:val="clear" w:color="auto" w:fill="DAE8F2"/>
            <w:vAlign w:val="center"/>
          </w:tcPr>
          <w:p w14:paraId="656C8EA4"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10A9298F"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660,00</w:t>
            </w:r>
          </w:p>
        </w:tc>
        <w:tc>
          <w:tcPr>
            <w:tcW w:w="960" w:type="dxa"/>
            <w:shd w:val="clear" w:color="auto" w:fill="DAE8F2"/>
            <w:vAlign w:val="center"/>
          </w:tcPr>
          <w:p w14:paraId="44AC0FB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192019D1" w14:textId="77777777" w:rsidTr="00AA4FF4">
        <w:tc>
          <w:tcPr>
            <w:tcW w:w="5171" w:type="dxa"/>
            <w:shd w:val="clear" w:color="auto" w:fill="CBFFCB"/>
          </w:tcPr>
          <w:p w14:paraId="18125BE7"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135C5CE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1300" w:type="dxa"/>
            <w:shd w:val="clear" w:color="auto" w:fill="CBFFCB"/>
          </w:tcPr>
          <w:p w14:paraId="5963BA71"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61F45C50"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660,00</w:t>
            </w:r>
          </w:p>
        </w:tc>
        <w:tc>
          <w:tcPr>
            <w:tcW w:w="960" w:type="dxa"/>
            <w:shd w:val="clear" w:color="auto" w:fill="CBFFCB"/>
          </w:tcPr>
          <w:p w14:paraId="76864C0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4029FC61" w14:textId="77777777" w:rsidTr="00AA4FF4">
        <w:tc>
          <w:tcPr>
            <w:tcW w:w="5171" w:type="dxa"/>
            <w:shd w:val="clear" w:color="auto" w:fill="F2F2F2"/>
          </w:tcPr>
          <w:p w14:paraId="7F8B15E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15D43ADA"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shd w:val="clear" w:color="auto" w:fill="F2F2F2"/>
          </w:tcPr>
          <w:p w14:paraId="09E28175"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518D2B3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shd w:val="clear" w:color="auto" w:fill="F2F2F2"/>
          </w:tcPr>
          <w:p w14:paraId="2FBEA76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794C6326" w14:textId="77777777" w:rsidTr="00AA4FF4">
        <w:tc>
          <w:tcPr>
            <w:tcW w:w="5171" w:type="dxa"/>
          </w:tcPr>
          <w:p w14:paraId="25C3F1C7"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691F1F4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1300" w:type="dxa"/>
          </w:tcPr>
          <w:p w14:paraId="69FFEBA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19FFCE4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660,00</w:t>
            </w:r>
          </w:p>
        </w:tc>
        <w:tc>
          <w:tcPr>
            <w:tcW w:w="960" w:type="dxa"/>
          </w:tcPr>
          <w:p w14:paraId="0599D35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48C1A048" w14:textId="77777777" w:rsidTr="00AA4FF4">
        <w:trPr>
          <w:trHeight w:val="540"/>
        </w:trPr>
        <w:tc>
          <w:tcPr>
            <w:tcW w:w="5171" w:type="dxa"/>
            <w:shd w:val="clear" w:color="auto" w:fill="DAE8F2"/>
            <w:vAlign w:val="center"/>
          </w:tcPr>
          <w:p w14:paraId="0284A6C3"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AKTIVNOST A201902 MJERE I AKTIVNOSTI ZA PRIVREMENU REGULACIJU PROMETA</w:t>
            </w:r>
          </w:p>
        </w:tc>
        <w:tc>
          <w:tcPr>
            <w:tcW w:w="1300" w:type="dxa"/>
            <w:shd w:val="clear" w:color="auto" w:fill="DAE8F2"/>
            <w:vAlign w:val="center"/>
          </w:tcPr>
          <w:p w14:paraId="35FE475B"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3.980,00</w:t>
            </w:r>
          </w:p>
        </w:tc>
        <w:tc>
          <w:tcPr>
            <w:tcW w:w="1300" w:type="dxa"/>
            <w:shd w:val="clear" w:color="auto" w:fill="DAE8F2"/>
            <w:vAlign w:val="center"/>
          </w:tcPr>
          <w:p w14:paraId="77043098"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-3.980,00</w:t>
            </w:r>
          </w:p>
        </w:tc>
        <w:tc>
          <w:tcPr>
            <w:tcW w:w="1300" w:type="dxa"/>
            <w:shd w:val="clear" w:color="auto" w:fill="DAE8F2"/>
            <w:vAlign w:val="center"/>
          </w:tcPr>
          <w:p w14:paraId="76C93372"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960" w:type="dxa"/>
            <w:shd w:val="clear" w:color="auto" w:fill="DAE8F2"/>
            <w:vAlign w:val="center"/>
          </w:tcPr>
          <w:p w14:paraId="1FC7A2EA"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r>
      <w:tr w:rsidR="00166484" w:rsidRPr="00166484" w14:paraId="47DE4610" w14:textId="77777777" w:rsidTr="00AA4FF4">
        <w:tc>
          <w:tcPr>
            <w:tcW w:w="5171" w:type="dxa"/>
            <w:shd w:val="clear" w:color="auto" w:fill="CBFFCB"/>
          </w:tcPr>
          <w:p w14:paraId="472EC99D"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68F9759B"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3.980,00</w:t>
            </w:r>
          </w:p>
        </w:tc>
        <w:tc>
          <w:tcPr>
            <w:tcW w:w="1300" w:type="dxa"/>
            <w:shd w:val="clear" w:color="auto" w:fill="CBFFCB"/>
          </w:tcPr>
          <w:p w14:paraId="4521B8E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-3.980,00</w:t>
            </w:r>
          </w:p>
        </w:tc>
        <w:tc>
          <w:tcPr>
            <w:tcW w:w="1300" w:type="dxa"/>
            <w:shd w:val="clear" w:color="auto" w:fill="CBFFCB"/>
          </w:tcPr>
          <w:p w14:paraId="39BEC6CA"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960" w:type="dxa"/>
            <w:shd w:val="clear" w:color="auto" w:fill="CBFFCB"/>
          </w:tcPr>
          <w:p w14:paraId="66DD038E"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r>
      <w:tr w:rsidR="00166484" w:rsidRPr="00166484" w14:paraId="484D8AC8" w14:textId="77777777" w:rsidTr="00AA4FF4">
        <w:tc>
          <w:tcPr>
            <w:tcW w:w="5171" w:type="dxa"/>
            <w:shd w:val="clear" w:color="auto" w:fill="F2F2F2"/>
          </w:tcPr>
          <w:p w14:paraId="3532A7BC"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 Rashodi poslovanja</w:t>
            </w:r>
          </w:p>
        </w:tc>
        <w:tc>
          <w:tcPr>
            <w:tcW w:w="1300" w:type="dxa"/>
            <w:shd w:val="clear" w:color="auto" w:fill="F2F2F2"/>
          </w:tcPr>
          <w:p w14:paraId="73599B8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shd w:val="clear" w:color="auto" w:fill="F2F2F2"/>
          </w:tcPr>
          <w:p w14:paraId="4FB182A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shd w:val="clear" w:color="auto" w:fill="F2F2F2"/>
          </w:tcPr>
          <w:p w14:paraId="67ED57FE"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shd w:val="clear" w:color="auto" w:fill="F2F2F2"/>
          </w:tcPr>
          <w:p w14:paraId="17558EA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184ED506" w14:textId="77777777" w:rsidTr="00AA4FF4">
        <w:tc>
          <w:tcPr>
            <w:tcW w:w="5171" w:type="dxa"/>
          </w:tcPr>
          <w:p w14:paraId="61D201C1"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32 Materijalni rashodi</w:t>
            </w:r>
          </w:p>
        </w:tc>
        <w:tc>
          <w:tcPr>
            <w:tcW w:w="1300" w:type="dxa"/>
          </w:tcPr>
          <w:p w14:paraId="509A46E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tcPr>
          <w:p w14:paraId="499F7E3C"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-3.980,00</w:t>
            </w:r>
          </w:p>
        </w:tc>
        <w:tc>
          <w:tcPr>
            <w:tcW w:w="1300" w:type="dxa"/>
          </w:tcPr>
          <w:p w14:paraId="06BAADF9"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960" w:type="dxa"/>
          </w:tcPr>
          <w:p w14:paraId="42B0EBB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r>
      <w:tr w:rsidR="00166484" w:rsidRPr="00166484" w14:paraId="68301FDC" w14:textId="77777777" w:rsidTr="00AA4FF4">
        <w:trPr>
          <w:trHeight w:val="540"/>
        </w:trPr>
        <w:tc>
          <w:tcPr>
            <w:tcW w:w="5171" w:type="dxa"/>
            <w:shd w:val="clear" w:color="auto" w:fill="DAE8F2"/>
            <w:vAlign w:val="center"/>
          </w:tcPr>
          <w:p w14:paraId="234EF3FD" w14:textId="77777777" w:rsidR="00166484" w:rsidRPr="00166484" w:rsidRDefault="00166484" w:rsidP="00166484">
            <w:pPr>
              <w:spacing w:after="0"/>
              <w:rPr>
                <w:rFonts w:ascii="Times New Roman" w:eastAsia="Calibri" w:hAnsi="Times New Roman" w:cs="Times New Roman"/>
                <w:b/>
                <w:sz w:val="18"/>
                <w:szCs w:val="18"/>
              </w:rPr>
            </w:pPr>
            <w:r w:rsidRPr="00166484">
              <w:rPr>
                <w:rFonts w:ascii="Times New Roman" w:eastAsia="Calibri" w:hAnsi="Times New Roman" w:cs="Times New Roman"/>
                <w:b/>
                <w:sz w:val="18"/>
                <w:szCs w:val="18"/>
              </w:rPr>
              <w:t>KAPITALNI PROJEKT K201903 IZGRADNJA PJEŠAČKOG SEMAFORA SA MJERAČIMA BRZINE U NASELJU ŠODOLOVCI</w:t>
            </w:r>
          </w:p>
        </w:tc>
        <w:tc>
          <w:tcPr>
            <w:tcW w:w="1300" w:type="dxa"/>
            <w:shd w:val="clear" w:color="auto" w:fill="DAE8F2"/>
            <w:vAlign w:val="center"/>
          </w:tcPr>
          <w:p w14:paraId="26F2FC3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1.030,29</w:t>
            </w:r>
          </w:p>
        </w:tc>
        <w:tc>
          <w:tcPr>
            <w:tcW w:w="1300" w:type="dxa"/>
            <w:shd w:val="clear" w:color="auto" w:fill="DAE8F2"/>
            <w:vAlign w:val="center"/>
          </w:tcPr>
          <w:p w14:paraId="52C2928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0,00</w:t>
            </w:r>
          </w:p>
        </w:tc>
        <w:tc>
          <w:tcPr>
            <w:tcW w:w="1300" w:type="dxa"/>
            <w:shd w:val="clear" w:color="auto" w:fill="DAE8F2"/>
            <w:vAlign w:val="center"/>
          </w:tcPr>
          <w:p w14:paraId="0D7B7ED7"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1.030,29</w:t>
            </w:r>
          </w:p>
        </w:tc>
        <w:tc>
          <w:tcPr>
            <w:tcW w:w="960" w:type="dxa"/>
            <w:shd w:val="clear" w:color="auto" w:fill="DAE8F2"/>
            <w:vAlign w:val="center"/>
          </w:tcPr>
          <w:p w14:paraId="55BDAA03" w14:textId="77777777" w:rsidR="00166484" w:rsidRPr="00166484" w:rsidRDefault="00166484" w:rsidP="00166484">
            <w:pPr>
              <w:spacing w:after="0"/>
              <w:jc w:val="right"/>
              <w:rPr>
                <w:rFonts w:ascii="Times New Roman" w:eastAsia="Calibri" w:hAnsi="Times New Roman" w:cs="Times New Roman"/>
                <w:b/>
                <w:sz w:val="18"/>
                <w:szCs w:val="18"/>
              </w:rPr>
            </w:pPr>
            <w:r w:rsidRPr="00166484">
              <w:rPr>
                <w:rFonts w:ascii="Times New Roman" w:eastAsia="Calibri" w:hAnsi="Times New Roman" w:cs="Times New Roman"/>
                <w:b/>
                <w:sz w:val="18"/>
                <w:szCs w:val="18"/>
              </w:rPr>
              <w:t>100,00%</w:t>
            </w:r>
          </w:p>
        </w:tc>
      </w:tr>
      <w:tr w:rsidR="00166484" w:rsidRPr="00166484" w14:paraId="769D8064" w14:textId="77777777" w:rsidTr="00AA4FF4">
        <w:tc>
          <w:tcPr>
            <w:tcW w:w="5171" w:type="dxa"/>
            <w:shd w:val="clear" w:color="auto" w:fill="CBFFCB"/>
          </w:tcPr>
          <w:p w14:paraId="194334E8" w14:textId="77777777" w:rsidR="00166484" w:rsidRPr="00166484" w:rsidRDefault="00166484" w:rsidP="00166484">
            <w:pPr>
              <w:spacing w:after="0"/>
              <w:rPr>
                <w:rFonts w:ascii="Times New Roman" w:eastAsia="Calibri" w:hAnsi="Times New Roman" w:cs="Times New Roman"/>
                <w:sz w:val="16"/>
                <w:szCs w:val="18"/>
              </w:rPr>
            </w:pPr>
            <w:r w:rsidRPr="00166484">
              <w:rPr>
                <w:rFonts w:ascii="Times New Roman" w:eastAsia="Calibri" w:hAnsi="Times New Roman" w:cs="Times New Roman"/>
                <w:sz w:val="16"/>
                <w:szCs w:val="18"/>
              </w:rPr>
              <w:t>IZVOR 19 PRIHODI OD FISKALNOG IZRAVNANJA</w:t>
            </w:r>
          </w:p>
        </w:tc>
        <w:tc>
          <w:tcPr>
            <w:tcW w:w="1300" w:type="dxa"/>
            <w:shd w:val="clear" w:color="auto" w:fill="CBFFCB"/>
          </w:tcPr>
          <w:p w14:paraId="42517708"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1.030,29</w:t>
            </w:r>
          </w:p>
        </w:tc>
        <w:tc>
          <w:tcPr>
            <w:tcW w:w="1300" w:type="dxa"/>
            <w:shd w:val="clear" w:color="auto" w:fill="CBFFCB"/>
          </w:tcPr>
          <w:p w14:paraId="4A50441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0,00</w:t>
            </w:r>
          </w:p>
        </w:tc>
        <w:tc>
          <w:tcPr>
            <w:tcW w:w="1300" w:type="dxa"/>
            <w:shd w:val="clear" w:color="auto" w:fill="CBFFCB"/>
          </w:tcPr>
          <w:p w14:paraId="04506266"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1.030,29</w:t>
            </w:r>
          </w:p>
        </w:tc>
        <w:tc>
          <w:tcPr>
            <w:tcW w:w="960" w:type="dxa"/>
            <w:shd w:val="clear" w:color="auto" w:fill="CBFFCB"/>
          </w:tcPr>
          <w:p w14:paraId="1ADBA033" w14:textId="77777777" w:rsidR="00166484" w:rsidRPr="00166484" w:rsidRDefault="00166484" w:rsidP="00166484">
            <w:pPr>
              <w:spacing w:after="0"/>
              <w:jc w:val="right"/>
              <w:rPr>
                <w:rFonts w:ascii="Times New Roman" w:eastAsia="Calibri" w:hAnsi="Times New Roman" w:cs="Times New Roman"/>
                <w:sz w:val="16"/>
                <w:szCs w:val="18"/>
              </w:rPr>
            </w:pPr>
            <w:r w:rsidRPr="00166484">
              <w:rPr>
                <w:rFonts w:ascii="Times New Roman" w:eastAsia="Calibri" w:hAnsi="Times New Roman" w:cs="Times New Roman"/>
                <w:sz w:val="16"/>
                <w:szCs w:val="18"/>
              </w:rPr>
              <w:t>100,00%</w:t>
            </w:r>
          </w:p>
        </w:tc>
      </w:tr>
      <w:tr w:rsidR="00166484" w:rsidRPr="00166484" w14:paraId="3D8F5062" w14:textId="77777777" w:rsidTr="00AA4FF4">
        <w:tc>
          <w:tcPr>
            <w:tcW w:w="5171" w:type="dxa"/>
            <w:shd w:val="clear" w:color="auto" w:fill="F2F2F2"/>
          </w:tcPr>
          <w:p w14:paraId="1353818E"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 Rashodi za nabavu nefinancijske imovine</w:t>
            </w:r>
          </w:p>
        </w:tc>
        <w:tc>
          <w:tcPr>
            <w:tcW w:w="1300" w:type="dxa"/>
            <w:shd w:val="clear" w:color="auto" w:fill="F2F2F2"/>
          </w:tcPr>
          <w:p w14:paraId="059DD691"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1.030,29</w:t>
            </w:r>
          </w:p>
        </w:tc>
        <w:tc>
          <w:tcPr>
            <w:tcW w:w="1300" w:type="dxa"/>
            <w:shd w:val="clear" w:color="auto" w:fill="F2F2F2"/>
          </w:tcPr>
          <w:p w14:paraId="133D3213"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shd w:val="clear" w:color="auto" w:fill="F2F2F2"/>
          </w:tcPr>
          <w:p w14:paraId="2DB6BBA0"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1.030,29</w:t>
            </w:r>
          </w:p>
        </w:tc>
        <w:tc>
          <w:tcPr>
            <w:tcW w:w="960" w:type="dxa"/>
            <w:shd w:val="clear" w:color="auto" w:fill="F2F2F2"/>
          </w:tcPr>
          <w:p w14:paraId="5648AFD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27F52547" w14:textId="77777777" w:rsidTr="00AA4FF4">
        <w:tc>
          <w:tcPr>
            <w:tcW w:w="5171" w:type="dxa"/>
          </w:tcPr>
          <w:p w14:paraId="3E0B81B0" w14:textId="77777777" w:rsidR="00166484" w:rsidRPr="00166484" w:rsidRDefault="00166484" w:rsidP="00166484">
            <w:pPr>
              <w:spacing w:after="0"/>
              <w:rPr>
                <w:rFonts w:ascii="Times New Roman" w:eastAsia="Calibri" w:hAnsi="Times New Roman" w:cs="Times New Roman"/>
                <w:sz w:val="18"/>
                <w:szCs w:val="18"/>
              </w:rPr>
            </w:pPr>
            <w:r w:rsidRPr="00166484">
              <w:rPr>
                <w:rFonts w:ascii="Times New Roman" w:eastAsia="Calibri" w:hAnsi="Times New Roman" w:cs="Times New Roman"/>
                <w:sz w:val="18"/>
                <w:szCs w:val="18"/>
              </w:rPr>
              <w:t>42 Rashodi za nabavu proizvedene dugotrajne imovine</w:t>
            </w:r>
          </w:p>
        </w:tc>
        <w:tc>
          <w:tcPr>
            <w:tcW w:w="1300" w:type="dxa"/>
          </w:tcPr>
          <w:p w14:paraId="5A7B1EB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1.030,29</w:t>
            </w:r>
          </w:p>
        </w:tc>
        <w:tc>
          <w:tcPr>
            <w:tcW w:w="1300" w:type="dxa"/>
          </w:tcPr>
          <w:p w14:paraId="40565442"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0,00</w:t>
            </w:r>
          </w:p>
        </w:tc>
        <w:tc>
          <w:tcPr>
            <w:tcW w:w="1300" w:type="dxa"/>
          </w:tcPr>
          <w:p w14:paraId="4AEB3288"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1.030,29</w:t>
            </w:r>
          </w:p>
        </w:tc>
        <w:tc>
          <w:tcPr>
            <w:tcW w:w="960" w:type="dxa"/>
          </w:tcPr>
          <w:p w14:paraId="3BFE5AFB" w14:textId="77777777" w:rsidR="00166484" w:rsidRPr="00166484" w:rsidRDefault="00166484" w:rsidP="00166484">
            <w:pPr>
              <w:spacing w:after="0"/>
              <w:jc w:val="right"/>
              <w:rPr>
                <w:rFonts w:ascii="Times New Roman" w:eastAsia="Calibri" w:hAnsi="Times New Roman" w:cs="Times New Roman"/>
                <w:sz w:val="18"/>
                <w:szCs w:val="18"/>
              </w:rPr>
            </w:pPr>
            <w:r w:rsidRPr="00166484">
              <w:rPr>
                <w:rFonts w:ascii="Times New Roman" w:eastAsia="Calibri" w:hAnsi="Times New Roman" w:cs="Times New Roman"/>
                <w:sz w:val="18"/>
                <w:szCs w:val="18"/>
              </w:rPr>
              <w:t>100,00%</w:t>
            </w:r>
          </w:p>
        </w:tc>
      </w:tr>
      <w:tr w:rsidR="00166484" w:rsidRPr="00166484" w14:paraId="109A5E8C" w14:textId="77777777" w:rsidTr="00AA4FF4">
        <w:tc>
          <w:tcPr>
            <w:tcW w:w="5171" w:type="dxa"/>
            <w:shd w:val="clear" w:color="auto" w:fill="505050"/>
          </w:tcPr>
          <w:p w14:paraId="02A3E352" w14:textId="77777777" w:rsidR="00166484" w:rsidRPr="00166484" w:rsidRDefault="00166484" w:rsidP="00166484">
            <w:pPr>
              <w:spacing w:after="0"/>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UKUPNO RASHODI</w:t>
            </w:r>
          </w:p>
        </w:tc>
        <w:tc>
          <w:tcPr>
            <w:tcW w:w="1300" w:type="dxa"/>
            <w:shd w:val="clear" w:color="auto" w:fill="505050"/>
          </w:tcPr>
          <w:p w14:paraId="6454820D"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1.286.508,68</w:t>
            </w:r>
          </w:p>
        </w:tc>
        <w:tc>
          <w:tcPr>
            <w:tcW w:w="1300" w:type="dxa"/>
            <w:shd w:val="clear" w:color="auto" w:fill="505050"/>
          </w:tcPr>
          <w:p w14:paraId="190E0E96"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182.828,77</w:t>
            </w:r>
          </w:p>
        </w:tc>
        <w:tc>
          <w:tcPr>
            <w:tcW w:w="1300" w:type="dxa"/>
            <w:shd w:val="clear" w:color="auto" w:fill="505050"/>
          </w:tcPr>
          <w:p w14:paraId="4B523D26"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1.469.337,45</w:t>
            </w:r>
          </w:p>
        </w:tc>
        <w:tc>
          <w:tcPr>
            <w:tcW w:w="960" w:type="dxa"/>
            <w:shd w:val="clear" w:color="auto" w:fill="505050"/>
          </w:tcPr>
          <w:p w14:paraId="2D00BE89" w14:textId="77777777" w:rsidR="00166484" w:rsidRPr="00166484" w:rsidRDefault="00166484" w:rsidP="00166484">
            <w:pPr>
              <w:spacing w:after="0"/>
              <w:jc w:val="right"/>
              <w:rPr>
                <w:rFonts w:ascii="Times New Roman" w:eastAsia="Calibri" w:hAnsi="Times New Roman" w:cs="Times New Roman"/>
                <w:b/>
                <w:color w:val="FFFFFF"/>
                <w:sz w:val="16"/>
                <w:szCs w:val="18"/>
              </w:rPr>
            </w:pPr>
            <w:r w:rsidRPr="00166484">
              <w:rPr>
                <w:rFonts w:ascii="Times New Roman" w:eastAsia="Calibri" w:hAnsi="Times New Roman" w:cs="Times New Roman"/>
                <w:b/>
                <w:color w:val="FFFFFF"/>
                <w:sz w:val="16"/>
                <w:szCs w:val="18"/>
              </w:rPr>
              <w:t>114,21%</w:t>
            </w:r>
          </w:p>
        </w:tc>
      </w:tr>
    </w:tbl>
    <w:p w14:paraId="0D29CCFF" w14:textId="77777777" w:rsidR="00166484" w:rsidRPr="00166484" w:rsidRDefault="00166484" w:rsidP="00166484">
      <w:pPr>
        <w:spacing w:after="0"/>
        <w:rPr>
          <w:rFonts w:ascii="Times New Roman" w:eastAsia="Calibri" w:hAnsi="Times New Roman" w:cs="Times New Roman"/>
          <w:sz w:val="18"/>
          <w:szCs w:val="18"/>
        </w:rPr>
      </w:pPr>
    </w:p>
    <w:p w14:paraId="1BDAABFD" w14:textId="71423BCA" w:rsidR="00166484" w:rsidRDefault="00166484" w:rsidP="00166484">
      <w:pPr>
        <w:jc w:val="center"/>
        <w:rPr>
          <w:rFonts w:ascii="Times New Roman" w:hAnsi="Times New Roman" w:cs="Times New Roman"/>
          <w:sz w:val="24"/>
          <w:szCs w:val="24"/>
        </w:rPr>
      </w:pPr>
      <w:r>
        <w:rPr>
          <w:rFonts w:ascii="Times New Roman" w:hAnsi="Times New Roman" w:cs="Times New Roman"/>
          <w:sz w:val="24"/>
          <w:szCs w:val="24"/>
        </w:rPr>
        <w:t>**********</w:t>
      </w:r>
    </w:p>
    <w:p w14:paraId="34D9E276" w14:textId="71894067" w:rsidR="00166484" w:rsidRPr="00166484" w:rsidRDefault="00166484" w:rsidP="00166484">
      <w:pPr>
        <w:spacing w:after="0" w:line="259" w:lineRule="auto"/>
        <w:rPr>
          <w:rFonts w:ascii="Times New Roman" w:eastAsia="Times New Roman" w:hAnsi="Times New Roman" w:cs="Times New Roman"/>
          <w:sz w:val="20"/>
          <w:szCs w:val="20"/>
          <w:lang w:eastAsia="hr-HR"/>
        </w:rPr>
      </w:pPr>
      <w:r w:rsidRPr="00166484">
        <w:rPr>
          <w:rFonts w:ascii="Times New Roman" w:eastAsia="Times New Roman" w:hAnsi="Times New Roman" w:cs="Times New Roman"/>
          <w:noProof/>
          <w:sz w:val="20"/>
          <w:szCs w:val="20"/>
          <w:lang w:eastAsia="hr-HR"/>
        </w:rPr>
        <mc:AlternateContent>
          <mc:Choice Requires="wps">
            <w:drawing>
              <wp:anchor distT="0" distB="0" distL="0" distR="0" simplePos="0" relativeHeight="251660288" behindDoc="0" locked="0" layoutInCell="1" allowOverlap="1" wp14:anchorId="7D42A94C" wp14:editId="35E42AE6">
                <wp:simplePos x="0" y="0"/>
                <wp:positionH relativeFrom="margin">
                  <wp:align>left</wp:align>
                </wp:positionH>
                <wp:positionV relativeFrom="paragraph">
                  <wp:posOffset>751205</wp:posOffset>
                </wp:positionV>
                <wp:extent cx="2529840" cy="838200"/>
                <wp:effectExtent l="0" t="0" r="3810" b="0"/>
                <wp:wrapTopAndBottom/>
                <wp:docPr id="3"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838200"/>
                        </a:xfrm>
                        <a:prstGeom prst="rect">
                          <a:avLst/>
                        </a:prstGeom>
                        <a:solidFill>
                          <a:srgbClr val="FFFFFF"/>
                        </a:solidFill>
                        <a:ln w="9525">
                          <a:noFill/>
                          <a:miter lim="800000"/>
                          <a:headEnd/>
                          <a:tailEnd/>
                        </a:ln>
                      </wps:spPr>
                      <wps:txbx>
                        <w:txbxContent>
                          <w:p w14:paraId="36797844"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REPUBLIKA HRVATSKA</w:t>
                            </w:r>
                          </w:p>
                          <w:p w14:paraId="6D078E9C"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OSJEČKO BARANJSKA ŽUPANIJA</w:t>
                            </w:r>
                          </w:p>
                          <w:p w14:paraId="55F6E291"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OPĆINA ŠODOLOVCI</w:t>
                            </w:r>
                          </w:p>
                          <w:p w14:paraId="7B5EC417"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OPĆINSKO VIJEĆE</w:t>
                            </w:r>
                          </w:p>
                          <w:p w14:paraId="7D95AA60" w14:textId="77777777" w:rsidR="00166484" w:rsidRDefault="00166484" w:rsidP="0016648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42A94C" id="_x0000_t202" coordsize="21600,21600" o:spt="202" path="m,l,21600r21600,l21600,xe">
                <v:stroke joinstyle="miter"/>
                <v:path gradientshapeok="t" o:connecttype="rect"/>
              </v:shapetype>
              <v:shape id="Tekstni okvir 3" o:spid="_x0000_s1026" type="#_x0000_t202" style="position:absolute;margin-left:0;margin-top:59.15pt;width:199.2pt;height:66pt;z-index:2516602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" stroked="f">
                <v:textbox>
                  <w:txbxContent>
                    <w:p w14:paraId="36797844"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REPUBLIKA HRVATSKA</w:t>
                      </w:r>
                    </w:p>
                    <w:p w14:paraId="6D078E9C"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OSJEČKO BARANJSKA ŽUPANIJA</w:t>
                      </w:r>
                    </w:p>
                    <w:p w14:paraId="55F6E291"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OPĆINA ŠODOLOVCI</w:t>
                      </w:r>
                    </w:p>
                    <w:p w14:paraId="7B5EC417" w14:textId="77777777" w:rsidR="00166484" w:rsidRPr="00166484" w:rsidRDefault="00166484" w:rsidP="00166484">
                      <w:pPr>
                        <w:autoSpaceDE w:val="0"/>
                        <w:autoSpaceDN w:val="0"/>
                        <w:adjustRightInd w:val="0"/>
                        <w:spacing w:after="0" w:line="240" w:lineRule="auto"/>
                        <w:jc w:val="center"/>
                        <w:rPr>
                          <w:rFonts w:ascii="Times New Roman" w:hAnsi="Times New Roman" w:cs="Times New Roman"/>
                          <w:b/>
                          <w:bCs/>
                          <w:sz w:val="20"/>
                          <w:szCs w:val="20"/>
                        </w:rPr>
                      </w:pPr>
                      <w:r w:rsidRPr="00166484">
                        <w:rPr>
                          <w:rFonts w:ascii="Times New Roman" w:hAnsi="Times New Roman" w:cs="Times New Roman"/>
                          <w:b/>
                          <w:bCs/>
                          <w:sz w:val="20"/>
                          <w:szCs w:val="20"/>
                        </w:rPr>
                        <w:t>OPĆINSKO VIJEĆE</w:t>
                      </w:r>
                    </w:p>
                    <w:p w14:paraId="7D95AA60" w14:textId="77777777" w:rsidR="00166484" w:rsidRDefault="00166484" w:rsidP="00166484">
                      <w:pPr>
                        <w:jc w:val="center"/>
                      </w:pPr>
                    </w:p>
                  </w:txbxContent>
                </v:textbox>
                <w10:wrap type="topAndBottom" anchorx="margin"/>
              </v:shape>
            </w:pict>
          </mc:Fallback>
        </mc:AlternateContent>
      </w:r>
      <w:r w:rsidRPr="00166484">
        <w:rPr>
          <w:rFonts w:ascii="Times New Roman" w:eastAsia="Times New Roman" w:hAnsi="Times New Roman" w:cs="Times New Roman"/>
          <w:noProof/>
          <w:sz w:val="20"/>
          <w:szCs w:val="20"/>
          <w:lang w:eastAsia="hr-HR"/>
        </w:rPr>
        <mc:AlternateContent>
          <mc:Choice Requires="wps">
            <w:drawing>
              <wp:anchor distT="0" distB="0" distL="0" distR="0" simplePos="0" relativeHeight="251659264" behindDoc="0" locked="0" layoutInCell="1" allowOverlap="1" wp14:anchorId="186E7297" wp14:editId="12B303D9">
                <wp:simplePos x="0" y="0"/>
                <wp:positionH relativeFrom="column">
                  <wp:posOffset>289560</wp:posOffset>
                </wp:positionH>
                <wp:positionV relativeFrom="paragraph">
                  <wp:posOffset>179070</wp:posOffset>
                </wp:positionV>
                <wp:extent cx="1929130" cy="603885"/>
                <wp:effectExtent l="0" t="0" r="0" b="5715"/>
                <wp:wrapTopAndBottom/>
                <wp:docPr id="872786793"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1FEA41F3" w14:textId="77777777" w:rsidR="00166484" w:rsidRDefault="00166484" w:rsidP="00166484">
                            <w:pPr>
                              <w:jc w:val="center"/>
                              <w:rPr>
                                <w:rFonts w:cs="Times New Roman"/>
                                <w:sz w:val="20"/>
                                <w:szCs w:val="20"/>
                              </w:rPr>
                            </w:pPr>
                            <w:r w:rsidRPr="00015386">
                              <w:rPr>
                                <w:noProof/>
                                <w:lang w:eastAsia="hr-HR"/>
                              </w:rPr>
                              <w:drawing>
                                <wp:inline distT="0" distB="0" distL="0" distR="0" wp14:anchorId="47F11C00" wp14:editId="07CBF4C2">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8F0C637" w14:textId="77777777" w:rsidR="00166484" w:rsidRDefault="00166484" w:rsidP="0016648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6E7297" id="Tekstni okvir 2" o:spid="_x0000_s1027" type="#_x0000_t202" style="position:absolute;margin-left:22.8pt;margin-top:14.1pt;width:151.9pt;height:47.5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" stroked="f">
                <v:textbox>
                  <w:txbxContent>
                    <w:p w14:paraId="1FEA41F3" w14:textId="77777777" w:rsidR="00166484" w:rsidRDefault="00166484" w:rsidP="00166484">
                      <w:pPr>
                        <w:jc w:val="center"/>
                        <w:rPr>
                          <w:rFonts w:cs="Times New Roman"/>
                          <w:sz w:val="20"/>
                          <w:szCs w:val="20"/>
                        </w:rPr>
                      </w:pPr>
                      <w:r w:rsidRPr="00015386">
                        <w:rPr>
                          <w:noProof/>
                          <w:lang w:eastAsia="hr-HR"/>
                        </w:rPr>
                        <w:drawing>
                          <wp:inline distT="0" distB="0" distL="0" distR="0" wp14:anchorId="47F11C00" wp14:editId="07CBF4C2">
                            <wp:extent cx="381000" cy="49847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8F0C637" w14:textId="77777777" w:rsidR="00166484" w:rsidRDefault="00166484" w:rsidP="00166484">
                      <w:pPr>
                        <w:jc w:val="center"/>
                      </w:pPr>
                    </w:p>
                  </w:txbxContent>
                </v:textbox>
                <w10:wrap type="topAndBottom"/>
              </v:shape>
            </w:pict>
          </mc:Fallback>
        </mc:AlternateContent>
      </w:r>
      <w:r w:rsidRPr="00166484">
        <w:rPr>
          <w:rFonts w:ascii="Times New Roman" w:eastAsia="Calibri" w:hAnsi="Times New Roman" w:cs="Times New Roman"/>
          <w:noProof/>
        </w:rPr>
        <mc:AlternateContent>
          <mc:Choice Requires="wps">
            <w:drawing>
              <wp:anchor distT="0" distB="0" distL="114300" distR="114300" simplePos="0" relativeHeight="251661312" behindDoc="0" locked="0" layoutInCell="1" allowOverlap="1" wp14:anchorId="36C79CE7" wp14:editId="22DB1633">
                <wp:simplePos x="0" y="0"/>
                <wp:positionH relativeFrom="margin">
                  <wp:posOffset>-22860</wp:posOffset>
                </wp:positionH>
                <wp:positionV relativeFrom="paragraph">
                  <wp:posOffset>1073785</wp:posOffset>
                </wp:positionV>
                <wp:extent cx="284480" cy="321945"/>
                <wp:effectExtent l="0" t="0" r="1270" b="1905"/>
                <wp:wrapTopAndBottom/>
                <wp:docPr id="1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71B6272C" w14:textId="77777777" w:rsidR="00166484" w:rsidRDefault="00166484" w:rsidP="00166484"/>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36C79CE7" id="_x0000_s1028" type="#_x0000_t202" style="position:absolute;margin-left:-1.8pt;margin-top:84.55pt;width:22.4pt;height:25.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PD9QEAANM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" filled="f" stroked="f">
                <v:textbox inset="1mm,1mm,1mm,1mm">
                  <w:txbxContent>
                    <w:p w14:paraId="71B6272C" w14:textId="77777777" w:rsidR="00166484" w:rsidRDefault="00166484" w:rsidP="00166484"/>
                  </w:txbxContent>
                </v:textbox>
                <w10:wrap type="topAndBottom" anchorx="margin"/>
              </v:shape>
            </w:pict>
          </mc:Fallback>
        </mc:AlternateContent>
      </w:r>
    </w:p>
    <w:p w14:paraId="25D1A482" w14:textId="77777777" w:rsidR="00166484" w:rsidRPr="00166484" w:rsidRDefault="00166484" w:rsidP="00166484">
      <w:pPr>
        <w:spacing w:after="0" w:line="259" w:lineRule="auto"/>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KLASA: 550-01/22-01/5</w:t>
      </w:r>
    </w:p>
    <w:p w14:paraId="76A0C852" w14:textId="77777777" w:rsidR="00166484" w:rsidRPr="00166484" w:rsidRDefault="00166484" w:rsidP="00166484">
      <w:pPr>
        <w:spacing w:after="0" w:line="259" w:lineRule="auto"/>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URBROJ: 2158-36-01-23-3</w:t>
      </w:r>
    </w:p>
    <w:p w14:paraId="1131DB5E" w14:textId="77777777" w:rsidR="00166484" w:rsidRPr="00166484" w:rsidRDefault="00166484" w:rsidP="00166484">
      <w:pPr>
        <w:spacing w:after="0" w:line="259" w:lineRule="auto"/>
        <w:rPr>
          <w:rFonts w:ascii="Times New Roman" w:eastAsia="Times New Roman" w:hAnsi="Times New Roman" w:cs="Times New Roman"/>
          <w:sz w:val="24"/>
          <w:szCs w:val="24"/>
          <w:lang w:eastAsia="hr-HR"/>
        </w:rPr>
      </w:pPr>
      <w:r w:rsidRPr="00166484">
        <w:rPr>
          <w:rFonts w:ascii="Times New Roman" w:eastAsia="Times New Roman" w:hAnsi="Times New Roman" w:cs="Times New Roman"/>
          <w:sz w:val="24"/>
          <w:szCs w:val="24"/>
          <w:lang w:eastAsia="hr-HR"/>
        </w:rPr>
        <w:t>Šodolovci, 03. studenog 2023.</w:t>
      </w:r>
    </w:p>
    <w:p w14:paraId="40B95614" w14:textId="77777777" w:rsidR="00166484" w:rsidRPr="00166484" w:rsidRDefault="00166484" w:rsidP="00166484">
      <w:pPr>
        <w:spacing w:after="0" w:line="259" w:lineRule="auto"/>
        <w:rPr>
          <w:rFonts w:ascii="Times New Roman" w:eastAsia="Calibri" w:hAnsi="Times New Roman" w:cs="Times New Roman"/>
          <w:sz w:val="20"/>
          <w:szCs w:val="20"/>
        </w:rPr>
      </w:pPr>
    </w:p>
    <w:p w14:paraId="21280832" w14:textId="77777777" w:rsidR="00166484" w:rsidRPr="00166484" w:rsidRDefault="00166484" w:rsidP="00166484">
      <w:pPr>
        <w:autoSpaceDE w:val="0"/>
        <w:autoSpaceDN w:val="0"/>
        <w:adjustRightInd w:val="0"/>
        <w:spacing w:after="0" w:line="259" w:lineRule="auto"/>
        <w:jc w:val="both"/>
        <w:rPr>
          <w:rFonts w:ascii="Times New Roman" w:eastAsia="Calibri" w:hAnsi="Times New Roman" w:cs="Times New Roman"/>
          <w:sz w:val="24"/>
          <w:szCs w:val="24"/>
        </w:rPr>
      </w:pPr>
      <w:bookmarkStart w:id="15" w:name="_Hlk88493708"/>
      <w:r w:rsidRPr="00166484">
        <w:rPr>
          <w:rFonts w:ascii="Times New Roman" w:eastAsia="Calibri" w:hAnsi="Times New Roman" w:cs="Times New Roman"/>
          <w:sz w:val="24"/>
          <w:szCs w:val="24"/>
        </w:rPr>
        <w:t>Na temelju članka 289. Zakona o socijalnoj skrbi („Narodne novine“, broj 18/22, 46/22, 119/22 i 71/23) i članka 31. Statuta Općine Šodolovci („službeni glasnik općine Šodolovci“ broj 2/21), Općinsko vijeće Općine Šodolovci na svojoj 18. sjednici održanoj dana 03. studenog 2023. godine donosi</w:t>
      </w:r>
    </w:p>
    <w:p w14:paraId="17CF3238" w14:textId="77777777" w:rsidR="00166484" w:rsidRPr="00166484" w:rsidRDefault="00166484" w:rsidP="00166484">
      <w:pPr>
        <w:autoSpaceDE w:val="0"/>
        <w:autoSpaceDN w:val="0"/>
        <w:adjustRightInd w:val="0"/>
        <w:spacing w:after="0" w:line="259" w:lineRule="auto"/>
        <w:jc w:val="both"/>
        <w:rPr>
          <w:rFonts w:ascii="Times New Roman" w:eastAsia="Calibri" w:hAnsi="Times New Roman" w:cs="Times New Roman"/>
          <w:sz w:val="20"/>
          <w:szCs w:val="20"/>
        </w:rPr>
      </w:pPr>
    </w:p>
    <w:p w14:paraId="02C64FD6" w14:textId="77777777" w:rsidR="00166484" w:rsidRPr="00166484" w:rsidRDefault="00166484" w:rsidP="00166484">
      <w:pPr>
        <w:keepNext/>
        <w:spacing w:after="0" w:line="240" w:lineRule="auto"/>
        <w:jc w:val="center"/>
        <w:outlineLvl w:val="0"/>
        <w:rPr>
          <w:rFonts w:ascii="Times New Roman" w:eastAsia="Times New Roman" w:hAnsi="Times New Roman" w:cs="Arial"/>
          <w:b/>
          <w:bCs/>
          <w:kern w:val="32"/>
          <w:sz w:val="24"/>
          <w:szCs w:val="24"/>
        </w:rPr>
      </w:pPr>
      <w:r w:rsidRPr="00166484">
        <w:rPr>
          <w:rFonts w:ascii="Times New Roman" w:eastAsia="Times New Roman" w:hAnsi="Times New Roman" w:cs="Arial"/>
          <w:b/>
          <w:bCs/>
          <w:kern w:val="32"/>
          <w:sz w:val="24"/>
          <w:szCs w:val="32"/>
        </w:rPr>
        <w:t xml:space="preserve"> </w:t>
      </w:r>
      <w:r w:rsidRPr="00166484">
        <w:rPr>
          <w:rFonts w:ascii="Times New Roman" w:eastAsia="Times New Roman" w:hAnsi="Times New Roman" w:cs="Arial"/>
          <w:b/>
          <w:bCs/>
          <w:kern w:val="32"/>
          <w:sz w:val="24"/>
          <w:szCs w:val="24"/>
        </w:rPr>
        <w:t>II. izmjene i dopune Programa</w:t>
      </w:r>
      <w:r w:rsidRPr="00166484">
        <w:rPr>
          <w:rFonts w:ascii="Times New Roman" w:eastAsia="Times New Roman" w:hAnsi="Times New Roman" w:cs="Arial"/>
          <w:b/>
          <w:bCs/>
          <w:kern w:val="32"/>
          <w:sz w:val="24"/>
          <w:szCs w:val="24"/>
        </w:rPr>
        <w:br/>
        <w:t>javnih potreba u socijalnoj skrbi Općine Šodolovci za 2023 godinu</w:t>
      </w:r>
    </w:p>
    <w:p w14:paraId="0CF16EC8" w14:textId="77777777" w:rsidR="00166484" w:rsidRPr="00166484" w:rsidRDefault="00166484" w:rsidP="00166484">
      <w:pPr>
        <w:spacing w:after="0" w:line="259" w:lineRule="auto"/>
        <w:jc w:val="center"/>
        <w:rPr>
          <w:rFonts w:ascii="Times New Roman" w:eastAsia="Calibri" w:hAnsi="Times New Roman" w:cs="Times New Roman"/>
          <w:b/>
          <w:bCs/>
          <w:sz w:val="24"/>
          <w:szCs w:val="24"/>
        </w:rPr>
      </w:pPr>
    </w:p>
    <w:p w14:paraId="25339E51" w14:textId="77777777" w:rsidR="00166484" w:rsidRPr="00166484" w:rsidRDefault="00166484" w:rsidP="00166484">
      <w:pPr>
        <w:spacing w:after="0" w:line="259" w:lineRule="auto"/>
        <w:jc w:val="center"/>
        <w:rPr>
          <w:rFonts w:ascii="Times New Roman" w:eastAsia="Calibri" w:hAnsi="Times New Roman" w:cs="Times New Roman"/>
          <w:b/>
          <w:bCs/>
          <w:sz w:val="20"/>
          <w:szCs w:val="20"/>
        </w:rPr>
      </w:pPr>
    </w:p>
    <w:p w14:paraId="484D419D" w14:textId="77777777" w:rsidR="00166484" w:rsidRPr="00166484" w:rsidRDefault="00166484" w:rsidP="00166484">
      <w:pPr>
        <w:spacing w:after="0" w:line="259" w:lineRule="auto"/>
        <w:jc w:val="center"/>
        <w:rPr>
          <w:rFonts w:ascii="Times New Roman" w:eastAsia="Calibri" w:hAnsi="Times New Roman" w:cs="Times New Roman"/>
          <w:sz w:val="24"/>
          <w:szCs w:val="24"/>
        </w:rPr>
      </w:pPr>
      <w:r w:rsidRPr="00166484">
        <w:rPr>
          <w:rFonts w:ascii="Times New Roman" w:eastAsia="Calibri" w:hAnsi="Times New Roman" w:cs="Times New Roman"/>
          <w:sz w:val="24"/>
          <w:szCs w:val="24"/>
        </w:rPr>
        <w:t>Članak 1.</w:t>
      </w:r>
    </w:p>
    <w:p w14:paraId="56DAF777" w14:textId="77777777" w:rsidR="00166484" w:rsidRPr="00166484" w:rsidRDefault="00166484" w:rsidP="00166484">
      <w:pPr>
        <w:spacing w:after="0" w:line="259" w:lineRule="auto"/>
        <w:rPr>
          <w:rFonts w:ascii="Times New Roman" w:eastAsia="Calibri" w:hAnsi="Times New Roman" w:cs="Times New Roman"/>
          <w:sz w:val="24"/>
          <w:szCs w:val="24"/>
        </w:rPr>
      </w:pPr>
      <w:r w:rsidRPr="00166484">
        <w:rPr>
          <w:rFonts w:ascii="Times New Roman" w:eastAsia="Calibri" w:hAnsi="Times New Roman" w:cs="Times New Roman"/>
          <w:sz w:val="24"/>
          <w:szCs w:val="24"/>
        </w:rPr>
        <w:t>Program javnih potreba u socijalnoj skrbi Općine Šodolovci za 2023. godinu („službeni glasnik općine Šodolovci“ broj 9/22, u daljnjem tekstu: Program) mijenja se prema odredbama ovog Programa.</w:t>
      </w:r>
    </w:p>
    <w:p w14:paraId="29548712" w14:textId="77777777" w:rsidR="00166484" w:rsidRPr="00166484" w:rsidRDefault="00166484" w:rsidP="00166484">
      <w:pPr>
        <w:spacing w:after="0" w:line="259" w:lineRule="auto"/>
        <w:rPr>
          <w:rFonts w:ascii="Times New Roman" w:eastAsia="Calibri" w:hAnsi="Times New Roman" w:cs="Times New Roman"/>
          <w:sz w:val="24"/>
          <w:szCs w:val="24"/>
        </w:rPr>
      </w:pPr>
    </w:p>
    <w:p w14:paraId="2ACE742A" w14:textId="77777777" w:rsidR="00166484" w:rsidRPr="00166484" w:rsidRDefault="00166484" w:rsidP="00166484">
      <w:pPr>
        <w:spacing w:after="0" w:line="259" w:lineRule="auto"/>
        <w:jc w:val="center"/>
        <w:rPr>
          <w:rFonts w:ascii="Times New Roman" w:eastAsia="Calibri" w:hAnsi="Times New Roman" w:cs="Times New Roman"/>
          <w:sz w:val="24"/>
          <w:szCs w:val="24"/>
        </w:rPr>
      </w:pPr>
      <w:r w:rsidRPr="00166484">
        <w:rPr>
          <w:rFonts w:ascii="Times New Roman" w:eastAsia="Calibri" w:hAnsi="Times New Roman" w:cs="Times New Roman"/>
          <w:sz w:val="24"/>
          <w:szCs w:val="24"/>
        </w:rPr>
        <w:t>Članak 2.</w:t>
      </w:r>
    </w:p>
    <w:p w14:paraId="4D4B32B1" w14:textId="77777777" w:rsidR="00166484" w:rsidRPr="00166484" w:rsidRDefault="00166484" w:rsidP="00166484">
      <w:pPr>
        <w:spacing w:after="0" w:line="259" w:lineRule="auto"/>
        <w:rPr>
          <w:rFonts w:ascii="Times New Roman" w:eastAsia="Calibri" w:hAnsi="Times New Roman" w:cs="Times New Roman"/>
          <w:sz w:val="24"/>
          <w:szCs w:val="24"/>
        </w:rPr>
      </w:pPr>
      <w:r w:rsidRPr="00166484">
        <w:rPr>
          <w:rFonts w:ascii="Times New Roman" w:eastAsia="Calibri" w:hAnsi="Times New Roman" w:cs="Times New Roman"/>
          <w:sz w:val="24"/>
          <w:szCs w:val="24"/>
        </w:rPr>
        <w:t>Članak 1. Programa mijenja se i glasi:</w:t>
      </w:r>
    </w:p>
    <w:p w14:paraId="58E49C6C" w14:textId="77777777" w:rsidR="00166484" w:rsidRPr="00166484" w:rsidRDefault="00166484" w:rsidP="00166484">
      <w:pPr>
        <w:widowControl w:val="0"/>
        <w:spacing w:after="0"/>
        <w:ind w:left="20" w:right="20"/>
        <w:jc w:val="both"/>
        <w:rPr>
          <w:rFonts w:ascii="Times New Roman" w:eastAsia="Times New Roman" w:hAnsi="Times New Roman" w:cs="Times New Roman"/>
          <w:sz w:val="24"/>
          <w:szCs w:val="24"/>
        </w:rPr>
      </w:pPr>
    </w:p>
    <w:p w14:paraId="5551B932" w14:textId="77777777" w:rsidR="00166484" w:rsidRPr="00166484" w:rsidRDefault="00166484" w:rsidP="00166484">
      <w:pPr>
        <w:widowControl w:val="0"/>
        <w:spacing w:after="0"/>
        <w:ind w:left="20" w:right="20"/>
        <w:jc w:val="both"/>
        <w:rPr>
          <w:rFonts w:ascii="Times New Roman" w:eastAsia="Times New Roman" w:hAnsi="Times New Roman" w:cs="Times New Roman"/>
          <w:sz w:val="24"/>
          <w:szCs w:val="24"/>
        </w:rPr>
      </w:pPr>
      <w:r w:rsidRPr="00166484">
        <w:rPr>
          <w:rFonts w:ascii="Times New Roman" w:eastAsia="Times New Roman" w:hAnsi="Times New Roman" w:cs="Times New Roman"/>
          <w:sz w:val="24"/>
          <w:szCs w:val="24"/>
        </w:rPr>
        <w:t>„Programom javnih potreba Općine Šodolovci u području socijalne skrbi utvrđeni su oblici, opseg i način zadovoljenja potreba mještana iz područja socijalne skrbi te, mjere, programi i aktivnosti za unaprjeđenje kvalitete življenja a koje će se financirati sredstvima proračuna Općine Šodolovci. Program javnih potreba u socijalnoj skrbi na području Općine Šodolovci izvršit će se kako slijedi:</w:t>
      </w:r>
    </w:p>
    <w:p w14:paraId="3B3A8476" w14:textId="77777777" w:rsidR="00166484" w:rsidRPr="00166484" w:rsidRDefault="00166484" w:rsidP="00166484">
      <w:pPr>
        <w:widowControl w:val="0"/>
        <w:spacing w:after="0"/>
        <w:ind w:left="20" w:right="20"/>
        <w:jc w:val="both"/>
        <w:rPr>
          <w:rFonts w:ascii="Times New Roman" w:eastAsia="Times New Roman" w:hAnsi="Times New Roman" w:cs="Times New Roman"/>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166484" w:rsidRPr="00166484" w14:paraId="08520D82" w14:textId="77777777" w:rsidTr="00AA4FF4">
        <w:tc>
          <w:tcPr>
            <w:tcW w:w="7780" w:type="dxa"/>
            <w:shd w:val="clear" w:color="auto" w:fill="505050"/>
          </w:tcPr>
          <w:p w14:paraId="4EF87FC7" w14:textId="77777777" w:rsidR="00166484" w:rsidRPr="00166484" w:rsidRDefault="00166484" w:rsidP="00166484">
            <w:pPr>
              <w:widowControl w:val="0"/>
              <w:spacing w:after="0"/>
              <w:ind w:right="20"/>
              <w:rPr>
                <w:rFonts w:ascii="Times New Roman" w:eastAsia="Times New Roman" w:hAnsi="Times New Roman" w:cs="Times New Roman"/>
                <w:b/>
                <w:color w:val="FFFFFF"/>
                <w:sz w:val="16"/>
                <w:szCs w:val="20"/>
              </w:rPr>
            </w:pPr>
            <w:r w:rsidRPr="00166484">
              <w:rPr>
                <w:rFonts w:ascii="Times New Roman" w:eastAsia="Times New Roman" w:hAnsi="Times New Roman" w:cs="Times New Roman"/>
                <w:b/>
                <w:color w:val="FFFFFF"/>
                <w:sz w:val="16"/>
                <w:szCs w:val="20"/>
              </w:rPr>
              <w:t>REDNI BROJ I OPIS</w:t>
            </w:r>
          </w:p>
        </w:tc>
        <w:tc>
          <w:tcPr>
            <w:tcW w:w="1400" w:type="dxa"/>
            <w:shd w:val="clear" w:color="auto" w:fill="505050"/>
          </w:tcPr>
          <w:p w14:paraId="2E4AD820" w14:textId="77777777" w:rsidR="00166484" w:rsidRPr="00166484" w:rsidRDefault="00166484" w:rsidP="00166484">
            <w:pPr>
              <w:widowControl w:val="0"/>
              <w:spacing w:after="0"/>
              <w:ind w:right="20"/>
              <w:jc w:val="right"/>
              <w:rPr>
                <w:rFonts w:ascii="Times New Roman" w:eastAsia="Times New Roman" w:hAnsi="Times New Roman" w:cs="Times New Roman"/>
                <w:b/>
                <w:color w:val="FFFFFF"/>
                <w:sz w:val="16"/>
                <w:szCs w:val="20"/>
              </w:rPr>
            </w:pPr>
            <w:r w:rsidRPr="00166484">
              <w:rPr>
                <w:rFonts w:ascii="Times New Roman" w:eastAsia="Times New Roman" w:hAnsi="Times New Roman" w:cs="Times New Roman"/>
                <w:b/>
                <w:color w:val="FFFFFF"/>
                <w:sz w:val="16"/>
                <w:szCs w:val="20"/>
              </w:rPr>
              <w:t>II. IZMJENE I DOPUNE PRORAČUNA OPĆINE ŠODOLOVCI ZA 2023.G.</w:t>
            </w:r>
          </w:p>
        </w:tc>
      </w:tr>
      <w:tr w:rsidR="00166484" w:rsidRPr="00166484" w14:paraId="03C60C42" w14:textId="77777777" w:rsidTr="00AA4FF4">
        <w:tc>
          <w:tcPr>
            <w:tcW w:w="7780" w:type="dxa"/>
          </w:tcPr>
          <w:p w14:paraId="4EDCEB73"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R102 JEDNOKRATNE POMOĆI</w:t>
            </w:r>
          </w:p>
          <w:p w14:paraId="0C416F9A"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Izvor: 11 PRIHODI OD POREZA</w:t>
            </w:r>
          </w:p>
        </w:tc>
        <w:tc>
          <w:tcPr>
            <w:tcW w:w="1400" w:type="dxa"/>
          </w:tcPr>
          <w:p w14:paraId="45630BBC" w14:textId="77777777" w:rsidR="00166484" w:rsidRPr="00166484" w:rsidRDefault="00166484" w:rsidP="00166484">
            <w:pPr>
              <w:widowControl w:val="0"/>
              <w:spacing w:after="0"/>
              <w:ind w:right="20"/>
              <w:jc w:val="right"/>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4.370,00</w:t>
            </w:r>
          </w:p>
        </w:tc>
      </w:tr>
      <w:tr w:rsidR="00166484" w:rsidRPr="00166484" w14:paraId="549F8167" w14:textId="77777777" w:rsidTr="00AA4FF4">
        <w:tc>
          <w:tcPr>
            <w:tcW w:w="7780" w:type="dxa"/>
          </w:tcPr>
          <w:p w14:paraId="5FD0F519"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R103 NOVČANE NAKNADE ZA NOVOROĐENU DJECU</w:t>
            </w:r>
          </w:p>
          <w:p w14:paraId="6E57B7F7"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Izvor: 11 PRIHODI OD POREZA</w:t>
            </w:r>
          </w:p>
        </w:tc>
        <w:tc>
          <w:tcPr>
            <w:tcW w:w="1400" w:type="dxa"/>
          </w:tcPr>
          <w:p w14:paraId="3639708C" w14:textId="77777777" w:rsidR="00166484" w:rsidRPr="00166484" w:rsidRDefault="00166484" w:rsidP="00166484">
            <w:pPr>
              <w:widowControl w:val="0"/>
              <w:spacing w:after="0"/>
              <w:ind w:right="20"/>
              <w:jc w:val="right"/>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15.600,00</w:t>
            </w:r>
          </w:p>
        </w:tc>
      </w:tr>
      <w:tr w:rsidR="00166484" w:rsidRPr="00166484" w14:paraId="792EA598" w14:textId="77777777" w:rsidTr="00AA4FF4">
        <w:tc>
          <w:tcPr>
            <w:tcW w:w="7780" w:type="dxa"/>
          </w:tcPr>
          <w:p w14:paraId="06341E65"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R244 NOVČANI DODACI UMIROVLJENICIMA POVODOM BLAGDANA</w:t>
            </w:r>
          </w:p>
          <w:p w14:paraId="187EB13B"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Izvor: 19 PRIHODI OD FISKALNOG IZRAVNANJA</w:t>
            </w:r>
          </w:p>
        </w:tc>
        <w:tc>
          <w:tcPr>
            <w:tcW w:w="1400" w:type="dxa"/>
          </w:tcPr>
          <w:p w14:paraId="4F61E22D" w14:textId="77777777" w:rsidR="00166484" w:rsidRPr="00166484" w:rsidRDefault="00166484" w:rsidP="00166484">
            <w:pPr>
              <w:widowControl w:val="0"/>
              <w:spacing w:after="0"/>
              <w:ind w:right="20"/>
              <w:jc w:val="right"/>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16.000,00</w:t>
            </w:r>
          </w:p>
        </w:tc>
      </w:tr>
      <w:tr w:rsidR="00166484" w:rsidRPr="00166484" w14:paraId="3A2495D3" w14:textId="77777777" w:rsidTr="00AA4FF4">
        <w:tc>
          <w:tcPr>
            <w:tcW w:w="7780" w:type="dxa"/>
          </w:tcPr>
          <w:p w14:paraId="0D93C2D7"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R110 OSTALE NAKNADE U NARAVI</w:t>
            </w:r>
          </w:p>
          <w:p w14:paraId="78A66714"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Izvor: 11 PRIHODI OD POREZA</w:t>
            </w:r>
          </w:p>
        </w:tc>
        <w:tc>
          <w:tcPr>
            <w:tcW w:w="1400" w:type="dxa"/>
          </w:tcPr>
          <w:p w14:paraId="22CD5437" w14:textId="77777777" w:rsidR="00166484" w:rsidRPr="00166484" w:rsidRDefault="00166484" w:rsidP="00166484">
            <w:pPr>
              <w:widowControl w:val="0"/>
              <w:spacing w:after="0"/>
              <w:ind w:right="20"/>
              <w:jc w:val="right"/>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400,00</w:t>
            </w:r>
          </w:p>
        </w:tc>
      </w:tr>
      <w:tr w:rsidR="00166484" w:rsidRPr="00166484" w14:paraId="53E5B59F" w14:textId="77777777" w:rsidTr="00AA4FF4">
        <w:tc>
          <w:tcPr>
            <w:tcW w:w="7780" w:type="dxa"/>
          </w:tcPr>
          <w:p w14:paraId="2894A34F"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R188 PODJELA PAKETIĆA-NAKNADA ZA DJEDA BOŽIĆNJAKA</w:t>
            </w:r>
          </w:p>
          <w:p w14:paraId="6949D780"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Izvor: 11 PRIHODI OD POREZA</w:t>
            </w:r>
          </w:p>
        </w:tc>
        <w:tc>
          <w:tcPr>
            <w:tcW w:w="1400" w:type="dxa"/>
          </w:tcPr>
          <w:p w14:paraId="50DD467B" w14:textId="77777777" w:rsidR="00166484" w:rsidRPr="00166484" w:rsidRDefault="00166484" w:rsidP="00166484">
            <w:pPr>
              <w:widowControl w:val="0"/>
              <w:spacing w:after="0"/>
              <w:ind w:right="20"/>
              <w:jc w:val="right"/>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660,00</w:t>
            </w:r>
          </w:p>
        </w:tc>
      </w:tr>
      <w:tr w:rsidR="00166484" w:rsidRPr="00166484" w14:paraId="5F8423AB" w14:textId="77777777" w:rsidTr="00AA4FF4">
        <w:tc>
          <w:tcPr>
            <w:tcW w:w="7780" w:type="dxa"/>
          </w:tcPr>
          <w:p w14:paraId="2E7585E8"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R106 POKLON PAKETIĆI DJECI</w:t>
            </w:r>
          </w:p>
          <w:p w14:paraId="6D9ED365"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Izvor: 11 PRIHODI OD POREZA</w:t>
            </w:r>
          </w:p>
        </w:tc>
        <w:tc>
          <w:tcPr>
            <w:tcW w:w="1400" w:type="dxa"/>
          </w:tcPr>
          <w:p w14:paraId="0120B9CA" w14:textId="77777777" w:rsidR="00166484" w:rsidRPr="00166484" w:rsidRDefault="00166484" w:rsidP="00166484">
            <w:pPr>
              <w:widowControl w:val="0"/>
              <w:spacing w:after="0"/>
              <w:ind w:right="20"/>
              <w:jc w:val="right"/>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7.310,00</w:t>
            </w:r>
          </w:p>
        </w:tc>
      </w:tr>
      <w:tr w:rsidR="00166484" w:rsidRPr="00166484" w14:paraId="75D9E222" w14:textId="77777777" w:rsidTr="00AA4FF4">
        <w:tc>
          <w:tcPr>
            <w:tcW w:w="7780" w:type="dxa"/>
          </w:tcPr>
          <w:p w14:paraId="6B59342E"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R172 SUFINANCIRANJE PRIKLJUČAKA NA VODOVODNU MREŽU</w:t>
            </w:r>
          </w:p>
          <w:p w14:paraId="5833C4F1" w14:textId="77777777" w:rsidR="00166484" w:rsidRPr="00166484" w:rsidRDefault="00166484" w:rsidP="00166484">
            <w:pPr>
              <w:widowControl w:val="0"/>
              <w:spacing w:after="0"/>
              <w:ind w:right="20"/>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Izvor: 11 PRIHODI OD POREZA</w:t>
            </w:r>
          </w:p>
        </w:tc>
        <w:tc>
          <w:tcPr>
            <w:tcW w:w="1400" w:type="dxa"/>
          </w:tcPr>
          <w:p w14:paraId="551731AF" w14:textId="77777777" w:rsidR="00166484" w:rsidRPr="00166484" w:rsidRDefault="00166484" w:rsidP="00166484">
            <w:pPr>
              <w:widowControl w:val="0"/>
              <w:spacing w:after="0"/>
              <w:ind w:right="20"/>
              <w:jc w:val="right"/>
              <w:rPr>
                <w:rFonts w:ascii="Times New Roman" w:eastAsia="Times New Roman" w:hAnsi="Times New Roman" w:cs="Times New Roman"/>
                <w:sz w:val="20"/>
                <w:szCs w:val="20"/>
              </w:rPr>
            </w:pPr>
            <w:r w:rsidRPr="00166484">
              <w:rPr>
                <w:rFonts w:ascii="Times New Roman" w:eastAsia="Times New Roman" w:hAnsi="Times New Roman" w:cs="Times New Roman"/>
                <w:sz w:val="20"/>
                <w:szCs w:val="20"/>
              </w:rPr>
              <w:t>2.060,00</w:t>
            </w:r>
          </w:p>
        </w:tc>
      </w:tr>
      <w:tr w:rsidR="00166484" w:rsidRPr="00166484" w14:paraId="15FD8235" w14:textId="77777777" w:rsidTr="00AA4FF4">
        <w:tc>
          <w:tcPr>
            <w:tcW w:w="7780" w:type="dxa"/>
          </w:tcPr>
          <w:p w14:paraId="42C53135" w14:textId="77777777" w:rsidR="00166484" w:rsidRPr="00166484" w:rsidRDefault="00166484" w:rsidP="00166484">
            <w:pPr>
              <w:widowControl w:val="0"/>
              <w:spacing w:after="0"/>
              <w:ind w:right="20"/>
              <w:rPr>
                <w:rFonts w:ascii="Times New Roman" w:eastAsia="Times New Roman" w:hAnsi="Times New Roman" w:cs="Times New Roman"/>
                <w:b/>
                <w:sz w:val="20"/>
                <w:szCs w:val="20"/>
              </w:rPr>
            </w:pPr>
            <w:r w:rsidRPr="00166484">
              <w:rPr>
                <w:rFonts w:ascii="Times New Roman" w:eastAsia="Times New Roman" w:hAnsi="Times New Roman" w:cs="Times New Roman"/>
                <w:b/>
                <w:sz w:val="20"/>
                <w:szCs w:val="20"/>
              </w:rPr>
              <w:t xml:space="preserve">UKUPNO: </w:t>
            </w:r>
          </w:p>
        </w:tc>
        <w:tc>
          <w:tcPr>
            <w:tcW w:w="1400" w:type="dxa"/>
          </w:tcPr>
          <w:p w14:paraId="21FD85AA" w14:textId="77777777" w:rsidR="00166484" w:rsidRPr="00166484" w:rsidRDefault="00166484" w:rsidP="00166484">
            <w:pPr>
              <w:widowControl w:val="0"/>
              <w:spacing w:after="0"/>
              <w:ind w:right="20"/>
              <w:jc w:val="right"/>
              <w:rPr>
                <w:rFonts w:ascii="Times New Roman" w:eastAsia="Times New Roman" w:hAnsi="Times New Roman" w:cs="Times New Roman"/>
                <w:b/>
                <w:sz w:val="20"/>
                <w:szCs w:val="20"/>
              </w:rPr>
            </w:pPr>
            <w:r w:rsidRPr="00166484">
              <w:rPr>
                <w:rFonts w:ascii="Times New Roman" w:eastAsia="Times New Roman" w:hAnsi="Times New Roman" w:cs="Times New Roman"/>
                <w:b/>
                <w:sz w:val="20"/>
                <w:szCs w:val="20"/>
              </w:rPr>
              <w:t>46.400,00</w:t>
            </w:r>
          </w:p>
        </w:tc>
      </w:tr>
    </w:tbl>
    <w:p w14:paraId="3978EE9D" w14:textId="77777777" w:rsidR="00166484" w:rsidRPr="00166484" w:rsidRDefault="00166484" w:rsidP="00166484">
      <w:pPr>
        <w:widowControl w:val="0"/>
        <w:spacing w:after="0"/>
        <w:ind w:left="20" w:right="20"/>
        <w:jc w:val="both"/>
        <w:rPr>
          <w:rFonts w:ascii="Times New Roman" w:eastAsia="Times New Roman" w:hAnsi="Times New Roman" w:cs="Times New Roman"/>
          <w:sz w:val="20"/>
          <w:szCs w:val="20"/>
        </w:rPr>
      </w:pPr>
    </w:p>
    <w:p w14:paraId="6F66E230" w14:textId="77777777" w:rsidR="00166484" w:rsidRPr="00166484" w:rsidRDefault="00166484" w:rsidP="00166484">
      <w:pPr>
        <w:spacing w:after="0" w:line="259" w:lineRule="auto"/>
        <w:rPr>
          <w:rFonts w:ascii="Times New Roman" w:eastAsia="Calibri" w:hAnsi="Times New Roman" w:cs="Times New Roman"/>
          <w:sz w:val="20"/>
          <w:szCs w:val="20"/>
        </w:rPr>
      </w:pPr>
    </w:p>
    <w:p w14:paraId="59002D84" w14:textId="77777777" w:rsidR="00166484" w:rsidRPr="00166484" w:rsidRDefault="00166484" w:rsidP="00166484">
      <w:pPr>
        <w:spacing w:after="0" w:line="259" w:lineRule="auto"/>
        <w:jc w:val="center"/>
        <w:rPr>
          <w:rFonts w:ascii="Times New Roman" w:eastAsia="Calibri" w:hAnsi="Times New Roman" w:cs="Times New Roman"/>
          <w:sz w:val="24"/>
          <w:szCs w:val="24"/>
        </w:rPr>
      </w:pPr>
      <w:r w:rsidRPr="00166484">
        <w:rPr>
          <w:rFonts w:ascii="Times New Roman" w:eastAsia="Calibri" w:hAnsi="Times New Roman" w:cs="Times New Roman"/>
          <w:sz w:val="24"/>
          <w:szCs w:val="24"/>
        </w:rPr>
        <w:t>Članak 3.</w:t>
      </w:r>
    </w:p>
    <w:p w14:paraId="76DF1850" w14:textId="77777777" w:rsidR="00166484" w:rsidRPr="00166484" w:rsidRDefault="00166484" w:rsidP="00166484">
      <w:pPr>
        <w:spacing w:after="0" w:line="259" w:lineRule="auto"/>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II. Izmjene i dopune Programa javnih potreba u socijalnog skrbi Općine Šodolovci za 2023. godinu stupaju na snagu prvog dana od dana objave u „Službenom glasniku općine Šodolovci“.</w:t>
      </w:r>
    </w:p>
    <w:p w14:paraId="67B49C76" w14:textId="77777777" w:rsidR="00166484" w:rsidRPr="00166484" w:rsidRDefault="00166484" w:rsidP="00166484">
      <w:pPr>
        <w:spacing w:after="0" w:line="259" w:lineRule="auto"/>
        <w:jc w:val="both"/>
        <w:rPr>
          <w:rFonts w:ascii="Times New Roman" w:eastAsia="Calibri" w:hAnsi="Times New Roman" w:cs="Times New Roman"/>
          <w:sz w:val="24"/>
          <w:szCs w:val="24"/>
        </w:rPr>
      </w:pPr>
    </w:p>
    <w:p w14:paraId="16E34E2F" w14:textId="26D45DCA" w:rsidR="00166484" w:rsidRPr="00166484" w:rsidRDefault="00166484" w:rsidP="00166484">
      <w:pPr>
        <w:spacing w:after="0" w:line="259" w:lineRule="auto"/>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 xml:space="preserve">                                                                              PREDSJEDNIK OPĆINSKOG VIJEĆA</w:t>
      </w:r>
    </w:p>
    <w:p w14:paraId="293B2975" w14:textId="4039E2F3" w:rsidR="00166484" w:rsidRDefault="00166484" w:rsidP="00166484">
      <w:pPr>
        <w:spacing w:after="0" w:line="259" w:lineRule="auto"/>
        <w:jc w:val="both"/>
        <w:rPr>
          <w:rFonts w:ascii="Times New Roman" w:eastAsia="Calibri" w:hAnsi="Times New Roman" w:cs="Times New Roman"/>
          <w:sz w:val="24"/>
          <w:szCs w:val="24"/>
        </w:rPr>
      </w:pPr>
      <w:r w:rsidRPr="00166484">
        <w:rPr>
          <w:rFonts w:ascii="Times New Roman" w:eastAsia="Calibri" w:hAnsi="Times New Roman" w:cs="Times New Roman"/>
          <w:sz w:val="24"/>
          <w:szCs w:val="24"/>
        </w:rPr>
        <w:t xml:space="preserve">                                                                                                 Lazar Telenta</w:t>
      </w:r>
    </w:p>
    <w:p w14:paraId="620EBA26" w14:textId="77777777" w:rsidR="00166484" w:rsidRDefault="00166484" w:rsidP="00166484">
      <w:pPr>
        <w:spacing w:after="0" w:line="259" w:lineRule="auto"/>
        <w:jc w:val="center"/>
        <w:rPr>
          <w:rFonts w:ascii="Times New Roman" w:eastAsia="Calibri" w:hAnsi="Times New Roman" w:cs="Times New Roman"/>
          <w:sz w:val="24"/>
          <w:szCs w:val="24"/>
        </w:rPr>
      </w:pPr>
    </w:p>
    <w:p w14:paraId="7336E059" w14:textId="0D46BFE2" w:rsidR="00BF626B" w:rsidRPr="00BF626B" w:rsidRDefault="00166484" w:rsidP="00BF626B">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r w:rsidR="00BF626B"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63360" behindDoc="0" locked="0" layoutInCell="1" allowOverlap="1" wp14:anchorId="558E9A19" wp14:editId="5ABA824E">
                <wp:simplePos x="0" y="0"/>
                <wp:positionH relativeFrom="column">
                  <wp:posOffset>289560</wp:posOffset>
                </wp:positionH>
                <wp:positionV relativeFrom="paragraph">
                  <wp:posOffset>179070</wp:posOffset>
                </wp:positionV>
                <wp:extent cx="1929130" cy="603885"/>
                <wp:effectExtent l="0" t="0" r="0" b="5715"/>
                <wp:wrapTopAndBottom/>
                <wp:docPr id="144752369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0E1C908E" w14:textId="77777777" w:rsidR="00BF626B" w:rsidRDefault="00BF626B" w:rsidP="00BF626B">
                            <w:pPr>
                              <w:jc w:val="center"/>
                              <w:rPr>
                                <w:rFonts w:ascii="Times New Roman" w:hAnsi="Times New Roman" w:cs="Times New Roman"/>
                                <w:sz w:val="20"/>
                                <w:szCs w:val="20"/>
                              </w:rPr>
                            </w:pPr>
                            <w:r w:rsidRPr="00015386">
                              <w:rPr>
                                <w:noProof/>
                                <w:lang w:eastAsia="hr-HR"/>
                              </w:rPr>
                              <w:drawing>
                                <wp:inline distT="0" distB="0" distL="0" distR="0" wp14:anchorId="43A6CEF4" wp14:editId="715E5096">
                                  <wp:extent cx="381000" cy="498475"/>
                                  <wp:effectExtent l="0" t="0" r="0" b="0"/>
                                  <wp:docPr id="2077256228" name="Slika 207725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8E23E78" w14:textId="77777777" w:rsidR="00BF626B" w:rsidRDefault="00BF626B" w:rsidP="00BF626B">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9A19" id="_x0000_s1029" type="#_x0000_t202" style="position:absolute;left:0;text-align:left;margin-left:22.8pt;margin-top:14.1pt;width:151.9pt;height:47.5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tsjw&#10;aBECAAD9AwAADgAAAAAAAAAAAAAAAAAuAgAAZHJzL2Uyb0RvYy54bWxQSwECLQAUAAYACAAAACEA&#10;OK+CeN4AAAAJAQAADwAAAAAAAAAAAAAAAABrBAAAZHJzL2Rvd25yZXYueG1sUEsFBgAAAAAEAAQA&#10;8wAAAHYFAAAAAA==&#10;" stroked="f">
                <v:textbox>
                  <w:txbxContent>
                    <w:p w14:paraId="0E1C908E" w14:textId="77777777" w:rsidR="00BF626B" w:rsidRDefault="00BF626B" w:rsidP="00BF626B">
                      <w:pPr>
                        <w:jc w:val="center"/>
                        <w:rPr>
                          <w:rFonts w:ascii="Times New Roman" w:hAnsi="Times New Roman" w:cs="Times New Roman"/>
                          <w:sz w:val="20"/>
                          <w:szCs w:val="20"/>
                        </w:rPr>
                      </w:pPr>
                      <w:r w:rsidRPr="00015386">
                        <w:rPr>
                          <w:noProof/>
                          <w:lang w:eastAsia="hr-HR"/>
                        </w:rPr>
                        <w:drawing>
                          <wp:inline distT="0" distB="0" distL="0" distR="0" wp14:anchorId="43A6CEF4" wp14:editId="715E5096">
                            <wp:extent cx="381000" cy="498475"/>
                            <wp:effectExtent l="0" t="0" r="0" b="0"/>
                            <wp:docPr id="2077256228" name="Slika 2077256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78E23E78" w14:textId="77777777" w:rsidR="00BF626B" w:rsidRDefault="00BF626B" w:rsidP="00BF626B">
                      <w:pPr>
                        <w:jc w:val="center"/>
                      </w:pPr>
                    </w:p>
                  </w:txbxContent>
                </v:textbox>
                <w10:wrap type="topAndBottom"/>
              </v:shape>
            </w:pict>
          </mc:Fallback>
        </mc:AlternateContent>
      </w:r>
      <w:r w:rsidR="00BF626B"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64384" behindDoc="0" locked="0" layoutInCell="1" allowOverlap="1" wp14:anchorId="4025C047" wp14:editId="034E4AC0">
                <wp:simplePos x="0" y="0"/>
                <wp:positionH relativeFrom="margin">
                  <wp:align>left</wp:align>
                </wp:positionH>
                <wp:positionV relativeFrom="paragraph">
                  <wp:posOffset>751205</wp:posOffset>
                </wp:positionV>
                <wp:extent cx="2529840" cy="663575"/>
                <wp:effectExtent l="0" t="0" r="3810" b="3175"/>
                <wp:wrapTopAndBottom/>
                <wp:docPr id="1847596198" name="Tekstni okvir 1847596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4A46848D"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REPUBLIKA HRVATSKA</w:t>
                            </w:r>
                          </w:p>
                          <w:p w14:paraId="0E57EB05"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OSJEČKO BARANJSKA ŽUPANIJA</w:t>
                            </w:r>
                          </w:p>
                          <w:p w14:paraId="5DDFD177"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OPĆINA ŠODOLOVCI</w:t>
                            </w:r>
                          </w:p>
                          <w:p w14:paraId="6E73BA57"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OPĆINSKO VIJEĆE</w:t>
                            </w:r>
                          </w:p>
                          <w:p w14:paraId="68C07BF6" w14:textId="77777777" w:rsidR="00BF626B" w:rsidRPr="00BF626B" w:rsidRDefault="00BF626B" w:rsidP="00BF626B">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25C047" id="Tekstni okvir 1847596198" o:spid="_x0000_s1030" type="#_x0000_t202" style="position:absolute;left:0;text-align:left;margin-left:0;margin-top:59.15pt;width:199.2pt;height:52.25pt;z-index:2516643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" stroked="f">
                <v:textbox>
                  <w:txbxContent>
                    <w:p w14:paraId="4A46848D"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REPUBLIKA HRVATSKA</w:t>
                      </w:r>
                    </w:p>
                    <w:p w14:paraId="0E57EB05"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OSJEČKO BARANJSKA ŽUPANIJA</w:t>
                      </w:r>
                    </w:p>
                    <w:p w14:paraId="5DDFD177"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OPĆINA ŠODOLOVCI</w:t>
                      </w:r>
                    </w:p>
                    <w:p w14:paraId="6E73BA57" w14:textId="77777777" w:rsidR="00BF626B" w:rsidRPr="00BF626B" w:rsidRDefault="00BF626B" w:rsidP="00BF626B">
                      <w:pPr>
                        <w:autoSpaceDE w:val="0"/>
                        <w:autoSpaceDN w:val="0"/>
                        <w:adjustRightInd w:val="0"/>
                        <w:spacing w:after="0" w:line="240" w:lineRule="auto"/>
                        <w:jc w:val="center"/>
                        <w:rPr>
                          <w:rFonts w:ascii="Times New Roman" w:hAnsi="Times New Roman" w:cs="Times New Roman"/>
                          <w:b/>
                          <w:bCs/>
                          <w:sz w:val="20"/>
                          <w:szCs w:val="20"/>
                        </w:rPr>
                      </w:pPr>
                      <w:r w:rsidRPr="00BF626B">
                        <w:rPr>
                          <w:rFonts w:ascii="Times New Roman" w:hAnsi="Times New Roman" w:cs="Times New Roman"/>
                          <w:b/>
                          <w:bCs/>
                          <w:sz w:val="20"/>
                          <w:szCs w:val="20"/>
                        </w:rPr>
                        <w:t>OPĆINSKO VIJEĆE</w:t>
                      </w:r>
                    </w:p>
                    <w:p w14:paraId="68C07BF6" w14:textId="77777777" w:rsidR="00BF626B" w:rsidRPr="00BF626B" w:rsidRDefault="00BF626B" w:rsidP="00BF626B">
                      <w:pPr>
                        <w:jc w:val="center"/>
                        <w:rPr>
                          <w:b/>
                          <w:bCs/>
                        </w:rPr>
                      </w:pPr>
                    </w:p>
                  </w:txbxContent>
                </v:textbox>
                <w10:wrap type="topAndBottom" anchorx="margin"/>
              </v:shape>
            </w:pict>
          </mc:Fallback>
        </mc:AlternateContent>
      </w:r>
      <w:r w:rsidR="00BF626B">
        <w:rPr>
          <w:noProof/>
        </w:rPr>
        <mc:AlternateContent>
          <mc:Choice Requires="wps">
            <w:drawing>
              <wp:anchor distT="0" distB="0" distL="114300" distR="114300" simplePos="0" relativeHeight="251665408" behindDoc="0" locked="0" layoutInCell="1" allowOverlap="1" wp14:anchorId="6D964AE4" wp14:editId="39C3EDF0">
                <wp:simplePos x="0" y="0"/>
                <wp:positionH relativeFrom="margin">
                  <wp:posOffset>-22860</wp:posOffset>
                </wp:positionH>
                <wp:positionV relativeFrom="paragraph">
                  <wp:posOffset>1073785</wp:posOffset>
                </wp:positionV>
                <wp:extent cx="284480" cy="321945"/>
                <wp:effectExtent l="0" t="0" r="1270" b="1905"/>
                <wp:wrapTopAndBottom/>
                <wp:docPr id="214200349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7FA7A99B" w14:textId="77777777" w:rsidR="00BF626B" w:rsidRDefault="00BF626B" w:rsidP="00BF626B"/>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6D964AE4" id="_x0000_s1031" type="#_x0000_t202" style="position:absolute;left:0;text-align:left;margin-left:-1.8pt;margin-top:84.55pt;width:22.4pt;height:25.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" filled="f" stroked="f">
                <v:textbox inset="1mm,1mm,1mm,1mm">
                  <w:txbxContent>
                    <w:p w14:paraId="7FA7A99B" w14:textId="77777777" w:rsidR="00BF626B" w:rsidRDefault="00BF626B" w:rsidP="00BF626B"/>
                  </w:txbxContent>
                </v:textbox>
                <w10:wrap type="topAndBottom" anchorx="margin"/>
              </v:shape>
            </w:pict>
          </mc:Fallback>
        </mc:AlternateContent>
      </w:r>
    </w:p>
    <w:p w14:paraId="1B49B304" w14:textId="77777777" w:rsidR="00BF626B" w:rsidRDefault="00BF626B" w:rsidP="00BF626B">
      <w:pPr>
        <w:spacing w:after="0"/>
        <w:rPr>
          <w:rFonts w:ascii="Times New Roman" w:eastAsia="Times New Roman" w:hAnsi="Times New Roman" w:cs="Times New Roman"/>
          <w:sz w:val="20"/>
          <w:szCs w:val="20"/>
          <w:lang w:eastAsia="hr-HR"/>
        </w:rPr>
      </w:pPr>
    </w:p>
    <w:p w14:paraId="75655D84" w14:textId="77777777" w:rsidR="00BF626B" w:rsidRPr="00BF626B" w:rsidRDefault="00BF626B" w:rsidP="00BF626B">
      <w:pPr>
        <w:spacing w:after="0"/>
        <w:jc w:val="both"/>
        <w:rPr>
          <w:rFonts w:ascii="Times New Roman" w:eastAsia="Times New Roman" w:hAnsi="Times New Roman" w:cs="Times New Roman"/>
          <w:sz w:val="24"/>
          <w:szCs w:val="24"/>
          <w:lang w:eastAsia="hr-HR"/>
        </w:rPr>
      </w:pPr>
      <w:r w:rsidRPr="00BF626B">
        <w:rPr>
          <w:rFonts w:ascii="Times New Roman" w:eastAsia="Times New Roman" w:hAnsi="Times New Roman" w:cs="Times New Roman"/>
          <w:sz w:val="24"/>
          <w:szCs w:val="24"/>
          <w:lang w:eastAsia="hr-HR"/>
        </w:rPr>
        <w:t>KLASA: 620-01/22-01/4</w:t>
      </w:r>
    </w:p>
    <w:p w14:paraId="4CC19294" w14:textId="77777777" w:rsidR="00BF626B" w:rsidRPr="00BF626B" w:rsidRDefault="00BF626B" w:rsidP="00BF626B">
      <w:pPr>
        <w:spacing w:after="0"/>
        <w:jc w:val="both"/>
        <w:rPr>
          <w:rFonts w:ascii="Times New Roman" w:eastAsia="Times New Roman" w:hAnsi="Times New Roman" w:cs="Times New Roman"/>
          <w:sz w:val="24"/>
          <w:szCs w:val="24"/>
          <w:lang w:eastAsia="hr-HR"/>
        </w:rPr>
      </w:pPr>
      <w:r w:rsidRPr="00BF626B">
        <w:rPr>
          <w:rFonts w:ascii="Times New Roman" w:eastAsia="Times New Roman" w:hAnsi="Times New Roman" w:cs="Times New Roman"/>
          <w:sz w:val="24"/>
          <w:szCs w:val="24"/>
          <w:lang w:eastAsia="hr-HR"/>
        </w:rPr>
        <w:t>URBROJ: 2158-36-01-23-3</w:t>
      </w:r>
    </w:p>
    <w:p w14:paraId="39211AE6" w14:textId="77777777" w:rsidR="00BF626B" w:rsidRPr="00BF626B" w:rsidRDefault="00BF626B" w:rsidP="00BF626B">
      <w:pPr>
        <w:spacing w:after="0"/>
        <w:jc w:val="both"/>
        <w:rPr>
          <w:rFonts w:ascii="Times New Roman" w:eastAsia="Times New Roman" w:hAnsi="Times New Roman" w:cs="Times New Roman"/>
          <w:sz w:val="24"/>
          <w:szCs w:val="24"/>
          <w:lang w:eastAsia="hr-HR"/>
        </w:rPr>
      </w:pPr>
      <w:r w:rsidRPr="00BF626B">
        <w:rPr>
          <w:rFonts w:ascii="Times New Roman" w:eastAsia="Times New Roman" w:hAnsi="Times New Roman" w:cs="Times New Roman"/>
          <w:sz w:val="24"/>
          <w:szCs w:val="24"/>
          <w:lang w:eastAsia="hr-HR"/>
        </w:rPr>
        <w:t>Šodolovci, 03. studenog 2023.</w:t>
      </w:r>
    </w:p>
    <w:p w14:paraId="4611A8F2" w14:textId="77777777" w:rsidR="00BF626B" w:rsidRPr="004752F6" w:rsidRDefault="00BF626B" w:rsidP="00BF626B">
      <w:pPr>
        <w:spacing w:after="0"/>
        <w:rPr>
          <w:rFonts w:ascii="Times New Roman" w:hAnsi="Times New Roman"/>
          <w:sz w:val="20"/>
          <w:szCs w:val="20"/>
        </w:rPr>
      </w:pPr>
    </w:p>
    <w:p w14:paraId="2E8B1904" w14:textId="77777777" w:rsidR="00BF626B" w:rsidRPr="00BF626B" w:rsidRDefault="00BF626B" w:rsidP="00BF626B">
      <w:pPr>
        <w:autoSpaceDE w:val="0"/>
        <w:autoSpaceDN w:val="0"/>
        <w:adjustRightInd w:val="0"/>
        <w:spacing w:after="0"/>
        <w:jc w:val="both"/>
        <w:rPr>
          <w:rFonts w:ascii="Times New Roman" w:hAnsi="Times New Roman" w:cs="Times New Roman"/>
          <w:sz w:val="24"/>
          <w:szCs w:val="24"/>
        </w:rPr>
      </w:pPr>
      <w:r w:rsidRPr="00BF626B">
        <w:rPr>
          <w:rFonts w:ascii="Times New Roman" w:hAnsi="Times New Roman" w:cs="Times New Roman"/>
          <w:sz w:val="24"/>
          <w:szCs w:val="24"/>
        </w:rPr>
        <w:lastRenderedPageBreak/>
        <w:t>Temeljem članka 75. Zakona o sportu („Narodne novine“, broj 141/22) i članka 31. Statuta Općine Šodolovci („službeni glasnik općine Šodolovci“ broj 2/21) Općinsko vijeće Općine Šodolovci na svojoj 18. sjednici održanoj dana 03. studenog 2023. godine donosi</w:t>
      </w:r>
    </w:p>
    <w:p w14:paraId="294B84C6" w14:textId="77777777" w:rsidR="00BF626B" w:rsidRPr="00BF626B" w:rsidRDefault="00BF626B" w:rsidP="00BF626B">
      <w:pPr>
        <w:autoSpaceDE w:val="0"/>
        <w:autoSpaceDN w:val="0"/>
        <w:adjustRightInd w:val="0"/>
        <w:spacing w:after="0"/>
        <w:ind w:firstLine="708"/>
        <w:jc w:val="both"/>
        <w:rPr>
          <w:rFonts w:ascii="Times New Roman" w:hAnsi="Times New Roman" w:cs="Times New Roman"/>
          <w:sz w:val="24"/>
          <w:szCs w:val="24"/>
        </w:rPr>
      </w:pPr>
    </w:p>
    <w:p w14:paraId="51315CFF" w14:textId="77777777" w:rsidR="00BF626B" w:rsidRPr="00BF626B" w:rsidRDefault="00BF626B" w:rsidP="00BF626B">
      <w:pPr>
        <w:pStyle w:val="Naslov1"/>
        <w:rPr>
          <w:szCs w:val="24"/>
        </w:rPr>
      </w:pPr>
      <w:r w:rsidRPr="00BF626B">
        <w:rPr>
          <w:szCs w:val="24"/>
        </w:rPr>
        <w:t>II. izmjene i dopune Programa</w:t>
      </w:r>
      <w:r w:rsidRPr="00BF626B">
        <w:rPr>
          <w:szCs w:val="24"/>
        </w:rPr>
        <w:br/>
        <w:t xml:space="preserve">javnih potreba u sportu na području Općine Šodolovci za 2023. godinu </w:t>
      </w:r>
    </w:p>
    <w:p w14:paraId="6DC97DE6" w14:textId="77777777" w:rsidR="00BF626B" w:rsidRPr="00BF626B" w:rsidRDefault="00BF626B" w:rsidP="00BF626B">
      <w:pPr>
        <w:spacing w:after="0"/>
        <w:jc w:val="center"/>
        <w:rPr>
          <w:rFonts w:ascii="Times New Roman" w:hAnsi="Times New Roman" w:cs="Times New Roman"/>
          <w:b/>
          <w:bCs/>
          <w:sz w:val="24"/>
          <w:szCs w:val="24"/>
        </w:rPr>
      </w:pPr>
    </w:p>
    <w:p w14:paraId="65EFC388" w14:textId="77777777" w:rsidR="00BF626B" w:rsidRPr="00BF626B" w:rsidRDefault="00BF626B" w:rsidP="00BF626B">
      <w:pPr>
        <w:spacing w:after="0"/>
        <w:jc w:val="center"/>
        <w:rPr>
          <w:rFonts w:ascii="Times New Roman" w:hAnsi="Times New Roman" w:cs="Times New Roman"/>
          <w:b/>
          <w:bCs/>
          <w:sz w:val="24"/>
          <w:szCs w:val="24"/>
        </w:rPr>
      </w:pPr>
    </w:p>
    <w:p w14:paraId="3A2D36A9" w14:textId="77777777" w:rsidR="00BF626B" w:rsidRPr="00BF626B" w:rsidRDefault="00BF626B" w:rsidP="00BF626B">
      <w:pPr>
        <w:spacing w:after="0"/>
        <w:jc w:val="center"/>
        <w:rPr>
          <w:rFonts w:ascii="Times New Roman" w:hAnsi="Times New Roman" w:cs="Times New Roman"/>
          <w:sz w:val="24"/>
          <w:szCs w:val="24"/>
        </w:rPr>
      </w:pPr>
      <w:r w:rsidRPr="00BF626B">
        <w:rPr>
          <w:rFonts w:ascii="Times New Roman" w:hAnsi="Times New Roman" w:cs="Times New Roman"/>
          <w:sz w:val="24"/>
          <w:szCs w:val="24"/>
        </w:rPr>
        <w:t>Članak 1.</w:t>
      </w:r>
    </w:p>
    <w:p w14:paraId="7396CDB4" w14:textId="77777777" w:rsidR="00BF626B" w:rsidRPr="00BF626B" w:rsidRDefault="00BF626B" w:rsidP="00BF626B">
      <w:pPr>
        <w:spacing w:after="0"/>
        <w:jc w:val="center"/>
        <w:rPr>
          <w:rFonts w:ascii="Times New Roman" w:hAnsi="Times New Roman" w:cs="Times New Roman"/>
          <w:b/>
          <w:bCs/>
          <w:sz w:val="24"/>
          <w:szCs w:val="24"/>
        </w:rPr>
      </w:pPr>
    </w:p>
    <w:p w14:paraId="7B5E6A33" w14:textId="77777777" w:rsidR="00BF626B" w:rsidRPr="00BF626B" w:rsidRDefault="00BF626B" w:rsidP="00BF626B">
      <w:pPr>
        <w:spacing w:after="0"/>
        <w:rPr>
          <w:rFonts w:ascii="Times New Roman" w:hAnsi="Times New Roman" w:cs="Times New Roman"/>
          <w:sz w:val="24"/>
          <w:szCs w:val="24"/>
        </w:rPr>
      </w:pPr>
      <w:r w:rsidRPr="00BF626B">
        <w:rPr>
          <w:rFonts w:ascii="Times New Roman" w:hAnsi="Times New Roman" w:cs="Times New Roman"/>
          <w:sz w:val="24"/>
          <w:szCs w:val="24"/>
        </w:rPr>
        <w:t>Program javnih potreba u sportu na području Općine Šodolovci za 2023. godinu („službeni glasnik općine Šodolovci“ broj 9/22, u daljnjem tekstu: Program) mijenja se prema odredbama ovog Programa.</w:t>
      </w:r>
    </w:p>
    <w:p w14:paraId="701D1173" w14:textId="77777777" w:rsidR="00BF626B" w:rsidRPr="00BF626B" w:rsidRDefault="00BF626B" w:rsidP="00BF626B">
      <w:pPr>
        <w:spacing w:after="0"/>
        <w:jc w:val="center"/>
        <w:rPr>
          <w:rFonts w:ascii="Times New Roman" w:hAnsi="Times New Roman" w:cs="Times New Roman"/>
          <w:b/>
          <w:bCs/>
          <w:sz w:val="24"/>
          <w:szCs w:val="24"/>
        </w:rPr>
      </w:pPr>
    </w:p>
    <w:p w14:paraId="26334A69" w14:textId="77777777" w:rsidR="00BF626B" w:rsidRPr="00BF626B" w:rsidRDefault="00BF626B" w:rsidP="00BF626B">
      <w:pPr>
        <w:spacing w:after="0"/>
        <w:jc w:val="center"/>
        <w:rPr>
          <w:rFonts w:ascii="Times New Roman" w:hAnsi="Times New Roman" w:cs="Times New Roman"/>
          <w:sz w:val="24"/>
          <w:szCs w:val="24"/>
        </w:rPr>
      </w:pPr>
      <w:r w:rsidRPr="00BF626B">
        <w:rPr>
          <w:rFonts w:ascii="Times New Roman" w:hAnsi="Times New Roman" w:cs="Times New Roman"/>
          <w:sz w:val="24"/>
          <w:szCs w:val="24"/>
        </w:rPr>
        <w:t>Članak 2.</w:t>
      </w:r>
    </w:p>
    <w:p w14:paraId="18BA6BB3" w14:textId="77777777" w:rsidR="00BF626B" w:rsidRPr="00BF626B" w:rsidRDefault="00BF626B" w:rsidP="00BF626B">
      <w:pPr>
        <w:spacing w:after="0"/>
        <w:jc w:val="center"/>
        <w:rPr>
          <w:rFonts w:ascii="Times New Roman" w:hAnsi="Times New Roman" w:cs="Times New Roman"/>
          <w:sz w:val="24"/>
          <w:szCs w:val="24"/>
        </w:rPr>
      </w:pPr>
    </w:p>
    <w:p w14:paraId="42C2656E" w14:textId="77777777" w:rsidR="00BF626B" w:rsidRPr="00BF626B" w:rsidRDefault="00BF626B" w:rsidP="00BF626B">
      <w:pPr>
        <w:spacing w:after="0"/>
        <w:rPr>
          <w:rFonts w:ascii="Times New Roman" w:hAnsi="Times New Roman" w:cs="Times New Roman"/>
          <w:sz w:val="24"/>
          <w:szCs w:val="24"/>
        </w:rPr>
      </w:pPr>
      <w:r w:rsidRPr="00BF626B">
        <w:rPr>
          <w:rFonts w:ascii="Times New Roman" w:hAnsi="Times New Roman" w:cs="Times New Roman"/>
          <w:sz w:val="24"/>
          <w:szCs w:val="24"/>
        </w:rPr>
        <w:t>Članak 1. Programa mijenja se i glasi:</w:t>
      </w:r>
    </w:p>
    <w:p w14:paraId="36B9F7AA" w14:textId="77777777" w:rsidR="00BF626B" w:rsidRPr="00BF626B" w:rsidRDefault="00BF626B" w:rsidP="00BF626B">
      <w:pPr>
        <w:spacing w:after="0"/>
        <w:jc w:val="both"/>
        <w:rPr>
          <w:rFonts w:ascii="Times New Roman" w:hAnsi="Times New Roman" w:cs="Times New Roman"/>
          <w:sz w:val="24"/>
          <w:szCs w:val="24"/>
        </w:rPr>
      </w:pPr>
      <w:r w:rsidRPr="00BF626B">
        <w:rPr>
          <w:rFonts w:ascii="Times New Roman" w:hAnsi="Times New Roman" w:cs="Times New Roman"/>
          <w:b/>
          <w:bCs/>
          <w:sz w:val="24"/>
          <w:szCs w:val="24"/>
        </w:rPr>
        <w:t>„</w:t>
      </w:r>
      <w:r w:rsidRPr="00BF626B">
        <w:rPr>
          <w:rFonts w:ascii="Times New Roman" w:hAnsi="Times New Roman" w:cs="Times New Roman"/>
          <w:sz w:val="24"/>
          <w:szCs w:val="24"/>
        </w:rPr>
        <w:t>U proračunu Općine Šodolovci za 2023. godinu planiraju se sredstva za financiranje javnih potreba u sportu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BF626B" w:rsidRPr="00592BA9" w14:paraId="59DF3CA5" w14:textId="77777777" w:rsidTr="00AA4FF4">
        <w:tc>
          <w:tcPr>
            <w:tcW w:w="8347" w:type="dxa"/>
            <w:shd w:val="clear" w:color="auto" w:fill="505050"/>
          </w:tcPr>
          <w:p w14:paraId="175F1245" w14:textId="77777777" w:rsidR="00BF626B" w:rsidRPr="00592BA9" w:rsidRDefault="00BF626B" w:rsidP="00AA4FF4">
            <w:pPr>
              <w:spacing w:after="0"/>
              <w:rPr>
                <w:rFonts w:ascii="Times New Roman" w:hAnsi="Times New Roman" w:cs="Times New Roman"/>
                <w:b/>
                <w:color w:val="FFFFFF"/>
                <w:sz w:val="16"/>
                <w:szCs w:val="20"/>
              </w:rPr>
            </w:pPr>
            <w:r w:rsidRPr="00592BA9">
              <w:rPr>
                <w:rFonts w:ascii="Times New Roman" w:hAnsi="Times New Roman" w:cs="Times New Roman"/>
                <w:b/>
                <w:color w:val="FFFFFF"/>
                <w:sz w:val="16"/>
                <w:szCs w:val="20"/>
              </w:rPr>
              <w:t>REDNI BROJ I OPIS</w:t>
            </w:r>
          </w:p>
        </w:tc>
        <w:tc>
          <w:tcPr>
            <w:tcW w:w="1400" w:type="dxa"/>
            <w:shd w:val="clear" w:color="auto" w:fill="505050"/>
          </w:tcPr>
          <w:p w14:paraId="354CAEEB" w14:textId="77777777" w:rsidR="00BF626B" w:rsidRPr="00592BA9" w:rsidRDefault="00BF626B" w:rsidP="00AA4FF4">
            <w:pPr>
              <w:spacing w:after="0"/>
              <w:jc w:val="right"/>
              <w:rPr>
                <w:rFonts w:ascii="Times New Roman" w:hAnsi="Times New Roman" w:cs="Times New Roman"/>
                <w:b/>
                <w:color w:val="FFFFFF"/>
                <w:sz w:val="16"/>
                <w:szCs w:val="20"/>
              </w:rPr>
            </w:pPr>
            <w:r w:rsidRPr="00592BA9">
              <w:rPr>
                <w:rFonts w:ascii="Times New Roman" w:hAnsi="Times New Roman" w:cs="Times New Roman"/>
                <w:b/>
                <w:color w:val="FFFFFF"/>
                <w:sz w:val="16"/>
                <w:szCs w:val="20"/>
              </w:rPr>
              <w:t>II. IZMJENE I DOPUNE PRORAČUNA OPĆINE ŠODOLOVCI ZA 2023.G.</w:t>
            </w:r>
          </w:p>
        </w:tc>
      </w:tr>
      <w:tr w:rsidR="00BF626B" w14:paraId="406D8CC1" w14:textId="77777777" w:rsidTr="00AA4FF4">
        <w:tc>
          <w:tcPr>
            <w:tcW w:w="8347" w:type="dxa"/>
          </w:tcPr>
          <w:p w14:paraId="64266686"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R369 NABAVA I UGRADNJA FITNES SPRAVA</w:t>
            </w:r>
          </w:p>
          <w:p w14:paraId="303801B1"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Izvor: 521 KAPITALNE POMOĆI IZ ŽUPANIJSKOG PRORAČUNA, 19 PRIHODI OD FISKALNOG IZRAVNANJA</w:t>
            </w:r>
          </w:p>
        </w:tc>
        <w:tc>
          <w:tcPr>
            <w:tcW w:w="1400" w:type="dxa"/>
          </w:tcPr>
          <w:p w14:paraId="6FA5A310" w14:textId="77777777" w:rsidR="00BF626B" w:rsidRDefault="00BF626B" w:rsidP="00AA4FF4">
            <w:pPr>
              <w:spacing w:after="0"/>
              <w:jc w:val="right"/>
              <w:rPr>
                <w:rFonts w:ascii="Times New Roman" w:hAnsi="Times New Roman" w:cs="Times New Roman"/>
                <w:sz w:val="20"/>
                <w:szCs w:val="20"/>
              </w:rPr>
            </w:pPr>
            <w:r>
              <w:rPr>
                <w:rFonts w:ascii="Times New Roman" w:hAnsi="Times New Roman" w:cs="Times New Roman"/>
                <w:sz w:val="20"/>
                <w:szCs w:val="20"/>
              </w:rPr>
              <w:t>12.379,06</w:t>
            </w:r>
          </w:p>
        </w:tc>
      </w:tr>
      <w:tr w:rsidR="00BF626B" w14:paraId="3EC02C4C" w14:textId="77777777" w:rsidTr="00AA4FF4">
        <w:tc>
          <w:tcPr>
            <w:tcW w:w="8347" w:type="dxa"/>
          </w:tcPr>
          <w:p w14:paraId="45BDB057"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R282 NK VETERANI KOPRIVNA</w:t>
            </w:r>
          </w:p>
          <w:p w14:paraId="1922C67C"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66254475" w14:textId="77777777" w:rsidR="00BF626B" w:rsidRDefault="00BF626B" w:rsidP="00AA4FF4">
            <w:pPr>
              <w:spacing w:after="0"/>
              <w:jc w:val="right"/>
              <w:rPr>
                <w:rFonts w:ascii="Times New Roman" w:hAnsi="Times New Roman" w:cs="Times New Roman"/>
                <w:sz w:val="20"/>
                <w:szCs w:val="20"/>
              </w:rPr>
            </w:pPr>
            <w:r>
              <w:rPr>
                <w:rFonts w:ascii="Times New Roman" w:hAnsi="Times New Roman" w:cs="Times New Roman"/>
                <w:sz w:val="20"/>
                <w:szCs w:val="20"/>
              </w:rPr>
              <w:t>2.650,00</w:t>
            </w:r>
          </w:p>
        </w:tc>
      </w:tr>
      <w:tr w:rsidR="00BF626B" w14:paraId="71403365" w14:textId="77777777" w:rsidTr="00AA4FF4">
        <w:tc>
          <w:tcPr>
            <w:tcW w:w="8347" w:type="dxa"/>
          </w:tcPr>
          <w:p w14:paraId="6D7039BF"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R126 POMOĆ OSTALIM SPORTSKIM DRUŠTVIMA</w:t>
            </w:r>
          </w:p>
          <w:p w14:paraId="056441F0"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Izvor: 13 PRIHODI OD NEFINANCIJSKE IMOVINE</w:t>
            </w:r>
          </w:p>
        </w:tc>
        <w:tc>
          <w:tcPr>
            <w:tcW w:w="1400" w:type="dxa"/>
          </w:tcPr>
          <w:p w14:paraId="724236E0" w14:textId="77777777" w:rsidR="00BF626B" w:rsidRDefault="00BF626B" w:rsidP="00AA4FF4">
            <w:pPr>
              <w:spacing w:after="0"/>
              <w:jc w:val="right"/>
              <w:rPr>
                <w:rFonts w:ascii="Times New Roman" w:hAnsi="Times New Roman" w:cs="Times New Roman"/>
                <w:sz w:val="20"/>
                <w:szCs w:val="20"/>
              </w:rPr>
            </w:pPr>
            <w:r>
              <w:rPr>
                <w:rFonts w:ascii="Times New Roman" w:hAnsi="Times New Roman" w:cs="Times New Roman"/>
                <w:sz w:val="20"/>
                <w:szCs w:val="20"/>
              </w:rPr>
              <w:t>1.060,00</w:t>
            </w:r>
          </w:p>
        </w:tc>
      </w:tr>
      <w:tr w:rsidR="00BF626B" w14:paraId="4C49A4CA" w14:textId="77777777" w:rsidTr="00AA4FF4">
        <w:tc>
          <w:tcPr>
            <w:tcW w:w="8347" w:type="dxa"/>
          </w:tcPr>
          <w:p w14:paraId="4700ABFE"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R351 SPORTSKA OPREMA</w:t>
            </w:r>
          </w:p>
          <w:p w14:paraId="7FD30450" w14:textId="77777777" w:rsidR="00BF626B" w:rsidRDefault="00BF626B" w:rsidP="00AA4FF4">
            <w:pPr>
              <w:spacing w:after="0"/>
              <w:rPr>
                <w:rFonts w:ascii="Times New Roman" w:hAnsi="Times New Roman" w:cs="Times New Roman"/>
                <w:sz w:val="20"/>
                <w:szCs w:val="20"/>
              </w:rPr>
            </w:pPr>
            <w:r>
              <w:rPr>
                <w:rFonts w:ascii="Times New Roman" w:hAnsi="Times New Roman" w:cs="Times New Roman"/>
                <w:sz w:val="20"/>
                <w:szCs w:val="20"/>
              </w:rPr>
              <w:t>Izvor: 11 PRIHODI OD POREZA</w:t>
            </w:r>
          </w:p>
        </w:tc>
        <w:tc>
          <w:tcPr>
            <w:tcW w:w="1400" w:type="dxa"/>
          </w:tcPr>
          <w:p w14:paraId="5D59777B" w14:textId="77777777" w:rsidR="00BF626B" w:rsidRDefault="00BF626B" w:rsidP="00AA4FF4">
            <w:pPr>
              <w:spacing w:after="0"/>
              <w:jc w:val="right"/>
              <w:rPr>
                <w:rFonts w:ascii="Times New Roman" w:hAnsi="Times New Roman" w:cs="Times New Roman"/>
                <w:sz w:val="20"/>
                <w:szCs w:val="20"/>
              </w:rPr>
            </w:pPr>
            <w:r>
              <w:rPr>
                <w:rFonts w:ascii="Times New Roman" w:hAnsi="Times New Roman" w:cs="Times New Roman"/>
                <w:sz w:val="20"/>
                <w:szCs w:val="20"/>
              </w:rPr>
              <w:t>2.000,00</w:t>
            </w:r>
          </w:p>
        </w:tc>
      </w:tr>
      <w:tr w:rsidR="00BF626B" w:rsidRPr="00592BA9" w14:paraId="2A2A973F" w14:textId="77777777" w:rsidTr="00AA4FF4">
        <w:tc>
          <w:tcPr>
            <w:tcW w:w="8347" w:type="dxa"/>
          </w:tcPr>
          <w:p w14:paraId="4043C3EE" w14:textId="77777777" w:rsidR="00BF626B" w:rsidRPr="00592BA9" w:rsidRDefault="00BF626B" w:rsidP="00AA4FF4">
            <w:pPr>
              <w:spacing w:after="0"/>
              <w:rPr>
                <w:rFonts w:ascii="Times New Roman" w:hAnsi="Times New Roman" w:cs="Times New Roman"/>
                <w:b/>
                <w:sz w:val="20"/>
                <w:szCs w:val="20"/>
              </w:rPr>
            </w:pPr>
            <w:r w:rsidRPr="00592BA9">
              <w:rPr>
                <w:rFonts w:ascii="Times New Roman" w:hAnsi="Times New Roman" w:cs="Times New Roman"/>
                <w:b/>
                <w:sz w:val="20"/>
                <w:szCs w:val="20"/>
              </w:rPr>
              <w:t xml:space="preserve">UKUPNO: </w:t>
            </w:r>
          </w:p>
        </w:tc>
        <w:tc>
          <w:tcPr>
            <w:tcW w:w="1400" w:type="dxa"/>
          </w:tcPr>
          <w:p w14:paraId="02C0668B" w14:textId="77777777" w:rsidR="00BF626B" w:rsidRPr="00592BA9" w:rsidRDefault="00BF626B" w:rsidP="00AA4FF4">
            <w:pPr>
              <w:spacing w:after="0"/>
              <w:jc w:val="right"/>
              <w:rPr>
                <w:rFonts w:ascii="Times New Roman" w:hAnsi="Times New Roman" w:cs="Times New Roman"/>
                <w:b/>
                <w:sz w:val="20"/>
                <w:szCs w:val="20"/>
              </w:rPr>
            </w:pPr>
            <w:r w:rsidRPr="00592BA9">
              <w:rPr>
                <w:rFonts w:ascii="Times New Roman" w:hAnsi="Times New Roman" w:cs="Times New Roman"/>
                <w:b/>
                <w:sz w:val="20"/>
                <w:szCs w:val="20"/>
              </w:rPr>
              <w:t>18.089,06</w:t>
            </w:r>
          </w:p>
        </w:tc>
      </w:tr>
    </w:tbl>
    <w:p w14:paraId="76714185" w14:textId="77777777" w:rsidR="00BF626B" w:rsidRPr="00BF626B" w:rsidRDefault="00BF626B" w:rsidP="00BF626B">
      <w:pPr>
        <w:spacing w:after="0"/>
        <w:rPr>
          <w:rFonts w:ascii="Times New Roman" w:hAnsi="Times New Roman"/>
          <w:b/>
          <w:bCs/>
          <w:sz w:val="24"/>
          <w:szCs w:val="24"/>
        </w:rPr>
      </w:pPr>
    </w:p>
    <w:p w14:paraId="71EB7D34" w14:textId="77777777" w:rsidR="00BF626B" w:rsidRPr="00BF626B" w:rsidRDefault="00BF626B" w:rsidP="00BF626B">
      <w:pPr>
        <w:spacing w:after="0"/>
        <w:jc w:val="center"/>
        <w:rPr>
          <w:rFonts w:ascii="Times New Roman" w:hAnsi="Times New Roman"/>
          <w:sz w:val="24"/>
          <w:szCs w:val="24"/>
        </w:rPr>
      </w:pPr>
      <w:r w:rsidRPr="00BF626B">
        <w:rPr>
          <w:rFonts w:ascii="Times New Roman" w:hAnsi="Times New Roman"/>
          <w:sz w:val="24"/>
          <w:szCs w:val="24"/>
        </w:rPr>
        <w:t>Članak 3.</w:t>
      </w:r>
    </w:p>
    <w:p w14:paraId="722F37B0" w14:textId="77777777" w:rsidR="00BF626B" w:rsidRPr="00BF626B" w:rsidRDefault="00BF626B" w:rsidP="00BF626B">
      <w:pPr>
        <w:spacing w:after="0"/>
        <w:rPr>
          <w:rFonts w:ascii="Times New Roman" w:hAnsi="Times New Roman"/>
          <w:sz w:val="24"/>
          <w:szCs w:val="24"/>
        </w:rPr>
      </w:pPr>
      <w:r w:rsidRPr="00BF626B">
        <w:rPr>
          <w:rFonts w:ascii="Times New Roman" w:hAnsi="Times New Roman"/>
          <w:sz w:val="24"/>
          <w:szCs w:val="24"/>
        </w:rPr>
        <w:t>II. izmjene i dopune Programa javnih potreba u sportu na području Općine Šodolovci za 2023. godinu stupaju na snagu prvog dana od dana objave u „Službenog glasniku Općine Šodolovci“.</w:t>
      </w:r>
    </w:p>
    <w:p w14:paraId="18784843" w14:textId="77777777" w:rsidR="00BF626B" w:rsidRPr="00BF626B" w:rsidRDefault="00BF626B" w:rsidP="00BF626B">
      <w:pPr>
        <w:spacing w:after="0"/>
        <w:rPr>
          <w:rFonts w:ascii="Times New Roman" w:hAnsi="Times New Roman"/>
          <w:b/>
          <w:bCs/>
          <w:sz w:val="24"/>
          <w:szCs w:val="24"/>
        </w:rPr>
      </w:pPr>
    </w:p>
    <w:p w14:paraId="5978E66A" w14:textId="1BAA4E78" w:rsidR="00BF626B" w:rsidRPr="00BF626B" w:rsidRDefault="00BF626B" w:rsidP="00BF626B">
      <w:pPr>
        <w:spacing w:after="0"/>
        <w:jc w:val="both"/>
        <w:rPr>
          <w:rFonts w:ascii="Times New Roman" w:hAnsi="Times New Roman" w:cs="Times New Roman"/>
          <w:sz w:val="24"/>
          <w:szCs w:val="24"/>
        </w:rPr>
      </w:pPr>
      <w:r w:rsidRPr="00BF626B">
        <w:rPr>
          <w:rFonts w:ascii="Times New Roman" w:hAnsi="Times New Roman" w:cs="Times New Roman"/>
          <w:sz w:val="24"/>
          <w:szCs w:val="24"/>
        </w:rPr>
        <w:t xml:space="preserve">                                                                                 PREDSJEDNIK OPĆINSKOG VIJEĆA</w:t>
      </w:r>
    </w:p>
    <w:p w14:paraId="0E2C5391" w14:textId="55A09A27" w:rsidR="00BF626B" w:rsidRDefault="00BF626B" w:rsidP="00BF626B">
      <w:pPr>
        <w:spacing w:after="0"/>
        <w:jc w:val="both"/>
        <w:rPr>
          <w:rFonts w:ascii="Times New Roman" w:hAnsi="Times New Roman" w:cs="Times New Roman"/>
          <w:sz w:val="24"/>
          <w:szCs w:val="24"/>
        </w:rPr>
      </w:pPr>
      <w:r w:rsidRPr="00BF626B">
        <w:rPr>
          <w:rFonts w:ascii="Times New Roman" w:hAnsi="Times New Roman" w:cs="Times New Roman"/>
          <w:sz w:val="24"/>
          <w:szCs w:val="24"/>
        </w:rPr>
        <w:t xml:space="preserve">                                                                                                     Lazar Telenta</w:t>
      </w:r>
    </w:p>
    <w:p w14:paraId="02233A36" w14:textId="77777777" w:rsidR="00BF626B" w:rsidRDefault="00BF626B" w:rsidP="00BF626B">
      <w:pPr>
        <w:spacing w:after="0"/>
        <w:jc w:val="center"/>
        <w:rPr>
          <w:rFonts w:ascii="Times New Roman" w:hAnsi="Times New Roman" w:cs="Times New Roman"/>
          <w:sz w:val="24"/>
          <w:szCs w:val="24"/>
        </w:rPr>
      </w:pPr>
    </w:p>
    <w:p w14:paraId="0F30ABC6" w14:textId="6979D668" w:rsidR="00BF626B" w:rsidRPr="00BF626B" w:rsidRDefault="00BF626B" w:rsidP="00BF626B">
      <w:pPr>
        <w:spacing w:after="0"/>
        <w:jc w:val="center"/>
        <w:rPr>
          <w:rFonts w:ascii="Times New Roman" w:hAnsi="Times New Roman" w:cs="Times New Roman"/>
          <w:sz w:val="24"/>
          <w:szCs w:val="24"/>
        </w:rPr>
      </w:pPr>
      <w:r>
        <w:rPr>
          <w:rFonts w:ascii="Times New Roman" w:hAnsi="Times New Roman" w:cs="Times New Roman"/>
          <w:sz w:val="24"/>
          <w:szCs w:val="24"/>
        </w:rPr>
        <w:t>**********</w:t>
      </w:r>
    </w:p>
    <w:p w14:paraId="1CF75E3B" w14:textId="53E6F5F5" w:rsid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 xml:space="preserve">Na temelju članka 49. Zakona o predškolskom odgoju i obrazovanju („Narodne novine“ broj 10/97, 107/07, 94/13, 98/19, 57/22 i 101/23), članka 143. Zakona o odgoju i obrazovanju u osnovnoj i srednjoj školi („Narodne novine“ broj 87/08, 86/09, 92/10, 105/1090/11, 5/12, </w:t>
      </w:r>
      <w:r w:rsidRPr="00BF626B">
        <w:rPr>
          <w:rFonts w:ascii="Times New Roman" w:hAnsi="Times New Roman" w:cs="Times New Roman"/>
          <w:sz w:val="24"/>
          <w:szCs w:val="24"/>
        </w:rPr>
        <w:lastRenderedPageBreak/>
        <w:t>16/12, 86/12, 126/12, 94/13, 152/14, 07/17, 68/18, 98/19, 64/20 i 151/22) i članka 31. Statuta Općine Šodolovci („službeni glasnik općine Šodolovci“ broj 2/21), Općinsko vijeće Općine Šodolovci na svojoj 18. sjednici održanoj dana 03. studenog 2023. godine donosi</w:t>
      </w:r>
    </w:p>
    <w:p w14:paraId="096093A1" w14:textId="77777777" w:rsidR="00BF626B" w:rsidRPr="00BF626B" w:rsidRDefault="00BF626B" w:rsidP="00BF626B">
      <w:pPr>
        <w:spacing w:after="160" w:line="259" w:lineRule="auto"/>
        <w:jc w:val="both"/>
        <w:rPr>
          <w:rFonts w:ascii="Times New Roman" w:hAnsi="Times New Roman" w:cs="Times New Roman"/>
          <w:sz w:val="24"/>
          <w:szCs w:val="24"/>
        </w:rPr>
      </w:pPr>
    </w:p>
    <w:p w14:paraId="58E6B122"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II. izmjene i dopune Programa</w:t>
      </w:r>
    </w:p>
    <w:p w14:paraId="25264BEE"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javnih potreba u predškolskom odgoju i obrazovanju</w:t>
      </w:r>
    </w:p>
    <w:p w14:paraId="493BB67D"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Općine Šodolovci za 2023. godinu</w:t>
      </w:r>
    </w:p>
    <w:p w14:paraId="12D4A8C3" w14:textId="77777777" w:rsidR="00BF626B" w:rsidRPr="00BF626B" w:rsidRDefault="00BF626B" w:rsidP="00BF626B">
      <w:pPr>
        <w:spacing w:after="160" w:line="259" w:lineRule="auto"/>
        <w:jc w:val="center"/>
        <w:rPr>
          <w:rFonts w:ascii="Times New Roman" w:hAnsi="Times New Roman" w:cs="Times New Roman"/>
          <w:sz w:val="24"/>
          <w:szCs w:val="24"/>
        </w:rPr>
      </w:pPr>
    </w:p>
    <w:p w14:paraId="035B0208" w14:textId="77777777" w:rsidR="00BF626B" w:rsidRPr="00BF626B" w:rsidRDefault="00BF626B" w:rsidP="00BF626B">
      <w:pPr>
        <w:spacing w:after="160" w:line="259" w:lineRule="auto"/>
        <w:jc w:val="center"/>
        <w:rPr>
          <w:rFonts w:ascii="Times New Roman" w:hAnsi="Times New Roman" w:cs="Times New Roman"/>
          <w:sz w:val="24"/>
          <w:szCs w:val="24"/>
        </w:rPr>
      </w:pPr>
      <w:r w:rsidRPr="00BF626B">
        <w:rPr>
          <w:rFonts w:ascii="Times New Roman" w:hAnsi="Times New Roman" w:cs="Times New Roman"/>
          <w:sz w:val="24"/>
          <w:szCs w:val="24"/>
        </w:rPr>
        <w:t>Članak 1.</w:t>
      </w:r>
    </w:p>
    <w:p w14:paraId="5569A16E"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Program javnih potreba u predškolskom odgoju i obrazovanju Općine Šodolovci za 2023. godinu („službeni glasnik“ Općine Šodolovci broj 9/22, u daljnjem tekstu: Program) mijenja se prema odredbama ovog Programa.</w:t>
      </w:r>
    </w:p>
    <w:p w14:paraId="5062DF76" w14:textId="77777777" w:rsidR="00BF626B" w:rsidRPr="00BF626B" w:rsidRDefault="00BF626B" w:rsidP="00BF626B">
      <w:pPr>
        <w:spacing w:after="160" w:line="259" w:lineRule="auto"/>
        <w:jc w:val="center"/>
        <w:rPr>
          <w:rFonts w:ascii="Times New Roman" w:hAnsi="Times New Roman" w:cs="Times New Roman"/>
          <w:sz w:val="24"/>
          <w:szCs w:val="24"/>
        </w:rPr>
      </w:pPr>
      <w:r w:rsidRPr="00BF626B">
        <w:rPr>
          <w:rFonts w:ascii="Times New Roman" w:hAnsi="Times New Roman" w:cs="Times New Roman"/>
          <w:sz w:val="24"/>
          <w:szCs w:val="24"/>
        </w:rPr>
        <w:t>Članak 2.</w:t>
      </w:r>
    </w:p>
    <w:p w14:paraId="7C239E49"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Članak 6. Programa mijenja se i glasi:</w:t>
      </w:r>
    </w:p>
    <w:p w14:paraId="7D7C5059"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„Planirana sredstva za provedbu Programa javnih potreba u predškolskom odgoju i obrazovanju iz Općinskog Proračuna za 2023.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BF626B" w:rsidRPr="00BF626B" w14:paraId="4A7FE22B" w14:textId="77777777" w:rsidTr="00AA4FF4">
        <w:trPr>
          <w:trHeight w:val="390"/>
        </w:trPr>
        <w:tc>
          <w:tcPr>
            <w:tcW w:w="1217" w:type="dxa"/>
          </w:tcPr>
          <w:p w14:paraId="25237406"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Rbr.</w:t>
            </w:r>
          </w:p>
        </w:tc>
        <w:tc>
          <w:tcPr>
            <w:tcW w:w="2194" w:type="dxa"/>
          </w:tcPr>
          <w:p w14:paraId="5C26D03C"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Aktivnosti</w:t>
            </w:r>
          </w:p>
        </w:tc>
        <w:tc>
          <w:tcPr>
            <w:tcW w:w="2964" w:type="dxa"/>
          </w:tcPr>
          <w:p w14:paraId="580F87A1"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Iznos (€)</w:t>
            </w:r>
          </w:p>
        </w:tc>
        <w:tc>
          <w:tcPr>
            <w:tcW w:w="2895" w:type="dxa"/>
          </w:tcPr>
          <w:p w14:paraId="66D312AA"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Izvor</w:t>
            </w:r>
          </w:p>
        </w:tc>
      </w:tr>
      <w:tr w:rsidR="00BF626B" w:rsidRPr="00BF626B" w14:paraId="73D468F0" w14:textId="77777777" w:rsidTr="00AA4FF4">
        <w:trPr>
          <w:trHeight w:val="390"/>
        </w:trPr>
        <w:tc>
          <w:tcPr>
            <w:tcW w:w="1217" w:type="dxa"/>
            <w:vMerge w:val="restart"/>
          </w:tcPr>
          <w:p w14:paraId="2714605E"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w:t>
            </w:r>
          </w:p>
        </w:tc>
        <w:tc>
          <w:tcPr>
            <w:tcW w:w="2194" w:type="dxa"/>
          </w:tcPr>
          <w:p w14:paraId="53C1BA55"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Predškolski odgoj</w:t>
            </w:r>
          </w:p>
        </w:tc>
        <w:tc>
          <w:tcPr>
            <w:tcW w:w="2964" w:type="dxa"/>
          </w:tcPr>
          <w:p w14:paraId="4A1633F5"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31.608,17</w:t>
            </w:r>
          </w:p>
        </w:tc>
        <w:tc>
          <w:tcPr>
            <w:tcW w:w="2895" w:type="dxa"/>
          </w:tcPr>
          <w:p w14:paraId="50D4191E" w14:textId="77777777" w:rsidR="00BF626B" w:rsidRPr="00BF626B" w:rsidRDefault="00BF626B" w:rsidP="00BF626B">
            <w:pPr>
              <w:spacing w:after="160" w:line="259" w:lineRule="auto"/>
              <w:jc w:val="both"/>
              <w:rPr>
                <w:rFonts w:ascii="Times New Roman" w:hAnsi="Times New Roman" w:cs="Times New Roman"/>
                <w:b/>
                <w:sz w:val="24"/>
                <w:szCs w:val="24"/>
              </w:rPr>
            </w:pPr>
          </w:p>
        </w:tc>
      </w:tr>
      <w:tr w:rsidR="00BF626B" w:rsidRPr="00BF626B" w14:paraId="1A1A3F60" w14:textId="77777777" w:rsidTr="00AA4FF4">
        <w:trPr>
          <w:trHeight w:val="240"/>
        </w:trPr>
        <w:tc>
          <w:tcPr>
            <w:tcW w:w="1217" w:type="dxa"/>
            <w:vMerge/>
          </w:tcPr>
          <w:p w14:paraId="36CAC59C"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1C0BC66B"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1.1.održavanje predškole u naselju Šodolovci</w:t>
            </w:r>
          </w:p>
        </w:tc>
        <w:tc>
          <w:tcPr>
            <w:tcW w:w="2964" w:type="dxa"/>
          </w:tcPr>
          <w:p w14:paraId="0AC7BB0F"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1.661,77</w:t>
            </w:r>
          </w:p>
        </w:tc>
        <w:tc>
          <w:tcPr>
            <w:tcW w:w="2895" w:type="dxa"/>
          </w:tcPr>
          <w:p w14:paraId="2B5FED2A"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primitci</w:t>
            </w:r>
          </w:p>
        </w:tc>
      </w:tr>
      <w:tr w:rsidR="00BF626B" w:rsidRPr="00BF626B" w14:paraId="0697137E" w14:textId="77777777" w:rsidTr="00AA4FF4">
        <w:trPr>
          <w:trHeight w:val="855"/>
        </w:trPr>
        <w:tc>
          <w:tcPr>
            <w:tcW w:w="1217" w:type="dxa"/>
            <w:vMerge/>
          </w:tcPr>
          <w:p w14:paraId="7BFDF48D"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589BCBA5"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 xml:space="preserve">1.2.održavanje predškole u ostalim naseljima </w:t>
            </w:r>
          </w:p>
        </w:tc>
        <w:tc>
          <w:tcPr>
            <w:tcW w:w="2964" w:type="dxa"/>
          </w:tcPr>
          <w:p w14:paraId="6BE04DAF"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1.567,71</w:t>
            </w:r>
          </w:p>
        </w:tc>
        <w:tc>
          <w:tcPr>
            <w:tcW w:w="2895" w:type="dxa"/>
          </w:tcPr>
          <w:p w14:paraId="17111D20"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primitci</w:t>
            </w:r>
          </w:p>
        </w:tc>
      </w:tr>
      <w:tr w:rsidR="00BF626B" w:rsidRPr="00BF626B" w14:paraId="67CBB0BE" w14:textId="77777777" w:rsidTr="00AA4FF4">
        <w:trPr>
          <w:trHeight w:val="183"/>
        </w:trPr>
        <w:tc>
          <w:tcPr>
            <w:tcW w:w="1217" w:type="dxa"/>
            <w:vMerge/>
          </w:tcPr>
          <w:p w14:paraId="6CD38B75"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0A99FAAC"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1.3.nabava materija za provedbu obvezne predškole</w:t>
            </w:r>
          </w:p>
        </w:tc>
        <w:tc>
          <w:tcPr>
            <w:tcW w:w="2964" w:type="dxa"/>
          </w:tcPr>
          <w:p w14:paraId="50325301"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78,69</w:t>
            </w:r>
          </w:p>
        </w:tc>
        <w:tc>
          <w:tcPr>
            <w:tcW w:w="2895" w:type="dxa"/>
          </w:tcPr>
          <w:p w14:paraId="35A721E2"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primitci</w:t>
            </w:r>
          </w:p>
        </w:tc>
      </w:tr>
      <w:tr w:rsidR="00BF626B" w:rsidRPr="00BF626B" w14:paraId="6442D15B" w14:textId="77777777" w:rsidTr="00AA4FF4">
        <w:trPr>
          <w:trHeight w:val="795"/>
        </w:trPr>
        <w:tc>
          <w:tcPr>
            <w:tcW w:w="1217" w:type="dxa"/>
            <w:vMerge/>
          </w:tcPr>
          <w:p w14:paraId="0C485A78"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4EC36138"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1.4.sufinanciranje dječjeg vrtića</w:t>
            </w:r>
          </w:p>
        </w:tc>
        <w:tc>
          <w:tcPr>
            <w:tcW w:w="2964" w:type="dxa"/>
          </w:tcPr>
          <w:p w14:paraId="387580F4"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28.000,00</w:t>
            </w:r>
          </w:p>
        </w:tc>
        <w:tc>
          <w:tcPr>
            <w:tcW w:w="2895" w:type="dxa"/>
          </w:tcPr>
          <w:p w14:paraId="0EE0E1CB"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primici</w:t>
            </w:r>
          </w:p>
        </w:tc>
      </w:tr>
      <w:tr w:rsidR="00BF626B" w:rsidRPr="00BF626B" w14:paraId="6ECDCC56" w14:textId="77777777" w:rsidTr="00AA4FF4">
        <w:trPr>
          <w:trHeight w:val="243"/>
        </w:trPr>
        <w:tc>
          <w:tcPr>
            <w:tcW w:w="1217" w:type="dxa"/>
            <w:vMerge/>
          </w:tcPr>
          <w:p w14:paraId="72667B21"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608E907B"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1.5.tekuće pomoći proračunskim korisnicima drugih proračuna</w:t>
            </w:r>
          </w:p>
        </w:tc>
        <w:tc>
          <w:tcPr>
            <w:tcW w:w="2964" w:type="dxa"/>
          </w:tcPr>
          <w:p w14:paraId="5849A350"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300,00</w:t>
            </w:r>
          </w:p>
        </w:tc>
        <w:tc>
          <w:tcPr>
            <w:tcW w:w="2895" w:type="dxa"/>
          </w:tcPr>
          <w:p w14:paraId="1C0B0BBB"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primici</w:t>
            </w:r>
          </w:p>
        </w:tc>
      </w:tr>
      <w:tr w:rsidR="00BF626B" w:rsidRPr="00BF626B" w14:paraId="3FE20F11" w14:textId="77777777" w:rsidTr="00AA4FF4">
        <w:trPr>
          <w:trHeight w:val="420"/>
        </w:trPr>
        <w:tc>
          <w:tcPr>
            <w:tcW w:w="1217" w:type="dxa"/>
            <w:vMerge w:val="restart"/>
          </w:tcPr>
          <w:p w14:paraId="6825036A"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2.</w:t>
            </w:r>
          </w:p>
        </w:tc>
        <w:tc>
          <w:tcPr>
            <w:tcW w:w="2194" w:type="dxa"/>
          </w:tcPr>
          <w:p w14:paraId="6F00E33B"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Osnovnoškolsko obrazovanje</w:t>
            </w:r>
          </w:p>
        </w:tc>
        <w:tc>
          <w:tcPr>
            <w:tcW w:w="2964" w:type="dxa"/>
          </w:tcPr>
          <w:p w14:paraId="101A3397"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1.721,93</w:t>
            </w:r>
          </w:p>
        </w:tc>
        <w:tc>
          <w:tcPr>
            <w:tcW w:w="2895" w:type="dxa"/>
          </w:tcPr>
          <w:p w14:paraId="5839E3B9" w14:textId="77777777" w:rsidR="00BF626B" w:rsidRPr="00BF626B" w:rsidRDefault="00BF626B" w:rsidP="00BF626B">
            <w:pPr>
              <w:spacing w:after="160" w:line="259" w:lineRule="auto"/>
              <w:jc w:val="both"/>
              <w:rPr>
                <w:rFonts w:ascii="Times New Roman" w:hAnsi="Times New Roman" w:cs="Times New Roman"/>
                <w:b/>
                <w:sz w:val="24"/>
                <w:szCs w:val="24"/>
              </w:rPr>
            </w:pPr>
          </w:p>
        </w:tc>
      </w:tr>
      <w:tr w:rsidR="00BF626B" w:rsidRPr="00BF626B" w14:paraId="53EE74B7" w14:textId="77777777" w:rsidTr="00AA4FF4">
        <w:trPr>
          <w:trHeight w:val="218"/>
        </w:trPr>
        <w:tc>
          <w:tcPr>
            <w:tcW w:w="1217" w:type="dxa"/>
            <w:vMerge/>
          </w:tcPr>
          <w:p w14:paraId="5E68D75D"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771B02F8"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2.1.novčana pomoć školama u održavanju manifestacija</w:t>
            </w:r>
          </w:p>
        </w:tc>
        <w:tc>
          <w:tcPr>
            <w:tcW w:w="2964" w:type="dxa"/>
          </w:tcPr>
          <w:p w14:paraId="624DCB6B"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800,00</w:t>
            </w:r>
          </w:p>
        </w:tc>
        <w:tc>
          <w:tcPr>
            <w:tcW w:w="2895" w:type="dxa"/>
          </w:tcPr>
          <w:p w14:paraId="5D81B44A"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primitci</w:t>
            </w:r>
          </w:p>
        </w:tc>
      </w:tr>
      <w:tr w:rsidR="00BF626B" w:rsidRPr="00BF626B" w14:paraId="688AB931" w14:textId="77777777" w:rsidTr="00AA4FF4">
        <w:trPr>
          <w:trHeight w:val="1140"/>
        </w:trPr>
        <w:tc>
          <w:tcPr>
            <w:tcW w:w="1217" w:type="dxa"/>
            <w:vMerge/>
          </w:tcPr>
          <w:p w14:paraId="7E0077A7"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72FB4670"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2.2.financiranje dodatnih obrazovnih materijala za učenike osnovnih škola</w:t>
            </w:r>
          </w:p>
        </w:tc>
        <w:tc>
          <w:tcPr>
            <w:tcW w:w="2964" w:type="dxa"/>
          </w:tcPr>
          <w:p w14:paraId="2CCA31CC"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921,93</w:t>
            </w:r>
          </w:p>
        </w:tc>
        <w:tc>
          <w:tcPr>
            <w:tcW w:w="2895" w:type="dxa"/>
          </w:tcPr>
          <w:p w14:paraId="63E5235E"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primici</w:t>
            </w:r>
          </w:p>
        </w:tc>
      </w:tr>
      <w:tr w:rsidR="00BF626B" w:rsidRPr="00BF626B" w14:paraId="6E64BB5C" w14:textId="77777777" w:rsidTr="00AA4FF4">
        <w:trPr>
          <w:trHeight w:val="203"/>
        </w:trPr>
        <w:tc>
          <w:tcPr>
            <w:tcW w:w="1217" w:type="dxa"/>
            <w:vMerge w:val="restart"/>
          </w:tcPr>
          <w:p w14:paraId="2CEF8A28"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3.</w:t>
            </w:r>
          </w:p>
        </w:tc>
        <w:tc>
          <w:tcPr>
            <w:tcW w:w="2194" w:type="dxa"/>
          </w:tcPr>
          <w:p w14:paraId="7C93F5F2"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Srednjoškolsko obrazovanje</w:t>
            </w:r>
          </w:p>
        </w:tc>
        <w:tc>
          <w:tcPr>
            <w:tcW w:w="2964" w:type="dxa"/>
          </w:tcPr>
          <w:p w14:paraId="534F47D0"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16.260,00</w:t>
            </w:r>
          </w:p>
        </w:tc>
        <w:tc>
          <w:tcPr>
            <w:tcW w:w="2895" w:type="dxa"/>
          </w:tcPr>
          <w:p w14:paraId="2382DCFE" w14:textId="77777777" w:rsidR="00BF626B" w:rsidRPr="00BF626B" w:rsidRDefault="00BF626B" w:rsidP="00BF626B">
            <w:pPr>
              <w:spacing w:after="160" w:line="259" w:lineRule="auto"/>
              <w:jc w:val="both"/>
              <w:rPr>
                <w:rFonts w:ascii="Times New Roman" w:hAnsi="Times New Roman" w:cs="Times New Roman"/>
                <w:sz w:val="24"/>
                <w:szCs w:val="24"/>
              </w:rPr>
            </w:pPr>
          </w:p>
        </w:tc>
      </w:tr>
      <w:tr w:rsidR="00BF626B" w:rsidRPr="00BF626B" w14:paraId="0F5A7C76" w14:textId="77777777" w:rsidTr="00AA4FF4">
        <w:trPr>
          <w:trHeight w:val="225"/>
        </w:trPr>
        <w:tc>
          <w:tcPr>
            <w:tcW w:w="1217" w:type="dxa"/>
            <w:vMerge/>
          </w:tcPr>
          <w:p w14:paraId="2974B661"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7D8567C0"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3.1.prijevoz učenika srednjih škola</w:t>
            </w:r>
          </w:p>
        </w:tc>
        <w:tc>
          <w:tcPr>
            <w:tcW w:w="2964" w:type="dxa"/>
          </w:tcPr>
          <w:p w14:paraId="01EA19A7"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16.260,00</w:t>
            </w:r>
          </w:p>
        </w:tc>
        <w:tc>
          <w:tcPr>
            <w:tcW w:w="2895" w:type="dxa"/>
          </w:tcPr>
          <w:p w14:paraId="0CE6DA89"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primitci – Prihodi od fiskalnog izravnanja</w:t>
            </w:r>
          </w:p>
        </w:tc>
      </w:tr>
      <w:tr w:rsidR="00BF626B" w:rsidRPr="00BF626B" w14:paraId="07AF8FA9" w14:textId="77777777" w:rsidTr="00AA4FF4">
        <w:trPr>
          <w:trHeight w:val="218"/>
        </w:trPr>
        <w:tc>
          <w:tcPr>
            <w:tcW w:w="1217" w:type="dxa"/>
            <w:vMerge w:val="restart"/>
          </w:tcPr>
          <w:p w14:paraId="1D65784D"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4.</w:t>
            </w:r>
          </w:p>
        </w:tc>
        <w:tc>
          <w:tcPr>
            <w:tcW w:w="2194" w:type="dxa"/>
          </w:tcPr>
          <w:p w14:paraId="58C4EA77"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Visokoškolsko obrazovanje</w:t>
            </w:r>
          </w:p>
        </w:tc>
        <w:tc>
          <w:tcPr>
            <w:tcW w:w="2964" w:type="dxa"/>
          </w:tcPr>
          <w:p w14:paraId="1563BA2D"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6.500,00</w:t>
            </w:r>
          </w:p>
        </w:tc>
        <w:tc>
          <w:tcPr>
            <w:tcW w:w="2895" w:type="dxa"/>
          </w:tcPr>
          <w:p w14:paraId="2DEA1189" w14:textId="77777777" w:rsidR="00BF626B" w:rsidRPr="00BF626B" w:rsidRDefault="00BF626B" w:rsidP="00BF626B">
            <w:pPr>
              <w:spacing w:after="160" w:line="259" w:lineRule="auto"/>
              <w:jc w:val="both"/>
              <w:rPr>
                <w:rFonts w:ascii="Times New Roman" w:hAnsi="Times New Roman" w:cs="Times New Roman"/>
                <w:sz w:val="24"/>
                <w:szCs w:val="24"/>
              </w:rPr>
            </w:pPr>
          </w:p>
        </w:tc>
      </w:tr>
      <w:tr w:rsidR="00BF626B" w:rsidRPr="00BF626B" w14:paraId="55867DE1" w14:textId="77777777" w:rsidTr="00AA4FF4">
        <w:trPr>
          <w:trHeight w:val="585"/>
        </w:trPr>
        <w:tc>
          <w:tcPr>
            <w:tcW w:w="1217" w:type="dxa"/>
            <w:vMerge/>
          </w:tcPr>
          <w:p w14:paraId="75270688" w14:textId="77777777" w:rsidR="00BF626B" w:rsidRPr="00BF626B" w:rsidRDefault="00BF626B" w:rsidP="00BF626B">
            <w:pPr>
              <w:spacing w:after="160" w:line="259" w:lineRule="auto"/>
              <w:jc w:val="both"/>
              <w:rPr>
                <w:rFonts w:ascii="Times New Roman" w:hAnsi="Times New Roman" w:cs="Times New Roman"/>
                <w:sz w:val="24"/>
                <w:szCs w:val="24"/>
              </w:rPr>
            </w:pPr>
          </w:p>
        </w:tc>
        <w:tc>
          <w:tcPr>
            <w:tcW w:w="2194" w:type="dxa"/>
          </w:tcPr>
          <w:p w14:paraId="75327BD3"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4.1.jednokratne novčane potpore studentima</w:t>
            </w:r>
          </w:p>
        </w:tc>
        <w:tc>
          <w:tcPr>
            <w:tcW w:w="2964" w:type="dxa"/>
          </w:tcPr>
          <w:p w14:paraId="2CC54790"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6.500,00</w:t>
            </w:r>
          </w:p>
        </w:tc>
        <w:tc>
          <w:tcPr>
            <w:tcW w:w="2895" w:type="dxa"/>
          </w:tcPr>
          <w:p w14:paraId="2757272C"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Opći prihodi i primitci – Prihodi od fiskalnog izravnanja</w:t>
            </w:r>
          </w:p>
        </w:tc>
      </w:tr>
      <w:tr w:rsidR="00BF626B" w:rsidRPr="00BF626B" w14:paraId="36B7C891" w14:textId="77777777" w:rsidTr="00AA4FF4">
        <w:trPr>
          <w:trHeight w:val="165"/>
        </w:trPr>
        <w:tc>
          <w:tcPr>
            <w:tcW w:w="6375" w:type="dxa"/>
            <w:gridSpan w:val="3"/>
          </w:tcPr>
          <w:p w14:paraId="2397F1BD" w14:textId="77777777" w:rsidR="00BF626B" w:rsidRPr="00BF626B" w:rsidRDefault="00BF626B" w:rsidP="00BF626B">
            <w:pPr>
              <w:spacing w:after="160" w:line="259" w:lineRule="auto"/>
              <w:jc w:val="center"/>
              <w:rPr>
                <w:rFonts w:ascii="Times New Roman" w:hAnsi="Times New Roman" w:cs="Times New Roman"/>
                <w:b/>
                <w:sz w:val="24"/>
                <w:szCs w:val="24"/>
              </w:rPr>
            </w:pPr>
            <w:r w:rsidRPr="00BF626B">
              <w:rPr>
                <w:rFonts w:ascii="Times New Roman" w:hAnsi="Times New Roman" w:cs="Times New Roman"/>
                <w:b/>
                <w:sz w:val="24"/>
                <w:szCs w:val="24"/>
              </w:rPr>
              <w:t>UKUPNO</w:t>
            </w:r>
          </w:p>
          <w:p w14:paraId="1721A0B3" w14:textId="77777777" w:rsidR="00BF626B" w:rsidRPr="00BF626B" w:rsidRDefault="00BF626B" w:rsidP="00BF626B">
            <w:pPr>
              <w:spacing w:after="160" w:line="259" w:lineRule="auto"/>
              <w:jc w:val="center"/>
              <w:rPr>
                <w:rFonts w:ascii="Times New Roman" w:hAnsi="Times New Roman" w:cs="Times New Roman"/>
                <w:b/>
                <w:sz w:val="24"/>
                <w:szCs w:val="24"/>
              </w:rPr>
            </w:pPr>
          </w:p>
        </w:tc>
        <w:tc>
          <w:tcPr>
            <w:tcW w:w="2895" w:type="dxa"/>
          </w:tcPr>
          <w:p w14:paraId="001EBFFC" w14:textId="77777777" w:rsidR="00BF626B" w:rsidRPr="00BF626B" w:rsidRDefault="00BF626B" w:rsidP="00BF626B">
            <w:pPr>
              <w:spacing w:after="160" w:line="259" w:lineRule="auto"/>
              <w:jc w:val="both"/>
              <w:rPr>
                <w:rFonts w:ascii="Times New Roman" w:hAnsi="Times New Roman" w:cs="Times New Roman"/>
                <w:b/>
                <w:sz w:val="24"/>
                <w:szCs w:val="24"/>
              </w:rPr>
            </w:pPr>
            <w:r w:rsidRPr="00BF626B">
              <w:rPr>
                <w:rFonts w:ascii="Times New Roman" w:hAnsi="Times New Roman" w:cs="Times New Roman"/>
                <w:b/>
                <w:sz w:val="24"/>
                <w:szCs w:val="24"/>
              </w:rPr>
              <w:t>56.090,10</w:t>
            </w:r>
          </w:p>
        </w:tc>
      </w:tr>
    </w:tbl>
    <w:p w14:paraId="439627FC" w14:textId="77777777" w:rsidR="00BF626B" w:rsidRPr="00BF626B" w:rsidRDefault="00BF626B" w:rsidP="00BF626B">
      <w:pPr>
        <w:spacing w:after="160" w:line="259" w:lineRule="auto"/>
        <w:jc w:val="both"/>
        <w:rPr>
          <w:rFonts w:ascii="Times New Roman" w:hAnsi="Times New Roman" w:cs="Times New Roman"/>
          <w:b/>
          <w:sz w:val="24"/>
          <w:szCs w:val="24"/>
        </w:rPr>
      </w:pPr>
    </w:p>
    <w:p w14:paraId="7288D772" w14:textId="77777777" w:rsidR="00BF626B" w:rsidRPr="00BF626B" w:rsidRDefault="00BF626B" w:rsidP="00BF626B">
      <w:pPr>
        <w:spacing w:after="160" w:line="259" w:lineRule="auto"/>
        <w:jc w:val="center"/>
        <w:rPr>
          <w:rFonts w:ascii="Times New Roman" w:hAnsi="Times New Roman" w:cs="Times New Roman"/>
          <w:sz w:val="24"/>
          <w:szCs w:val="24"/>
        </w:rPr>
      </w:pPr>
      <w:bookmarkStart w:id="16" w:name="OLE_LINK1"/>
      <w:r w:rsidRPr="00BF626B">
        <w:rPr>
          <w:rFonts w:ascii="Times New Roman" w:hAnsi="Times New Roman" w:cs="Times New Roman"/>
          <w:sz w:val="24"/>
          <w:szCs w:val="24"/>
        </w:rPr>
        <w:t>Članak 3.</w:t>
      </w:r>
    </w:p>
    <w:p w14:paraId="06BE15A5"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II. izmjene i dopune Programa javnih potreba u predškolskom odgoju i obrazovanju Općine Šodolovci za 2023. godinu stupaju na snagu prvog dana od dana objave u „službenom glasniku općine Šodolovci“.</w:t>
      </w:r>
    </w:p>
    <w:p w14:paraId="45511DB4" w14:textId="77777777" w:rsidR="00BF626B" w:rsidRPr="00BF626B" w:rsidRDefault="00BF626B" w:rsidP="00BF626B">
      <w:pPr>
        <w:spacing w:after="160" w:line="259" w:lineRule="auto"/>
        <w:jc w:val="both"/>
        <w:rPr>
          <w:rFonts w:ascii="Times New Roman" w:hAnsi="Times New Roman" w:cs="Times New Roman"/>
          <w:sz w:val="24"/>
          <w:szCs w:val="24"/>
        </w:rPr>
      </w:pPr>
    </w:p>
    <w:p w14:paraId="53ED5629"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KLASA: 602-05/22-01/1</w:t>
      </w:r>
    </w:p>
    <w:p w14:paraId="530F3F94"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URBROJ: 2158-36-01-23-3</w:t>
      </w:r>
    </w:p>
    <w:p w14:paraId="0B07050F" w14:textId="77777777" w:rsidR="00BF626B" w:rsidRP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 xml:space="preserve">Šodolovci, 03. studenog 2023.                                   </w:t>
      </w:r>
    </w:p>
    <w:p w14:paraId="2759C055" w14:textId="77777777" w:rsidR="00BF626B" w:rsidRPr="00BF626B" w:rsidRDefault="00BF626B" w:rsidP="00BF626B">
      <w:pPr>
        <w:spacing w:after="160" w:line="259" w:lineRule="auto"/>
        <w:jc w:val="right"/>
        <w:rPr>
          <w:rFonts w:ascii="Times New Roman" w:hAnsi="Times New Roman" w:cs="Times New Roman"/>
          <w:sz w:val="24"/>
          <w:szCs w:val="24"/>
        </w:rPr>
      </w:pPr>
      <w:r w:rsidRPr="00BF626B">
        <w:rPr>
          <w:rFonts w:ascii="Times New Roman" w:hAnsi="Times New Roman" w:cs="Times New Roman"/>
          <w:sz w:val="24"/>
          <w:szCs w:val="24"/>
        </w:rPr>
        <w:t>PREDSJEDNIK OPĆINSKOG VIJEĆA:</w:t>
      </w:r>
    </w:p>
    <w:p w14:paraId="393432FA" w14:textId="77777777" w:rsidR="00BF626B" w:rsidRDefault="00BF626B" w:rsidP="00BF626B">
      <w:pPr>
        <w:spacing w:after="160" w:line="259" w:lineRule="auto"/>
        <w:jc w:val="both"/>
        <w:rPr>
          <w:rFonts w:ascii="Times New Roman" w:hAnsi="Times New Roman" w:cs="Times New Roman"/>
          <w:sz w:val="24"/>
          <w:szCs w:val="24"/>
        </w:rPr>
      </w:pPr>
      <w:r w:rsidRPr="00BF626B">
        <w:rPr>
          <w:rFonts w:ascii="Times New Roman" w:hAnsi="Times New Roman" w:cs="Times New Roman"/>
          <w:sz w:val="24"/>
          <w:szCs w:val="24"/>
        </w:rPr>
        <w:t xml:space="preserve">                                                                                                          Lazar Telenta </w:t>
      </w:r>
      <w:bookmarkEnd w:id="16"/>
    </w:p>
    <w:p w14:paraId="482765E8" w14:textId="293E8635" w:rsidR="00BF626B" w:rsidRDefault="00BF626B" w:rsidP="00BF626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3D28208C" w14:textId="787ACDCC" w:rsidR="00BF626B" w:rsidRPr="00BF626B" w:rsidRDefault="00BF626B" w:rsidP="00BF626B">
      <w:pPr>
        <w:pStyle w:val="Bezproreda"/>
        <w:jc w:val="both"/>
        <w:rPr>
          <w:rFonts w:ascii="Times New Roman" w:hAnsi="Times New Roman" w:cs="Times New Roman"/>
        </w:rPr>
      </w:pPr>
      <w:r w:rsidRPr="00BF626B">
        <w:rPr>
          <w:rFonts w:ascii="Times New Roman" w:hAnsi="Times New Roman" w:cs="Times New Roman"/>
          <w:noProof/>
        </w:rPr>
        <w:lastRenderedPageBreak/>
        <mc:AlternateContent>
          <mc:Choice Requires="wps">
            <w:drawing>
              <wp:anchor distT="45720" distB="45720" distL="114300" distR="114300" simplePos="0" relativeHeight="251668480" behindDoc="0" locked="0" layoutInCell="1" allowOverlap="1" wp14:anchorId="157DB96E" wp14:editId="79FB55DB">
                <wp:simplePos x="0" y="0"/>
                <wp:positionH relativeFrom="margin">
                  <wp:posOffset>71755</wp:posOffset>
                </wp:positionH>
                <wp:positionV relativeFrom="paragraph">
                  <wp:posOffset>452755</wp:posOffset>
                </wp:positionV>
                <wp:extent cx="2228850" cy="657225"/>
                <wp:effectExtent l="0" t="0" r="0" b="9525"/>
                <wp:wrapTopAndBottom/>
                <wp:docPr id="133186752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57225"/>
                        </a:xfrm>
                        <a:prstGeom prst="rect">
                          <a:avLst/>
                        </a:prstGeom>
                        <a:solidFill>
                          <a:srgbClr val="FFFFFF"/>
                        </a:solidFill>
                        <a:ln w="9525">
                          <a:noFill/>
                          <a:miter lim="800000"/>
                          <a:headEnd/>
                          <a:tailEnd/>
                        </a:ln>
                      </wps:spPr>
                      <wps:txbx>
                        <w:txbxContent>
                          <w:p w14:paraId="02EAF498"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REPUBLIKA HRVATSKA</w:t>
                            </w:r>
                          </w:p>
                          <w:p w14:paraId="0AB623DE"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OSJEČKO BARANJSKA ŽUPANIJA</w:t>
                            </w:r>
                          </w:p>
                          <w:p w14:paraId="088ABB6B"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OPĆINA ŠODOLOVCI</w:t>
                            </w:r>
                          </w:p>
                          <w:p w14:paraId="4D44B215"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OPĆINSKO VIJEĆE</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DB96E" id="_x0000_s1032" type="#_x0000_t202" style="position:absolute;left:0;text-align:left;margin-left:5.65pt;margin-top:35.65pt;width:175.5pt;height:51.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" stroked="f">
                <v:textbox inset="1mm,1mm,1mm,1mm">
                  <w:txbxContent>
                    <w:p w14:paraId="02EAF498"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REPUBLIKA HRVATSKA</w:t>
                      </w:r>
                    </w:p>
                    <w:p w14:paraId="0AB623DE"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OSJEČKO BARANJSKA ŽUPANIJA</w:t>
                      </w:r>
                    </w:p>
                    <w:p w14:paraId="088ABB6B"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OPĆINA ŠODOLOVCI</w:t>
                      </w:r>
                    </w:p>
                    <w:p w14:paraId="4D44B215" w14:textId="77777777" w:rsidR="00BF626B" w:rsidRPr="00BF626B" w:rsidRDefault="00BF626B" w:rsidP="00BF626B">
                      <w:pPr>
                        <w:spacing w:after="0" w:line="240" w:lineRule="auto"/>
                        <w:jc w:val="center"/>
                        <w:rPr>
                          <w:rFonts w:ascii="Times New Roman" w:hAnsi="Times New Roman" w:cs="Times New Roman"/>
                          <w:b/>
                          <w:sz w:val="20"/>
                          <w:szCs w:val="20"/>
                        </w:rPr>
                      </w:pPr>
                      <w:r w:rsidRPr="00BF626B">
                        <w:rPr>
                          <w:rFonts w:ascii="Times New Roman" w:hAnsi="Times New Roman" w:cs="Times New Roman"/>
                          <w:b/>
                          <w:sz w:val="20"/>
                          <w:szCs w:val="20"/>
                        </w:rPr>
                        <w:t>OPĆINSKO VIJEĆE</w:t>
                      </w:r>
                    </w:p>
                  </w:txbxContent>
                </v:textbox>
                <w10:wrap type="topAndBottom" anchorx="margin"/>
              </v:shape>
            </w:pict>
          </mc:Fallback>
        </mc:AlternateContent>
      </w:r>
      <w:r w:rsidRPr="00BF626B">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EA01AAE" wp14:editId="7D91CF06">
                <wp:simplePos x="0" y="0"/>
                <wp:positionH relativeFrom="margin">
                  <wp:posOffset>889847</wp:posOffset>
                </wp:positionH>
                <wp:positionV relativeFrom="paragraph">
                  <wp:posOffset>0</wp:posOffset>
                </wp:positionV>
                <wp:extent cx="445770" cy="486410"/>
                <wp:effectExtent l="0" t="0" r="0" b="8890"/>
                <wp:wrapTopAndBottom/>
                <wp:docPr id="41455166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486410"/>
                        </a:xfrm>
                        <a:prstGeom prst="rect">
                          <a:avLst/>
                        </a:prstGeom>
                        <a:solidFill>
                          <a:srgbClr val="FFFFFF"/>
                        </a:solidFill>
                        <a:ln w="9525">
                          <a:noFill/>
                          <a:miter lim="800000"/>
                          <a:headEnd/>
                          <a:tailEnd/>
                        </a:ln>
                      </wps:spPr>
                      <wps:txbx>
                        <w:txbxContent>
                          <w:p w14:paraId="4D774C6B" w14:textId="77777777" w:rsidR="00BF626B" w:rsidRDefault="00BF626B" w:rsidP="00BF626B">
                            <w:r>
                              <w:rPr>
                                <w:noProof/>
                                <w:lang w:eastAsia="hr-HR"/>
                              </w:rPr>
                              <w:drawing>
                                <wp:inline distT="0" distB="0" distL="0" distR="0" wp14:anchorId="74BB9004" wp14:editId="5A90DFEA">
                                  <wp:extent cx="406400" cy="406400"/>
                                  <wp:effectExtent l="0" t="0" r="0" b="0"/>
                                  <wp:docPr id="1665425626" name="Slika 166542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7">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4EA01AAE" id="_x0000_s1033" type="#_x0000_t202" style="position:absolute;left:0;text-align:left;margin-left:70.05pt;margin-top:0;width:35.1pt;height:38.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" stroked="f">
                <v:textbox inset="1mm,1mm,1mm,1mm">
                  <w:txbxContent>
                    <w:p w14:paraId="4D774C6B" w14:textId="77777777" w:rsidR="00BF626B" w:rsidRDefault="00BF626B" w:rsidP="00BF626B">
                      <w:r>
                        <w:rPr>
                          <w:noProof/>
                          <w:lang w:eastAsia="hr-HR"/>
                        </w:rPr>
                        <w:drawing>
                          <wp:inline distT="0" distB="0" distL="0" distR="0" wp14:anchorId="74BB9004" wp14:editId="5A90DFEA">
                            <wp:extent cx="406400" cy="406400"/>
                            <wp:effectExtent l="0" t="0" r="0" b="0"/>
                            <wp:docPr id="1665425626" name="Slika 1665425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17">
                                      <a:extLst>
                                        <a:ext uri="{28A0092B-C50C-407E-A947-70E740481C1C}">
                                          <a14:useLocalDpi xmlns:a14="http://schemas.microsoft.com/office/drawing/2010/main" val="0"/>
                                        </a:ext>
                                      </a:extLst>
                                    </a:blip>
                                    <a:stretch>
                                      <a:fillRect/>
                                    </a:stretch>
                                  </pic:blipFill>
                                  <pic:spPr>
                                    <a:xfrm>
                                      <a:off x="0" y="0"/>
                                      <a:ext cx="406400" cy="406400"/>
                                    </a:xfrm>
                                    <a:prstGeom prst="rect">
                                      <a:avLst/>
                                    </a:prstGeom>
                                  </pic:spPr>
                                </pic:pic>
                              </a:graphicData>
                            </a:graphic>
                          </wp:inline>
                        </w:drawing>
                      </w:r>
                    </w:p>
                  </w:txbxContent>
                </v:textbox>
                <w10:wrap type="topAndBottom" anchorx="margin"/>
              </v:shape>
            </w:pict>
          </mc:Fallback>
        </mc:AlternateContent>
      </w:r>
      <w:r w:rsidRPr="00BF626B">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043BD480" wp14:editId="0653D2F3">
                <wp:simplePos x="0" y="0"/>
                <wp:positionH relativeFrom="margin">
                  <wp:posOffset>-73599</wp:posOffset>
                </wp:positionH>
                <wp:positionV relativeFrom="paragraph">
                  <wp:posOffset>726060</wp:posOffset>
                </wp:positionV>
                <wp:extent cx="294640" cy="334645"/>
                <wp:effectExtent l="0" t="0" r="0" b="8255"/>
                <wp:wrapTopAndBottom/>
                <wp:docPr id="200873941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640" cy="334645"/>
                        </a:xfrm>
                        <a:prstGeom prst="rect">
                          <a:avLst/>
                        </a:prstGeom>
                        <a:noFill/>
                        <a:ln w="9525">
                          <a:noFill/>
                          <a:miter lim="800000"/>
                          <a:headEnd/>
                          <a:tailEnd/>
                        </a:ln>
                      </wps:spPr>
                      <wps:txbx>
                        <w:txbxContent>
                          <w:p w14:paraId="5F709F61" w14:textId="77777777" w:rsidR="00BF626B" w:rsidRDefault="00BF626B" w:rsidP="00BF626B"/>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43BD480" id="_x0000_s1034" type="#_x0000_t202" style="position:absolute;left:0;text-align:left;margin-left:-5.8pt;margin-top:57.15pt;width:23.2pt;height:26.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" filled="f" stroked="f">
                <v:textbox inset="1mm,1mm,1mm,1mm">
                  <w:txbxContent>
                    <w:p w14:paraId="5F709F61" w14:textId="77777777" w:rsidR="00BF626B" w:rsidRDefault="00BF626B" w:rsidP="00BF626B"/>
                  </w:txbxContent>
                </v:textbox>
                <w10:wrap type="topAndBottom" anchorx="margin"/>
              </v:shape>
            </w:pict>
          </mc:Fallback>
        </mc:AlternateContent>
      </w:r>
      <w:r w:rsidRPr="00BF626B">
        <w:rPr>
          <w:rFonts w:ascii="Times New Roman" w:hAnsi="Times New Roman" w:cs="Times New Roman"/>
        </w:rPr>
        <w:t>KLASA: 363-01/22-01/3</w:t>
      </w:r>
    </w:p>
    <w:p w14:paraId="47756AF5" w14:textId="77777777" w:rsidR="00BF626B" w:rsidRPr="00BF626B" w:rsidRDefault="00BF626B" w:rsidP="00BF626B">
      <w:pPr>
        <w:pStyle w:val="Bezproreda"/>
        <w:rPr>
          <w:rFonts w:ascii="Times New Roman" w:hAnsi="Times New Roman" w:cs="Times New Roman"/>
        </w:rPr>
      </w:pPr>
      <w:r w:rsidRPr="00BF626B">
        <w:rPr>
          <w:rFonts w:ascii="Times New Roman" w:hAnsi="Times New Roman" w:cs="Times New Roman"/>
        </w:rPr>
        <w:t>URBROJ: 2158-36-01-23-3</w:t>
      </w:r>
    </w:p>
    <w:p w14:paraId="7E951982" w14:textId="77777777" w:rsidR="00BF626B" w:rsidRPr="00BF626B" w:rsidRDefault="00BF626B" w:rsidP="00BF626B">
      <w:pPr>
        <w:spacing w:after="0" w:line="240" w:lineRule="auto"/>
        <w:rPr>
          <w:rFonts w:ascii="Times New Roman" w:eastAsia="Calibri" w:hAnsi="Times New Roman" w:cs="Times New Roman"/>
        </w:rPr>
      </w:pPr>
      <w:r w:rsidRPr="00BF626B">
        <w:rPr>
          <w:rFonts w:ascii="Times New Roman" w:eastAsia="Calibri" w:hAnsi="Times New Roman" w:cs="Times New Roman"/>
        </w:rPr>
        <w:t>Šodolovci, 03. studenog 2023.</w:t>
      </w:r>
    </w:p>
    <w:p w14:paraId="39008EA2" w14:textId="77777777" w:rsidR="00BF626B" w:rsidRPr="00BF626B" w:rsidRDefault="00BF626B" w:rsidP="00BF626B">
      <w:pPr>
        <w:spacing w:after="160" w:line="259" w:lineRule="auto"/>
        <w:jc w:val="both"/>
        <w:rPr>
          <w:rFonts w:ascii="Times New Roman" w:eastAsia="Calibri" w:hAnsi="Times New Roman" w:cs="Times New Roman"/>
          <w:sz w:val="24"/>
          <w:szCs w:val="24"/>
        </w:rPr>
      </w:pPr>
    </w:p>
    <w:p w14:paraId="656CA0CF" w14:textId="77777777" w:rsidR="00BF626B" w:rsidRPr="00BF626B" w:rsidRDefault="00BF626B" w:rsidP="00BF626B">
      <w:pPr>
        <w:spacing w:after="160" w:line="259" w:lineRule="auto"/>
        <w:jc w:val="both"/>
        <w:rPr>
          <w:rFonts w:ascii="Times New Roman" w:eastAsia="Calibri" w:hAnsi="Times New Roman" w:cs="Times New Roman"/>
          <w:sz w:val="24"/>
          <w:szCs w:val="24"/>
        </w:rPr>
      </w:pPr>
      <w:r w:rsidRPr="00BF626B">
        <w:rPr>
          <w:rFonts w:ascii="Times New Roman" w:eastAsia="Calibri" w:hAnsi="Times New Roman" w:cs="Times New Roman"/>
          <w:sz w:val="24"/>
          <w:szCs w:val="24"/>
        </w:rPr>
        <w:t>Temeljem članka 72. stavak 1. Zakona o komunalnom gospodarstvu („Narodne novine“, broj 68/18, 110/18 i 32/20) i članka 31. Statuta Općine Šodolovci („službeni glasnik općine Šodolovci“ broj 2/21) Općinsko vijeće Općine Šodolovci na svojoj 18. sjednici održanoj dana 03. studenog 2023.  godine donosi:</w:t>
      </w:r>
    </w:p>
    <w:p w14:paraId="13621BBD" w14:textId="77777777" w:rsidR="00BF626B" w:rsidRPr="00BF626B" w:rsidRDefault="00BF626B" w:rsidP="00BF626B">
      <w:pPr>
        <w:spacing w:after="160" w:line="259" w:lineRule="auto"/>
        <w:jc w:val="center"/>
        <w:rPr>
          <w:rFonts w:ascii="Times New Roman" w:eastAsia="Calibri" w:hAnsi="Times New Roman" w:cs="Times New Roman"/>
          <w:i/>
          <w:sz w:val="24"/>
          <w:szCs w:val="24"/>
        </w:rPr>
      </w:pPr>
      <w:r w:rsidRPr="00BF626B">
        <w:rPr>
          <w:rFonts w:ascii="Times New Roman" w:eastAsia="Calibri" w:hAnsi="Times New Roman" w:cs="Times New Roman"/>
          <w:b/>
          <w:sz w:val="24"/>
          <w:szCs w:val="24"/>
        </w:rPr>
        <w:t xml:space="preserve">II. izmjene i dopune Programa </w:t>
      </w:r>
      <w:r w:rsidRPr="00BF626B">
        <w:rPr>
          <w:rFonts w:ascii="Times New Roman" w:eastAsia="Calibri" w:hAnsi="Times New Roman" w:cs="Times New Roman"/>
          <w:b/>
          <w:sz w:val="24"/>
          <w:szCs w:val="24"/>
        </w:rPr>
        <w:br/>
        <w:t>održavanja objekata i uređaja komunalne infrastrukture Općine Šodolovci za 2023. godinu</w:t>
      </w:r>
    </w:p>
    <w:p w14:paraId="35CEE2C6" w14:textId="77777777" w:rsidR="00BF626B" w:rsidRPr="00BF626B" w:rsidRDefault="00BF626B" w:rsidP="00BF626B">
      <w:pPr>
        <w:spacing w:after="0" w:line="240" w:lineRule="auto"/>
        <w:rPr>
          <w:rFonts w:ascii="Times New Roman" w:eastAsia="Calibri" w:hAnsi="Times New Roman" w:cs="Times New Roman"/>
          <w:bCs/>
          <w:sz w:val="24"/>
          <w:szCs w:val="24"/>
        </w:rPr>
      </w:pPr>
    </w:p>
    <w:p w14:paraId="5CDE99D9" w14:textId="77777777" w:rsidR="00BF626B" w:rsidRPr="00BF626B" w:rsidRDefault="00BF626B" w:rsidP="00BF626B">
      <w:pPr>
        <w:spacing w:after="0" w:line="240" w:lineRule="auto"/>
        <w:jc w:val="center"/>
        <w:rPr>
          <w:rFonts w:ascii="Times New Roman" w:eastAsia="Calibri" w:hAnsi="Times New Roman" w:cs="Times New Roman"/>
          <w:sz w:val="24"/>
          <w:szCs w:val="24"/>
        </w:rPr>
      </w:pPr>
      <w:r w:rsidRPr="00BF626B">
        <w:rPr>
          <w:rFonts w:ascii="Times New Roman" w:eastAsia="Calibri" w:hAnsi="Times New Roman" w:cs="Times New Roman"/>
          <w:bCs/>
          <w:sz w:val="24"/>
          <w:szCs w:val="24"/>
        </w:rPr>
        <w:t>Članak 1</w:t>
      </w:r>
      <w:r w:rsidRPr="00BF626B">
        <w:rPr>
          <w:rFonts w:ascii="Times New Roman" w:eastAsia="Calibri" w:hAnsi="Times New Roman" w:cs="Times New Roman"/>
          <w:sz w:val="24"/>
          <w:szCs w:val="24"/>
        </w:rPr>
        <w:t>.</w:t>
      </w:r>
    </w:p>
    <w:p w14:paraId="62C10474" w14:textId="77777777" w:rsidR="00BF626B" w:rsidRPr="00BF626B" w:rsidRDefault="00BF626B" w:rsidP="00BF626B">
      <w:pPr>
        <w:spacing w:after="0" w:line="259" w:lineRule="auto"/>
        <w:jc w:val="both"/>
        <w:rPr>
          <w:rFonts w:ascii="Times New Roman" w:eastAsia="Calibri" w:hAnsi="Times New Roman" w:cs="Times New Roman"/>
          <w:sz w:val="24"/>
          <w:szCs w:val="24"/>
        </w:rPr>
      </w:pPr>
      <w:r w:rsidRPr="00BF626B">
        <w:rPr>
          <w:rFonts w:ascii="Times New Roman" w:eastAsia="Calibri" w:hAnsi="Times New Roman" w:cs="Times New Roman"/>
          <w:sz w:val="24"/>
          <w:szCs w:val="24"/>
        </w:rPr>
        <w:t>Program održavanja objekata i uređaja komunalne infrastrukture Općine Šodolovci za 2023. godinu („službeni glasnike općine Šodolovci“ broj 9/22, u daljnjem tekstu: Program) mijenja se prema odredbama ovog Programa.</w:t>
      </w:r>
    </w:p>
    <w:p w14:paraId="21D4C230" w14:textId="77777777" w:rsidR="00BF626B" w:rsidRPr="00BF626B" w:rsidRDefault="00BF626B" w:rsidP="00BF626B">
      <w:pPr>
        <w:spacing w:after="160" w:line="259" w:lineRule="auto"/>
        <w:jc w:val="both"/>
        <w:rPr>
          <w:rFonts w:ascii="Times New Roman" w:eastAsia="Calibri" w:hAnsi="Times New Roman" w:cs="Times New Roman"/>
          <w:sz w:val="24"/>
          <w:szCs w:val="24"/>
        </w:rPr>
      </w:pPr>
    </w:p>
    <w:p w14:paraId="7A2A826D" w14:textId="77777777" w:rsidR="00BF626B" w:rsidRPr="00BF626B" w:rsidRDefault="00BF626B" w:rsidP="00BF626B">
      <w:pPr>
        <w:spacing w:after="0" w:line="240" w:lineRule="auto"/>
        <w:jc w:val="center"/>
        <w:rPr>
          <w:rFonts w:ascii="Times New Roman" w:eastAsia="Calibri" w:hAnsi="Times New Roman" w:cs="Times New Roman"/>
          <w:bCs/>
          <w:sz w:val="24"/>
          <w:szCs w:val="24"/>
        </w:rPr>
      </w:pPr>
      <w:r w:rsidRPr="00BF626B">
        <w:rPr>
          <w:rFonts w:ascii="Times New Roman" w:eastAsia="Calibri" w:hAnsi="Times New Roman" w:cs="Times New Roman"/>
          <w:bCs/>
          <w:sz w:val="24"/>
          <w:szCs w:val="24"/>
        </w:rPr>
        <w:t>Članak 2.</w:t>
      </w:r>
    </w:p>
    <w:p w14:paraId="4BDA8B61" w14:textId="77777777" w:rsidR="00BF626B" w:rsidRPr="00BF626B" w:rsidRDefault="00BF626B" w:rsidP="00BF626B">
      <w:pPr>
        <w:spacing w:after="0" w:line="240" w:lineRule="auto"/>
        <w:rPr>
          <w:rFonts w:ascii="Times New Roman" w:eastAsia="Calibri" w:hAnsi="Times New Roman" w:cs="Times New Roman"/>
          <w:bCs/>
          <w:sz w:val="24"/>
          <w:szCs w:val="24"/>
        </w:rPr>
      </w:pPr>
      <w:r w:rsidRPr="00BF626B">
        <w:rPr>
          <w:rFonts w:ascii="Times New Roman" w:eastAsia="Calibri" w:hAnsi="Times New Roman" w:cs="Times New Roman"/>
          <w:bCs/>
          <w:sz w:val="24"/>
          <w:szCs w:val="24"/>
        </w:rPr>
        <w:t>Članak 2. Programa mijenja se i glasi:</w:t>
      </w:r>
    </w:p>
    <w:p w14:paraId="1A21E4C7" w14:textId="77777777" w:rsidR="00BF626B" w:rsidRPr="00BF626B" w:rsidRDefault="00BF626B" w:rsidP="00BF626B">
      <w:pPr>
        <w:spacing w:after="0" w:line="240" w:lineRule="auto"/>
        <w:rPr>
          <w:rFonts w:ascii="Times New Roman" w:eastAsia="Calibri" w:hAnsi="Times New Roman" w:cs="Times New Roman"/>
          <w:bCs/>
          <w:sz w:val="24"/>
          <w:szCs w:val="24"/>
        </w:rPr>
      </w:pPr>
    </w:p>
    <w:p w14:paraId="21526649" w14:textId="77777777" w:rsidR="00BF626B" w:rsidRPr="00BF626B" w:rsidRDefault="00BF626B" w:rsidP="00BF626B">
      <w:pPr>
        <w:spacing w:after="0" w:line="240" w:lineRule="auto"/>
        <w:rPr>
          <w:rFonts w:ascii="Times New Roman" w:eastAsia="Calibri" w:hAnsi="Times New Roman" w:cs="Times New Roman"/>
          <w:bCs/>
          <w:sz w:val="24"/>
          <w:szCs w:val="24"/>
        </w:rPr>
      </w:pPr>
      <w:r w:rsidRPr="00BF626B">
        <w:rPr>
          <w:rFonts w:ascii="Times New Roman" w:eastAsia="Calibri" w:hAnsi="Times New Roman" w:cs="Times New Roman"/>
          <w:bCs/>
          <w:sz w:val="24"/>
          <w:szCs w:val="24"/>
        </w:rPr>
        <w:t>„U 2023. godini održavanje komunalne infrastrukture iz članka 1. ove Odluke na području Općine Šodolovci obuhvaća:</w:t>
      </w:r>
    </w:p>
    <w:p w14:paraId="712AB6A3" w14:textId="77777777" w:rsidR="00BF626B" w:rsidRPr="00BF626B" w:rsidRDefault="00BF626B" w:rsidP="00BF626B">
      <w:pPr>
        <w:spacing w:after="0" w:line="240" w:lineRule="auto"/>
        <w:rPr>
          <w:rFonts w:ascii="Times New Roman" w:eastAsia="Calibri" w:hAnsi="Times New Roman" w:cs="Times New Roman"/>
          <w:sz w:val="24"/>
          <w:szCs w:val="24"/>
        </w:rPr>
      </w:pPr>
    </w:p>
    <w:p w14:paraId="0EAD8D4B" w14:textId="77777777" w:rsidR="00BF626B" w:rsidRPr="00BF626B" w:rsidRDefault="00BF626B" w:rsidP="00BF626B">
      <w:pPr>
        <w:numPr>
          <w:ilvl w:val="0"/>
          <w:numId w:val="21"/>
        </w:numPr>
        <w:spacing w:after="0" w:line="259" w:lineRule="auto"/>
        <w:ind w:left="284" w:hanging="284"/>
        <w:contextualSpacing/>
        <w:jc w:val="both"/>
        <w:rPr>
          <w:rFonts w:ascii="Times New Roman" w:eastAsia="Calibri" w:hAnsi="Times New Roman" w:cs="Times New Roman"/>
          <w:b/>
          <w:bCs/>
          <w:sz w:val="24"/>
          <w:szCs w:val="24"/>
        </w:rPr>
      </w:pPr>
      <w:r w:rsidRPr="00BF626B">
        <w:rPr>
          <w:rFonts w:ascii="Times New Roman" w:eastAsia="Calibri" w:hAnsi="Times New Roman" w:cs="Times New Roman"/>
          <w:b/>
          <w:bCs/>
          <w:sz w:val="24"/>
          <w:szCs w:val="24"/>
        </w:rPr>
        <w:t>Održavanje nerazvrstanih cesta</w:t>
      </w:r>
    </w:p>
    <w:p w14:paraId="33123650" w14:textId="77777777" w:rsidR="00BF626B" w:rsidRPr="00BF626B" w:rsidRDefault="00BF626B" w:rsidP="00BF626B">
      <w:pPr>
        <w:spacing w:after="0" w:line="259" w:lineRule="auto"/>
        <w:jc w:val="both"/>
        <w:rPr>
          <w:rFonts w:ascii="Times New Roman" w:eastAsia="Calibri" w:hAnsi="Times New Roman" w:cs="Times New Roman"/>
          <w:sz w:val="24"/>
          <w:szCs w:val="24"/>
        </w:rPr>
      </w:pPr>
      <w:r w:rsidRPr="00BF626B">
        <w:rPr>
          <w:rFonts w:ascii="Times New Roman" w:eastAsia="Calibri" w:hAnsi="Times New Roman" w:cs="Times New Roman"/>
          <w:sz w:val="24"/>
          <w:szCs w:val="24"/>
        </w:rPr>
        <w:t>Podrazumijeva skup mjera i radnji koje se obavljaju tijekom cijele godine sa svrhom održavanja prohodnosti, tehničke ispravnosti, urednosti ceste i osiguravanja sigurnosti ceste i cestovnih objekata.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BF626B" w:rsidRPr="00BF626B" w14:paraId="3FB03647" w14:textId="77777777" w:rsidTr="00AA4FF4">
        <w:tc>
          <w:tcPr>
            <w:tcW w:w="7780" w:type="dxa"/>
            <w:shd w:val="clear" w:color="auto" w:fill="505050"/>
          </w:tcPr>
          <w:p w14:paraId="5CBA5A27" w14:textId="77777777" w:rsidR="00BF626B" w:rsidRPr="00BF626B" w:rsidRDefault="00BF626B" w:rsidP="00BF626B">
            <w:pPr>
              <w:spacing w:after="0" w:line="259" w:lineRule="auto"/>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742161C2" w14:textId="77777777" w:rsidR="00BF626B" w:rsidRPr="00BF626B" w:rsidRDefault="00BF626B" w:rsidP="00BF626B">
            <w:pPr>
              <w:spacing w:after="0" w:line="259" w:lineRule="auto"/>
              <w:jc w:val="right"/>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II. IZMJENE I DOPUNE PRORAČUNA OPĆINE ŠODOLOVCI ZA 2023.G.</w:t>
            </w:r>
          </w:p>
        </w:tc>
      </w:tr>
      <w:tr w:rsidR="00BF626B" w:rsidRPr="00BF626B" w14:paraId="65172BA9" w14:textId="77777777" w:rsidTr="00AA4FF4">
        <w:tc>
          <w:tcPr>
            <w:tcW w:w="7780" w:type="dxa"/>
          </w:tcPr>
          <w:p w14:paraId="661F23B9"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R059 OBAVLJANJE ZIMSKE SLUŽBE</w:t>
            </w:r>
          </w:p>
          <w:p w14:paraId="53AA598E"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43 ŠUMSKI DOPRINOS</w:t>
            </w:r>
          </w:p>
        </w:tc>
        <w:tc>
          <w:tcPr>
            <w:tcW w:w="1400" w:type="dxa"/>
          </w:tcPr>
          <w:p w14:paraId="493A8543"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1.000,00</w:t>
            </w:r>
          </w:p>
        </w:tc>
      </w:tr>
      <w:tr w:rsidR="00BF626B" w:rsidRPr="00BF626B" w14:paraId="41A16364" w14:textId="77777777" w:rsidTr="00AA4FF4">
        <w:tc>
          <w:tcPr>
            <w:tcW w:w="7780" w:type="dxa"/>
          </w:tcPr>
          <w:p w14:paraId="44F2E7CF"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R058 ODRŽAVANJE NERAZVRSTANIH CESTA</w:t>
            </w:r>
          </w:p>
          <w:p w14:paraId="35B3BBE1"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45 PRIHODI OD PRODAJE DRŽ. POLJOP. ZEMLJIŠTA</w:t>
            </w:r>
          </w:p>
        </w:tc>
        <w:tc>
          <w:tcPr>
            <w:tcW w:w="1400" w:type="dxa"/>
          </w:tcPr>
          <w:p w14:paraId="4B3B6BBF"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7.000,00</w:t>
            </w:r>
          </w:p>
        </w:tc>
      </w:tr>
      <w:tr w:rsidR="00BF626B" w:rsidRPr="00BF626B" w14:paraId="0679F2F3" w14:textId="77777777" w:rsidTr="00AA4FF4">
        <w:tc>
          <w:tcPr>
            <w:tcW w:w="7780" w:type="dxa"/>
          </w:tcPr>
          <w:p w14:paraId="676EC778" w14:textId="77777777" w:rsidR="00BF626B" w:rsidRPr="00BF626B" w:rsidRDefault="00BF626B" w:rsidP="00BF626B">
            <w:pPr>
              <w:spacing w:after="0" w:line="259" w:lineRule="auto"/>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 xml:space="preserve">UKUPNO: </w:t>
            </w:r>
          </w:p>
        </w:tc>
        <w:tc>
          <w:tcPr>
            <w:tcW w:w="1400" w:type="dxa"/>
          </w:tcPr>
          <w:p w14:paraId="1FE74620" w14:textId="77777777" w:rsidR="00BF626B" w:rsidRPr="00BF626B" w:rsidRDefault="00BF626B" w:rsidP="00BF626B">
            <w:pPr>
              <w:spacing w:after="0" w:line="259" w:lineRule="auto"/>
              <w:jc w:val="right"/>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8.000,00</w:t>
            </w:r>
          </w:p>
        </w:tc>
      </w:tr>
    </w:tbl>
    <w:p w14:paraId="0F6A0608"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p>
    <w:p w14:paraId="71762BC2" w14:textId="77777777" w:rsidR="00BF626B" w:rsidRPr="00BF626B" w:rsidRDefault="00BF626B" w:rsidP="00BF626B">
      <w:pPr>
        <w:spacing w:after="0" w:line="259" w:lineRule="auto"/>
        <w:rPr>
          <w:rFonts w:ascii="Times New Roman" w:eastAsia="Calibri" w:hAnsi="Times New Roman" w:cs="Times New Roman"/>
          <w:sz w:val="24"/>
          <w:szCs w:val="24"/>
          <w:lang w:eastAsia="hr-HR"/>
        </w:rPr>
      </w:pPr>
    </w:p>
    <w:p w14:paraId="5D799CEC" w14:textId="77777777" w:rsidR="00BF626B" w:rsidRPr="00BF626B" w:rsidRDefault="00BF626B" w:rsidP="00BF626B">
      <w:pPr>
        <w:numPr>
          <w:ilvl w:val="0"/>
          <w:numId w:val="21"/>
        </w:numPr>
        <w:spacing w:after="0" w:line="259" w:lineRule="auto"/>
        <w:ind w:left="284" w:hanging="284"/>
        <w:contextualSpacing/>
        <w:rPr>
          <w:rFonts w:ascii="Times New Roman" w:eastAsia="Calibri" w:hAnsi="Times New Roman" w:cs="Times New Roman"/>
          <w:b/>
          <w:bCs/>
          <w:sz w:val="24"/>
          <w:szCs w:val="24"/>
          <w:lang w:eastAsia="hr-HR"/>
        </w:rPr>
      </w:pPr>
      <w:r w:rsidRPr="00BF626B">
        <w:rPr>
          <w:rFonts w:ascii="Times New Roman" w:eastAsia="Calibri" w:hAnsi="Times New Roman" w:cs="Times New Roman"/>
          <w:b/>
          <w:bCs/>
          <w:sz w:val="24"/>
          <w:szCs w:val="24"/>
          <w:lang w:eastAsia="hr-HR"/>
        </w:rPr>
        <w:t>Održavanje građevina javne odvodnje oborinskih voda</w:t>
      </w:r>
    </w:p>
    <w:p w14:paraId="1D85F5DC" w14:textId="77777777" w:rsidR="00BF626B" w:rsidRPr="00BF626B" w:rsidRDefault="00BF626B" w:rsidP="00BF626B">
      <w:pPr>
        <w:spacing w:after="0" w:line="259" w:lineRule="auto"/>
        <w:jc w:val="both"/>
        <w:rPr>
          <w:rFonts w:ascii="Times New Roman" w:eastAsia="Calibri" w:hAnsi="Times New Roman" w:cs="Times New Roman"/>
          <w:sz w:val="24"/>
          <w:szCs w:val="24"/>
          <w:lang w:eastAsia="hr-HR"/>
        </w:rPr>
      </w:pPr>
      <w:r w:rsidRPr="00BF626B">
        <w:rPr>
          <w:rFonts w:ascii="Times New Roman" w:eastAsia="Calibri" w:hAnsi="Times New Roman" w:cs="Times New Roman"/>
          <w:sz w:val="24"/>
          <w:szCs w:val="24"/>
          <w:lang w:eastAsia="hr-HR"/>
        </w:rPr>
        <w:lastRenderedPageBreak/>
        <w:t>Podrazumijeva se upravljanje i održavanje građevina koje služe prihvatu, odvodnji i ispuštanju oborinskih voda iz građevina i površina javne namjene osim građevina u vlasništvu javnih isporučitelja vodnih usluga.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BF626B" w:rsidRPr="00BF626B" w14:paraId="1E7AF6F3" w14:textId="77777777" w:rsidTr="00AA4FF4">
        <w:tc>
          <w:tcPr>
            <w:tcW w:w="7780" w:type="dxa"/>
            <w:shd w:val="clear" w:color="auto" w:fill="505050"/>
          </w:tcPr>
          <w:p w14:paraId="3735B085" w14:textId="77777777" w:rsidR="00BF626B" w:rsidRPr="00BF626B" w:rsidRDefault="00BF626B" w:rsidP="00BF626B">
            <w:pPr>
              <w:spacing w:after="0" w:line="259" w:lineRule="auto"/>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21C1AF9E" w14:textId="77777777" w:rsidR="00BF626B" w:rsidRPr="00BF626B" w:rsidRDefault="00BF626B" w:rsidP="00BF626B">
            <w:pPr>
              <w:spacing w:after="0" w:line="259" w:lineRule="auto"/>
              <w:jc w:val="right"/>
              <w:rPr>
                <w:rFonts w:ascii="Times New Roman" w:eastAsia="Calibri" w:hAnsi="Times New Roman" w:cs="Times New Roman"/>
                <w:b/>
                <w:color w:val="FFFFFF"/>
                <w:sz w:val="16"/>
                <w:szCs w:val="18"/>
                <w:lang w:eastAsia="hr-HR"/>
              </w:rPr>
            </w:pPr>
          </w:p>
        </w:tc>
      </w:tr>
      <w:tr w:rsidR="00BF626B" w:rsidRPr="00BF626B" w14:paraId="769CC671" w14:textId="77777777" w:rsidTr="00AA4FF4">
        <w:tc>
          <w:tcPr>
            <w:tcW w:w="7780" w:type="dxa"/>
          </w:tcPr>
          <w:p w14:paraId="6E6084BE"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R082 UREĐENJE KANALSKE MREŽE</w:t>
            </w:r>
          </w:p>
          <w:p w14:paraId="07D15D45"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48 VODNI DOPRINOS</w:t>
            </w:r>
          </w:p>
        </w:tc>
        <w:tc>
          <w:tcPr>
            <w:tcW w:w="1400" w:type="dxa"/>
          </w:tcPr>
          <w:p w14:paraId="05F3D771"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12,85</w:t>
            </w:r>
          </w:p>
        </w:tc>
      </w:tr>
      <w:tr w:rsidR="00BF626B" w:rsidRPr="00BF626B" w14:paraId="2E0F8F50" w14:textId="77777777" w:rsidTr="00AA4FF4">
        <w:tc>
          <w:tcPr>
            <w:tcW w:w="7780" w:type="dxa"/>
          </w:tcPr>
          <w:p w14:paraId="7775C652" w14:textId="77777777" w:rsidR="00BF626B" w:rsidRPr="00BF626B" w:rsidRDefault="00BF626B" w:rsidP="00BF626B">
            <w:pPr>
              <w:spacing w:after="0" w:line="259" w:lineRule="auto"/>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 xml:space="preserve">UKUPNO: </w:t>
            </w:r>
          </w:p>
        </w:tc>
        <w:tc>
          <w:tcPr>
            <w:tcW w:w="1400" w:type="dxa"/>
          </w:tcPr>
          <w:p w14:paraId="7C463FEE" w14:textId="77777777" w:rsidR="00BF626B" w:rsidRPr="00BF626B" w:rsidRDefault="00BF626B" w:rsidP="00BF626B">
            <w:pPr>
              <w:spacing w:after="0" w:line="259" w:lineRule="auto"/>
              <w:jc w:val="right"/>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12,85</w:t>
            </w:r>
          </w:p>
        </w:tc>
      </w:tr>
    </w:tbl>
    <w:p w14:paraId="25F9C1A9"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p>
    <w:p w14:paraId="798742D0" w14:textId="77777777" w:rsidR="00BF626B" w:rsidRPr="00BF626B" w:rsidRDefault="00BF626B" w:rsidP="00BF626B">
      <w:pPr>
        <w:spacing w:after="0" w:line="259" w:lineRule="auto"/>
        <w:rPr>
          <w:rFonts w:ascii="Times New Roman" w:eastAsia="Calibri" w:hAnsi="Times New Roman" w:cs="Times New Roman"/>
          <w:sz w:val="24"/>
          <w:szCs w:val="24"/>
          <w:lang w:eastAsia="hr-HR"/>
        </w:rPr>
      </w:pPr>
    </w:p>
    <w:p w14:paraId="551B1E45" w14:textId="77777777" w:rsidR="00BF626B" w:rsidRPr="00BF626B" w:rsidRDefault="00BF626B" w:rsidP="00BF626B">
      <w:pPr>
        <w:numPr>
          <w:ilvl w:val="0"/>
          <w:numId w:val="21"/>
        </w:numPr>
        <w:spacing w:after="0" w:line="259" w:lineRule="auto"/>
        <w:ind w:left="284" w:hanging="284"/>
        <w:contextualSpacing/>
        <w:rPr>
          <w:rFonts w:ascii="Times New Roman" w:eastAsia="Calibri" w:hAnsi="Times New Roman" w:cs="Times New Roman"/>
          <w:b/>
          <w:bCs/>
          <w:sz w:val="24"/>
          <w:szCs w:val="24"/>
          <w:lang w:eastAsia="hr-HR"/>
        </w:rPr>
      </w:pPr>
      <w:r w:rsidRPr="00BF626B">
        <w:rPr>
          <w:rFonts w:ascii="Times New Roman" w:eastAsia="Calibri" w:hAnsi="Times New Roman" w:cs="Times New Roman"/>
          <w:b/>
          <w:bCs/>
          <w:sz w:val="24"/>
          <w:szCs w:val="24"/>
          <w:lang w:eastAsia="hr-HR"/>
        </w:rPr>
        <w:t>Održavanje javnih zelenih površina</w:t>
      </w:r>
    </w:p>
    <w:p w14:paraId="0C652EE3" w14:textId="77777777" w:rsidR="00BF626B" w:rsidRPr="00BF626B" w:rsidRDefault="00BF626B" w:rsidP="00BF626B">
      <w:pPr>
        <w:spacing w:after="0" w:line="259" w:lineRule="auto"/>
        <w:jc w:val="both"/>
        <w:rPr>
          <w:rFonts w:ascii="Times New Roman" w:eastAsia="Calibri" w:hAnsi="Times New Roman" w:cs="Times New Roman"/>
          <w:sz w:val="20"/>
          <w:szCs w:val="20"/>
          <w:lang w:eastAsia="hr-HR"/>
        </w:rPr>
      </w:pPr>
      <w:r w:rsidRPr="00BF626B">
        <w:rPr>
          <w:rFonts w:ascii="Times New Roman" w:eastAsia="Calibri" w:hAnsi="Times New Roman" w:cs="Times New Roman"/>
          <w:sz w:val="24"/>
          <w:szCs w:val="24"/>
          <w:lang w:eastAsia="hr-HR"/>
        </w:rPr>
        <w:t>Košenje, obrezivanje i sakupljanje biološkog otpada s javnih zelenih površina, obnova, održavanje i njega drveća, ukrasnog grmlja i drugog bilja, popločenih i nasipanih površina u parkovima, fitosanitarna zaštita bilja i biljnog materijala.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BF626B" w:rsidRPr="00BF626B" w14:paraId="6EA82F04" w14:textId="77777777" w:rsidTr="00AA4FF4">
        <w:tc>
          <w:tcPr>
            <w:tcW w:w="7780" w:type="dxa"/>
            <w:shd w:val="clear" w:color="auto" w:fill="505050"/>
          </w:tcPr>
          <w:p w14:paraId="20C46A92" w14:textId="77777777" w:rsidR="00BF626B" w:rsidRPr="00BF626B" w:rsidRDefault="00BF626B" w:rsidP="00BF626B">
            <w:pPr>
              <w:spacing w:after="0" w:line="259" w:lineRule="auto"/>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2A392E0B" w14:textId="77777777" w:rsidR="00BF626B" w:rsidRPr="00BF626B" w:rsidRDefault="00BF626B" w:rsidP="00BF626B">
            <w:pPr>
              <w:spacing w:after="0" w:line="259" w:lineRule="auto"/>
              <w:jc w:val="right"/>
              <w:rPr>
                <w:rFonts w:ascii="Times New Roman" w:eastAsia="Calibri" w:hAnsi="Times New Roman" w:cs="Times New Roman"/>
                <w:b/>
                <w:color w:val="FFFFFF"/>
                <w:sz w:val="16"/>
                <w:szCs w:val="18"/>
                <w:lang w:eastAsia="hr-HR"/>
              </w:rPr>
            </w:pPr>
          </w:p>
        </w:tc>
      </w:tr>
      <w:tr w:rsidR="00BF626B" w:rsidRPr="00BF626B" w14:paraId="6E2B37B8" w14:textId="77777777" w:rsidTr="00AA4FF4">
        <w:tc>
          <w:tcPr>
            <w:tcW w:w="7780" w:type="dxa"/>
          </w:tcPr>
          <w:p w14:paraId="4520902F"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R335 NABAVA DJEČJIH IGRALA</w:t>
            </w:r>
          </w:p>
          <w:p w14:paraId="0D482BED"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19 PRIHODI OD FISKALNOG IZRAVNANJA</w:t>
            </w:r>
          </w:p>
        </w:tc>
        <w:tc>
          <w:tcPr>
            <w:tcW w:w="1400" w:type="dxa"/>
          </w:tcPr>
          <w:p w14:paraId="24C9D633"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8.443,75</w:t>
            </w:r>
          </w:p>
        </w:tc>
      </w:tr>
      <w:tr w:rsidR="00BF626B" w:rsidRPr="00BF626B" w14:paraId="66B640B6" w14:textId="77777777" w:rsidTr="00AA4FF4">
        <w:tc>
          <w:tcPr>
            <w:tcW w:w="7780" w:type="dxa"/>
          </w:tcPr>
          <w:p w14:paraId="0B057BD8"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R155 ODRŽAVANJE JAVNIH ZELENIH POVRŠINA</w:t>
            </w:r>
          </w:p>
          <w:p w14:paraId="6C6CB374"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49 PRIHODI OD RASPOLAGANJA DRŽ. POLJOP. ZEMLJIŠTEM, 43 ŠUMSKI DOPRINOS, 19 PRIHODI OD FISKALNOG IZRAVNANJA, 11 PRIHODI OD POREZA, 45 PRIHODI OD PRODAJE DRŽ. POLJOP. ZEMLJIŠTA, 13 PRIHODI OD NEFINANCIJ</w:t>
            </w:r>
          </w:p>
        </w:tc>
        <w:tc>
          <w:tcPr>
            <w:tcW w:w="1400" w:type="dxa"/>
          </w:tcPr>
          <w:p w14:paraId="212D6CDE"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100.858,52</w:t>
            </w:r>
          </w:p>
        </w:tc>
      </w:tr>
      <w:tr w:rsidR="00BF626B" w:rsidRPr="00BF626B" w14:paraId="379DF2B0" w14:textId="77777777" w:rsidTr="00AA4FF4">
        <w:tc>
          <w:tcPr>
            <w:tcW w:w="7780" w:type="dxa"/>
          </w:tcPr>
          <w:p w14:paraId="78DD6B91"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R062 ZBRINJAVANJE PASA LUTALICA</w:t>
            </w:r>
          </w:p>
          <w:p w14:paraId="617497A1"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11 PRIHODI OD POREZA</w:t>
            </w:r>
          </w:p>
        </w:tc>
        <w:tc>
          <w:tcPr>
            <w:tcW w:w="1400" w:type="dxa"/>
          </w:tcPr>
          <w:p w14:paraId="50E9E25D"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27.000,00</w:t>
            </w:r>
          </w:p>
        </w:tc>
      </w:tr>
      <w:tr w:rsidR="00BF626B" w:rsidRPr="00BF626B" w14:paraId="79E2A67A" w14:textId="77777777" w:rsidTr="00AA4FF4">
        <w:tc>
          <w:tcPr>
            <w:tcW w:w="7780" w:type="dxa"/>
          </w:tcPr>
          <w:p w14:paraId="417408CD" w14:textId="77777777" w:rsidR="00BF626B" w:rsidRPr="00BF626B" w:rsidRDefault="00BF626B" w:rsidP="00BF626B">
            <w:pPr>
              <w:spacing w:after="0" w:line="259" w:lineRule="auto"/>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 xml:space="preserve">UKUPNO: </w:t>
            </w:r>
          </w:p>
        </w:tc>
        <w:tc>
          <w:tcPr>
            <w:tcW w:w="1400" w:type="dxa"/>
          </w:tcPr>
          <w:p w14:paraId="1B828986" w14:textId="77777777" w:rsidR="00BF626B" w:rsidRPr="00BF626B" w:rsidRDefault="00BF626B" w:rsidP="00BF626B">
            <w:pPr>
              <w:spacing w:after="0" w:line="259" w:lineRule="auto"/>
              <w:jc w:val="right"/>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136.302,27</w:t>
            </w:r>
          </w:p>
        </w:tc>
      </w:tr>
    </w:tbl>
    <w:p w14:paraId="07199D7F"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p>
    <w:p w14:paraId="7CBBB852" w14:textId="77777777" w:rsidR="00BF626B" w:rsidRPr="00BF626B" w:rsidRDefault="00BF626B" w:rsidP="00BF626B">
      <w:pPr>
        <w:spacing w:after="0" w:line="259" w:lineRule="auto"/>
        <w:rPr>
          <w:rFonts w:ascii="Times New Roman" w:eastAsia="Calibri" w:hAnsi="Times New Roman" w:cs="Times New Roman"/>
          <w:sz w:val="24"/>
          <w:szCs w:val="24"/>
          <w:lang w:eastAsia="hr-HR"/>
        </w:rPr>
      </w:pPr>
    </w:p>
    <w:p w14:paraId="489B21EB" w14:textId="77777777" w:rsidR="00BF626B" w:rsidRPr="00BF626B" w:rsidRDefault="00BF626B" w:rsidP="00BF626B">
      <w:pPr>
        <w:numPr>
          <w:ilvl w:val="0"/>
          <w:numId w:val="21"/>
        </w:numPr>
        <w:spacing w:after="0" w:line="259" w:lineRule="auto"/>
        <w:ind w:left="284" w:hanging="284"/>
        <w:contextualSpacing/>
        <w:rPr>
          <w:rFonts w:ascii="Times New Roman" w:eastAsia="Calibri" w:hAnsi="Times New Roman" w:cs="Times New Roman"/>
          <w:b/>
          <w:bCs/>
          <w:sz w:val="24"/>
          <w:szCs w:val="24"/>
          <w:lang w:eastAsia="hr-HR"/>
        </w:rPr>
      </w:pPr>
      <w:r w:rsidRPr="00BF626B">
        <w:rPr>
          <w:rFonts w:ascii="Times New Roman" w:eastAsia="Calibri" w:hAnsi="Times New Roman" w:cs="Times New Roman"/>
          <w:b/>
          <w:bCs/>
          <w:sz w:val="24"/>
          <w:szCs w:val="24"/>
          <w:lang w:eastAsia="hr-HR"/>
        </w:rPr>
        <w:t>Održavanje groblja i krematorija na grobljima</w:t>
      </w:r>
    </w:p>
    <w:p w14:paraId="0270FF3B" w14:textId="77777777" w:rsidR="00BF626B" w:rsidRPr="00BF626B" w:rsidRDefault="00BF626B" w:rsidP="00BF626B">
      <w:pPr>
        <w:spacing w:after="0" w:line="259" w:lineRule="auto"/>
        <w:jc w:val="both"/>
        <w:rPr>
          <w:rFonts w:ascii="Times New Roman" w:eastAsia="Calibri" w:hAnsi="Times New Roman" w:cs="Times New Roman"/>
          <w:sz w:val="24"/>
          <w:szCs w:val="24"/>
          <w:lang w:eastAsia="hr-HR"/>
        </w:rPr>
      </w:pPr>
      <w:r w:rsidRPr="00BF626B">
        <w:rPr>
          <w:rFonts w:ascii="Times New Roman" w:eastAsia="Calibri" w:hAnsi="Times New Roman" w:cs="Times New Roman"/>
          <w:sz w:val="24"/>
          <w:szCs w:val="24"/>
          <w:lang w:eastAsia="hr-HR"/>
        </w:rPr>
        <w:t>Održavanje prostora i zgrada za obavljanje ispraćaja i ukopa pokojnika te uređivanje putova, zelenih i drugih površina unutar groblja.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BF626B" w:rsidRPr="00BF626B" w14:paraId="6060211A" w14:textId="77777777" w:rsidTr="00AA4FF4">
        <w:tc>
          <w:tcPr>
            <w:tcW w:w="7780" w:type="dxa"/>
            <w:shd w:val="clear" w:color="auto" w:fill="505050"/>
          </w:tcPr>
          <w:p w14:paraId="43FC1927" w14:textId="77777777" w:rsidR="00BF626B" w:rsidRPr="00BF626B" w:rsidRDefault="00BF626B" w:rsidP="00BF626B">
            <w:pPr>
              <w:spacing w:after="0" w:line="259" w:lineRule="auto"/>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395DD925" w14:textId="77777777" w:rsidR="00BF626B" w:rsidRPr="00BF626B" w:rsidRDefault="00BF626B" w:rsidP="00BF626B">
            <w:pPr>
              <w:spacing w:after="0" w:line="259" w:lineRule="auto"/>
              <w:jc w:val="right"/>
              <w:rPr>
                <w:rFonts w:ascii="Times New Roman" w:eastAsia="Calibri" w:hAnsi="Times New Roman" w:cs="Times New Roman"/>
                <w:b/>
                <w:color w:val="FFFFFF"/>
                <w:sz w:val="16"/>
                <w:szCs w:val="18"/>
                <w:lang w:eastAsia="hr-HR"/>
              </w:rPr>
            </w:pPr>
          </w:p>
        </w:tc>
      </w:tr>
      <w:tr w:rsidR="00BF626B" w:rsidRPr="00BF626B" w14:paraId="003C2F80" w14:textId="77777777" w:rsidTr="00AA4FF4">
        <w:tc>
          <w:tcPr>
            <w:tcW w:w="7780" w:type="dxa"/>
          </w:tcPr>
          <w:p w14:paraId="62E2D948"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R056 ODRŽAVANJE GROBLJA</w:t>
            </w:r>
          </w:p>
          <w:p w14:paraId="33B67C25"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49 PRIHODI OD RASPOLAGANJA DRŽ. POLJOP. ZEMLJIŠTEM, 11 PRIHODI OD POREZA</w:t>
            </w:r>
          </w:p>
        </w:tc>
        <w:tc>
          <w:tcPr>
            <w:tcW w:w="1400" w:type="dxa"/>
          </w:tcPr>
          <w:p w14:paraId="7AC55AE0"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49.348,95</w:t>
            </w:r>
          </w:p>
        </w:tc>
      </w:tr>
      <w:tr w:rsidR="00BF626B" w:rsidRPr="00BF626B" w14:paraId="0984AF6E" w14:textId="77777777" w:rsidTr="00AA4FF4">
        <w:tc>
          <w:tcPr>
            <w:tcW w:w="7780" w:type="dxa"/>
          </w:tcPr>
          <w:p w14:paraId="1FF6F92D" w14:textId="77777777" w:rsidR="00BF626B" w:rsidRPr="00BF626B" w:rsidRDefault="00BF626B" w:rsidP="00BF626B">
            <w:pPr>
              <w:spacing w:after="0" w:line="259" w:lineRule="auto"/>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 xml:space="preserve">UKUPNO: </w:t>
            </w:r>
          </w:p>
        </w:tc>
        <w:tc>
          <w:tcPr>
            <w:tcW w:w="1400" w:type="dxa"/>
          </w:tcPr>
          <w:p w14:paraId="60C1E540" w14:textId="77777777" w:rsidR="00BF626B" w:rsidRPr="00BF626B" w:rsidRDefault="00BF626B" w:rsidP="00BF626B">
            <w:pPr>
              <w:spacing w:after="0" w:line="259" w:lineRule="auto"/>
              <w:jc w:val="right"/>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49.348,95</w:t>
            </w:r>
          </w:p>
        </w:tc>
      </w:tr>
    </w:tbl>
    <w:p w14:paraId="424AC702"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p>
    <w:p w14:paraId="1C6B2225" w14:textId="77777777" w:rsidR="00BF626B" w:rsidRPr="00BF626B" w:rsidRDefault="00BF626B" w:rsidP="00BF626B">
      <w:pPr>
        <w:spacing w:after="0" w:line="259" w:lineRule="auto"/>
        <w:rPr>
          <w:rFonts w:ascii="Times New Roman" w:eastAsia="Calibri" w:hAnsi="Times New Roman" w:cs="Times New Roman"/>
          <w:sz w:val="24"/>
          <w:szCs w:val="24"/>
          <w:lang w:eastAsia="hr-HR"/>
        </w:rPr>
      </w:pPr>
    </w:p>
    <w:p w14:paraId="5509A428" w14:textId="77777777" w:rsidR="00BF626B" w:rsidRPr="00BF626B" w:rsidRDefault="00BF626B" w:rsidP="00BF626B">
      <w:pPr>
        <w:numPr>
          <w:ilvl w:val="0"/>
          <w:numId w:val="21"/>
        </w:numPr>
        <w:spacing w:after="0" w:line="259" w:lineRule="auto"/>
        <w:ind w:left="284" w:hanging="284"/>
        <w:contextualSpacing/>
        <w:rPr>
          <w:rFonts w:ascii="Times New Roman" w:eastAsia="Calibri" w:hAnsi="Times New Roman" w:cs="Times New Roman"/>
          <w:b/>
          <w:bCs/>
          <w:sz w:val="24"/>
          <w:szCs w:val="24"/>
          <w:lang w:eastAsia="hr-HR"/>
        </w:rPr>
      </w:pPr>
      <w:r w:rsidRPr="00BF626B">
        <w:rPr>
          <w:rFonts w:ascii="Times New Roman" w:eastAsia="Calibri" w:hAnsi="Times New Roman" w:cs="Times New Roman"/>
          <w:b/>
          <w:bCs/>
          <w:sz w:val="24"/>
          <w:szCs w:val="24"/>
          <w:lang w:eastAsia="hr-HR"/>
        </w:rPr>
        <w:t>Održavanje čistoće javnih površina</w:t>
      </w:r>
    </w:p>
    <w:p w14:paraId="6DEB6DA4" w14:textId="77777777" w:rsidR="00BF626B" w:rsidRPr="00BF626B" w:rsidRDefault="00BF626B" w:rsidP="00BF626B">
      <w:pPr>
        <w:spacing w:after="0" w:line="259" w:lineRule="auto"/>
        <w:jc w:val="both"/>
        <w:rPr>
          <w:rFonts w:ascii="Times New Roman" w:eastAsia="Calibri" w:hAnsi="Times New Roman" w:cs="Times New Roman"/>
          <w:sz w:val="24"/>
          <w:szCs w:val="24"/>
          <w:lang w:eastAsia="hr-HR"/>
        </w:rPr>
      </w:pPr>
      <w:r w:rsidRPr="00BF626B">
        <w:rPr>
          <w:rFonts w:ascii="Times New Roman" w:eastAsia="Calibri" w:hAnsi="Times New Roman" w:cs="Times New Roman"/>
          <w:sz w:val="24"/>
          <w:szCs w:val="24"/>
          <w:lang w:eastAsia="hr-HR"/>
        </w:rPr>
        <w:t>Podrazumijeva se čišćenje površina javne namjene, osim javnih cesta, koje obuhvaća ručno i strojno čišćenje i pranje javnih površina od otpada, snijega i leda kao i postavljanje i čišćenje košarica za otpatke.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BF626B" w:rsidRPr="00BF626B" w14:paraId="66D1C4D9" w14:textId="77777777" w:rsidTr="00AA4FF4">
        <w:tc>
          <w:tcPr>
            <w:tcW w:w="7780" w:type="dxa"/>
            <w:shd w:val="clear" w:color="auto" w:fill="505050"/>
          </w:tcPr>
          <w:p w14:paraId="7BDA27FB" w14:textId="77777777" w:rsidR="00BF626B" w:rsidRPr="00BF626B" w:rsidRDefault="00BF626B" w:rsidP="00BF626B">
            <w:pPr>
              <w:spacing w:after="0" w:line="259" w:lineRule="auto"/>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7B3CCEAD" w14:textId="77777777" w:rsidR="00BF626B" w:rsidRPr="00BF626B" w:rsidRDefault="00BF626B" w:rsidP="00BF626B">
            <w:pPr>
              <w:spacing w:after="0" w:line="259" w:lineRule="auto"/>
              <w:jc w:val="right"/>
              <w:rPr>
                <w:rFonts w:ascii="Times New Roman" w:eastAsia="Calibri" w:hAnsi="Times New Roman" w:cs="Times New Roman"/>
                <w:b/>
                <w:color w:val="FFFFFF"/>
                <w:sz w:val="16"/>
                <w:szCs w:val="18"/>
                <w:lang w:eastAsia="hr-HR"/>
              </w:rPr>
            </w:pPr>
          </w:p>
        </w:tc>
      </w:tr>
      <w:tr w:rsidR="00BF626B" w:rsidRPr="00BF626B" w14:paraId="398F485F" w14:textId="77777777" w:rsidTr="00AA4FF4">
        <w:tc>
          <w:tcPr>
            <w:tcW w:w="7780" w:type="dxa"/>
          </w:tcPr>
          <w:p w14:paraId="1879985E"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R053 DERATIZACIJA</w:t>
            </w:r>
          </w:p>
          <w:p w14:paraId="0BD71855"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41 KOMUNALNA NAKNADA, 49 PRIHODI OD RASPOLAGANJA DRŽ. POLJOP. ZEMLJIŠTEM</w:t>
            </w:r>
          </w:p>
        </w:tc>
        <w:tc>
          <w:tcPr>
            <w:tcW w:w="1400" w:type="dxa"/>
          </w:tcPr>
          <w:p w14:paraId="55CD219C"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6.440,27</w:t>
            </w:r>
          </w:p>
        </w:tc>
      </w:tr>
      <w:tr w:rsidR="00BF626B" w:rsidRPr="00BF626B" w14:paraId="0AD39FAD" w14:textId="77777777" w:rsidTr="00AA4FF4">
        <w:tc>
          <w:tcPr>
            <w:tcW w:w="7780" w:type="dxa"/>
          </w:tcPr>
          <w:p w14:paraId="48D8312A"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R053-1 DEZINSEKCIJA</w:t>
            </w:r>
          </w:p>
          <w:p w14:paraId="28E2EB21"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49 PRIHODI OD RASPOLAGANJA DRŽ. POLJOP. ZEMLJIŠTEM</w:t>
            </w:r>
          </w:p>
        </w:tc>
        <w:tc>
          <w:tcPr>
            <w:tcW w:w="1400" w:type="dxa"/>
          </w:tcPr>
          <w:p w14:paraId="246326C8"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17.000,00</w:t>
            </w:r>
          </w:p>
        </w:tc>
      </w:tr>
      <w:tr w:rsidR="00BF626B" w:rsidRPr="00BF626B" w14:paraId="0B29EE11" w14:textId="77777777" w:rsidTr="00AA4FF4">
        <w:tc>
          <w:tcPr>
            <w:tcW w:w="7780" w:type="dxa"/>
          </w:tcPr>
          <w:p w14:paraId="73A15B3A"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R055 ODRŽAVANJE ČISTOĆE JAVNIH POVRŠINA</w:t>
            </w:r>
          </w:p>
          <w:p w14:paraId="1035C6CB"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41 KOMUNALNA NAKNADA, 11 PRIHODI OD POREZA, 49 PRIHODI OD RASPOLAGANJA DRŽ. POLJOP. ZEMLJIŠTEM, 19 PRIHODI OD FISKALNOG IZRAVNANJA</w:t>
            </w:r>
          </w:p>
        </w:tc>
        <w:tc>
          <w:tcPr>
            <w:tcW w:w="1400" w:type="dxa"/>
          </w:tcPr>
          <w:p w14:paraId="7A1823FF"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27.173,88</w:t>
            </w:r>
          </w:p>
        </w:tc>
      </w:tr>
      <w:tr w:rsidR="00BF626B" w:rsidRPr="00BF626B" w14:paraId="52759D30" w14:textId="77777777" w:rsidTr="00AA4FF4">
        <w:tc>
          <w:tcPr>
            <w:tcW w:w="7780" w:type="dxa"/>
          </w:tcPr>
          <w:p w14:paraId="629EC28A" w14:textId="77777777" w:rsidR="00BF626B" w:rsidRPr="00BF626B" w:rsidRDefault="00BF626B" w:rsidP="00BF626B">
            <w:pPr>
              <w:spacing w:after="0" w:line="259" w:lineRule="auto"/>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 xml:space="preserve">UKUPNO: </w:t>
            </w:r>
          </w:p>
        </w:tc>
        <w:tc>
          <w:tcPr>
            <w:tcW w:w="1400" w:type="dxa"/>
          </w:tcPr>
          <w:p w14:paraId="7F9A0318" w14:textId="77777777" w:rsidR="00BF626B" w:rsidRPr="00BF626B" w:rsidRDefault="00BF626B" w:rsidP="00BF626B">
            <w:pPr>
              <w:spacing w:after="0" w:line="259" w:lineRule="auto"/>
              <w:jc w:val="right"/>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50.614,15</w:t>
            </w:r>
          </w:p>
        </w:tc>
      </w:tr>
    </w:tbl>
    <w:p w14:paraId="051C22D1"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p>
    <w:p w14:paraId="292E2269" w14:textId="77777777" w:rsidR="00BF626B" w:rsidRPr="00BF626B" w:rsidRDefault="00BF626B" w:rsidP="00BF626B">
      <w:pPr>
        <w:spacing w:after="0" w:line="259" w:lineRule="auto"/>
        <w:rPr>
          <w:rFonts w:ascii="Times New Roman" w:eastAsia="Calibri" w:hAnsi="Times New Roman" w:cs="Times New Roman"/>
          <w:sz w:val="24"/>
          <w:szCs w:val="24"/>
          <w:lang w:eastAsia="hr-HR"/>
        </w:rPr>
      </w:pPr>
    </w:p>
    <w:p w14:paraId="69EAE052" w14:textId="77777777" w:rsidR="00BF626B" w:rsidRPr="00BF626B" w:rsidRDefault="00BF626B" w:rsidP="00BF626B">
      <w:pPr>
        <w:numPr>
          <w:ilvl w:val="0"/>
          <w:numId w:val="21"/>
        </w:numPr>
        <w:spacing w:after="0" w:line="259" w:lineRule="auto"/>
        <w:ind w:left="284" w:hanging="284"/>
        <w:contextualSpacing/>
        <w:rPr>
          <w:rFonts w:ascii="Times New Roman" w:eastAsia="Calibri" w:hAnsi="Times New Roman" w:cs="Times New Roman"/>
          <w:b/>
          <w:bCs/>
          <w:sz w:val="24"/>
          <w:szCs w:val="24"/>
          <w:lang w:eastAsia="hr-HR"/>
        </w:rPr>
      </w:pPr>
      <w:r w:rsidRPr="00BF626B">
        <w:rPr>
          <w:rFonts w:ascii="Times New Roman" w:eastAsia="Calibri" w:hAnsi="Times New Roman" w:cs="Times New Roman"/>
          <w:b/>
          <w:bCs/>
          <w:sz w:val="24"/>
          <w:szCs w:val="24"/>
          <w:lang w:eastAsia="hr-HR"/>
        </w:rPr>
        <w:t>Održavanje javne rasvjete</w:t>
      </w:r>
    </w:p>
    <w:p w14:paraId="72ACA33F" w14:textId="77777777" w:rsidR="00BF626B" w:rsidRPr="00BF626B" w:rsidRDefault="00BF626B" w:rsidP="00BF626B">
      <w:pPr>
        <w:spacing w:after="0" w:line="259" w:lineRule="auto"/>
        <w:jc w:val="both"/>
        <w:rPr>
          <w:rFonts w:ascii="Times New Roman" w:eastAsia="Calibri" w:hAnsi="Times New Roman" w:cs="Times New Roman"/>
          <w:sz w:val="24"/>
          <w:szCs w:val="24"/>
          <w:lang w:eastAsia="hr-HR"/>
        </w:rPr>
      </w:pPr>
      <w:r w:rsidRPr="00BF626B">
        <w:rPr>
          <w:rFonts w:ascii="Times New Roman" w:eastAsia="Calibri" w:hAnsi="Times New Roman" w:cs="Times New Roman"/>
          <w:sz w:val="24"/>
          <w:szCs w:val="24"/>
          <w:lang w:eastAsia="hr-HR"/>
        </w:rPr>
        <w:t>Upravljanje i održavanje instalacija javne rasvjete, uključujući podmirenje troškova električne energije za rasvjetljavanje površina javne namjene.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BF626B" w:rsidRPr="00BF626B" w14:paraId="53E0CB50" w14:textId="77777777" w:rsidTr="00AA4FF4">
        <w:tc>
          <w:tcPr>
            <w:tcW w:w="7780" w:type="dxa"/>
            <w:shd w:val="clear" w:color="auto" w:fill="505050"/>
          </w:tcPr>
          <w:p w14:paraId="63FF9295" w14:textId="77777777" w:rsidR="00BF626B" w:rsidRPr="00BF626B" w:rsidRDefault="00BF626B" w:rsidP="00BF626B">
            <w:pPr>
              <w:spacing w:after="0" w:line="259" w:lineRule="auto"/>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REDNI BROJ I OPIS</w:t>
            </w:r>
          </w:p>
        </w:tc>
        <w:tc>
          <w:tcPr>
            <w:tcW w:w="1400" w:type="dxa"/>
            <w:shd w:val="clear" w:color="auto" w:fill="505050"/>
          </w:tcPr>
          <w:p w14:paraId="5EA75124" w14:textId="77777777" w:rsidR="00BF626B" w:rsidRPr="00BF626B" w:rsidRDefault="00BF626B" w:rsidP="00BF626B">
            <w:pPr>
              <w:spacing w:after="0" w:line="259" w:lineRule="auto"/>
              <w:jc w:val="right"/>
              <w:rPr>
                <w:rFonts w:ascii="Times New Roman" w:eastAsia="Calibri" w:hAnsi="Times New Roman" w:cs="Times New Roman"/>
                <w:b/>
                <w:color w:val="FFFFFF"/>
                <w:sz w:val="16"/>
                <w:szCs w:val="18"/>
                <w:lang w:eastAsia="hr-HR"/>
              </w:rPr>
            </w:pPr>
          </w:p>
        </w:tc>
      </w:tr>
      <w:tr w:rsidR="00BF626B" w:rsidRPr="00BF626B" w14:paraId="540CB629" w14:textId="77777777" w:rsidTr="00AA4FF4">
        <w:tc>
          <w:tcPr>
            <w:tcW w:w="7780" w:type="dxa"/>
          </w:tcPr>
          <w:p w14:paraId="71E491DA"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lastRenderedPageBreak/>
              <w:t>R065 MREŽARINA ZA ELEKTRIČNU ENERGIJU</w:t>
            </w:r>
          </w:p>
          <w:p w14:paraId="68BC5792"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19 PRIHODI OD FISKALNOG IZRAVNANJA</w:t>
            </w:r>
          </w:p>
        </w:tc>
        <w:tc>
          <w:tcPr>
            <w:tcW w:w="1400" w:type="dxa"/>
          </w:tcPr>
          <w:p w14:paraId="1C787427"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8.630,00</w:t>
            </w:r>
          </w:p>
        </w:tc>
      </w:tr>
      <w:tr w:rsidR="00BF626B" w:rsidRPr="00BF626B" w14:paraId="59244895" w14:textId="77777777" w:rsidTr="00AA4FF4">
        <w:tc>
          <w:tcPr>
            <w:tcW w:w="7780" w:type="dxa"/>
          </w:tcPr>
          <w:p w14:paraId="06B5335E"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R063 ODRŽAVANJE JAVNE RASVJETE</w:t>
            </w:r>
          </w:p>
          <w:p w14:paraId="708042E9"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41 KOMUNALNA NAKNADA, 42 KOMUNALNI DOPRINOS</w:t>
            </w:r>
          </w:p>
        </w:tc>
        <w:tc>
          <w:tcPr>
            <w:tcW w:w="1400" w:type="dxa"/>
          </w:tcPr>
          <w:p w14:paraId="0393D378"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2.909,73</w:t>
            </w:r>
          </w:p>
        </w:tc>
      </w:tr>
      <w:tr w:rsidR="00BF626B" w:rsidRPr="00BF626B" w14:paraId="57C862F9" w14:textId="77777777" w:rsidTr="00AA4FF4">
        <w:tc>
          <w:tcPr>
            <w:tcW w:w="7780" w:type="dxa"/>
          </w:tcPr>
          <w:p w14:paraId="6001597D"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R064 OPSKRBA ELEKTRIČNOM ENERGIJOM</w:t>
            </w:r>
          </w:p>
          <w:p w14:paraId="2ED2F6B0"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19 PRIHODI OD FISKALNOG IZRAVNANJA</w:t>
            </w:r>
          </w:p>
        </w:tc>
        <w:tc>
          <w:tcPr>
            <w:tcW w:w="1400" w:type="dxa"/>
          </w:tcPr>
          <w:p w14:paraId="6E4E9574"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20.000,00</w:t>
            </w:r>
          </w:p>
        </w:tc>
      </w:tr>
      <w:tr w:rsidR="00BF626B" w:rsidRPr="00BF626B" w14:paraId="22C0D26A" w14:textId="77777777" w:rsidTr="00AA4FF4">
        <w:tc>
          <w:tcPr>
            <w:tcW w:w="7780" w:type="dxa"/>
          </w:tcPr>
          <w:p w14:paraId="3D89D096"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R371 ZAMJENA POSTOJEĆIH SVJETILJKI JAVNE RASVJETE</w:t>
            </w:r>
          </w:p>
          <w:p w14:paraId="6B13D412"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Izvor: 512 TEKUĆE POMOĆI IZ DRŽAVNOG PRORAČUNA, 19 PRIHODI OD FISKALNOG IZRAVNANJA, 11 PRIHODI OD POREZA, 43 ŠUMSKI DOPRINOS</w:t>
            </w:r>
          </w:p>
        </w:tc>
        <w:tc>
          <w:tcPr>
            <w:tcW w:w="1400" w:type="dxa"/>
          </w:tcPr>
          <w:p w14:paraId="72BB9E9D"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70.000,00</w:t>
            </w:r>
          </w:p>
        </w:tc>
      </w:tr>
      <w:tr w:rsidR="00BF626B" w:rsidRPr="00BF626B" w14:paraId="741EC717" w14:textId="77777777" w:rsidTr="00AA4FF4">
        <w:tc>
          <w:tcPr>
            <w:tcW w:w="7780" w:type="dxa"/>
          </w:tcPr>
          <w:p w14:paraId="5A54FD34" w14:textId="77777777" w:rsidR="00BF626B" w:rsidRPr="00BF626B" w:rsidRDefault="00BF626B" w:rsidP="00BF626B">
            <w:pPr>
              <w:spacing w:after="0" w:line="259" w:lineRule="auto"/>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 xml:space="preserve">UKUPNO: </w:t>
            </w:r>
          </w:p>
        </w:tc>
        <w:tc>
          <w:tcPr>
            <w:tcW w:w="1400" w:type="dxa"/>
          </w:tcPr>
          <w:p w14:paraId="0982A5C9" w14:textId="77777777" w:rsidR="00BF626B" w:rsidRPr="00BF626B" w:rsidRDefault="00BF626B" w:rsidP="00BF626B">
            <w:pPr>
              <w:spacing w:after="0" w:line="259" w:lineRule="auto"/>
              <w:jc w:val="right"/>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101.539,73</w:t>
            </w:r>
          </w:p>
        </w:tc>
      </w:tr>
    </w:tbl>
    <w:p w14:paraId="57840E8E" w14:textId="77777777" w:rsidR="00BF626B" w:rsidRPr="00BF626B" w:rsidRDefault="00BF626B" w:rsidP="00BF626B">
      <w:pPr>
        <w:spacing w:after="160" w:line="259" w:lineRule="auto"/>
        <w:rPr>
          <w:rFonts w:ascii="Times New Roman" w:eastAsia="Calibri" w:hAnsi="Times New Roman" w:cs="Times New Roman"/>
          <w:sz w:val="20"/>
          <w:szCs w:val="20"/>
          <w:lang w:eastAsia="hr-HR"/>
        </w:rPr>
      </w:pPr>
    </w:p>
    <w:p w14:paraId="002F37E1" w14:textId="77777777" w:rsidR="00BF626B" w:rsidRPr="00BF626B" w:rsidRDefault="00BF626B" w:rsidP="00BF626B">
      <w:pPr>
        <w:spacing w:after="160" w:line="259" w:lineRule="auto"/>
        <w:jc w:val="center"/>
        <w:rPr>
          <w:rFonts w:ascii="Times New Roman" w:eastAsia="Calibri" w:hAnsi="Times New Roman" w:cs="Times New Roman"/>
          <w:sz w:val="24"/>
          <w:szCs w:val="24"/>
          <w:lang w:eastAsia="hr-HR"/>
        </w:rPr>
      </w:pPr>
      <w:r w:rsidRPr="00BF626B">
        <w:rPr>
          <w:rFonts w:ascii="Times New Roman" w:eastAsia="Calibri" w:hAnsi="Times New Roman" w:cs="Times New Roman"/>
          <w:sz w:val="24"/>
          <w:szCs w:val="24"/>
          <w:lang w:eastAsia="hr-HR"/>
        </w:rPr>
        <w:t>Članak 3.</w:t>
      </w:r>
    </w:p>
    <w:p w14:paraId="2E7F617F" w14:textId="77777777" w:rsidR="00BF626B" w:rsidRPr="00BF626B" w:rsidRDefault="00BF626B" w:rsidP="00BF626B">
      <w:pPr>
        <w:spacing w:after="0" w:line="259" w:lineRule="auto"/>
        <w:jc w:val="both"/>
        <w:rPr>
          <w:rFonts w:ascii="Times New Roman" w:eastAsia="Calibri" w:hAnsi="Times New Roman" w:cs="Times New Roman"/>
          <w:sz w:val="24"/>
          <w:szCs w:val="24"/>
          <w:lang w:eastAsia="hr-HR"/>
        </w:rPr>
      </w:pPr>
      <w:r w:rsidRPr="00BF626B">
        <w:rPr>
          <w:rFonts w:ascii="Times New Roman" w:eastAsia="Calibri" w:hAnsi="Times New Roman" w:cs="Times New Roman"/>
          <w:sz w:val="24"/>
          <w:szCs w:val="24"/>
          <w:lang w:eastAsia="hr-HR"/>
        </w:rPr>
        <w:t>Članak 3. Programa mijenja se i glasi:</w:t>
      </w:r>
    </w:p>
    <w:p w14:paraId="67CC05CD" w14:textId="77777777" w:rsidR="00BF626B" w:rsidRPr="00BF626B" w:rsidRDefault="00BF626B" w:rsidP="00BF626B">
      <w:pPr>
        <w:spacing w:after="0" w:line="259" w:lineRule="auto"/>
        <w:jc w:val="both"/>
        <w:rPr>
          <w:rFonts w:ascii="Times New Roman" w:eastAsia="Calibri" w:hAnsi="Times New Roman" w:cs="Times New Roman"/>
          <w:b/>
          <w:bCs/>
          <w:sz w:val="24"/>
          <w:szCs w:val="24"/>
          <w:lang w:eastAsia="hr-HR"/>
        </w:rPr>
      </w:pPr>
      <w:r w:rsidRPr="00BF626B">
        <w:rPr>
          <w:rFonts w:ascii="Times New Roman" w:eastAsia="Calibri" w:hAnsi="Times New Roman" w:cs="Times New Roman"/>
          <w:sz w:val="24"/>
          <w:szCs w:val="24"/>
        </w:rPr>
        <w:t>Planirani izvori sredstava za ostvarenje Programa održavanja komunalne infrastrukture su od:</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80"/>
        <w:gridCol w:w="1400"/>
      </w:tblGrid>
      <w:tr w:rsidR="00BF626B" w:rsidRPr="00BF626B" w14:paraId="76114D5C" w14:textId="77777777" w:rsidTr="00AA4FF4">
        <w:tc>
          <w:tcPr>
            <w:tcW w:w="7780" w:type="dxa"/>
            <w:shd w:val="clear" w:color="auto" w:fill="505050"/>
          </w:tcPr>
          <w:p w14:paraId="19076856" w14:textId="77777777" w:rsidR="00BF626B" w:rsidRPr="00BF626B" w:rsidRDefault="00BF626B" w:rsidP="00BF626B">
            <w:pPr>
              <w:spacing w:after="0" w:line="259" w:lineRule="auto"/>
              <w:rPr>
                <w:rFonts w:ascii="Times New Roman" w:eastAsia="Calibri" w:hAnsi="Times New Roman" w:cs="Times New Roman"/>
                <w:b/>
                <w:color w:val="FFFFFF"/>
                <w:sz w:val="16"/>
                <w:szCs w:val="18"/>
                <w:lang w:eastAsia="hr-HR"/>
              </w:rPr>
            </w:pPr>
            <w:r w:rsidRPr="00BF626B">
              <w:rPr>
                <w:rFonts w:ascii="Times New Roman" w:eastAsia="Calibri" w:hAnsi="Times New Roman" w:cs="Times New Roman"/>
                <w:b/>
                <w:color w:val="FFFFFF"/>
                <w:sz w:val="16"/>
                <w:szCs w:val="18"/>
                <w:lang w:eastAsia="hr-HR"/>
              </w:rPr>
              <w:t>OZNAKA I NAZIV IZVORA</w:t>
            </w:r>
          </w:p>
        </w:tc>
        <w:tc>
          <w:tcPr>
            <w:tcW w:w="1400" w:type="dxa"/>
            <w:shd w:val="clear" w:color="auto" w:fill="505050"/>
          </w:tcPr>
          <w:p w14:paraId="4C3A5D12" w14:textId="77777777" w:rsidR="00BF626B" w:rsidRPr="00BF626B" w:rsidRDefault="00BF626B" w:rsidP="00BF626B">
            <w:pPr>
              <w:spacing w:after="0" w:line="259" w:lineRule="auto"/>
              <w:jc w:val="right"/>
              <w:rPr>
                <w:rFonts w:ascii="Times New Roman" w:eastAsia="Calibri" w:hAnsi="Times New Roman" w:cs="Times New Roman"/>
                <w:b/>
                <w:color w:val="FFFFFF"/>
                <w:sz w:val="16"/>
                <w:szCs w:val="18"/>
                <w:lang w:eastAsia="hr-HR"/>
              </w:rPr>
            </w:pPr>
          </w:p>
        </w:tc>
      </w:tr>
      <w:tr w:rsidR="00BF626B" w:rsidRPr="00BF626B" w14:paraId="394808AC" w14:textId="77777777" w:rsidTr="00AA4FF4">
        <w:tc>
          <w:tcPr>
            <w:tcW w:w="7780" w:type="dxa"/>
          </w:tcPr>
          <w:p w14:paraId="10D1A9C0"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11 PRIHODI OD POREZA</w:t>
            </w:r>
          </w:p>
        </w:tc>
        <w:tc>
          <w:tcPr>
            <w:tcW w:w="1400" w:type="dxa"/>
          </w:tcPr>
          <w:p w14:paraId="5669F0CF"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98.491,03</w:t>
            </w:r>
          </w:p>
        </w:tc>
      </w:tr>
      <w:tr w:rsidR="00BF626B" w:rsidRPr="00BF626B" w14:paraId="053CB590" w14:textId="77777777" w:rsidTr="00AA4FF4">
        <w:tc>
          <w:tcPr>
            <w:tcW w:w="7780" w:type="dxa"/>
          </w:tcPr>
          <w:p w14:paraId="1B816F4D"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13 PRIHODI OD NEFINANCIJSKE IMOVINE</w:t>
            </w:r>
          </w:p>
        </w:tc>
        <w:tc>
          <w:tcPr>
            <w:tcW w:w="1400" w:type="dxa"/>
          </w:tcPr>
          <w:p w14:paraId="4F979505"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4.350,00</w:t>
            </w:r>
          </w:p>
        </w:tc>
      </w:tr>
      <w:tr w:rsidR="00BF626B" w:rsidRPr="00BF626B" w14:paraId="3A62D318" w14:textId="77777777" w:rsidTr="00AA4FF4">
        <w:tc>
          <w:tcPr>
            <w:tcW w:w="7780" w:type="dxa"/>
          </w:tcPr>
          <w:p w14:paraId="050E1980"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19 PRIHODI OD FISKALNOG IZRAVNANJA</w:t>
            </w:r>
          </w:p>
        </w:tc>
        <w:tc>
          <w:tcPr>
            <w:tcW w:w="1400" w:type="dxa"/>
          </w:tcPr>
          <w:p w14:paraId="08F50238"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63.167,63</w:t>
            </w:r>
          </w:p>
        </w:tc>
      </w:tr>
      <w:tr w:rsidR="00BF626B" w:rsidRPr="00BF626B" w14:paraId="2E2EB84D" w14:textId="77777777" w:rsidTr="00AA4FF4">
        <w:tc>
          <w:tcPr>
            <w:tcW w:w="7780" w:type="dxa"/>
          </w:tcPr>
          <w:p w14:paraId="7C4914C2"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41 KOMUNALNA NAKNADA</w:t>
            </w:r>
          </w:p>
        </w:tc>
        <w:tc>
          <w:tcPr>
            <w:tcW w:w="1400" w:type="dxa"/>
          </w:tcPr>
          <w:p w14:paraId="1AAE5CE7"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17.250,27</w:t>
            </w:r>
          </w:p>
        </w:tc>
      </w:tr>
      <w:tr w:rsidR="00BF626B" w:rsidRPr="00BF626B" w14:paraId="370788C9" w14:textId="77777777" w:rsidTr="00AA4FF4">
        <w:tc>
          <w:tcPr>
            <w:tcW w:w="7780" w:type="dxa"/>
          </w:tcPr>
          <w:p w14:paraId="51612628"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42 KOMUNALNI DOPRINOS</w:t>
            </w:r>
          </w:p>
        </w:tc>
        <w:tc>
          <w:tcPr>
            <w:tcW w:w="1400" w:type="dxa"/>
          </w:tcPr>
          <w:p w14:paraId="1701B19D"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1.039,06</w:t>
            </w:r>
          </w:p>
        </w:tc>
      </w:tr>
      <w:tr w:rsidR="00BF626B" w:rsidRPr="00BF626B" w14:paraId="583B8C9B" w14:textId="77777777" w:rsidTr="00AA4FF4">
        <w:tc>
          <w:tcPr>
            <w:tcW w:w="7780" w:type="dxa"/>
          </w:tcPr>
          <w:p w14:paraId="37175C10"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43 ŠUMSKI DOPRINOS</w:t>
            </w:r>
          </w:p>
        </w:tc>
        <w:tc>
          <w:tcPr>
            <w:tcW w:w="1400" w:type="dxa"/>
          </w:tcPr>
          <w:p w14:paraId="1633B1E0"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21.059,94</w:t>
            </w:r>
          </w:p>
        </w:tc>
      </w:tr>
      <w:tr w:rsidR="00BF626B" w:rsidRPr="00BF626B" w14:paraId="211976BE" w14:textId="77777777" w:rsidTr="00AA4FF4">
        <w:tc>
          <w:tcPr>
            <w:tcW w:w="7780" w:type="dxa"/>
          </w:tcPr>
          <w:p w14:paraId="7F8DF2EB"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45 PRIHODI OD PRODAJE DRŽ. POLJOP. ZEMLJIŠTA</w:t>
            </w:r>
          </w:p>
        </w:tc>
        <w:tc>
          <w:tcPr>
            <w:tcW w:w="1400" w:type="dxa"/>
          </w:tcPr>
          <w:p w14:paraId="03AD0EB2"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21.069,20</w:t>
            </w:r>
          </w:p>
        </w:tc>
      </w:tr>
      <w:tr w:rsidR="00BF626B" w:rsidRPr="00BF626B" w14:paraId="0A072BEE" w14:textId="77777777" w:rsidTr="00AA4FF4">
        <w:tc>
          <w:tcPr>
            <w:tcW w:w="7780" w:type="dxa"/>
          </w:tcPr>
          <w:p w14:paraId="68ED13B7"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48 VODNI DOPRINOS</w:t>
            </w:r>
          </w:p>
        </w:tc>
        <w:tc>
          <w:tcPr>
            <w:tcW w:w="1400" w:type="dxa"/>
          </w:tcPr>
          <w:p w14:paraId="6A1A3243"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12,85</w:t>
            </w:r>
          </w:p>
        </w:tc>
      </w:tr>
      <w:tr w:rsidR="00BF626B" w:rsidRPr="00BF626B" w14:paraId="00A6D300" w14:textId="77777777" w:rsidTr="00AA4FF4">
        <w:tc>
          <w:tcPr>
            <w:tcW w:w="7780" w:type="dxa"/>
          </w:tcPr>
          <w:p w14:paraId="502CF90A"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49 PRIHODI OD RASPOLAGANJA DRŽ. POLJOP. ZEMLJIŠTEM</w:t>
            </w:r>
          </w:p>
        </w:tc>
        <w:tc>
          <w:tcPr>
            <w:tcW w:w="1400" w:type="dxa"/>
          </w:tcPr>
          <w:p w14:paraId="685ADB95"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91.302,18</w:t>
            </w:r>
          </w:p>
        </w:tc>
      </w:tr>
      <w:tr w:rsidR="00BF626B" w:rsidRPr="00BF626B" w14:paraId="471CD38F" w14:textId="77777777" w:rsidTr="00AA4FF4">
        <w:tc>
          <w:tcPr>
            <w:tcW w:w="7780" w:type="dxa"/>
          </w:tcPr>
          <w:p w14:paraId="1AF961BF"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512 TEKUĆE POMOĆI IZ DRŽAVNOG PRORAČUNA</w:t>
            </w:r>
          </w:p>
        </w:tc>
        <w:tc>
          <w:tcPr>
            <w:tcW w:w="1400" w:type="dxa"/>
          </w:tcPr>
          <w:p w14:paraId="6C279F72" w14:textId="77777777" w:rsidR="00BF626B" w:rsidRPr="00BF626B" w:rsidRDefault="00BF626B" w:rsidP="00BF626B">
            <w:pPr>
              <w:spacing w:after="0" w:line="259" w:lineRule="auto"/>
              <w:jc w:val="right"/>
              <w:rPr>
                <w:rFonts w:ascii="Times New Roman" w:eastAsia="Calibri" w:hAnsi="Times New Roman" w:cs="Times New Roman"/>
                <w:sz w:val="18"/>
                <w:szCs w:val="18"/>
                <w:lang w:eastAsia="hr-HR"/>
              </w:rPr>
            </w:pPr>
            <w:r w:rsidRPr="00BF626B">
              <w:rPr>
                <w:rFonts w:ascii="Times New Roman" w:eastAsia="Calibri" w:hAnsi="Times New Roman" w:cs="Times New Roman"/>
                <w:sz w:val="18"/>
                <w:szCs w:val="18"/>
                <w:lang w:eastAsia="hr-HR"/>
              </w:rPr>
              <w:t>28.075,79</w:t>
            </w:r>
          </w:p>
        </w:tc>
      </w:tr>
      <w:tr w:rsidR="00BF626B" w:rsidRPr="00BF626B" w14:paraId="4DB6F5F2" w14:textId="77777777" w:rsidTr="00AA4FF4">
        <w:tc>
          <w:tcPr>
            <w:tcW w:w="7780" w:type="dxa"/>
          </w:tcPr>
          <w:p w14:paraId="37ECEFD7" w14:textId="77777777" w:rsidR="00BF626B" w:rsidRPr="00BF626B" w:rsidRDefault="00BF626B" w:rsidP="00BF626B">
            <w:pPr>
              <w:spacing w:after="0" w:line="259" w:lineRule="auto"/>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 xml:space="preserve">UKUPNO: </w:t>
            </w:r>
          </w:p>
        </w:tc>
        <w:tc>
          <w:tcPr>
            <w:tcW w:w="1400" w:type="dxa"/>
          </w:tcPr>
          <w:p w14:paraId="17B9CB3F" w14:textId="77777777" w:rsidR="00BF626B" w:rsidRPr="00BF626B" w:rsidRDefault="00BF626B" w:rsidP="00BF626B">
            <w:pPr>
              <w:spacing w:after="0" w:line="259" w:lineRule="auto"/>
              <w:jc w:val="right"/>
              <w:rPr>
                <w:rFonts w:ascii="Times New Roman" w:eastAsia="Calibri" w:hAnsi="Times New Roman" w:cs="Times New Roman"/>
                <w:b/>
                <w:sz w:val="18"/>
                <w:szCs w:val="18"/>
                <w:lang w:eastAsia="hr-HR"/>
              </w:rPr>
            </w:pPr>
            <w:r w:rsidRPr="00BF626B">
              <w:rPr>
                <w:rFonts w:ascii="Times New Roman" w:eastAsia="Calibri" w:hAnsi="Times New Roman" w:cs="Times New Roman"/>
                <w:b/>
                <w:sz w:val="18"/>
                <w:szCs w:val="18"/>
                <w:lang w:eastAsia="hr-HR"/>
              </w:rPr>
              <w:t>345.817,95</w:t>
            </w:r>
          </w:p>
        </w:tc>
      </w:tr>
    </w:tbl>
    <w:p w14:paraId="7F061861" w14:textId="77777777" w:rsidR="00BF626B" w:rsidRPr="00BF626B" w:rsidRDefault="00BF626B" w:rsidP="00BF626B">
      <w:pPr>
        <w:spacing w:after="0" w:line="259" w:lineRule="auto"/>
        <w:rPr>
          <w:rFonts w:ascii="Times New Roman" w:eastAsia="Calibri" w:hAnsi="Times New Roman" w:cs="Times New Roman"/>
          <w:sz w:val="18"/>
          <w:szCs w:val="18"/>
          <w:lang w:eastAsia="hr-HR"/>
        </w:rPr>
      </w:pPr>
    </w:p>
    <w:p w14:paraId="27E24EC8" w14:textId="77777777" w:rsidR="00BF626B" w:rsidRPr="00BF626B" w:rsidRDefault="00BF626B" w:rsidP="00BF626B">
      <w:pPr>
        <w:spacing w:after="0" w:line="240" w:lineRule="auto"/>
        <w:rPr>
          <w:rFonts w:ascii="Times New Roman" w:eastAsia="Times New Roman" w:hAnsi="Times New Roman" w:cs="Times New Roman"/>
          <w:b/>
          <w:sz w:val="20"/>
          <w:szCs w:val="20"/>
          <w:lang w:eastAsia="hr-HR"/>
        </w:rPr>
      </w:pPr>
    </w:p>
    <w:p w14:paraId="2FF506C7" w14:textId="77777777" w:rsidR="00BF626B" w:rsidRPr="00BF626B" w:rsidRDefault="00BF626B" w:rsidP="00BF626B">
      <w:pPr>
        <w:spacing w:after="0" w:line="240" w:lineRule="auto"/>
        <w:jc w:val="center"/>
        <w:rPr>
          <w:rFonts w:ascii="Times New Roman" w:eastAsia="Times New Roman" w:hAnsi="Times New Roman" w:cs="Times New Roman"/>
          <w:bCs/>
          <w:sz w:val="24"/>
          <w:szCs w:val="24"/>
          <w:lang w:eastAsia="hr-HR"/>
        </w:rPr>
      </w:pPr>
      <w:r w:rsidRPr="00BF626B">
        <w:rPr>
          <w:rFonts w:ascii="Times New Roman" w:eastAsia="Times New Roman" w:hAnsi="Times New Roman" w:cs="Times New Roman"/>
          <w:bCs/>
          <w:sz w:val="24"/>
          <w:szCs w:val="24"/>
          <w:lang w:eastAsia="hr-HR"/>
        </w:rPr>
        <w:t>Članak 4.</w:t>
      </w:r>
    </w:p>
    <w:p w14:paraId="6611DC01" w14:textId="77777777" w:rsidR="00BF626B" w:rsidRPr="00BF626B" w:rsidRDefault="00BF626B" w:rsidP="00BF626B">
      <w:pPr>
        <w:spacing w:after="0" w:line="240" w:lineRule="auto"/>
        <w:jc w:val="both"/>
        <w:rPr>
          <w:rFonts w:ascii="Times New Roman" w:eastAsia="Times New Roman" w:hAnsi="Times New Roman" w:cs="Times New Roman"/>
          <w:bCs/>
          <w:sz w:val="24"/>
          <w:szCs w:val="24"/>
          <w:lang w:eastAsia="hr-HR"/>
        </w:rPr>
      </w:pPr>
      <w:r w:rsidRPr="00BF626B">
        <w:rPr>
          <w:rFonts w:ascii="Times New Roman" w:eastAsia="Times New Roman" w:hAnsi="Times New Roman" w:cs="Times New Roman"/>
          <w:bCs/>
          <w:sz w:val="24"/>
          <w:szCs w:val="24"/>
          <w:lang w:eastAsia="hr-HR"/>
        </w:rPr>
        <w:t>II. izmjene i dopune Programa održavanja objekata i uređaja komunalne infrastrukture Općine Šodolovci za 2023. godinu stupaju na snagu prvog dana od dana objave u „Službenom glasniku Općine Šodolovci“.</w:t>
      </w:r>
    </w:p>
    <w:p w14:paraId="5631F8CA" w14:textId="77777777" w:rsidR="00BF626B" w:rsidRPr="00BF626B" w:rsidRDefault="00BF626B" w:rsidP="00BF626B">
      <w:pPr>
        <w:spacing w:after="0" w:line="240" w:lineRule="auto"/>
        <w:rPr>
          <w:rFonts w:ascii="Times New Roman" w:eastAsia="Times New Roman" w:hAnsi="Times New Roman" w:cs="Times New Roman"/>
          <w:bCs/>
          <w:sz w:val="24"/>
          <w:szCs w:val="24"/>
          <w:lang w:eastAsia="hr-HR"/>
        </w:rPr>
      </w:pPr>
    </w:p>
    <w:p w14:paraId="562242D6" w14:textId="5EA6DF28" w:rsidR="00BF626B" w:rsidRPr="00BF626B" w:rsidRDefault="00BF626B" w:rsidP="00BF626B">
      <w:pPr>
        <w:spacing w:after="0" w:line="259" w:lineRule="auto"/>
        <w:jc w:val="both"/>
        <w:rPr>
          <w:rFonts w:ascii="Times New Roman" w:eastAsia="Calibri" w:hAnsi="Times New Roman" w:cs="Times New Roman"/>
          <w:sz w:val="24"/>
          <w:szCs w:val="24"/>
        </w:rPr>
      </w:pPr>
      <w:r w:rsidRPr="00BF626B">
        <w:rPr>
          <w:rFonts w:ascii="Times New Roman" w:eastAsia="Calibri" w:hAnsi="Times New Roman" w:cs="Times New Roman"/>
          <w:sz w:val="24"/>
          <w:szCs w:val="24"/>
        </w:rPr>
        <w:t xml:space="preserve">                                                                              PREDSJEDNIK OPĆINSKOG VIJEĆA</w:t>
      </w:r>
    </w:p>
    <w:p w14:paraId="7B6AE354" w14:textId="1E1588D3" w:rsidR="00BF626B" w:rsidRDefault="00BF626B" w:rsidP="00BF626B">
      <w:pPr>
        <w:spacing w:after="0" w:line="259" w:lineRule="auto"/>
        <w:jc w:val="both"/>
        <w:rPr>
          <w:rFonts w:ascii="Times New Roman" w:eastAsia="Calibri" w:hAnsi="Times New Roman" w:cs="Times New Roman"/>
          <w:sz w:val="24"/>
          <w:szCs w:val="24"/>
        </w:rPr>
      </w:pPr>
      <w:r w:rsidRPr="00BF626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F626B">
        <w:rPr>
          <w:rFonts w:ascii="Times New Roman" w:eastAsia="Calibri" w:hAnsi="Times New Roman" w:cs="Times New Roman"/>
          <w:sz w:val="24"/>
          <w:szCs w:val="24"/>
        </w:rPr>
        <w:t xml:space="preserve">  Lazar Telenta</w:t>
      </w:r>
    </w:p>
    <w:p w14:paraId="239A953F" w14:textId="77777777" w:rsidR="00BF626B" w:rsidRDefault="00BF626B" w:rsidP="00BF626B">
      <w:pPr>
        <w:spacing w:after="0" w:line="259" w:lineRule="auto"/>
        <w:jc w:val="center"/>
        <w:rPr>
          <w:rFonts w:ascii="Times New Roman" w:eastAsia="Calibri" w:hAnsi="Times New Roman" w:cs="Times New Roman"/>
          <w:sz w:val="24"/>
          <w:szCs w:val="24"/>
        </w:rPr>
      </w:pPr>
    </w:p>
    <w:p w14:paraId="044832E8" w14:textId="3976F4D0" w:rsidR="00BF626B" w:rsidRDefault="00BF626B" w:rsidP="00BF626B">
      <w:pPr>
        <w:spacing w:after="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69FBEE80" w14:textId="2518318F" w:rsidR="00BF626B" w:rsidRDefault="00BF626B" w:rsidP="00BF626B">
      <w:pPr>
        <w:spacing w:line="240" w:lineRule="auto"/>
        <w:jc w:val="both"/>
        <w:rPr>
          <w:rFonts w:ascii="Times New Roman" w:hAnsi="Times New Roman" w:cs="Times New Roman"/>
          <w:sz w:val="24"/>
          <w:szCs w:val="24"/>
        </w:rPr>
      </w:pPr>
      <w:bookmarkStart w:id="17" w:name="_Hlk141637529"/>
      <w:r>
        <w:rPr>
          <w:rFonts w:ascii="Times New Roman" w:hAnsi="Times New Roman" w:cs="Times New Roman"/>
          <w:sz w:val="24"/>
          <w:szCs w:val="24"/>
        </w:rPr>
        <w:t>Na temelju članka 67. stavak 1. Zakona o komunalnom gospodarstvu („Narodne novine“ broj 68/18, 110/18 i 32/20) i članka 31. Statuta Općine Šodolovci („službeni glasnik općine Šodolovci“ broj 2/21), Općinsko vijeće Općine Šodolovci na svojoj 18. sjednici održanoj dana 03. studenog 2023. godine donosi</w:t>
      </w:r>
    </w:p>
    <w:p w14:paraId="00F998CB" w14:textId="77777777" w:rsidR="00BF626B" w:rsidRPr="00EA7BA4" w:rsidRDefault="00BF626B" w:rsidP="00BF626B">
      <w:pPr>
        <w:jc w:val="center"/>
        <w:rPr>
          <w:rFonts w:ascii="Times New Roman" w:hAnsi="Times New Roman" w:cs="Times New Roman"/>
          <w:b/>
          <w:sz w:val="24"/>
          <w:szCs w:val="24"/>
        </w:rPr>
      </w:pPr>
      <w:r>
        <w:rPr>
          <w:rFonts w:ascii="Times New Roman" w:hAnsi="Times New Roman" w:cs="Times New Roman"/>
          <w:b/>
          <w:sz w:val="24"/>
          <w:szCs w:val="24"/>
        </w:rPr>
        <w:t>II. izmjene  dopune Programa</w:t>
      </w:r>
    </w:p>
    <w:p w14:paraId="026753A1" w14:textId="77777777" w:rsidR="00BF626B" w:rsidRPr="00EA7BA4" w:rsidRDefault="00BF626B" w:rsidP="00BF626B">
      <w:pPr>
        <w:jc w:val="center"/>
        <w:rPr>
          <w:rFonts w:ascii="Times New Roman" w:hAnsi="Times New Roman" w:cs="Times New Roman"/>
          <w:b/>
          <w:sz w:val="24"/>
          <w:szCs w:val="24"/>
        </w:rPr>
      </w:pPr>
      <w:r>
        <w:rPr>
          <w:rFonts w:ascii="Times New Roman" w:hAnsi="Times New Roman" w:cs="Times New Roman"/>
          <w:b/>
          <w:sz w:val="24"/>
          <w:szCs w:val="24"/>
        </w:rPr>
        <w:t>gradnje objekata i uređaja komunalne infrastrukture</w:t>
      </w:r>
    </w:p>
    <w:p w14:paraId="07B04E61" w14:textId="2C31F5EB" w:rsidR="00BF626B" w:rsidRPr="00BF626B" w:rsidRDefault="00BF626B" w:rsidP="00BF626B">
      <w:pPr>
        <w:jc w:val="center"/>
        <w:rPr>
          <w:rFonts w:ascii="Times New Roman" w:hAnsi="Times New Roman" w:cs="Times New Roman"/>
          <w:b/>
          <w:sz w:val="24"/>
          <w:szCs w:val="24"/>
        </w:rPr>
      </w:pPr>
      <w:r>
        <w:rPr>
          <w:rFonts w:ascii="Times New Roman" w:hAnsi="Times New Roman" w:cs="Times New Roman"/>
          <w:b/>
          <w:sz w:val="24"/>
          <w:szCs w:val="24"/>
        </w:rPr>
        <w:t>O</w:t>
      </w:r>
      <w:r w:rsidRPr="00EA7BA4">
        <w:rPr>
          <w:rFonts w:ascii="Times New Roman" w:hAnsi="Times New Roman" w:cs="Times New Roman"/>
          <w:b/>
          <w:sz w:val="24"/>
          <w:szCs w:val="24"/>
        </w:rPr>
        <w:t xml:space="preserve">pćine </w:t>
      </w:r>
      <w:r>
        <w:rPr>
          <w:rFonts w:ascii="Times New Roman" w:hAnsi="Times New Roman" w:cs="Times New Roman"/>
          <w:b/>
          <w:sz w:val="24"/>
          <w:szCs w:val="24"/>
        </w:rPr>
        <w:t>Š</w:t>
      </w:r>
      <w:r w:rsidRPr="00EA7BA4">
        <w:rPr>
          <w:rFonts w:ascii="Times New Roman" w:hAnsi="Times New Roman" w:cs="Times New Roman"/>
          <w:b/>
          <w:sz w:val="24"/>
          <w:szCs w:val="24"/>
        </w:rPr>
        <w:t>odolovci za 20</w:t>
      </w:r>
      <w:r>
        <w:rPr>
          <w:rFonts w:ascii="Times New Roman" w:hAnsi="Times New Roman" w:cs="Times New Roman"/>
          <w:b/>
          <w:sz w:val="24"/>
          <w:szCs w:val="24"/>
        </w:rPr>
        <w:t>23</w:t>
      </w:r>
      <w:r w:rsidRPr="00EA7BA4">
        <w:rPr>
          <w:rFonts w:ascii="Times New Roman" w:hAnsi="Times New Roman" w:cs="Times New Roman"/>
          <w:b/>
          <w:sz w:val="24"/>
          <w:szCs w:val="24"/>
        </w:rPr>
        <w:t>. godinu</w:t>
      </w:r>
    </w:p>
    <w:p w14:paraId="11BB932B" w14:textId="77777777" w:rsidR="00BF626B" w:rsidRDefault="00BF626B" w:rsidP="00BF626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64098760" w14:textId="77777777" w:rsidR="00BF626B" w:rsidRDefault="00BF626B" w:rsidP="00BF626B">
      <w:pPr>
        <w:spacing w:line="240" w:lineRule="auto"/>
        <w:jc w:val="both"/>
        <w:rPr>
          <w:rFonts w:ascii="Times New Roman" w:hAnsi="Times New Roman" w:cs="Times New Roman"/>
          <w:sz w:val="24"/>
          <w:szCs w:val="24"/>
        </w:rPr>
      </w:pPr>
      <w:r>
        <w:rPr>
          <w:rFonts w:ascii="Times New Roman" w:hAnsi="Times New Roman" w:cs="Times New Roman"/>
          <w:sz w:val="24"/>
          <w:szCs w:val="24"/>
        </w:rPr>
        <w:t>Program gradnje objekata i uređaja komunalne infrastrukture Općine Šodolovci za 2023. godinu („službeni glasnik općine Šodolovci“ broj 9/22, u daljnjem tekstu: Program) mijenja se prema odredbama ovog Programa.</w:t>
      </w:r>
    </w:p>
    <w:p w14:paraId="5C9B54E6" w14:textId="77777777" w:rsidR="00BF626B" w:rsidRDefault="00BF626B" w:rsidP="00BF626B">
      <w:pPr>
        <w:jc w:val="center"/>
        <w:rPr>
          <w:rFonts w:ascii="Times New Roman" w:hAnsi="Times New Roman" w:cs="Times New Roman"/>
          <w:sz w:val="24"/>
          <w:szCs w:val="24"/>
        </w:rPr>
      </w:pPr>
      <w:r>
        <w:rPr>
          <w:rFonts w:ascii="Times New Roman" w:hAnsi="Times New Roman" w:cs="Times New Roman"/>
          <w:sz w:val="24"/>
          <w:szCs w:val="24"/>
        </w:rPr>
        <w:lastRenderedPageBreak/>
        <w:t>Članak 2.</w:t>
      </w:r>
    </w:p>
    <w:p w14:paraId="4E14F264" w14:textId="77777777" w:rsidR="00BF626B" w:rsidRDefault="00BF626B" w:rsidP="00BF626B">
      <w:pPr>
        <w:jc w:val="both"/>
        <w:rPr>
          <w:rFonts w:ascii="Times New Roman" w:hAnsi="Times New Roman" w:cs="Times New Roman"/>
          <w:sz w:val="24"/>
          <w:szCs w:val="24"/>
        </w:rPr>
      </w:pPr>
      <w:r>
        <w:rPr>
          <w:rFonts w:ascii="Times New Roman" w:hAnsi="Times New Roman" w:cs="Times New Roman"/>
          <w:sz w:val="24"/>
          <w:szCs w:val="24"/>
        </w:rPr>
        <w:t>Članak 3. Programa mijenja se i glasi:</w:t>
      </w:r>
    </w:p>
    <w:p w14:paraId="14A3C351" w14:textId="77777777" w:rsidR="00BF626B" w:rsidRPr="005735F7" w:rsidRDefault="00BF626B" w:rsidP="00BF626B">
      <w:pPr>
        <w:jc w:val="both"/>
        <w:rPr>
          <w:rFonts w:ascii="Times New Roman" w:hAnsi="Times New Roman" w:cs="Times New Roman"/>
          <w:sz w:val="24"/>
          <w:szCs w:val="24"/>
        </w:rPr>
      </w:pPr>
      <w:r>
        <w:rPr>
          <w:rFonts w:ascii="Times New Roman" w:hAnsi="Times New Roman" w:cs="Times New Roman"/>
          <w:sz w:val="24"/>
          <w:szCs w:val="24"/>
        </w:rPr>
        <w:t>„Tijekom 2023. godine planiraju se graditi sljedeće građevine:</w:t>
      </w:r>
    </w:p>
    <w:tbl>
      <w:tblPr>
        <w:tblW w:w="964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2284"/>
        <w:gridCol w:w="1651"/>
        <w:gridCol w:w="1998"/>
        <w:gridCol w:w="1535"/>
      </w:tblGrid>
      <w:tr w:rsidR="00BF626B" w14:paraId="23156AE3" w14:textId="77777777" w:rsidTr="00AA4FF4">
        <w:trPr>
          <w:trHeight w:val="375"/>
        </w:trPr>
        <w:tc>
          <w:tcPr>
            <w:tcW w:w="2178" w:type="dxa"/>
            <w:vMerge w:val="restart"/>
          </w:tcPr>
          <w:p w14:paraId="6988BDDC"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Oznaka aktivnosti/projekta</w:t>
            </w:r>
          </w:p>
        </w:tc>
        <w:tc>
          <w:tcPr>
            <w:tcW w:w="2284" w:type="dxa"/>
            <w:vMerge w:val="restart"/>
          </w:tcPr>
          <w:p w14:paraId="3DE88D0B"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Projekti i aktivnosti</w:t>
            </w:r>
          </w:p>
        </w:tc>
        <w:tc>
          <w:tcPr>
            <w:tcW w:w="1651" w:type="dxa"/>
            <w:vMerge w:val="restart"/>
          </w:tcPr>
          <w:p w14:paraId="1D77BCF5"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Iznos</w:t>
            </w:r>
          </w:p>
        </w:tc>
        <w:tc>
          <w:tcPr>
            <w:tcW w:w="3533" w:type="dxa"/>
            <w:gridSpan w:val="2"/>
          </w:tcPr>
          <w:p w14:paraId="1598D44E"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Izvor sredstava</w:t>
            </w:r>
          </w:p>
        </w:tc>
      </w:tr>
      <w:tr w:rsidR="00BF626B" w14:paraId="62A5F1E4" w14:textId="77777777" w:rsidTr="00AA4FF4">
        <w:trPr>
          <w:trHeight w:val="366"/>
        </w:trPr>
        <w:tc>
          <w:tcPr>
            <w:tcW w:w="2178" w:type="dxa"/>
            <w:vMerge/>
          </w:tcPr>
          <w:p w14:paraId="07B242F0" w14:textId="77777777" w:rsidR="00BF626B" w:rsidRPr="00ED43B5" w:rsidRDefault="00BF626B" w:rsidP="00AA4FF4">
            <w:pPr>
              <w:jc w:val="center"/>
              <w:rPr>
                <w:rFonts w:ascii="Times New Roman" w:hAnsi="Times New Roman" w:cs="Times New Roman"/>
                <w:b/>
                <w:sz w:val="20"/>
                <w:szCs w:val="20"/>
              </w:rPr>
            </w:pPr>
          </w:p>
        </w:tc>
        <w:tc>
          <w:tcPr>
            <w:tcW w:w="2284" w:type="dxa"/>
            <w:vMerge/>
          </w:tcPr>
          <w:p w14:paraId="5CBE94B4" w14:textId="77777777" w:rsidR="00BF626B" w:rsidRPr="00ED43B5" w:rsidRDefault="00BF626B" w:rsidP="00AA4FF4">
            <w:pPr>
              <w:jc w:val="center"/>
              <w:rPr>
                <w:rFonts w:ascii="Times New Roman" w:hAnsi="Times New Roman" w:cs="Times New Roman"/>
                <w:b/>
                <w:sz w:val="20"/>
                <w:szCs w:val="20"/>
              </w:rPr>
            </w:pPr>
          </w:p>
        </w:tc>
        <w:tc>
          <w:tcPr>
            <w:tcW w:w="1651" w:type="dxa"/>
            <w:vMerge/>
          </w:tcPr>
          <w:p w14:paraId="165B9AFB" w14:textId="77777777" w:rsidR="00BF626B" w:rsidRPr="00ED43B5" w:rsidRDefault="00BF626B" w:rsidP="00AA4FF4">
            <w:pPr>
              <w:jc w:val="center"/>
              <w:rPr>
                <w:rFonts w:ascii="Times New Roman" w:hAnsi="Times New Roman" w:cs="Times New Roman"/>
                <w:b/>
                <w:sz w:val="20"/>
                <w:szCs w:val="20"/>
              </w:rPr>
            </w:pPr>
          </w:p>
        </w:tc>
        <w:tc>
          <w:tcPr>
            <w:tcW w:w="1998" w:type="dxa"/>
          </w:tcPr>
          <w:p w14:paraId="53553DA3"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Izvor</w:t>
            </w:r>
          </w:p>
        </w:tc>
        <w:tc>
          <w:tcPr>
            <w:tcW w:w="1535" w:type="dxa"/>
          </w:tcPr>
          <w:p w14:paraId="082A87BC"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Iznos u eurima</w:t>
            </w:r>
          </w:p>
        </w:tc>
      </w:tr>
      <w:tr w:rsidR="00BF626B" w14:paraId="3FE68A6C" w14:textId="77777777" w:rsidTr="00AA4FF4">
        <w:trPr>
          <w:trHeight w:val="390"/>
        </w:trPr>
        <w:tc>
          <w:tcPr>
            <w:tcW w:w="2178" w:type="dxa"/>
            <w:shd w:val="clear" w:color="auto" w:fill="D9E2F3" w:themeFill="accent1" w:themeFillTint="33"/>
          </w:tcPr>
          <w:p w14:paraId="133D9352" w14:textId="77777777" w:rsidR="00BF626B" w:rsidRPr="00ED43B5" w:rsidRDefault="00BF626B" w:rsidP="00AA4FF4">
            <w:pPr>
              <w:jc w:val="both"/>
              <w:rPr>
                <w:rFonts w:ascii="Times New Roman" w:hAnsi="Times New Roman" w:cs="Times New Roman"/>
                <w:b/>
                <w:sz w:val="20"/>
                <w:szCs w:val="20"/>
              </w:rPr>
            </w:pPr>
          </w:p>
        </w:tc>
        <w:tc>
          <w:tcPr>
            <w:tcW w:w="2284" w:type="dxa"/>
            <w:shd w:val="clear" w:color="auto" w:fill="D9E2F3" w:themeFill="accent1" w:themeFillTint="33"/>
          </w:tcPr>
          <w:p w14:paraId="3C495BF3" w14:textId="77777777" w:rsidR="00BF626B" w:rsidRPr="00ED43B5" w:rsidRDefault="00BF626B" w:rsidP="00AA4FF4">
            <w:pPr>
              <w:jc w:val="both"/>
              <w:rPr>
                <w:rFonts w:ascii="Times New Roman" w:hAnsi="Times New Roman" w:cs="Times New Roman"/>
                <w:b/>
                <w:sz w:val="20"/>
                <w:szCs w:val="20"/>
              </w:rPr>
            </w:pPr>
            <w:r w:rsidRPr="00ED43B5">
              <w:rPr>
                <w:rFonts w:ascii="Times New Roman" w:hAnsi="Times New Roman" w:cs="Times New Roman"/>
                <w:b/>
                <w:sz w:val="20"/>
                <w:szCs w:val="20"/>
              </w:rPr>
              <w:t>JAVNE ZELENE POVRŠINE</w:t>
            </w:r>
          </w:p>
        </w:tc>
        <w:tc>
          <w:tcPr>
            <w:tcW w:w="1651" w:type="dxa"/>
            <w:shd w:val="clear" w:color="auto" w:fill="D9E2F3" w:themeFill="accent1" w:themeFillTint="33"/>
          </w:tcPr>
          <w:p w14:paraId="655944BA" w14:textId="77777777" w:rsidR="00BF626B" w:rsidRPr="00ED43B5" w:rsidRDefault="00BF626B" w:rsidP="00AA4FF4">
            <w:pPr>
              <w:jc w:val="both"/>
              <w:rPr>
                <w:rFonts w:ascii="Times New Roman" w:hAnsi="Times New Roman" w:cs="Times New Roman"/>
                <w:b/>
                <w:sz w:val="20"/>
                <w:szCs w:val="20"/>
              </w:rPr>
            </w:pPr>
          </w:p>
        </w:tc>
        <w:tc>
          <w:tcPr>
            <w:tcW w:w="3533" w:type="dxa"/>
            <w:gridSpan w:val="2"/>
            <w:shd w:val="clear" w:color="auto" w:fill="D9E2F3" w:themeFill="accent1" w:themeFillTint="33"/>
          </w:tcPr>
          <w:p w14:paraId="2CAE9067" w14:textId="77777777" w:rsidR="00BF626B" w:rsidRPr="00ED43B5" w:rsidRDefault="00BF626B" w:rsidP="00AA4FF4">
            <w:pPr>
              <w:jc w:val="both"/>
              <w:rPr>
                <w:rFonts w:ascii="Times New Roman" w:hAnsi="Times New Roman" w:cs="Times New Roman"/>
                <w:sz w:val="20"/>
                <w:szCs w:val="20"/>
              </w:rPr>
            </w:pPr>
          </w:p>
        </w:tc>
      </w:tr>
      <w:tr w:rsidR="00BF626B" w14:paraId="4B1B011C" w14:textId="77777777" w:rsidTr="00AA4FF4">
        <w:trPr>
          <w:trHeight w:val="435"/>
        </w:trPr>
        <w:tc>
          <w:tcPr>
            <w:tcW w:w="2178" w:type="dxa"/>
            <w:vMerge w:val="restart"/>
          </w:tcPr>
          <w:p w14:paraId="0A592442"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K200309</w:t>
            </w:r>
          </w:p>
        </w:tc>
        <w:tc>
          <w:tcPr>
            <w:tcW w:w="2284" w:type="dxa"/>
            <w:vMerge w:val="restart"/>
          </w:tcPr>
          <w:p w14:paraId="18D0B558"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Izgradnja košarkaškog igrališta u naselju Petrova Slatina</w:t>
            </w:r>
          </w:p>
        </w:tc>
        <w:tc>
          <w:tcPr>
            <w:tcW w:w="1651" w:type="dxa"/>
            <w:vMerge w:val="restart"/>
          </w:tcPr>
          <w:p w14:paraId="19C9C1BE"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6</w:t>
            </w:r>
            <w:r>
              <w:rPr>
                <w:rFonts w:ascii="Times New Roman" w:hAnsi="Times New Roman" w:cs="Times New Roman"/>
                <w:sz w:val="20"/>
                <w:szCs w:val="20"/>
              </w:rPr>
              <w:t>7.248,56</w:t>
            </w:r>
          </w:p>
        </w:tc>
        <w:tc>
          <w:tcPr>
            <w:tcW w:w="1998" w:type="dxa"/>
          </w:tcPr>
          <w:p w14:paraId="6C1A6884"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Kapitalne pomoći iz državnog proračuna</w:t>
            </w:r>
          </w:p>
        </w:tc>
        <w:tc>
          <w:tcPr>
            <w:tcW w:w="1535" w:type="dxa"/>
          </w:tcPr>
          <w:p w14:paraId="4C288FA1"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36.</w:t>
            </w:r>
            <w:r>
              <w:rPr>
                <w:rFonts w:ascii="Times New Roman" w:hAnsi="Times New Roman" w:cs="Times New Roman"/>
                <w:sz w:val="20"/>
                <w:szCs w:val="20"/>
              </w:rPr>
              <w:t>764,22</w:t>
            </w:r>
          </w:p>
        </w:tc>
      </w:tr>
      <w:tr w:rsidR="00BF626B" w14:paraId="0C529E3B" w14:textId="77777777" w:rsidTr="00AA4FF4">
        <w:trPr>
          <w:trHeight w:val="1170"/>
        </w:trPr>
        <w:tc>
          <w:tcPr>
            <w:tcW w:w="2178" w:type="dxa"/>
            <w:vMerge/>
          </w:tcPr>
          <w:p w14:paraId="66065F0B" w14:textId="77777777" w:rsidR="00BF626B" w:rsidRPr="00ED43B5" w:rsidRDefault="00BF626B" w:rsidP="00AA4FF4">
            <w:pPr>
              <w:jc w:val="both"/>
              <w:rPr>
                <w:rFonts w:ascii="Times New Roman" w:hAnsi="Times New Roman" w:cs="Times New Roman"/>
                <w:sz w:val="20"/>
                <w:szCs w:val="20"/>
              </w:rPr>
            </w:pPr>
          </w:p>
        </w:tc>
        <w:tc>
          <w:tcPr>
            <w:tcW w:w="2284" w:type="dxa"/>
            <w:vMerge/>
          </w:tcPr>
          <w:p w14:paraId="1D791AF7" w14:textId="77777777" w:rsidR="00BF626B" w:rsidRPr="00ED43B5" w:rsidRDefault="00BF626B" w:rsidP="00AA4FF4">
            <w:pPr>
              <w:jc w:val="both"/>
              <w:rPr>
                <w:rFonts w:ascii="Times New Roman" w:hAnsi="Times New Roman" w:cs="Times New Roman"/>
                <w:sz w:val="20"/>
                <w:szCs w:val="20"/>
              </w:rPr>
            </w:pPr>
          </w:p>
        </w:tc>
        <w:tc>
          <w:tcPr>
            <w:tcW w:w="1651" w:type="dxa"/>
            <w:vMerge/>
          </w:tcPr>
          <w:p w14:paraId="4A0C33C5" w14:textId="77777777" w:rsidR="00BF626B" w:rsidRPr="00ED43B5" w:rsidRDefault="00BF626B" w:rsidP="00AA4FF4">
            <w:pPr>
              <w:jc w:val="both"/>
              <w:rPr>
                <w:rFonts w:ascii="Times New Roman" w:hAnsi="Times New Roman" w:cs="Times New Roman"/>
                <w:sz w:val="20"/>
                <w:szCs w:val="20"/>
              </w:rPr>
            </w:pPr>
          </w:p>
        </w:tc>
        <w:tc>
          <w:tcPr>
            <w:tcW w:w="1998" w:type="dxa"/>
          </w:tcPr>
          <w:p w14:paraId="512AF5B1"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Opći prihodi i primici-</w:t>
            </w:r>
            <w:r>
              <w:rPr>
                <w:rFonts w:ascii="Times New Roman" w:hAnsi="Times New Roman" w:cs="Times New Roman"/>
                <w:sz w:val="20"/>
                <w:szCs w:val="20"/>
              </w:rPr>
              <w:t>fiskalno izravnanje</w:t>
            </w:r>
          </w:p>
        </w:tc>
        <w:tc>
          <w:tcPr>
            <w:tcW w:w="1535" w:type="dxa"/>
          </w:tcPr>
          <w:p w14:paraId="78205B11"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15</w:t>
            </w:r>
            <w:r>
              <w:rPr>
                <w:rFonts w:ascii="Times New Roman" w:hAnsi="Times New Roman" w:cs="Times New Roman"/>
                <w:sz w:val="20"/>
                <w:szCs w:val="20"/>
              </w:rPr>
              <w:t>.094,84</w:t>
            </w:r>
          </w:p>
        </w:tc>
      </w:tr>
      <w:tr w:rsidR="00BF626B" w14:paraId="1102CD7F" w14:textId="77777777" w:rsidTr="00AA4FF4">
        <w:trPr>
          <w:trHeight w:val="166"/>
        </w:trPr>
        <w:tc>
          <w:tcPr>
            <w:tcW w:w="2178" w:type="dxa"/>
            <w:vMerge/>
          </w:tcPr>
          <w:p w14:paraId="588CE512" w14:textId="77777777" w:rsidR="00BF626B" w:rsidRPr="00ED43B5" w:rsidRDefault="00BF626B" w:rsidP="00AA4FF4">
            <w:pPr>
              <w:jc w:val="both"/>
              <w:rPr>
                <w:rFonts w:ascii="Times New Roman" w:hAnsi="Times New Roman" w:cs="Times New Roman"/>
                <w:sz w:val="20"/>
                <w:szCs w:val="20"/>
              </w:rPr>
            </w:pPr>
          </w:p>
        </w:tc>
        <w:tc>
          <w:tcPr>
            <w:tcW w:w="2284" w:type="dxa"/>
            <w:vMerge/>
          </w:tcPr>
          <w:p w14:paraId="303CC0C0" w14:textId="77777777" w:rsidR="00BF626B" w:rsidRPr="00ED43B5" w:rsidRDefault="00BF626B" w:rsidP="00AA4FF4">
            <w:pPr>
              <w:jc w:val="both"/>
              <w:rPr>
                <w:rFonts w:ascii="Times New Roman" w:hAnsi="Times New Roman" w:cs="Times New Roman"/>
                <w:sz w:val="20"/>
                <w:szCs w:val="20"/>
              </w:rPr>
            </w:pPr>
          </w:p>
        </w:tc>
        <w:tc>
          <w:tcPr>
            <w:tcW w:w="1651" w:type="dxa"/>
            <w:vMerge/>
          </w:tcPr>
          <w:p w14:paraId="25BB5E18" w14:textId="77777777" w:rsidR="00BF626B" w:rsidRPr="00ED43B5" w:rsidRDefault="00BF626B" w:rsidP="00AA4FF4">
            <w:pPr>
              <w:jc w:val="both"/>
              <w:rPr>
                <w:rFonts w:ascii="Times New Roman" w:hAnsi="Times New Roman" w:cs="Times New Roman"/>
                <w:sz w:val="20"/>
                <w:szCs w:val="20"/>
              </w:rPr>
            </w:pPr>
          </w:p>
        </w:tc>
        <w:tc>
          <w:tcPr>
            <w:tcW w:w="1998" w:type="dxa"/>
          </w:tcPr>
          <w:p w14:paraId="2015781E"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Prihodi od raspolaganja državnim poljoprivrednim zemljištem</w:t>
            </w:r>
          </w:p>
        </w:tc>
        <w:tc>
          <w:tcPr>
            <w:tcW w:w="1535" w:type="dxa"/>
          </w:tcPr>
          <w:p w14:paraId="72ADCF9E"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13.139,50</w:t>
            </w:r>
          </w:p>
        </w:tc>
      </w:tr>
      <w:tr w:rsidR="00BF626B" w14:paraId="79EEAFE5" w14:textId="77777777" w:rsidTr="00AA4FF4">
        <w:trPr>
          <w:trHeight w:val="166"/>
        </w:trPr>
        <w:tc>
          <w:tcPr>
            <w:tcW w:w="2178" w:type="dxa"/>
            <w:vMerge/>
          </w:tcPr>
          <w:p w14:paraId="33924699" w14:textId="77777777" w:rsidR="00BF626B" w:rsidRPr="00ED43B5" w:rsidRDefault="00BF626B" w:rsidP="00AA4FF4">
            <w:pPr>
              <w:jc w:val="both"/>
              <w:rPr>
                <w:rFonts w:ascii="Times New Roman" w:hAnsi="Times New Roman" w:cs="Times New Roman"/>
                <w:sz w:val="20"/>
                <w:szCs w:val="20"/>
              </w:rPr>
            </w:pPr>
          </w:p>
        </w:tc>
        <w:tc>
          <w:tcPr>
            <w:tcW w:w="2284" w:type="dxa"/>
            <w:vMerge/>
          </w:tcPr>
          <w:p w14:paraId="0DAB1DAC" w14:textId="77777777" w:rsidR="00BF626B" w:rsidRPr="00ED43B5" w:rsidRDefault="00BF626B" w:rsidP="00AA4FF4">
            <w:pPr>
              <w:jc w:val="both"/>
              <w:rPr>
                <w:rFonts w:ascii="Times New Roman" w:hAnsi="Times New Roman" w:cs="Times New Roman"/>
                <w:sz w:val="20"/>
                <w:szCs w:val="20"/>
              </w:rPr>
            </w:pPr>
          </w:p>
        </w:tc>
        <w:tc>
          <w:tcPr>
            <w:tcW w:w="1651" w:type="dxa"/>
            <w:vMerge/>
          </w:tcPr>
          <w:p w14:paraId="789E0AE6" w14:textId="77777777" w:rsidR="00BF626B" w:rsidRPr="00ED43B5" w:rsidRDefault="00BF626B" w:rsidP="00AA4FF4">
            <w:pPr>
              <w:jc w:val="both"/>
              <w:rPr>
                <w:rFonts w:ascii="Times New Roman" w:hAnsi="Times New Roman" w:cs="Times New Roman"/>
                <w:sz w:val="20"/>
                <w:szCs w:val="20"/>
              </w:rPr>
            </w:pPr>
          </w:p>
        </w:tc>
        <w:tc>
          <w:tcPr>
            <w:tcW w:w="1998" w:type="dxa"/>
          </w:tcPr>
          <w:p w14:paraId="62151B54" w14:textId="77777777" w:rsidR="00BF626B" w:rsidRPr="00ED43B5" w:rsidRDefault="00BF626B" w:rsidP="00AA4FF4">
            <w:pPr>
              <w:jc w:val="both"/>
              <w:rPr>
                <w:rFonts w:ascii="Times New Roman" w:hAnsi="Times New Roman" w:cs="Times New Roman"/>
                <w:sz w:val="20"/>
                <w:szCs w:val="20"/>
              </w:rPr>
            </w:pPr>
            <w:r>
              <w:rPr>
                <w:rFonts w:ascii="Times New Roman" w:hAnsi="Times New Roman" w:cs="Times New Roman"/>
                <w:sz w:val="20"/>
                <w:szCs w:val="20"/>
              </w:rPr>
              <w:t>Opći prihodi i primici – prihodi od poreza</w:t>
            </w:r>
          </w:p>
        </w:tc>
        <w:tc>
          <w:tcPr>
            <w:tcW w:w="1535" w:type="dxa"/>
          </w:tcPr>
          <w:p w14:paraId="5EC6566E" w14:textId="77777777" w:rsidR="00BF626B" w:rsidRPr="00ED43B5" w:rsidRDefault="00BF626B" w:rsidP="00AA4FF4">
            <w:pPr>
              <w:jc w:val="both"/>
              <w:rPr>
                <w:rFonts w:ascii="Times New Roman" w:hAnsi="Times New Roman" w:cs="Times New Roman"/>
                <w:sz w:val="20"/>
                <w:szCs w:val="20"/>
              </w:rPr>
            </w:pPr>
            <w:r>
              <w:rPr>
                <w:rFonts w:ascii="Times New Roman" w:hAnsi="Times New Roman" w:cs="Times New Roman"/>
                <w:sz w:val="20"/>
                <w:szCs w:val="20"/>
              </w:rPr>
              <w:t>2.250,00</w:t>
            </w:r>
          </w:p>
        </w:tc>
      </w:tr>
      <w:tr w:rsidR="00BF626B" w14:paraId="63BD588E" w14:textId="77777777" w:rsidTr="00AA4FF4">
        <w:trPr>
          <w:trHeight w:val="596"/>
        </w:trPr>
        <w:tc>
          <w:tcPr>
            <w:tcW w:w="2178" w:type="dxa"/>
            <w:vMerge w:val="restart"/>
          </w:tcPr>
          <w:p w14:paraId="54DEE0A5"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K200310</w:t>
            </w:r>
          </w:p>
        </w:tc>
        <w:tc>
          <w:tcPr>
            <w:tcW w:w="2284" w:type="dxa"/>
            <w:vMerge w:val="restart"/>
          </w:tcPr>
          <w:p w14:paraId="055D0EE9"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Uređenje vanjskog prostora društvenog doma sa izgradnjom sportskog sadržaja u naselju Ada</w:t>
            </w:r>
          </w:p>
        </w:tc>
        <w:tc>
          <w:tcPr>
            <w:tcW w:w="1651" w:type="dxa"/>
            <w:vMerge w:val="restart"/>
          </w:tcPr>
          <w:p w14:paraId="5E11A283"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91.</w:t>
            </w:r>
            <w:r>
              <w:rPr>
                <w:rFonts w:ascii="Times New Roman" w:hAnsi="Times New Roman" w:cs="Times New Roman"/>
                <w:sz w:val="20"/>
                <w:szCs w:val="20"/>
              </w:rPr>
              <w:t>129,85</w:t>
            </w:r>
          </w:p>
        </w:tc>
        <w:tc>
          <w:tcPr>
            <w:tcW w:w="1998" w:type="dxa"/>
          </w:tcPr>
          <w:p w14:paraId="65945953"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Opći prihodi i primici</w:t>
            </w:r>
            <w:r>
              <w:rPr>
                <w:rFonts w:ascii="Times New Roman" w:hAnsi="Times New Roman" w:cs="Times New Roman"/>
                <w:sz w:val="20"/>
                <w:szCs w:val="20"/>
              </w:rPr>
              <w:t>-fiskalno izravnanje</w:t>
            </w:r>
          </w:p>
        </w:tc>
        <w:tc>
          <w:tcPr>
            <w:tcW w:w="1535" w:type="dxa"/>
          </w:tcPr>
          <w:p w14:paraId="0733A7E9"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21.726,68</w:t>
            </w:r>
          </w:p>
        </w:tc>
      </w:tr>
      <w:tr w:rsidR="00BF626B" w14:paraId="73D24C4A" w14:textId="77777777" w:rsidTr="00AA4FF4">
        <w:trPr>
          <w:trHeight w:val="1110"/>
        </w:trPr>
        <w:tc>
          <w:tcPr>
            <w:tcW w:w="2178" w:type="dxa"/>
            <w:vMerge/>
          </w:tcPr>
          <w:p w14:paraId="71FB214A" w14:textId="77777777" w:rsidR="00BF626B" w:rsidRPr="00ED43B5" w:rsidRDefault="00BF626B" w:rsidP="00AA4FF4">
            <w:pPr>
              <w:jc w:val="both"/>
              <w:rPr>
                <w:rFonts w:ascii="Times New Roman" w:hAnsi="Times New Roman" w:cs="Times New Roman"/>
                <w:sz w:val="20"/>
                <w:szCs w:val="20"/>
              </w:rPr>
            </w:pPr>
          </w:p>
        </w:tc>
        <w:tc>
          <w:tcPr>
            <w:tcW w:w="2284" w:type="dxa"/>
            <w:vMerge/>
          </w:tcPr>
          <w:p w14:paraId="4A390EB1" w14:textId="77777777" w:rsidR="00BF626B" w:rsidRPr="00ED43B5" w:rsidRDefault="00BF626B" w:rsidP="00AA4FF4">
            <w:pPr>
              <w:jc w:val="both"/>
              <w:rPr>
                <w:rFonts w:ascii="Times New Roman" w:hAnsi="Times New Roman" w:cs="Times New Roman"/>
                <w:sz w:val="20"/>
                <w:szCs w:val="20"/>
              </w:rPr>
            </w:pPr>
          </w:p>
        </w:tc>
        <w:tc>
          <w:tcPr>
            <w:tcW w:w="1651" w:type="dxa"/>
            <w:vMerge/>
          </w:tcPr>
          <w:p w14:paraId="09F56B0E" w14:textId="77777777" w:rsidR="00BF626B" w:rsidRPr="00ED43B5" w:rsidRDefault="00BF626B" w:rsidP="00AA4FF4">
            <w:pPr>
              <w:jc w:val="both"/>
              <w:rPr>
                <w:rFonts w:ascii="Times New Roman" w:hAnsi="Times New Roman" w:cs="Times New Roman"/>
                <w:sz w:val="20"/>
                <w:szCs w:val="20"/>
              </w:rPr>
            </w:pPr>
          </w:p>
        </w:tc>
        <w:tc>
          <w:tcPr>
            <w:tcW w:w="1998" w:type="dxa"/>
          </w:tcPr>
          <w:p w14:paraId="2718A7E4"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Kapitalne donacije od neprofitnih organizacija</w:t>
            </w:r>
          </w:p>
        </w:tc>
        <w:tc>
          <w:tcPr>
            <w:tcW w:w="1535" w:type="dxa"/>
          </w:tcPr>
          <w:p w14:paraId="77EDAB51"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46.452,98</w:t>
            </w:r>
          </w:p>
        </w:tc>
      </w:tr>
      <w:tr w:rsidR="00BF626B" w14:paraId="23C8B8EB" w14:textId="77777777" w:rsidTr="00AA4FF4">
        <w:trPr>
          <w:trHeight w:val="226"/>
        </w:trPr>
        <w:tc>
          <w:tcPr>
            <w:tcW w:w="2178" w:type="dxa"/>
            <w:vMerge/>
          </w:tcPr>
          <w:p w14:paraId="65C5BB7A" w14:textId="77777777" w:rsidR="00BF626B" w:rsidRPr="00ED43B5" w:rsidRDefault="00BF626B" w:rsidP="00AA4FF4">
            <w:pPr>
              <w:jc w:val="both"/>
              <w:rPr>
                <w:rFonts w:ascii="Times New Roman" w:hAnsi="Times New Roman" w:cs="Times New Roman"/>
                <w:sz w:val="20"/>
                <w:szCs w:val="20"/>
              </w:rPr>
            </w:pPr>
          </w:p>
        </w:tc>
        <w:tc>
          <w:tcPr>
            <w:tcW w:w="2284" w:type="dxa"/>
            <w:vMerge/>
          </w:tcPr>
          <w:p w14:paraId="6DB61641" w14:textId="77777777" w:rsidR="00BF626B" w:rsidRPr="00ED43B5" w:rsidRDefault="00BF626B" w:rsidP="00AA4FF4">
            <w:pPr>
              <w:jc w:val="both"/>
              <w:rPr>
                <w:rFonts w:ascii="Times New Roman" w:hAnsi="Times New Roman" w:cs="Times New Roman"/>
                <w:sz w:val="20"/>
                <w:szCs w:val="20"/>
              </w:rPr>
            </w:pPr>
          </w:p>
        </w:tc>
        <w:tc>
          <w:tcPr>
            <w:tcW w:w="1651" w:type="dxa"/>
            <w:vMerge/>
          </w:tcPr>
          <w:p w14:paraId="7D809AC5" w14:textId="77777777" w:rsidR="00BF626B" w:rsidRPr="00ED43B5" w:rsidRDefault="00BF626B" w:rsidP="00AA4FF4">
            <w:pPr>
              <w:jc w:val="both"/>
              <w:rPr>
                <w:rFonts w:ascii="Times New Roman" w:hAnsi="Times New Roman" w:cs="Times New Roman"/>
                <w:sz w:val="20"/>
                <w:szCs w:val="20"/>
              </w:rPr>
            </w:pPr>
          </w:p>
        </w:tc>
        <w:tc>
          <w:tcPr>
            <w:tcW w:w="1998" w:type="dxa"/>
          </w:tcPr>
          <w:p w14:paraId="49BE6BC8"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Prihodi od šumskog doprinosa</w:t>
            </w:r>
          </w:p>
        </w:tc>
        <w:tc>
          <w:tcPr>
            <w:tcW w:w="1535" w:type="dxa"/>
          </w:tcPr>
          <w:p w14:paraId="2939A702"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12.690,09</w:t>
            </w:r>
          </w:p>
        </w:tc>
      </w:tr>
      <w:tr w:rsidR="00BF626B" w14:paraId="135F5C98" w14:textId="77777777" w:rsidTr="00AA4FF4">
        <w:trPr>
          <w:trHeight w:val="226"/>
        </w:trPr>
        <w:tc>
          <w:tcPr>
            <w:tcW w:w="2178" w:type="dxa"/>
          </w:tcPr>
          <w:p w14:paraId="666AC3E5" w14:textId="77777777" w:rsidR="00BF626B" w:rsidRPr="00ED43B5" w:rsidRDefault="00BF626B" w:rsidP="00AA4FF4">
            <w:pPr>
              <w:jc w:val="both"/>
              <w:rPr>
                <w:rFonts w:ascii="Times New Roman" w:hAnsi="Times New Roman" w:cs="Times New Roman"/>
                <w:sz w:val="20"/>
                <w:szCs w:val="20"/>
              </w:rPr>
            </w:pPr>
          </w:p>
        </w:tc>
        <w:tc>
          <w:tcPr>
            <w:tcW w:w="2284" w:type="dxa"/>
          </w:tcPr>
          <w:p w14:paraId="28EA0EB2" w14:textId="77777777" w:rsidR="00BF626B" w:rsidRPr="00ED43B5" w:rsidRDefault="00BF626B" w:rsidP="00AA4FF4">
            <w:pPr>
              <w:jc w:val="both"/>
              <w:rPr>
                <w:rFonts w:ascii="Times New Roman" w:hAnsi="Times New Roman" w:cs="Times New Roman"/>
                <w:sz w:val="20"/>
                <w:szCs w:val="20"/>
              </w:rPr>
            </w:pPr>
          </w:p>
        </w:tc>
        <w:tc>
          <w:tcPr>
            <w:tcW w:w="1651" w:type="dxa"/>
          </w:tcPr>
          <w:p w14:paraId="364288B9" w14:textId="77777777" w:rsidR="00BF626B" w:rsidRPr="00ED43B5" w:rsidRDefault="00BF626B" w:rsidP="00AA4FF4">
            <w:pPr>
              <w:jc w:val="both"/>
              <w:rPr>
                <w:rFonts w:ascii="Times New Roman" w:hAnsi="Times New Roman" w:cs="Times New Roman"/>
                <w:sz w:val="20"/>
                <w:szCs w:val="20"/>
              </w:rPr>
            </w:pPr>
          </w:p>
        </w:tc>
        <w:tc>
          <w:tcPr>
            <w:tcW w:w="1998" w:type="dxa"/>
          </w:tcPr>
          <w:p w14:paraId="3183F4AE"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Opći prihodi i primici – prihodi od poreza</w:t>
            </w:r>
          </w:p>
        </w:tc>
        <w:tc>
          <w:tcPr>
            <w:tcW w:w="1535" w:type="dxa"/>
          </w:tcPr>
          <w:p w14:paraId="2E4E7806" w14:textId="77777777" w:rsidR="00BF626B" w:rsidRPr="00ED43B5" w:rsidRDefault="00BF626B" w:rsidP="00AA4FF4">
            <w:pPr>
              <w:jc w:val="both"/>
              <w:rPr>
                <w:rFonts w:ascii="Times New Roman" w:hAnsi="Times New Roman" w:cs="Times New Roman"/>
                <w:sz w:val="20"/>
                <w:szCs w:val="20"/>
              </w:rPr>
            </w:pPr>
            <w:r>
              <w:rPr>
                <w:rFonts w:ascii="Times New Roman" w:hAnsi="Times New Roman" w:cs="Times New Roman"/>
                <w:sz w:val="20"/>
                <w:szCs w:val="20"/>
              </w:rPr>
              <w:t>8.850,19</w:t>
            </w:r>
          </w:p>
        </w:tc>
      </w:tr>
      <w:tr w:rsidR="00BF626B" w14:paraId="0077E40D" w14:textId="77777777" w:rsidTr="00AA4FF4">
        <w:trPr>
          <w:trHeight w:val="1710"/>
        </w:trPr>
        <w:tc>
          <w:tcPr>
            <w:tcW w:w="2178" w:type="dxa"/>
          </w:tcPr>
          <w:p w14:paraId="4C6FE199" w14:textId="77777777" w:rsidR="00BF626B" w:rsidRPr="00ED43B5" w:rsidRDefault="00BF626B" w:rsidP="00AA4FF4">
            <w:pPr>
              <w:jc w:val="both"/>
              <w:rPr>
                <w:rFonts w:ascii="Times New Roman" w:hAnsi="Times New Roman" w:cs="Times New Roman"/>
                <w:sz w:val="20"/>
                <w:szCs w:val="20"/>
              </w:rPr>
            </w:pPr>
          </w:p>
        </w:tc>
        <w:tc>
          <w:tcPr>
            <w:tcW w:w="2284" w:type="dxa"/>
          </w:tcPr>
          <w:p w14:paraId="7B2E9520" w14:textId="77777777" w:rsidR="00BF626B" w:rsidRPr="00ED43B5" w:rsidRDefault="00BF626B" w:rsidP="00AA4FF4">
            <w:pPr>
              <w:jc w:val="both"/>
              <w:rPr>
                <w:rFonts w:ascii="Times New Roman" w:hAnsi="Times New Roman" w:cs="Times New Roman"/>
                <w:sz w:val="20"/>
                <w:szCs w:val="20"/>
              </w:rPr>
            </w:pPr>
          </w:p>
        </w:tc>
        <w:tc>
          <w:tcPr>
            <w:tcW w:w="1651" w:type="dxa"/>
          </w:tcPr>
          <w:p w14:paraId="451BF811" w14:textId="77777777" w:rsidR="00BF626B" w:rsidRPr="00ED43B5" w:rsidRDefault="00BF626B" w:rsidP="00AA4FF4">
            <w:pPr>
              <w:jc w:val="both"/>
              <w:rPr>
                <w:rFonts w:ascii="Times New Roman" w:hAnsi="Times New Roman" w:cs="Times New Roman"/>
                <w:sz w:val="20"/>
                <w:szCs w:val="20"/>
              </w:rPr>
            </w:pPr>
          </w:p>
        </w:tc>
        <w:tc>
          <w:tcPr>
            <w:tcW w:w="1998" w:type="dxa"/>
          </w:tcPr>
          <w:p w14:paraId="5D087F5D"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Prihodi od naknade za zadržavanje nezakonito izgrađenih zgrada u prostoru</w:t>
            </w:r>
          </w:p>
        </w:tc>
        <w:tc>
          <w:tcPr>
            <w:tcW w:w="1535" w:type="dxa"/>
          </w:tcPr>
          <w:p w14:paraId="2A0AEECC"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1.409,91</w:t>
            </w:r>
          </w:p>
        </w:tc>
      </w:tr>
      <w:tr w:rsidR="00BF626B" w14:paraId="56E7F44E" w14:textId="77777777" w:rsidTr="00AA4FF4">
        <w:trPr>
          <w:trHeight w:val="2370"/>
        </w:trPr>
        <w:tc>
          <w:tcPr>
            <w:tcW w:w="2178" w:type="dxa"/>
            <w:shd w:val="clear" w:color="auto" w:fill="D9E2F3" w:themeFill="accent1" w:themeFillTint="33"/>
          </w:tcPr>
          <w:p w14:paraId="12747555" w14:textId="77777777" w:rsidR="00BF626B" w:rsidRPr="00ED43B5" w:rsidRDefault="00BF626B" w:rsidP="00AA4FF4">
            <w:pPr>
              <w:jc w:val="both"/>
              <w:rPr>
                <w:rFonts w:ascii="Times New Roman" w:hAnsi="Times New Roman" w:cs="Times New Roman"/>
                <w:sz w:val="20"/>
                <w:szCs w:val="20"/>
              </w:rPr>
            </w:pPr>
          </w:p>
        </w:tc>
        <w:tc>
          <w:tcPr>
            <w:tcW w:w="2284" w:type="dxa"/>
            <w:shd w:val="clear" w:color="auto" w:fill="D9E2F3" w:themeFill="accent1" w:themeFillTint="33"/>
          </w:tcPr>
          <w:p w14:paraId="18C5F09C"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b/>
                <w:sz w:val="20"/>
                <w:szCs w:val="20"/>
              </w:rPr>
              <w:t>JAVNE PROMETNE POVRŠINE NA KOJIMA NIJE DOPUŠTEN PROMET MOTORNIM VOZILIMA</w:t>
            </w:r>
          </w:p>
        </w:tc>
        <w:tc>
          <w:tcPr>
            <w:tcW w:w="1651" w:type="dxa"/>
            <w:shd w:val="clear" w:color="auto" w:fill="D9E2F3" w:themeFill="accent1" w:themeFillTint="33"/>
          </w:tcPr>
          <w:p w14:paraId="7CAC4E86" w14:textId="77777777" w:rsidR="00BF626B" w:rsidRPr="00ED43B5" w:rsidRDefault="00BF626B" w:rsidP="00AA4FF4">
            <w:pPr>
              <w:jc w:val="both"/>
              <w:rPr>
                <w:rFonts w:ascii="Times New Roman" w:hAnsi="Times New Roman" w:cs="Times New Roman"/>
                <w:sz w:val="20"/>
                <w:szCs w:val="20"/>
              </w:rPr>
            </w:pPr>
          </w:p>
        </w:tc>
        <w:tc>
          <w:tcPr>
            <w:tcW w:w="1998" w:type="dxa"/>
            <w:shd w:val="clear" w:color="auto" w:fill="D9E2F3" w:themeFill="accent1" w:themeFillTint="33"/>
          </w:tcPr>
          <w:p w14:paraId="794D5590" w14:textId="77777777" w:rsidR="00BF626B" w:rsidRPr="00ED43B5" w:rsidRDefault="00BF626B" w:rsidP="00AA4FF4">
            <w:pPr>
              <w:jc w:val="both"/>
              <w:rPr>
                <w:rFonts w:ascii="Times New Roman" w:hAnsi="Times New Roman" w:cs="Times New Roman"/>
                <w:sz w:val="20"/>
                <w:szCs w:val="20"/>
              </w:rPr>
            </w:pPr>
          </w:p>
        </w:tc>
        <w:tc>
          <w:tcPr>
            <w:tcW w:w="1535" w:type="dxa"/>
            <w:shd w:val="clear" w:color="auto" w:fill="D9E2F3" w:themeFill="accent1" w:themeFillTint="33"/>
          </w:tcPr>
          <w:p w14:paraId="26D866AE" w14:textId="77777777" w:rsidR="00BF626B" w:rsidRPr="00ED43B5" w:rsidRDefault="00BF626B" w:rsidP="00AA4FF4">
            <w:pPr>
              <w:jc w:val="both"/>
              <w:rPr>
                <w:rFonts w:ascii="Times New Roman" w:hAnsi="Times New Roman" w:cs="Times New Roman"/>
                <w:sz w:val="20"/>
                <w:szCs w:val="20"/>
              </w:rPr>
            </w:pPr>
          </w:p>
        </w:tc>
      </w:tr>
      <w:tr w:rsidR="00BF626B" w14:paraId="28EA8E9E" w14:textId="77777777" w:rsidTr="00AA4FF4">
        <w:trPr>
          <w:trHeight w:val="158"/>
        </w:trPr>
        <w:tc>
          <w:tcPr>
            <w:tcW w:w="2178" w:type="dxa"/>
            <w:shd w:val="clear" w:color="auto" w:fill="auto"/>
          </w:tcPr>
          <w:p w14:paraId="1B943F09"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K200313</w:t>
            </w:r>
          </w:p>
        </w:tc>
        <w:tc>
          <w:tcPr>
            <w:tcW w:w="2284" w:type="dxa"/>
            <w:shd w:val="clear" w:color="auto" w:fill="auto"/>
          </w:tcPr>
          <w:p w14:paraId="214308EC" w14:textId="77777777" w:rsidR="00BF626B" w:rsidRPr="00ED43B5" w:rsidRDefault="00BF626B" w:rsidP="00AA4FF4">
            <w:pPr>
              <w:jc w:val="both"/>
              <w:rPr>
                <w:rFonts w:ascii="Times New Roman" w:hAnsi="Times New Roman" w:cs="Times New Roman"/>
                <w:bCs/>
                <w:sz w:val="20"/>
                <w:szCs w:val="20"/>
              </w:rPr>
            </w:pPr>
            <w:r w:rsidRPr="00ED43B5">
              <w:rPr>
                <w:rFonts w:ascii="Times New Roman" w:hAnsi="Times New Roman" w:cs="Times New Roman"/>
                <w:bCs/>
                <w:sz w:val="20"/>
                <w:szCs w:val="20"/>
              </w:rPr>
              <w:t>Izgradnja pješačke staze od naselja Šodolovci do naselja Koprivna</w:t>
            </w:r>
          </w:p>
        </w:tc>
        <w:tc>
          <w:tcPr>
            <w:tcW w:w="1651" w:type="dxa"/>
            <w:shd w:val="clear" w:color="auto" w:fill="auto"/>
          </w:tcPr>
          <w:p w14:paraId="23BA189B" w14:textId="77777777" w:rsidR="00BF626B" w:rsidRPr="00ED43B5" w:rsidRDefault="00BF626B" w:rsidP="00AA4FF4">
            <w:pPr>
              <w:jc w:val="both"/>
              <w:rPr>
                <w:rFonts w:ascii="Times New Roman" w:hAnsi="Times New Roman" w:cs="Times New Roman"/>
                <w:bCs/>
                <w:sz w:val="20"/>
                <w:szCs w:val="20"/>
              </w:rPr>
            </w:pPr>
            <w:r w:rsidRPr="00ED43B5">
              <w:rPr>
                <w:rFonts w:ascii="Times New Roman" w:hAnsi="Times New Roman" w:cs="Times New Roman"/>
                <w:bCs/>
                <w:sz w:val="20"/>
                <w:szCs w:val="20"/>
              </w:rPr>
              <w:t>9.750,00</w:t>
            </w:r>
          </w:p>
        </w:tc>
        <w:tc>
          <w:tcPr>
            <w:tcW w:w="1998" w:type="dxa"/>
            <w:shd w:val="clear" w:color="auto" w:fill="auto"/>
          </w:tcPr>
          <w:p w14:paraId="354EC81A" w14:textId="77777777" w:rsidR="00BF626B" w:rsidRPr="00ED43B5" w:rsidRDefault="00BF626B" w:rsidP="00AA4FF4">
            <w:pPr>
              <w:jc w:val="both"/>
              <w:rPr>
                <w:rFonts w:ascii="Times New Roman" w:hAnsi="Times New Roman" w:cs="Times New Roman"/>
                <w:bCs/>
                <w:sz w:val="20"/>
                <w:szCs w:val="20"/>
              </w:rPr>
            </w:pPr>
            <w:r w:rsidRPr="00ED43B5">
              <w:rPr>
                <w:rFonts w:ascii="Times New Roman" w:hAnsi="Times New Roman" w:cs="Times New Roman"/>
                <w:bCs/>
                <w:sz w:val="20"/>
                <w:szCs w:val="20"/>
              </w:rPr>
              <w:t>Opći prihodi i primici – prihodi od poreza</w:t>
            </w:r>
          </w:p>
        </w:tc>
        <w:tc>
          <w:tcPr>
            <w:tcW w:w="1535" w:type="dxa"/>
            <w:shd w:val="clear" w:color="auto" w:fill="auto"/>
          </w:tcPr>
          <w:p w14:paraId="2A5F6676" w14:textId="77777777" w:rsidR="00BF626B" w:rsidRPr="00ED43B5" w:rsidRDefault="00BF626B" w:rsidP="00AA4FF4">
            <w:pPr>
              <w:jc w:val="both"/>
              <w:rPr>
                <w:rFonts w:ascii="Times New Roman" w:hAnsi="Times New Roman" w:cs="Times New Roman"/>
                <w:bCs/>
                <w:sz w:val="20"/>
                <w:szCs w:val="20"/>
              </w:rPr>
            </w:pPr>
            <w:r w:rsidRPr="00ED43B5">
              <w:rPr>
                <w:rFonts w:ascii="Times New Roman" w:hAnsi="Times New Roman" w:cs="Times New Roman"/>
                <w:bCs/>
                <w:sz w:val="20"/>
                <w:szCs w:val="20"/>
              </w:rPr>
              <w:t>9.750,00</w:t>
            </w:r>
          </w:p>
        </w:tc>
      </w:tr>
      <w:tr w:rsidR="00BF626B" w14:paraId="377CBF3D" w14:textId="77777777" w:rsidTr="00AA4FF4">
        <w:trPr>
          <w:trHeight w:val="270"/>
        </w:trPr>
        <w:tc>
          <w:tcPr>
            <w:tcW w:w="6113" w:type="dxa"/>
            <w:gridSpan w:val="3"/>
          </w:tcPr>
          <w:p w14:paraId="496DFD65"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UKUPNO</w:t>
            </w:r>
          </w:p>
        </w:tc>
        <w:tc>
          <w:tcPr>
            <w:tcW w:w="3533" w:type="dxa"/>
            <w:gridSpan w:val="2"/>
          </w:tcPr>
          <w:p w14:paraId="1B9ED5CC" w14:textId="77777777" w:rsidR="00BF626B" w:rsidRPr="00ED43B5" w:rsidRDefault="00BF626B" w:rsidP="00AA4FF4">
            <w:pPr>
              <w:jc w:val="center"/>
              <w:rPr>
                <w:rFonts w:ascii="Times New Roman" w:hAnsi="Times New Roman" w:cs="Times New Roman"/>
                <w:b/>
                <w:sz w:val="20"/>
                <w:szCs w:val="20"/>
              </w:rPr>
            </w:pPr>
            <w:r w:rsidRPr="00ED43B5">
              <w:rPr>
                <w:rFonts w:ascii="Times New Roman" w:hAnsi="Times New Roman" w:cs="Times New Roman"/>
                <w:b/>
                <w:sz w:val="20"/>
                <w:szCs w:val="20"/>
              </w:rPr>
              <w:t>1</w:t>
            </w:r>
            <w:r>
              <w:rPr>
                <w:rFonts w:ascii="Times New Roman" w:hAnsi="Times New Roman" w:cs="Times New Roman"/>
                <w:b/>
                <w:sz w:val="20"/>
                <w:szCs w:val="20"/>
              </w:rPr>
              <w:t>68.128,41</w:t>
            </w:r>
          </w:p>
        </w:tc>
      </w:tr>
    </w:tbl>
    <w:p w14:paraId="47C14F9E" w14:textId="77777777" w:rsidR="00BF626B" w:rsidRDefault="00BF626B" w:rsidP="00BF626B">
      <w:pPr>
        <w:jc w:val="both"/>
        <w:rPr>
          <w:rFonts w:ascii="Times New Roman" w:hAnsi="Times New Roman" w:cs="Times New Roman"/>
          <w:sz w:val="24"/>
          <w:szCs w:val="24"/>
        </w:rPr>
      </w:pPr>
    </w:p>
    <w:p w14:paraId="5E182CAD" w14:textId="77777777" w:rsidR="00BF626B" w:rsidRDefault="00BF626B" w:rsidP="00BF626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6076BF3D" w14:textId="77777777" w:rsidR="00BF626B" w:rsidRDefault="00BF626B" w:rsidP="00BF626B">
      <w:pPr>
        <w:spacing w:after="0"/>
        <w:jc w:val="both"/>
        <w:rPr>
          <w:rFonts w:ascii="Times New Roman" w:hAnsi="Times New Roman" w:cs="Times New Roman"/>
          <w:sz w:val="24"/>
          <w:szCs w:val="24"/>
        </w:rPr>
      </w:pPr>
      <w:r>
        <w:rPr>
          <w:rFonts w:ascii="Times New Roman" w:hAnsi="Times New Roman" w:cs="Times New Roman"/>
          <w:sz w:val="24"/>
          <w:szCs w:val="24"/>
        </w:rPr>
        <w:t>Članak 4. Programa mijenja se i glasi:</w:t>
      </w:r>
    </w:p>
    <w:p w14:paraId="4693718F" w14:textId="77777777" w:rsidR="00BF626B" w:rsidRDefault="00BF626B" w:rsidP="00BF626B">
      <w:pPr>
        <w:spacing w:after="0"/>
        <w:jc w:val="both"/>
        <w:rPr>
          <w:rFonts w:ascii="Times New Roman" w:hAnsi="Times New Roman" w:cs="Times New Roman"/>
          <w:sz w:val="24"/>
          <w:szCs w:val="24"/>
        </w:rPr>
      </w:pPr>
      <w:r>
        <w:rPr>
          <w:rFonts w:ascii="Times New Roman" w:hAnsi="Times New Roman" w:cs="Times New Roman"/>
          <w:sz w:val="24"/>
          <w:szCs w:val="24"/>
        </w:rPr>
        <w:t>„Utvrđuje se sljedeća rekapitulacija programa po vrsti i izvorima financiranja gradnje komunalne infrastrukture:</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073"/>
      </w:tblGrid>
      <w:tr w:rsidR="00BF626B" w:rsidRPr="00ED43B5" w14:paraId="63876C3E" w14:textId="77777777" w:rsidTr="00AA4FF4">
        <w:trPr>
          <w:trHeight w:val="315"/>
        </w:trPr>
        <w:tc>
          <w:tcPr>
            <w:tcW w:w="1230" w:type="dxa"/>
          </w:tcPr>
          <w:p w14:paraId="21785218" w14:textId="77777777" w:rsidR="00BF626B" w:rsidRPr="00ED43B5" w:rsidRDefault="00BF626B" w:rsidP="00AA4FF4">
            <w:pPr>
              <w:jc w:val="center"/>
              <w:rPr>
                <w:rFonts w:ascii="Times New Roman" w:hAnsi="Times New Roman" w:cs="Times New Roman"/>
                <w:b/>
                <w:bCs/>
                <w:sz w:val="20"/>
                <w:szCs w:val="20"/>
              </w:rPr>
            </w:pPr>
            <w:r w:rsidRPr="00ED43B5">
              <w:rPr>
                <w:rFonts w:ascii="Times New Roman" w:hAnsi="Times New Roman" w:cs="Times New Roman"/>
                <w:b/>
                <w:bCs/>
                <w:sz w:val="20"/>
                <w:szCs w:val="20"/>
              </w:rPr>
              <w:t>Redni broj</w:t>
            </w:r>
          </w:p>
        </w:tc>
        <w:tc>
          <w:tcPr>
            <w:tcW w:w="6180" w:type="dxa"/>
          </w:tcPr>
          <w:p w14:paraId="1FF21FB6" w14:textId="77777777" w:rsidR="00BF626B" w:rsidRPr="00ED43B5" w:rsidRDefault="00BF626B" w:rsidP="00AA4FF4">
            <w:pPr>
              <w:jc w:val="center"/>
              <w:rPr>
                <w:rFonts w:ascii="Times New Roman" w:hAnsi="Times New Roman" w:cs="Times New Roman"/>
                <w:b/>
                <w:bCs/>
                <w:sz w:val="20"/>
                <w:szCs w:val="20"/>
              </w:rPr>
            </w:pPr>
            <w:r w:rsidRPr="00ED43B5">
              <w:rPr>
                <w:rFonts w:ascii="Times New Roman" w:hAnsi="Times New Roman" w:cs="Times New Roman"/>
                <w:b/>
                <w:bCs/>
                <w:sz w:val="20"/>
                <w:szCs w:val="20"/>
              </w:rPr>
              <w:t>Vrsta komunalne infrastrukture</w:t>
            </w:r>
          </w:p>
        </w:tc>
        <w:tc>
          <w:tcPr>
            <w:tcW w:w="2073" w:type="dxa"/>
          </w:tcPr>
          <w:p w14:paraId="26B75D6A" w14:textId="77777777" w:rsidR="00BF626B" w:rsidRPr="00ED43B5" w:rsidRDefault="00BF626B" w:rsidP="00AA4FF4">
            <w:pPr>
              <w:jc w:val="center"/>
              <w:rPr>
                <w:rFonts w:ascii="Times New Roman" w:hAnsi="Times New Roman" w:cs="Times New Roman"/>
                <w:b/>
                <w:bCs/>
                <w:sz w:val="20"/>
                <w:szCs w:val="20"/>
              </w:rPr>
            </w:pPr>
            <w:r w:rsidRPr="00ED43B5">
              <w:rPr>
                <w:rFonts w:ascii="Times New Roman" w:hAnsi="Times New Roman" w:cs="Times New Roman"/>
                <w:b/>
                <w:bCs/>
                <w:sz w:val="20"/>
                <w:szCs w:val="20"/>
              </w:rPr>
              <w:t>Iznos u kunama</w:t>
            </w:r>
          </w:p>
        </w:tc>
      </w:tr>
      <w:tr w:rsidR="00BF626B" w:rsidRPr="00ED43B5" w14:paraId="6BC526D1" w14:textId="77777777" w:rsidTr="00AA4FF4">
        <w:trPr>
          <w:trHeight w:val="240"/>
        </w:trPr>
        <w:tc>
          <w:tcPr>
            <w:tcW w:w="1230" w:type="dxa"/>
          </w:tcPr>
          <w:p w14:paraId="5D508454"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w:t>
            </w:r>
          </w:p>
        </w:tc>
        <w:tc>
          <w:tcPr>
            <w:tcW w:w="6180" w:type="dxa"/>
          </w:tcPr>
          <w:p w14:paraId="74F16361"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 xml:space="preserve">Građevine komunalne infrastrukture koje će se graditi u radi uređenja neuređenih dijelova građevinskog područja </w:t>
            </w:r>
          </w:p>
        </w:tc>
        <w:tc>
          <w:tcPr>
            <w:tcW w:w="2073" w:type="dxa"/>
          </w:tcPr>
          <w:p w14:paraId="6B7E6A69"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BF626B" w:rsidRPr="00ED43B5" w14:paraId="185C9497" w14:textId="77777777" w:rsidTr="00AA4FF4">
        <w:trPr>
          <w:trHeight w:val="210"/>
        </w:trPr>
        <w:tc>
          <w:tcPr>
            <w:tcW w:w="1230" w:type="dxa"/>
          </w:tcPr>
          <w:p w14:paraId="056F16B1"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2.</w:t>
            </w:r>
          </w:p>
        </w:tc>
        <w:tc>
          <w:tcPr>
            <w:tcW w:w="6180" w:type="dxa"/>
          </w:tcPr>
          <w:p w14:paraId="11C63409"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Građevine komunalne infrastrukture koje će se graditi u uređenim dijelovima građevinskog područja</w:t>
            </w:r>
          </w:p>
        </w:tc>
        <w:tc>
          <w:tcPr>
            <w:tcW w:w="2073" w:type="dxa"/>
          </w:tcPr>
          <w:p w14:paraId="7BC6E56E" w14:textId="77777777" w:rsidR="00BF626B" w:rsidRPr="00ED43B5" w:rsidRDefault="00BF626B" w:rsidP="00AA4FF4">
            <w:pPr>
              <w:jc w:val="both"/>
              <w:rPr>
                <w:rFonts w:ascii="Times New Roman" w:hAnsi="Times New Roman" w:cs="Times New Roman"/>
                <w:sz w:val="20"/>
                <w:szCs w:val="20"/>
              </w:rPr>
            </w:pPr>
            <w:r>
              <w:rPr>
                <w:rFonts w:ascii="Times New Roman" w:hAnsi="Times New Roman" w:cs="Times New Roman"/>
                <w:sz w:val="20"/>
                <w:szCs w:val="20"/>
              </w:rPr>
              <w:t>168.128,41</w:t>
            </w:r>
          </w:p>
        </w:tc>
      </w:tr>
      <w:tr w:rsidR="00BF626B" w:rsidRPr="00ED43B5" w14:paraId="7D21F328" w14:textId="77777777" w:rsidTr="00AA4FF4">
        <w:trPr>
          <w:trHeight w:val="195"/>
        </w:trPr>
        <w:tc>
          <w:tcPr>
            <w:tcW w:w="1230" w:type="dxa"/>
          </w:tcPr>
          <w:p w14:paraId="32BD206D"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3.</w:t>
            </w:r>
          </w:p>
        </w:tc>
        <w:tc>
          <w:tcPr>
            <w:tcW w:w="6180" w:type="dxa"/>
          </w:tcPr>
          <w:p w14:paraId="1C91B896"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 xml:space="preserve">Građevine komunalne infrastrukture koje će se graditi izvan građevinskog područja  </w:t>
            </w:r>
          </w:p>
        </w:tc>
        <w:tc>
          <w:tcPr>
            <w:tcW w:w="2073" w:type="dxa"/>
          </w:tcPr>
          <w:p w14:paraId="1D6314CE"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BF626B" w:rsidRPr="00ED43B5" w14:paraId="3E58C4F7" w14:textId="77777777" w:rsidTr="00AA4FF4">
        <w:trPr>
          <w:trHeight w:val="263"/>
        </w:trPr>
        <w:tc>
          <w:tcPr>
            <w:tcW w:w="1230" w:type="dxa"/>
          </w:tcPr>
          <w:p w14:paraId="1A7A3AF2"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4.</w:t>
            </w:r>
          </w:p>
        </w:tc>
        <w:tc>
          <w:tcPr>
            <w:tcW w:w="6180" w:type="dxa"/>
          </w:tcPr>
          <w:p w14:paraId="5E3421AA"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Postojeće građevine koje će se rekonstruirati i način rekonstrukcije</w:t>
            </w:r>
          </w:p>
        </w:tc>
        <w:tc>
          <w:tcPr>
            <w:tcW w:w="2073" w:type="dxa"/>
          </w:tcPr>
          <w:p w14:paraId="10FC691A"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BF626B" w:rsidRPr="00ED43B5" w14:paraId="7DC344EC" w14:textId="77777777" w:rsidTr="00AA4FF4">
        <w:trPr>
          <w:trHeight w:val="203"/>
        </w:trPr>
        <w:tc>
          <w:tcPr>
            <w:tcW w:w="1230" w:type="dxa"/>
          </w:tcPr>
          <w:p w14:paraId="6E890C3F"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5.</w:t>
            </w:r>
          </w:p>
        </w:tc>
        <w:tc>
          <w:tcPr>
            <w:tcW w:w="6180" w:type="dxa"/>
          </w:tcPr>
          <w:p w14:paraId="1AA7C8E5"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Građevine komunalne infrastrukture koje će se uklanjati</w:t>
            </w:r>
          </w:p>
        </w:tc>
        <w:tc>
          <w:tcPr>
            <w:tcW w:w="2073" w:type="dxa"/>
          </w:tcPr>
          <w:p w14:paraId="31D2C458"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0,00</w:t>
            </w:r>
          </w:p>
        </w:tc>
      </w:tr>
      <w:tr w:rsidR="00BF626B" w:rsidRPr="00ED43B5" w14:paraId="47EE63A4" w14:textId="77777777" w:rsidTr="00AA4FF4">
        <w:trPr>
          <w:trHeight w:val="173"/>
        </w:trPr>
        <w:tc>
          <w:tcPr>
            <w:tcW w:w="1230" w:type="dxa"/>
          </w:tcPr>
          <w:p w14:paraId="47381396" w14:textId="77777777" w:rsidR="00BF626B" w:rsidRPr="00ED43B5" w:rsidRDefault="00BF626B" w:rsidP="00AA4FF4">
            <w:pPr>
              <w:jc w:val="both"/>
              <w:rPr>
                <w:rFonts w:ascii="Times New Roman" w:hAnsi="Times New Roman" w:cs="Times New Roman"/>
                <w:sz w:val="20"/>
                <w:szCs w:val="20"/>
              </w:rPr>
            </w:pPr>
          </w:p>
        </w:tc>
        <w:tc>
          <w:tcPr>
            <w:tcW w:w="6180" w:type="dxa"/>
          </w:tcPr>
          <w:p w14:paraId="4D543317"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UKUPNO</w:t>
            </w:r>
          </w:p>
        </w:tc>
        <w:tc>
          <w:tcPr>
            <w:tcW w:w="2073" w:type="dxa"/>
          </w:tcPr>
          <w:p w14:paraId="3238CBC7"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w:t>
            </w:r>
            <w:r>
              <w:rPr>
                <w:rFonts w:ascii="Times New Roman" w:hAnsi="Times New Roman" w:cs="Times New Roman"/>
                <w:sz w:val="20"/>
                <w:szCs w:val="20"/>
              </w:rPr>
              <w:t>68.128,41</w:t>
            </w:r>
          </w:p>
        </w:tc>
      </w:tr>
    </w:tbl>
    <w:p w14:paraId="1F7155F5" w14:textId="77777777" w:rsidR="00BF626B" w:rsidRPr="00ED43B5" w:rsidRDefault="00BF626B" w:rsidP="00BF626B">
      <w:pPr>
        <w:jc w:val="both"/>
        <w:rPr>
          <w:rFonts w:ascii="Times New Roman" w:hAnsi="Times New Roman" w:cs="Times New Roman"/>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2073"/>
      </w:tblGrid>
      <w:tr w:rsidR="00BF626B" w:rsidRPr="00ED43B5" w14:paraId="36EBF8D7" w14:textId="77777777" w:rsidTr="00AA4FF4">
        <w:trPr>
          <w:trHeight w:val="315"/>
        </w:trPr>
        <w:tc>
          <w:tcPr>
            <w:tcW w:w="1230" w:type="dxa"/>
          </w:tcPr>
          <w:p w14:paraId="59FB6780" w14:textId="77777777" w:rsidR="00BF626B" w:rsidRPr="00ED43B5" w:rsidRDefault="00BF626B" w:rsidP="00AA4FF4">
            <w:pPr>
              <w:jc w:val="center"/>
              <w:rPr>
                <w:rFonts w:ascii="Times New Roman" w:hAnsi="Times New Roman" w:cs="Times New Roman"/>
                <w:b/>
                <w:bCs/>
                <w:sz w:val="20"/>
                <w:szCs w:val="20"/>
              </w:rPr>
            </w:pPr>
            <w:r w:rsidRPr="00ED43B5">
              <w:rPr>
                <w:rFonts w:ascii="Times New Roman" w:hAnsi="Times New Roman" w:cs="Times New Roman"/>
                <w:b/>
                <w:bCs/>
                <w:sz w:val="20"/>
                <w:szCs w:val="20"/>
              </w:rPr>
              <w:t>Redni broj</w:t>
            </w:r>
          </w:p>
        </w:tc>
        <w:tc>
          <w:tcPr>
            <w:tcW w:w="6180" w:type="dxa"/>
          </w:tcPr>
          <w:p w14:paraId="1CBE8EFD" w14:textId="77777777" w:rsidR="00BF626B" w:rsidRPr="00ED43B5" w:rsidRDefault="00BF626B" w:rsidP="00AA4FF4">
            <w:pPr>
              <w:jc w:val="center"/>
              <w:rPr>
                <w:rFonts w:ascii="Times New Roman" w:hAnsi="Times New Roman" w:cs="Times New Roman"/>
                <w:b/>
                <w:bCs/>
                <w:sz w:val="20"/>
                <w:szCs w:val="20"/>
              </w:rPr>
            </w:pPr>
            <w:r w:rsidRPr="00ED43B5">
              <w:rPr>
                <w:rFonts w:ascii="Times New Roman" w:hAnsi="Times New Roman" w:cs="Times New Roman"/>
                <w:b/>
                <w:bCs/>
                <w:sz w:val="20"/>
                <w:szCs w:val="20"/>
              </w:rPr>
              <w:t>Izvor financiranja</w:t>
            </w:r>
          </w:p>
        </w:tc>
        <w:tc>
          <w:tcPr>
            <w:tcW w:w="2073" w:type="dxa"/>
          </w:tcPr>
          <w:p w14:paraId="5580528E" w14:textId="77777777" w:rsidR="00BF626B" w:rsidRPr="00ED43B5" w:rsidRDefault="00BF626B" w:rsidP="00AA4FF4">
            <w:pPr>
              <w:jc w:val="center"/>
              <w:rPr>
                <w:rFonts w:ascii="Times New Roman" w:hAnsi="Times New Roman" w:cs="Times New Roman"/>
                <w:b/>
                <w:bCs/>
                <w:sz w:val="20"/>
                <w:szCs w:val="20"/>
              </w:rPr>
            </w:pPr>
            <w:r w:rsidRPr="00ED43B5">
              <w:rPr>
                <w:rFonts w:ascii="Times New Roman" w:hAnsi="Times New Roman" w:cs="Times New Roman"/>
                <w:b/>
                <w:bCs/>
                <w:sz w:val="20"/>
                <w:szCs w:val="20"/>
              </w:rPr>
              <w:t>Iznos u kunama</w:t>
            </w:r>
          </w:p>
        </w:tc>
      </w:tr>
      <w:tr w:rsidR="00BF626B" w:rsidRPr="00ED43B5" w14:paraId="613EF4BC" w14:textId="77777777" w:rsidTr="00AA4FF4">
        <w:trPr>
          <w:trHeight w:val="240"/>
        </w:trPr>
        <w:tc>
          <w:tcPr>
            <w:tcW w:w="1230" w:type="dxa"/>
          </w:tcPr>
          <w:p w14:paraId="15B60F20"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w:t>
            </w:r>
          </w:p>
        </w:tc>
        <w:tc>
          <w:tcPr>
            <w:tcW w:w="6180" w:type="dxa"/>
          </w:tcPr>
          <w:p w14:paraId="046EE8E3"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 xml:space="preserve">Kapitalne pomoći iz državnog proračuna </w:t>
            </w:r>
          </w:p>
        </w:tc>
        <w:tc>
          <w:tcPr>
            <w:tcW w:w="2073" w:type="dxa"/>
          </w:tcPr>
          <w:p w14:paraId="2DE91107"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36.76</w:t>
            </w:r>
            <w:r>
              <w:rPr>
                <w:rFonts w:ascii="Times New Roman" w:hAnsi="Times New Roman" w:cs="Times New Roman"/>
                <w:sz w:val="20"/>
                <w:szCs w:val="20"/>
              </w:rPr>
              <w:t>4,22</w:t>
            </w:r>
          </w:p>
        </w:tc>
      </w:tr>
      <w:tr w:rsidR="00BF626B" w:rsidRPr="00ED43B5" w14:paraId="1BE779DD" w14:textId="77777777" w:rsidTr="00AA4FF4">
        <w:trPr>
          <w:trHeight w:val="210"/>
        </w:trPr>
        <w:tc>
          <w:tcPr>
            <w:tcW w:w="1230" w:type="dxa"/>
          </w:tcPr>
          <w:p w14:paraId="473FBD2B"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2.</w:t>
            </w:r>
          </w:p>
        </w:tc>
        <w:tc>
          <w:tcPr>
            <w:tcW w:w="6180" w:type="dxa"/>
          </w:tcPr>
          <w:p w14:paraId="7348F189"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Opći prihodi i primici</w:t>
            </w:r>
            <w:r>
              <w:rPr>
                <w:rFonts w:ascii="Times New Roman" w:hAnsi="Times New Roman" w:cs="Times New Roman"/>
                <w:sz w:val="20"/>
                <w:szCs w:val="20"/>
              </w:rPr>
              <w:t>-fiskalno izravnanje</w:t>
            </w:r>
          </w:p>
        </w:tc>
        <w:tc>
          <w:tcPr>
            <w:tcW w:w="2073" w:type="dxa"/>
          </w:tcPr>
          <w:p w14:paraId="50670995"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36.82</w:t>
            </w:r>
            <w:r>
              <w:rPr>
                <w:rFonts w:ascii="Times New Roman" w:hAnsi="Times New Roman" w:cs="Times New Roman"/>
                <w:sz w:val="20"/>
                <w:szCs w:val="20"/>
              </w:rPr>
              <w:t>1,52</w:t>
            </w:r>
          </w:p>
        </w:tc>
      </w:tr>
      <w:tr w:rsidR="00BF626B" w:rsidRPr="00ED43B5" w14:paraId="0458591E" w14:textId="77777777" w:rsidTr="00AA4FF4">
        <w:trPr>
          <w:trHeight w:val="210"/>
        </w:trPr>
        <w:tc>
          <w:tcPr>
            <w:tcW w:w="1230" w:type="dxa"/>
          </w:tcPr>
          <w:p w14:paraId="1A3AD9DF"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3.</w:t>
            </w:r>
          </w:p>
        </w:tc>
        <w:tc>
          <w:tcPr>
            <w:tcW w:w="6180" w:type="dxa"/>
          </w:tcPr>
          <w:p w14:paraId="5EC4F788"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Opći prihodi i primici – prihodi od poreza</w:t>
            </w:r>
          </w:p>
        </w:tc>
        <w:tc>
          <w:tcPr>
            <w:tcW w:w="2073" w:type="dxa"/>
          </w:tcPr>
          <w:p w14:paraId="45590D19" w14:textId="77777777" w:rsidR="00BF626B" w:rsidRPr="00ED43B5" w:rsidRDefault="00BF626B" w:rsidP="00AA4FF4">
            <w:pPr>
              <w:jc w:val="both"/>
              <w:rPr>
                <w:rFonts w:ascii="Times New Roman" w:hAnsi="Times New Roman" w:cs="Times New Roman"/>
                <w:sz w:val="20"/>
                <w:szCs w:val="20"/>
              </w:rPr>
            </w:pPr>
            <w:r>
              <w:rPr>
                <w:rFonts w:ascii="Times New Roman" w:hAnsi="Times New Roman" w:cs="Times New Roman"/>
                <w:sz w:val="20"/>
                <w:szCs w:val="20"/>
              </w:rPr>
              <w:t>20.850,19</w:t>
            </w:r>
          </w:p>
        </w:tc>
      </w:tr>
      <w:tr w:rsidR="00BF626B" w:rsidRPr="00ED43B5" w14:paraId="0535E7CC" w14:textId="77777777" w:rsidTr="00AA4FF4">
        <w:trPr>
          <w:trHeight w:val="285"/>
        </w:trPr>
        <w:tc>
          <w:tcPr>
            <w:tcW w:w="1230" w:type="dxa"/>
          </w:tcPr>
          <w:p w14:paraId="4C5F8FFE"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4.</w:t>
            </w:r>
          </w:p>
        </w:tc>
        <w:tc>
          <w:tcPr>
            <w:tcW w:w="6180" w:type="dxa"/>
          </w:tcPr>
          <w:p w14:paraId="0923D0AE"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Kapitalne donacije od neprofitnih organizacija</w:t>
            </w:r>
          </w:p>
        </w:tc>
        <w:tc>
          <w:tcPr>
            <w:tcW w:w="2073" w:type="dxa"/>
          </w:tcPr>
          <w:p w14:paraId="3E0948AD"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46.452,98</w:t>
            </w:r>
          </w:p>
        </w:tc>
      </w:tr>
      <w:tr w:rsidR="00BF626B" w:rsidRPr="00ED43B5" w14:paraId="6097A413" w14:textId="77777777" w:rsidTr="00AA4FF4">
        <w:trPr>
          <w:trHeight w:val="158"/>
        </w:trPr>
        <w:tc>
          <w:tcPr>
            <w:tcW w:w="1230" w:type="dxa"/>
          </w:tcPr>
          <w:p w14:paraId="000A3383"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5.</w:t>
            </w:r>
          </w:p>
        </w:tc>
        <w:tc>
          <w:tcPr>
            <w:tcW w:w="6180" w:type="dxa"/>
          </w:tcPr>
          <w:p w14:paraId="2266D71F"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Prihodi od šumskog doprinosa</w:t>
            </w:r>
          </w:p>
        </w:tc>
        <w:tc>
          <w:tcPr>
            <w:tcW w:w="2073" w:type="dxa"/>
          </w:tcPr>
          <w:p w14:paraId="5E579262"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w:t>
            </w:r>
            <w:r>
              <w:rPr>
                <w:rFonts w:ascii="Times New Roman" w:hAnsi="Times New Roman" w:cs="Times New Roman"/>
                <w:sz w:val="20"/>
                <w:szCs w:val="20"/>
              </w:rPr>
              <w:t>2.690,09</w:t>
            </w:r>
          </w:p>
        </w:tc>
      </w:tr>
      <w:tr w:rsidR="00BF626B" w:rsidRPr="00ED43B5" w14:paraId="7680E904" w14:textId="77777777" w:rsidTr="00AA4FF4">
        <w:trPr>
          <w:trHeight w:val="158"/>
        </w:trPr>
        <w:tc>
          <w:tcPr>
            <w:tcW w:w="1230" w:type="dxa"/>
          </w:tcPr>
          <w:p w14:paraId="347E4B03"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6.</w:t>
            </w:r>
          </w:p>
        </w:tc>
        <w:tc>
          <w:tcPr>
            <w:tcW w:w="6180" w:type="dxa"/>
          </w:tcPr>
          <w:p w14:paraId="6C109152"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Prihodi od naknade za zadržavanje nezakonito izgrađenih zgrada u prostoru</w:t>
            </w:r>
          </w:p>
        </w:tc>
        <w:tc>
          <w:tcPr>
            <w:tcW w:w="2073" w:type="dxa"/>
          </w:tcPr>
          <w:p w14:paraId="52A3F1D2"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1.409,91</w:t>
            </w:r>
          </w:p>
        </w:tc>
      </w:tr>
      <w:tr w:rsidR="00BF626B" w:rsidRPr="00ED43B5" w14:paraId="0D6CA022" w14:textId="77777777" w:rsidTr="00AA4FF4">
        <w:trPr>
          <w:trHeight w:val="158"/>
        </w:trPr>
        <w:tc>
          <w:tcPr>
            <w:tcW w:w="1230" w:type="dxa"/>
          </w:tcPr>
          <w:p w14:paraId="4A783597"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lastRenderedPageBreak/>
              <w:t>7.</w:t>
            </w:r>
          </w:p>
        </w:tc>
        <w:tc>
          <w:tcPr>
            <w:tcW w:w="6180" w:type="dxa"/>
          </w:tcPr>
          <w:p w14:paraId="00ACB481"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 xml:space="preserve">Prihodi od raspolaganja državnim poljoprivrednim zemljištem </w:t>
            </w:r>
          </w:p>
        </w:tc>
        <w:tc>
          <w:tcPr>
            <w:tcW w:w="2073" w:type="dxa"/>
          </w:tcPr>
          <w:p w14:paraId="7C9579BF"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13.139,50</w:t>
            </w:r>
          </w:p>
        </w:tc>
      </w:tr>
      <w:tr w:rsidR="00BF626B" w:rsidRPr="00ED43B5" w14:paraId="48187D3B" w14:textId="77777777" w:rsidTr="00AA4FF4">
        <w:trPr>
          <w:trHeight w:val="173"/>
        </w:trPr>
        <w:tc>
          <w:tcPr>
            <w:tcW w:w="1230" w:type="dxa"/>
          </w:tcPr>
          <w:p w14:paraId="1B47EE3A" w14:textId="77777777" w:rsidR="00BF626B" w:rsidRPr="00ED43B5" w:rsidRDefault="00BF626B" w:rsidP="00AA4FF4">
            <w:pPr>
              <w:jc w:val="both"/>
              <w:rPr>
                <w:rFonts w:ascii="Times New Roman" w:hAnsi="Times New Roman" w:cs="Times New Roman"/>
                <w:sz w:val="20"/>
                <w:szCs w:val="20"/>
              </w:rPr>
            </w:pPr>
          </w:p>
        </w:tc>
        <w:tc>
          <w:tcPr>
            <w:tcW w:w="6180" w:type="dxa"/>
          </w:tcPr>
          <w:p w14:paraId="318AF18D"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UKUPNO</w:t>
            </w:r>
          </w:p>
        </w:tc>
        <w:tc>
          <w:tcPr>
            <w:tcW w:w="2073" w:type="dxa"/>
          </w:tcPr>
          <w:p w14:paraId="3A6176D4" w14:textId="77777777" w:rsidR="00BF626B" w:rsidRPr="00ED43B5" w:rsidRDefault="00BF626B" w:rsidP="00AA4FF4">
            <w:pPr>
              <w:jc w:val="both"/>
              <w:rPr>
                <w:rFonts w:ascii="Times New Roman" w:hAnsi="Times New Roman" w:cs="Times New Roman"/>
                <w:sz w:val="20"/>
                <w:szCs w:val="20"/>
              </w:rPr>
            </w:pPr>
            <w:r w:rsidRPr="00ED43B5">
              <w:rPr>
                <w:rFonts w:ascii="Times New Roman" w:hAnsi="Times New Roman" w:cs="Times New Roman"/>
                <w:sz w:val="20"/>
                <w:szCs w:val="20"/>
              </w:rPr>
              <w:t>1</w:t>
            </w:r>
            <w:r>
              <w:rPr>
                <w:rFonts w:ascii="Times New Roman" w:hAnsi="Times New Roman" w:cs="Times New Roman"/>
                <w:sz w:val="20"/>
                <w:szCs w:val="20"/>
              </w:rPr>
              <w:t>68.128,41</w:t>
            </w:r>
          </w:p>
        </w:tc>
      </w:tr>
    </w:tbl>
    <w:p w14:paraId="6E890E95" w14:textId="77777777" w:rsidR="00BF626B" w:rsidRDefault="00BF626B" w:rsidP="00BF626B">
      <w:pPr>
        <w:jc w:val="both"/>
        <w:rPr>
          <w:rFonts w:ascii="Times New Roman" w:hAnsi="Times New Roman" w:cs="Times New Roman"/>
          <w:sz w:val="24"/>
          <w:szCs w:val="24"/>
        </w:rPr>
      </w:pPr>
    </w:p>
    <w:p w14:paraId="1B015547" w14:textId="77777777" w:rsidR="00BF626B" w:rsidRPr="00E02840" w:rsidRDefault="00BF626B" w:rsidP="00BF626B">
      <w:pPr>
        <w:jc w:val="center"/>
        <w:rPr>
          <w:rFonts w:ascii="Times New Roman" w:hAnsi="Times New Roman" w:cs="Times New Roman"/>
          <w:sz w:val="24"/>
          <w:szCs w:val="24"/>
        </w:rPr>
      </w:pPr>
      <w:r w:rsidRPr="00E02840">
        <w:rPr>
          <w:rFonts w:ascii="Times New Roman" w:hAnsi="Times New Roman" w:cs="Times New Roman"/>
          <w:sz w:val="24"/>
          <w:szCs w:val="24"/>
        </w:rPr>
        <w:t xml:space="preserve">Članak </w:t>
      </w:r>
      <w:r>
        <w:rPr>
          <w:rFonts w:ascii="Times New Roman" w:hAnsi="Times New Roman" w:cs="Times New Roman"/>
          <w:sz w:val="24"/>
          <w:szCs w:val="24"/>
        </w:rPr>
        <w:t>4</w:t>
      </w:r>
      <w:r w:rsidRPr="00E02840">
        <w:rPr>
          <w:rFonts w:ascii="Times New Roman" w:hAnsi="Times New Roman" w:cs="Times New Roman"/>
          <w:sz w:val="24"/>
          <w:szCs w:val="24"/>
        </w:rPr>
        <w:t>.</w:t>
      </w:r>
    </w:p>
    <w:p w14:paraId="1D31550B" w14:textId="77777777" w:rsidR="00BF626B" w:rsidRPr="00E02840" w:rsidRDefault="00BF626B" w:rsidP="00BF626B">
      <w:pPr>
        <w:jc w:val="both"/>
        <w:rPr>
          <w:rFonts w:ascii="Times New Roman" w:hAnsi="Times New Roman" w:cs="Times New Roman"/>
          <w:sz w:val="24"/>
          <w:szCs w:val="24"/>
        </w:rPr>
      </w:pPr>
      <w:r>
        <w:rPr>
          <w:rFonts w:ascii="Times New Roman" w:hAnsi="Times New Roman" w:cs="Times New Roman"/>
          <w:sz w:val="24"/>
          <w:szCs w:val="24"/>
        </w:rPr>
        <w:t>II. izmjene i dopune Programa</w:t>
      </w:r>
      <w:r w:rsidRPr="00E02840">
        <w:rPr>
          <w:rFonts w:ascii="Times New Roman" w:hAnsi="Times New Roman" w:cs="Times New Roman"/>
          <w:sz w:val="24"/>
          <w:szCs w:val="24"/>
        </w:rPr>
        <w:t xml:space="preserve"> gradnje objekata i uređaja komunalne infrastrukture na području Općine Šodolovci za 2023. godinu</w:t>
      </w:r>
      <w:r>
        <w:rPr>
          <w:rFonts w:ascii="Times New Roman" w:hAnsi="Times New Roman" w:cs="Times New Roman"/>
          <w:sz w:val="24"/>
          <w:szCs w:val="24"/>
        </w:rPr>
        <w:t xml:space="preserve"> stupaju na snagu prvog dana od dana objave </w:t>
      </w:r>
      <w:r w:rsidRPr="00E02840">
        <w:rPr>
          <w:rFonts w:ascii="Times New Roman" w:hAnsi="Times New Roman" w:cs="Times New Roman"/>
          <w:sz w:val="24"/>
          <w:szCs w:val="24"/>
        </w:rPr>
        <w:t>u „službenom glasniku općine Šodolovci“.</w:t>
      </w:r>
    </w:p>
    <w:p w14:paraId="08984F15" w14:textId="77777777" w:rsidR="00BF626B" w:rsidRPr="00E02840" w:rsidRDefault="00BF626B" w:rsidP="00BF626B">
      <w:pPr>
        <w:jc w:val="both"/>
        <w:rPr>
          <w:rFonts w:ascii="Times New Roman" w:hAnsi="Times New Roman" w:cs="Times New Roman"/>
          <w:sz w:val="24"/>
          <w:szCs w:val="24"/>
        </w:rPr>
      </w:pPr>
    </w:p>
    <w:p w14:paraId="561E8210" w14:textId="77777777" w:rsidR="00BF626B" w:rsidRPr="007D72F2" w:rsidRDefault="00BF626B" w:rsidP="00BF626B">
      <w:pPr>
        <w:jc w:val="both"/>
        <w:rPr>
          <w:rFonts w:ascii="Times New Roman" w:hAnsi="Times New Roman" w:cs="Times New Roman"/>
          <w:sz w:val="24"/>
          <w:szCs w:val="24"/>
        </w:rPr>
      </w:pPr>
      <w:r w:rsidRPr="007D72F2">
        <w:rPr>
          <w:rFonts w:ascii="Times New Roman" w:hAnsi="Times New Roman" w:cs="Times New Roman"/>
          <w:sz w:val="24"/>
          <w:szCs w:val="24"/>
        </w:rPr>
        <w:t>KLASA: 361-01/22-01/1</w:t>
      </w:r>
    </w:p>
    <w:p w14:paraId="6B708ACF" w14:textId="77777777" w:rsidR="00BF626B" w:rsidRPr="007D72F2" w:rsidRDefault="00BF626B" w:rsidP="00BF626B">
      <w:pPr>
        <w:jc w:val="both"/>
        <w:rPr>
          <w:rFonts w:ascii="Times New Roman" w:hAnsi="Times New Roman" w:cs="Times New Roman"/>
          <w:sz w:val="24"/>
          <w:szCs w:val="24"/>
        </w:rPr>
      </w:pPr>
      <w:r w:rsidRPr="007D72F2">
        <w:rPr>
          <w:rFonts w:ascii="Times New Roman" w:hAnsi="Times New Roman" w:cs="Times New Roman"/>
          <w:sz w:val="24"/>
          <w:szCs w:val="24"/>
        </w:rPr>
        <w:t>URBROJ: 2158-36-01-23-3</w:t>
      </w:r>
    </w:p>
    <w:p w14:paraId="578A0FB9" w14:textId="77777777" w:rsidR="00BF626B" w:rsidRPr="007D72F2" w:rsidRDefault="00BF626B" w:rsidP="00BF626B">
      <w:pPr>
        <w:jc w:val="both"/>
        <w:rPr>
          <w:rFonts w:ascii="Times New Roman" w:hAnsi="Times New Roman" w:cs="Times New Roman"/>
          <w:sz w:val="24"/>
          <w:szCs w:val="24"/>
        </w:rPr>
      </w:pPr>
      <w:r w:rsidRPr="007D72F2">
        <w:rPr>
          <w:rFonts w:ascii="Times New Roman" w:hAnsi="Times New Roman" w:cs="Times New Roman"/>
          <w:sz w:val="24"/>
          <w:szCs w:val="24"/>
        </w:rPr>
        <w:t xml:space="preserve">Šodolovci, 03. studenog 2023.                                         </w:t>
      </w:r>
    </w:p>
    <w:p w14:paraId="668A1508" w14:textId="77777777" w:rsidR="00BF626B" w:rsidRDefault="00BF626B" w:rsidP="00BF626B">
      <w:pPr>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14:paraId="5A55B22A" w14:textId="77777777" w:rsidR="00BF626B" w:rsidRDefault="00BF626B" w:rsidP="00BF626B">
      <w:pPr>
        <w:jc w:val="both"/>
        <w:rPr>
          <w:rFonts w:ascii="Times New Roman" w:hAnsi="Times New Roman" w:cs="Times New Roman"/>
          <w:sz w:val="24"/>
          <w:szCs w:val="24"/>
        </w:rPr>
      </w:pPr>
      <w:r>
        <w:rPr>
          <w:rFonts w:ascii="Times New Roman" w:hAnsi="Times New Roman" w:cs="Times New Roman"/>
          <w:sz w:val="24"/>
          <w:szCs w:val="24"/>
        </w:rPr>
        <w:t xml:space="preserve">                                                                                                        Lazar Telenta</w:t>
      </w:r>
      <w:bookmarkEnd w:id="17"/>
    </w:p>
    <w:p w14:paraId="1E7CC0F3" w14:textId="57B151EE" w:rsidR="00BF626B" w:rsidRDefault="00BF626B" w:rsidP="00BF626B">
      <w:pPr>
        <w:jc w:val="center"/>
        <w:rPr>
          <w:rFonts w:ascii="Times New Roman" w:hAnsi="Times New Roman" w:cs="Times New Roman"/>
          <w:sz w:val="24"/>
          <w:szCs w:val="24"/>
        </w:rPr>
      </w:pPr>
      <w:r>
        <w:rPr>
          <w:rFonts w:ascii="Times New Roman" w:hAnsi="Times New Roman" w:cs="Times New Roman"/>
          <w:sz w:val="24"/>
          <w:szCs w:val="24"/>
        </w:rPr>
        <w:t>**********</w:t>
      </w:r>
    </w:p>
    <w:p w14:paraId="333BAA94" w14:textId="77777777" w:rsidR="00EE132A" w:rsidRPr="004752F6" w:rsidRDefault="00EE132A" w:rsidP="00EE132A">
      <w:pPr>
        <w:spacing w:after="0"/>
        <w:rPr>
          <w:rFonts w:ascii="Times New Roman" w:eastAsia="Times New Roman" w:hAnsi="Times New Roman" w:cs="Times New Roman"/>
          <w:sz w:val="20"/>
          <w:szCs w:val="20"/>
          <w:lang w:eastAsia="hr-HR"/>
        </w:rPr>
      </w:pP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71552" behindDoc="0" locked="0" layoutInCell="1" allowOverlap="1" wp14:anchorId="2790EEDC" wp14:editId="7E2848A8">
                <wp:simplePos x="0" y="0"/>
                <wp:positionH relativeFrom="column">
                  <wp:posOffset>289560</wp:posOffset>
                </wp:positionH>
                <wp:positionV relativeFrom="paragraph">
                  <wp:posOffset>179070</wp:posOffset>
                </wp:positionV>
                <wp:extent cx="1929130" cy="603885"/>
                <wp:effectExtent l="0" t="0" r="0" b="5715"/>
                <wp:wrapTopAndBottom/>
                <wp:docPr id="381518530"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0BE4C75E" w14:textId="77777777" w:rsidR="00EE132A" w:rsidRDefault="00EE132A" w:rsidP="00EE132A">
                            <w:pPr>
                              <w:jc w:val="center"/>
                              <w:rPr>
                                <w:rFonts w:ascii="Times New Roman" w:hAnsi="Times New Roman" w:cs="Times New Roman"/>
                                <w:sz w:val="20"/>
                                <w:szCs w:val="20"/>
                              </w:rPr>
                            </w:pPr>
                            <w:r w:rsidRPr="00015386">
                              <w:rPr>
                                <w:noProof/>
                                <w:lang w:eastAsia="hr-HR"/>
                              </w:rPr>
                              <w:drawing>
                                <wp:inline distT="0" distB="0" distL="0" distR="0" wp14:anchorId="0A822325" wp14:editId="3D8AFCA9">
                                  <wp:extent cx="381000" cy="498475"/>
                                  <wp:effectExtent l="0" t="0" r="0" b="0"/>
                                  <wp:docPr id="1312383168" name="Slika 131238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62C1184B" w14:textId="77777777" w:rsidR="00EE132A" w:rsidRDefault="00EE132A" w:rsidP="00EE13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0EEDC" id="_x0000_s1035" type="#_x0000_t202" style="position:absolute;margin-left:22.8pt;margin-top:14.1pt;width:151.9pt;height:47.5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" stroked="f">
                <v:textbox>
                  <w:txbxContent>
                    <w:p w14:paraId="0BE4C75E" w14:textId="77777777" w:rsidR="00EE132A" w:rsidRDefault="00EE132A" w:rsidP="00EE132A">
                      <w:pPr>
                        <w:jc w:val="center"/>
                        <w:rPr>
                          <w:rFonts w:ascii="Times New Roman" w:hAnsi="Times New Roman" w:cs="Times New Roman"/>
                          <w:sz w:val="20"/>
                          <w:szCs w:val="20"/>
                        </w:rPr>
                      </w:pPr>
                      <w:r w:rsidRPr="00015386">
                        <w:rPr>
                          <w:noProof/>
                          <w:lang w:eastAsia="hr-HR"/>
                        </w:rPr>
                        <w:drawing>
                          <wp:inline distT="0" distB="0" distL="0" distR="0" wp14:anchorId="0A822325" wp14:editId="3D8AFCA9">
                            <wp:extent cx="381000" cy="498475"/>
                            <wp:effectExtent l="0" t="0" r="0" b="0"/>
                            <wp:docPr id="1312383168" name="Slika 131238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62C1184B" w14:textId="77777777" w:rsidR="00EE132A" w:rsidRDefault="00EE132A" w:rsidP="00EE132A">
                      <w:pPr>
                        <w:jc w:val="center"/>
                      </w:pPr>
                    </w:p>
                  </w:txbxContent>
                </v:textbox>
                <w10:wrap type="topAndBottom"/>
              </v:shape>
            </w:pict>
          </mc:Fallback>
        </mc:AlternateConten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72576" behindDoc="0" locked="0" layoutInCell="1" allowOverlap="1" wp14:anchorId="6A7853F5" wp14:editId="2539D2D2">
                <wp:simplePos x="0" y="0"/>
                <wp:positionH relativeFrom="margin">
                  <wp:align>left</wp:align>
                </wp:positionH>
                <wp:positionV relativeFrom="paragraph">
                  <wp:posOffset>751205</wp:posOffset>
                </wp:positionV>
                <wp:extent cx="2529840" cy="663575"/>
                <wp:effectExtent l="0" t="0" r="3810" b="3175"/>
                <wp:wrapTopAndBottom/>
                <wp:docPr id="860276295" name="Tekstni okvir 860276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180BBE68"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REPUBLIKA HRVATSKA</w:t>
                            </w:r>
                          </w:p>
                          <w:p w14:paraId="15945B8C"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OSJEČKO BARANJSKA ŽUPANIJA</w:t>
                            </w:r>
                          </w:p>
                          <w:p w14:paraId="7788D370"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OPĆINA ŠODOLOVCI</w:t>
                            </w:r>
                          </w:p>
                          <w:p w14:paraId="572457C3"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OPĆINSKO VIJEĆE</w:t>
                            </w:r>
                          </w:p>
                          <w:p w14:paraId="2847B938" w14:textId="77777777" w:rsidR="00EE132A" w:rsidRDefault="00EE132A" w:rsidP="00EE13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7853F5" id="Tekstni okvir 860276295" o:spid="_x0000_s1036" type="#_x0000_t202" style="position:absolute;margin-left:0;margin-top:59.15pt;width:199.2pt;height:52.25pt;z-index:2516725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" stroked="f">
                <v:textbox>
                  <w:txbxContent>
                    <w:p w14:paraId="180BBE68"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REPUBLIKA HRVATSKA</w:t>
                      </w:r>
                    </w:p>
                    <w:p w14:paraId="15945B8C"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OSJEČKO BARANJSKA ŽUPANIJA</w:t>
                      </w:r>
                    </w:p>
                    <w:p w14:paraId="7788D370"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OPĆINA ŠODOLOVCI</w:t>
                      </w:r>
                    </w:p>
                    <w:p w14:paraId="572457C3"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OPĆINSKO VIJEĆE</w:t>
                      </w:r>
                    </w:p>
                    <w:p w14:paraId="2847B938" w14:textId="77777777" w:rsidR="00EE132A" w:rsidRDefault="00EE132A" w:rsidP="00EE132A">
                      <w:pPr>
                        <w:jc w:val="center"/>
                      </w:pPr>
                    </w:p>
                  </w:txbxContent>
                </v:textbox>
                <w10:wrap type="topAndBottom" anchorx="margin"/>
              </v:shape>
            </w:pict>
          </mc:Fallback>
        </mc:AlternateContent>
      </w:r>
      <w:r>
        <w:rPr>
          <w:noProof/>
        </w:rPr>
        <mc:AlternateContent>
          <mc:Choice Requires="wps">
            <w:drawing>
              <wp:anchor distT="0" distB="0" distL="114300" distR="114300" simplePos="0" relativeHeight="251673600" behindDoc="0" locked="0" layoutInCell="1" allowOverlap="1" wp14:anchorId="36597C96" wp14:editId="220D461C">
                <wp:simplePos x="0" y="0"/>
                <wp:positionH relativeFrom="margin">
                  <wp:posOffset>-22860</wp:posOffset>
                </wp:positionH>
                <wp:positionV relativeFrom="paragraph">
                  <wp:posOffset>1073785</wp:posOffset>
                </wp:positionV>
                <wp:extent cx="284480" cy="321945"/>
                <wp:effectExtent l="0" t="0" r="1270" b="1905"/>
                <wp:wrapTopAndBottom/>
                <wp:docPr id="571745754"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328313A7" w14:textId="77777777" w:rsidR="00EE132A" w:rsidRDefault="00EE132A" w:rsidP="00EE132A"/>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36597C96" id="_x0000_s1037" type="#_x0000_t202" style="position:absolute;margin-left:-1.8pt;margin-top:84.55pt;width:22.4pt;height:25.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MG7Kx9gEAANQDAAAOAAAAAAAAAAAAAAAAAC4C&#10;AABkcnMvZTJvRG9jLnhtbFBLAQItABQABgAIAAAAIQBHKoeQ4AAAAAkBAAAPAAAAAAAAAAAAAAAA&#10;AFAEAABkcnMvZG93bnJldi54bWxQSwUGAAAAAAQABADzAAAAXQUAAAAA&#10;" filled="f" stroked="f">
                <v:textbox inset="1mm,1mm,1mm,1mm">
                  <w:txbxContent>
                    <w:p w14:paraId="328313A7" w14:textId="77777777" w:rsidR="00EE132A" w:rsidRDefault="00EE132A" w:rsidP="00EE132A"/>
                  </w:txbxContent>
                </v:textbox>
                <w10:wrap type="topAndBottom" anchorx="margin"/>
              </v:shape>
            </w:pict>
          </mc:Fallback>
        </mc:AlternateContent>
      </w:r>
    </w:p>
    <w:p w14:paraId="130BC6AF" w14:textId="77777777" w:rsidR="00EE132A" w:rsidRDefault="00EE132A" w:rsidP="00EE132A">
      <w:pPr>
        <w:spacing w:after="0"/>
        <w:rPr>
          <w:rFonts w:ascii="Times New Roman" w:eastAsia="Times New Roman" w:hAnsi="Times New Roman" w:cs="Times New Roman"/>
          <w:sz w:val="20"/>
          <w:szCs w:val="20"/>
          <w:lang w:eastAsia="hr-HR"/>
        </w:rPr>
      </w:pPr>
    </w:p>
    <w:p w14:paraId="45D1F606"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KLASA: 321-01/22-01/1</w:t>
      </w:r>
    </w:p>
    <w:p w14:paraId="22D824D7"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URBROJ: 2158-36-01-23-3</w:t>
      </w:r>
    </w:p>
    <w:p w14:paraId="590A0BB8"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Šodolovci, 03. studenog 2023.</w:t>
      </w:r>
    </w:p>
    <w:p w14:paraId="717073D9" w14:textId="77777777" w:rsidR="00EE132A" w:rsidRPr="002F3F22" w:rsidRDefault="00EE132A" w:rsidP="00EE132A">
      <w:pPr>
        <w:spacing w:after="0"/>
        <w:rPr>
          <w:rFonts w:ascii="Times New Roman" w:hAnsi="Times New Roman"/>
          <w:sz w:val="20"/>
          <w:szCs w:val="20"/>
        </w:rPr>
      </w:pPr>
    </w:p>
    <w:p w14:paraId="02193C27" w14:textId="77777777" w:rsidR="00EE132A" w:rsidRPr="00EE132A" w:rsidRDefault="00EE132A" w:rsidP="00EE132A">
      <w:pPr>
        <w:autoSpaceDE w:val="0"/>
        <w:autoSpaceDN w:val="0"/>
        <w:adjustRightInd w:val="0"/>
        <w:spacing w:after="0"/>
        <w:jc w:val="both"/>
        <w:rPr>
          <w:rFonts w:ascii="Times New Roman" w:hAnsi="Times New Roman" w:cs="Times New Roman"/>
          <w:sz w:val="24"/>
          <w:szCs w:val="24"/>
        </w:rPr>
      </w:pPr>
      <w:r w:rsidRPr="00EE132A">
        <w:rPr>
          <w:rFonts w:ascii="Times New Roman" w:hAnsi="Times New Roman" w:cs="Times New Roman"/>
          <w:sz w:val="24"/>
          <w:szCs w:val="24"/>
        </w:rPr>
        <w:t>Temeljem članka 69. stavka 4. Zakona o šumama („Narodne novine“, broj 68/18, 115/18, 98/19, 32/20, 145/20 i 101/23) i članka 31. Statuta Općine Šodolovci („službeni glasnik općine Šodolovci“ broj 2/21), Općinsko vijeće Općine Šodolovci na svojoj 18. sjednici održanoj dana 03. studenog 2023. godine donosi</w:t>
      </w:r>
    </w:p>
    <w:p w14:paraId="1D256270" w14:textId="77777777" w:rsidR="00EE132A" w:rsidRPr="00EE132A" w:rsidRDefault="00EE132A" w:rsidP="00EE132A">
      <w:pPr>
        <w:autoSpaceDE w:val="0"/>
        <w:autoSpaceDN w:val="0"/>
        <w:adjustRightInd w:val="0"/>
        <w:spacing w:after="0"/>
        <w:ind w:firstLine="708"/>
        <w:jc w:val="both"/>
        <w:rPr>
          <w:rFonts w:ascii="Times New Roman" w:hAnsi="Times New Roman" w:cs="Times New Roman"/>
          <w:sz w:val="24"/>
          <w:szCs w:val="24"/>
        </w:rPr>
      </w:pPr>
    </w:p>
    <w:p w14:paraId="3E3E13FE" w14:textId="77777777" w:rsidR="00EE132A" w:rsidRPr="00EE132A" w:rsidRDefault="00EE132A" w:rsidP="00EE132A">
      <w:pPr>
        <w:pStyle w:val="Naslov1"/>
        <w:rPr>
          <w:szCs w:val="24"/>
        </w:rPr>
      </w:pPr>
      <w:r w:rsidRPr="00EE132A">
        <w:rPr>
          <w:szCs w:val="24"/>
        </w:rPr>
        <w:t>II. izmjene i dopune Programa</w:t>
      </w:r>
      <w:r w:rsidRPr="00EE132A">
        <w:rPr>
          <w:szCs w:val="24"/>
        </w:rPr>
        <w:br/>
        <w:t xml:space="preserve">utroška sredstava šumskog doprinosa za 2023. godinu </w:t>
      </w:r>
    </w:p>
    <w:p w14:paraId="6E91D5AE" w14:textId="77777777" w:rsidR="00EE132A" w:rsidRPr="00EE132A" w:rsidRDefault="00EE132A" w:rsidP="00EE132A">
      <w:pPr>
        <w:spacing w:after="0"/>
        <w:jc w:val="center"/>
        <w:rPr>
          <w:rFonts w:ascii="Times New Roman" w:hAnsi="Times New Roman" w:cs="Times New Roman"/>
          <w:b/>
          <w:bCs/>
          <w:sz w:val="24"/>
          <w:szCs w:val="24"/>
        </w:rPr>
      </w:pPr>
    </w:p>
    <w:p w14:paraId="6BBF6F51" w14:textId="77777777" w:rsidR="00EE132A" w:rsidRPr="00EE132A" w:rsidRDefault="00EE132A" w:rsidP="00EE132A">
      <w:pPr>
        <w:spacing w:after="0"/>
        <w:jc w:val="center"/>
        <w:rPr>
          <w:rFonts w:ascii="Times New Roman" w:hAnsi="Times New Roman" w:cs="Times New Roman"/>
          <w:b/>
          <w:bCs/>
          <w:sz w:val="24"/>
          <w:szCs w:val="24"/>
        </w:rPr>
      </w:pPr>
    </w:p>
    <w:p w14:paraId="2A1E610D" w14:textId="77777777" w:rsidR="00EE132A" w:rsidRPr="00EE132A" w:rsidRDefault="00EE132A" w:rsidP="00EE132A">
      <w:pPr>
        <w:spacing w:after="0"/>
        <w:jc w:val="center"/>
        <w:rPr>
          <w:rFonts w:ascii="Times New Roman" w:hAnsi="Times New Roman" w:cs="Times New Roman"/>
          <w:sz w:val="24"/>
          <w:szCs w:val="24"/>
        </w:rPr>
      </w:pPr>
      <w:r w:rsidRPr="00EE132A">
        <w:rPr>
          <w:rFonts w:ascii="Times New Roman" w:hAnsi="Times New Roman" w:cs="Times New Roman"/>
          <w:sz w:val="24"/>
          <w:szCs w:val="24"/>
        </w:rPr>
        <w:t>Članak 1.</w:t>
      </w:r>
    </w:p>
    <w:p w14:paraId="6A7DF57B" w14:textId="77777777"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lastRenderedPageBreak/>
        <w:t>Program utroška sredstava šumskog doprinosa za 2023. godinu („službeni glasnik općine Šodolovci“ broj 9/22, u daljnjem tekstu: Program) mijenja se prema odredbama ovog Programa.</w:t>
      </w:r>
    </w:p>
    <w:p w14:paraId="7D3F4DA4" w14:textId="77777777" w:rsidR="00EE132A" w:rsidRPr="00EE132A" w:rsidRDefault="00EE132A" w:rsidP="00EE132A">
      <w:pPr>
        <w:spacing w:after="0"/>
        <w:jc w:val="both"/>
        <w:rPr>
          <w:rFonts w:ascii="Times New Roman" w:hAnsi="Times New Roman" w:cs="Times New Roman"/>
          <w:sz w:val="24"/>
          <w:szCs w:val="24"/>
        </w:rPr>
      </w:pPr>
    </w:p>
    <w:p w14:paraId="0092843E" w14:textId="77777777" w:rsidR="00EE132A" w:rsidRPr="00EE132A" w:rsidRDefault="00EE132A" w:rsidP="00EE132A">
      <w:pPr>
        <w:spacing w:after="0"/>
        <w:jc w:val="center"/>
        <w:rPr>
          <w:rFonts w:ascii="Times New Roman" w:hAnsi="Times New Roman" w:cs="Times New Roman"/>
          <w:sz w:val="24"/>
          <w:szCs w:val="24"/>
        </w:rPr>
      </w:pPr>
      <w:r w:rsidRPr="00EE132A">
        <w:rPr>
          <w:rFonts w:ascii="Times New Roman" w:hAnsi="Times New Roman" w:cs="Times New Roman"/>
          <w:sz w:val="24"/>
          <w:szCs w:val="24"/>
        </w:rPr>
        <w:t>Članak 2.</w:t>
      </w:r>
    </w:p>
    <w:p w14:paraId="0FE7F526" w14:textId="77777777" w:rsidR="00EE132A" w:rsidRPr="00EE132A" w:rsidRDefault="00EE132A" w:rsidP="00EE132A">
      <w:pPr>
        <w:spacing w:after="0"/>
        <w:rPr>
          <w:rFonts w:ascii="Times New Roman" w:hAnsi="Times New Roman" w:cs="Times New Roman"/>
          <w:sz w:val="24"/>
          <w:szCs w:val="24"/>
        </w:rPr>
      </w:pPr>
      <w:r w:rsidRPr="00EE132A">
        <w:rPr>
          <w:rFonts w:ascii="Times New Roman" w:hAnsi="Times New Roman" w:cs="Times New Roman"/>
          <w:sz w:val="24"/>
          <w:szCs w:val="24"/>
        </w:rPr>
        <w:t>Članak 2. Programa mijenja se i glasi:</w:t>
      </w:r>
    </w:p>
    <w:p w14:paraId="50B4763E" w14:textId="77777777"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„Planirana sredstva šumskog doprinosa za 2023, planiraju se utrošiti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EE132A" w:rsidRPr="006B7DC5" w14:paraId="64AC2459" w14:textId="77777777" w:rsidTr="00AA4FF4">
        <w:tc>
          <w:tcPr>
            <w:tcW w:w="8347" w:type="dxa"/>
            <w:shd w:val="clear" w:color="auto" w:fill="505050"/>
          </w:tcPr>
          <w:p w14:paraId="3628F9C9" w14:textId="77777777" w:rsidR="00EE132A" w:rsidRPr="006B7DC5" w:rsidRDefault="00EE132A" w:rsidP="00AA4FF4">
            <w:pPr>
              <w:spacing w:after="0"/>
              <w:rPr>
                <w:rFonts w:ascii="Times New Roman" w:hAnsi="Times New Roman" w:cs="Times New Roman"/>
                <w:b/>
                <w:color w:val="FFFFFF"/>
                <w:sz w:val="16"/>
                <w:szCs w:val="20"/>
              </w:rPr>
            </w:pPr>
            <w:r w:rsidRPr="006B7DC5">
              <w:rPr>
                <w:rFonts w:ascii="Times New Roman" w:hAnsi="Times New Roman" w:cs="Times New Roman"/>
                <w:b/>
                <w:color w:val="FFFFFF"/>
                <w:sz w:val="16"/>
                <w:szCs w:val="20"/>
              </w:rPr>
              <w:t>REDNI BROJ I OPIS</w:t>
            </w:r>
          </w:p>
        </w:tc>
        <w:tc>
          <w:tcPr>
            <w:tcW w:w="1400" w:type="dxa"/>
            <w:shd w:val="clear" w:color="auto" w:fill="505050"/>
          </w:tcPr>
          <w:p w14:paraId="5D035A4D" w14:textId="77777777" w:rsidR="00EE132A" w:rsidRPr="006B7DC5" w:rsidRDefault="00EE132A" w:rsidP="00AA4FF4">
            <w:pPr>
              <w:spacing w:after="0"/>
              <w:jc w:val="right"/>
              <w:rPr>
                <w:rFonts w:ascii="Times New Roman" w:hAnsi="Times New Roman" w:cs="Times New Roman"/>
                <w:b/>
                <w:color w:val="FFFFFF"/>
                <w:sz w:val="16"/>
                <w:szCs w:val="20"/>
              </w:rPr>
            </w:pPr>
            <w:r w:rsidRPr="006B7DC5">
              <w:rPr>
                <w:rFonts w:ascii="Times New Roman" w:hAnsi="Times New Roman" w:cs="Times New Roman"/>
                <w:b/>
                <w:color w:val="FFFFFF"/>
                <w:sz w:val="16"/>
                <w:szCs w:val="20"/>
              </w:rPr>
              <w:t>II. IZMJENE I DOPUNE PRORAČUNA OPĆINE ŠODOLOVCI ZA 2023.G.</w:t>
            </w:r>
          </w:p>
        </w:tc>
      </w:tr>
      <w:tr w:rsidR="00EE132A" w14:paraId="78D8EFFF" w14:textId="77777777" w:rsidTr="00AA4FF4">
        <w:tc>
          <w:tcPr>
            <w:tcW w:w="8347" w:type="dxa"/>
          </w:tcPr>
          <w:p w14:paraId="3AFB4525"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R059 OBAVLJANJE ZIMSKE SLUŽBE</w:t>
            </w:r>
          </w:p>
        </w:tc>
        <w:tc>
          <w:tcPr>
            <w:tcW w:w="1400" w:type="dxa"/>
          </w:tcPr>
          <w:p w14:paraId="54987BF9"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1.000,00</w:t>
            </w:r>
          </w:p>
        </w:tc>
      </w:tr>
      <w:tr w:rsidR="00EE132A" w14:paraId="2D26A765" w14:textId="77777777" w:rsidTr="00AA4FF4">
        <w:tc>
          <w:tcPr>
            <w:tcW w:w="8347" w:type="dxa"/>
          </w:tcPr>
          <w:p w14:paraId="357C0319"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R155 ODRŽAVANJE JAVNIH ZELENIH POVRŠINA</w:t>
            </w:r>
          </w:p>
        </w:tc>
        <w:tc>
          <w:tcPr>
            <w:tcW w:w="1400" w:type="dxa"/>
          </w:tcPr>
          <w:p w14:paraId="718F9A7D"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5.033,77</w:t>
            </w:r>
          </w:p>
        </w:tc>
      </w:tr>
      <w:tr w:rsidR="00EE132A" w14:paraId="523A46D6" w14:textId="77777777" w:rsidTr="00AA4FF4">
        <w:tc>
          <w:tcPr>
            <w:tcW w:w="8347" w:type="dxa"/>
          </w:tcPr>
          <w:p w14:paraId="3EF09C71"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R333 SPORTSKO IGRALIŠTE U NASELJU ADA</w:t>
            </w:r>
          </w:p>
        </w:tc>
        <w:tc>
          <w:tcPr>
            <w:tcW w:w="1400" w:type="dxa"/>
          </w:tcPr>
          <w:p w14:paraId="2FAE7138"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12.690,09</w:t>
            </w:r>
          </w:p>
        </w:tc>
      </w:tr>
      <w:tr w:rsidR="00EE132A" w14:paraId="68803FC1" w14:textId="77777777" w:rsidTr="00AA4FF4">
        <w:tc>
          <w:tcPr>
            <w:tcW w:w="8347" w:type="dxa"/>
          </w:tcPr>
          <w:p w14:paraId="20BC6340"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R371 ZAMJENA POSTOJEĆIH SVJETILJKI JAVNE RASVJETE</w:t>
            </w:r>
          </w:p>
        </w:tc>
        <w:tc>
          <w:tcPr>
            <w:tcW w:w="1400" w:type="dxa"/>
          </w:tcPr>
          <w:p w14:paraId="76384A1D"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15.026,17</w:t>
            </w:r>
          </w:p>
        </w:tc>
      </w:tr>
      <w:tr w:rsidR="00EE132A" w:rsidRPr="006B7DC5" w14:paraId="0DDEDAA9" w14:textId="77777777" w:rsidTr="00AA4FF4">
        <w:tc>
          <w:tcPr>
            <w:tcW w:w="8347" w:type="dxa"/>
          </w:tcPr>
          <w:p w14:paraId="1B1ACDD2" w14:textId="77777777" w:rsidR="00EE132A" w:rsidRPr="006B7DC5" w:rsidRDefault="00EE132A" w:rsidP="00AA4FF4">
            <w:pPr>
              <w:spacing w:after="0"/>
              <w:rPr>
                <w:rFonts w:ascii="Times New Roman" w:hAnsi="Times New Roman" w:cs="Times New Roman"/>
                <w:b/>
                <w:sz w:val="20"/>
                <w:szCs w:val="20"/>
              </w:rPr>
            </w:pPr>
            <w:r w:rsidRPr="006B7DC5">
              <w:rPr>
                <w:rFonts w:ascii="Times New Roman" w:hAnsi="Times New Roman" w:cs="Times New Roman"/>
                <w:b/>
                <w:sz w:val="20"/>
                <w:szCs w:val="20"/>
              </w:rPr>
              <w:t xml:space="preserve">UKUPNO: </w:t>
            </w:r>
          </w:p>
        </w:tc>
        <w:tc>
          <w:tcPr>
            <w:tcW w:w="1400" w:type="dxa"/>
          </w:tcPr>
          <w:p w14:paraId="6E56AAAE" w14:textId="77777777" w:rsidR="00EE132A" w:rsidRPr="006B7DC5" w:rsidRDefault="00EE132A" w:rsidP="00AA4FF4">
            <w:pPr>
              <w:spacing w:after="0"/>
              <w:jc w:val="right"/>
              <w:rPr>
                <w:rFonts w:ascii="Times New Roman" w:hAnsi="Times New Roman" w:cs="Times New Roman"/>
                <w:b/>
                <w:sz w:val="20"/>
                <w:szCs w:val="20"/>
              </w:rPr>
            </w:pPr>
            <w:r w:rsidRPr="006B7DC5">
              <w:rPr>
                <w:rFonts w:ascii="Times New Roman" w:hAnsi="Times New Roman" w:cs="Times New Roman"/>
                <w:b/>
                <w:sz w:val="20"/>
                <w:szCs w:val="20"/>
              </w:rPr>
              <w:t>33.750,03</w:t>
            </w:r>
          </w:p>
        </w:tc>
      </w:tr>
    </w:tbl>
    <w:p w14:paraId="39774C34" w14:textId="77777777" w:rsidR="00EE132A" w:rsidRPr="004752F6" w:rsidRDefault="00EE132A" w:rsidP="00EE132A">
      <w:pPr>
        <w:spacing w:after="0"/>
        <w:jc w:val="both"/>
        <w:rPr>
          <w:rFonts w:ascii="Times New Roman" w:hAnsi="Times New Roman" w:cs="Times New Roman"/>
          <w:sz w:val="20"/>
          <w:szCs w:val="20"/>
        </w:rPr>
      </w:pPr>
    </w:p>
    <w:p w14:paraId="30B33352" w14:textId="77777777" w:rsidR="00EE132A" w:rsidRPr="004752F6" w:rsidRDefault="00EE132A" w:rsidP="00EE132A">
      <w:pPr>
        <w:spacing w:after="0"/>
        <w:rPr>
          <w:rFonts w:ascii="Times New Roman" w:hAnsi="Times New Roman"/>
          <w:sz w:val="20"/>
          <w:szCs w:val="20"/>
        </w:rPr>
      </w:pPr>
    </w:p>
    <w:p w14:paraId="65C48EC1" w14:textId="77777777" w:rsidR="00EE132A" w:rsidRPr="00EE132A" w:rsidRDefault="00EE132A" w:rsidP="00EE132A">
      <w:pPr>
        <w:spacing w:after="0"/>
        <w:jc w:val="center"/>
        <w:rPr>
          <w:rFonts w:ascii="Times New Roman" w:hAnsi="Times New Roman"/>
          <w:sz w:val="24"/>
          <w:szCs w:val="24"/>
        </w:rPr>
      </w:pPr>
      <w:r w:rsidRPr="00EE132A">
        <w:rPr>
          <w:rFonts w:ascii="Times New Roman" w:hAnsi="Times New Roman"/>
          <w:sz w:val="24"/>
          <w:szCs w:val="24"/>
        </w:rPr>
        <w:t>Članak 3.</w:t>
      </w:r>
    </w:p>
    <w:p w14:paraId="40A56445" w14:textId="77777777" w:rsidR="00EE132A" w:rsidRPr="00EE132A" w:rsidRDefault="00EE132A" w:rsidP="00EE132A">
      <w:pPr>
        <w:spacing w:after="0"/>
        <w:rPr>
          <w:rFonts w:ascii="Times New Roman" w:hAnsi="Times New Roman"/>
          <w:sz w:val="24"/>
          <w:szCs w:val="24"/>
        </w:rPr>
      </w:pPr>
      <w:r w:rsidRPr="00EE132A">
        <w:rPr>
          <w:rFonts w:ascii="Times New Roman" w:hAnsi="Times New Roman"/>
          <w:sz w:val="24"/>
          <w:szCs w:val="24"/>
        </w:rPr>
        <w:t>II. Izmjene i dopune Programa utroška sredstava šumskog doprinosa za 2023. godinu stupaju na snagu prvog dana od dana objave u „Službenom glasniku općine Šodolovci“.</w:t>
      </w:r>
    </w:p>
    <w:p w14:paraId="240482F6" w14:textId="77777777" w:rsidR="00EE132A" w:rsidRPr="00EE132A" w:rsidRDefault="00EE132A" w:rsidP="00EE132A">
      <w:pPr>
        <w:spacing w:after="0"/>
        <w:rPr>
          <w:rFonts w:ascii="Times New Roman" w:hAnsi="Times New Roman"/>
          <w:b/>
          <w:bCs/>
          <w:sz w:val="24"/>
          <w:szCs w:val="24"/>
        </w:rPr>
      </w:pPr>
    </w:p>
    <w:p w14:paraId="5C20CD50" w14:textId="58C1C15A"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32A">
        <w:rPr>
          <w:rFonts w:ascii="Times New Roman" w:hAnsi="Times New Roman" w:cs="Times New Roman"/>
          <w:sz w:val="24"/>
          <w:szCs w:val="24"/>
        </w:rPr>
        <w:t xml:space="preserve">               PREDSJEDNIK OPĆINSKOG VIJEĆA</w:t>
      </w:r>
    </w:p>
    <w:p w14:paraId="71716DDF" w14:textId="3BF25335" w:rsid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32A">
        <w:rPr>
          <w:rFonts w:ascii="Times New Roman" w:hAnsi="Times New Roman" w:cs="Times New Roman"/>
          <w:sz w:val="24"/>
          <w:szCs w:val="24"/>
        </w:rPr>
        <w:t xml:space="preserve"> Lazar Telenta</w:t>
      </w:r>
    </w:p>
    <w:p w14:paraId="4029F13C" w14:textId="77777777" w:rsidR="00EE132A" w:rsidRDefault="00EE132A" w:rsidP="00EE132A">
      <w:pPr>
        <w:spacing w:after="0"/>
        <w:jc w:val="center"/>
        <w:rPr>
          <w:rFonts w:ascii="Times New Roman" w:hAnsi="Times New Roman" w:cs="Times New Roman"/>
          <w:sz w:val="24"/>
          <w:szCs w:val="24"/>
        </w:rPr>
      </w:pPr>
    </w:p>
    <w:p w14:paraId="2C325AE1" w14:textId="70962144" w:rsidR="00EE132A" w:rsidRPr="00EE132A" w:rsidRDefault="00EE132A" w:rsidP="00EE132A">
      <w:pPr>
        <w:spacing w:after="0"/>
        <w:jc w:val="center"/>
        <w:rPr>
          <w:rFonts w:ascii="Times New Roman" w:hAnsi="Times New Roman" w:cs="Times New Roman"/>
          <w:sz w:val="24"/>
          <w:szCs w:val="24"/>
        </w:rPr>
      </w:pPr>
      <w:r>
        <w:rPr>
          <w:rFonts w:ascii="Times New Roman" w:hAnsi="Times New Roman" w:cs="Times New Roman"/>
          <w:sz w:val="24"/>
          <w:szCs w:val="24"/>
        </w:rPr>
        <w:t>**********</w: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75648" behindDoc="0" locked="0" layoutInCell="1" allowOverlap="1" wp14:anchorId="025EF70A" wp14:editId="1037D9F5">
                <wp:simplePos x="0" y="0"/>
                <wp:positionH relativeFrom="column">
                  <wp:posOffset>289560</wp:posOffset>
                </wp:positionH>
                <wp:positionV relativeFrom="paragraph">
                  <wp:posOffset>179070</wp:posOffset>
                </wp:positionV>
                <wp:extent cx="1929130" cy="603885"/>
                <wp:effectExtent l="0" t="0" r="0" b="5715"/>
                <wp:wrapTopAndBottom/>
                <wp:docPr id="123814851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68A32EB9" w14:textId="77777777" w:rsidR="00EE132A" w:rsidRDefault="00EE132A" w:rsidP="00EE132A">
                            <w:pPr>
                              <w:jc w:val="center"/>
                              <w:rPr>
                                <w:rFonts w:ascii="Times New Roman" w:hAnsi="Times New Roman" w:cs="Times New Roman"/>
                                <w:sz w:val="20"/>
                                <w:szCs w:val="20"/>
                              </w:rPr>
                            </w:pPr>
                            <w:r w:rsidRPr="00015386">
                              <w:rPr>
                                <w:noProof/>
                                <w:lang w:eastAsia="hr-HR"/>
                              </w:rPr>
                              <w:drawing>
                                <wp:inline distT="0" distB="0" distL="0" distR="0" wp14:anchorId="06086F7E" wp14:editId="0CA9DED0">
                                  <wp:extent cx="381000" cy="498475"/>
                                  <wp:effectExtent l="0" t="0" r="0" b="0"/>
                                  <wp:docPr id="1751350581" name="Slika 17513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7445123" w14:textId="77777777" w:rsidR="00EE132A" w:rsidRDefault="00EE132A" w:rsidP="00EE13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EF70A" id="_x0000_s1038" type="#_x0000_t202" style="position:absolute;left:0;text-align:left;margin-left:22.8pt;margin-top:14.1pt;width:151.9pt;height:47.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" stroked="f">
                <v:textbox>
                  <w:txbxContent>
                    <w:p w14:paraId="68A32EB9" w14:textId="77777777" w:rsidR="00EE132A" w:rsidRDefault="00EE132A" w:rsidP="00EE132A">
                      <w:pPr>
                        <w:jc w:val="center"/>
                        <w:rPr>
                          <w:rFonts w:ascii="Times New Roman" w:hAnsi="Times New Roman" w:cs="Times New Roman"/>
                          <w:sz w:val="20"/>
                          <w:szCs w:val="20"/>
                        </w:rPr>
                      </w:pPr>
                      <w:r w:rsidRPr="00015386">
                        <w:rPr>
                          <w:noProof/>
                          <w:lang w:eastAsia="hr-HR"/>
                        </w:rPr>
                        <w:drawing>
                          <wp:inline distT="0" distB="0" distL="0" distR="0" wp14:anchorId="06086F7E" wp14:editId="0CA9DED0">
                            <wp:extent cx="381000" cy="498475"/>
                            <wp:effectExtent l="0" t="0" r="0" b="0"/>
                            <wp:docPr id="1751350581" name="Slika 175135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7445123" w14:textId="77777777" w:rsidR="00EE132A" w:rsidRDefault="00EE132A" w:rsidP="00EE132A">
                      <w:pPr>
                        <w:jc w:val="center"/>
                      </w:pPr>
                    </w:p>
                  </w:txbxContent>
                </v:textbox>
                <w10:wrap type="topAndBottom"/>
              </v:shape>
            </w:pict>
          </mc:Fallback>
        </mc:AlternateConten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76672" behindDoc="0" locked="0" layoutInCell="1" allowOverlap="1" wp14:anchorId="49B13CA2" wp14:editId="2F6FFF46">
                <wp:simplePos x="0" y="0"/>
                <wp:positionH relativeFrom="margin">
                  <wp:align>left</wp:align>
                </wp:positionH>
                <wp:positionV relativeFrom="paragraph">
                  <wp:posOffset>751205</wp:posOffset>
                </wp:positionV>
                <wp:extent cx="2529840" cy="663575"/>
                <wp:effectExtent l="0" t="0" r="3810" b="3175"/>
                <wp:wrapTopAndBottom/>
                <wp:docPr id="94375416" name="Tekstni okvir 94375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6BD58137"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REPUBLIKA HRVATSKA</w:t>
                            </w:r>
                          </w:p>
                          <w:p w14:paraId="78CB08E6"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OSJEČKO BARANJSKA ŽUPANIJA</w:t>
                            </w:r>
                          </w:p>
                          <w:p w14:paraId="20214B61"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OPĆINA ŠODOLOVCI</w:t>
                            </w:r>
                          </w:p>
                          <w:p w14:paraId="38558A67"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OPĆINSKO VIJEĆE</w:t>
                            </w:r>
                          </w:p>
                          <w:p w14:paraId="44AB53CE" w14:textId="77777777" w:rsidR="00EE132A" w:rsidRDefault="00EE132A" w:rsidP="00EE13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13CA2" id="Tekstni okvir 94375416" o:spid="_x0000_s1039" type="#_x0000_t202" style="position:absolute;left:0;text-align:left;margin-left:0;margin-top:59.15pt;width:199.2pt;height:52.25pt;z-index:2516766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I4A&#10;I6ESAgAA/gMAAA4AAAAAAAAAAAAAAAAALgIAAGRycy9lMm9Eb2MueG1sUEsBAi0AFAAGAAgAAAAh&#10;AG1efVPeAAAACAEAAA8AAAAAAAAAAAAAAAAAbAQAAGRycy9kb3ducmV2LnhtbFBLBQYAAAAABAAE&#10;APMAAAB3BQAAAAA=&#10;" stroked="f">
                <v:textbox>
                  <w:txbxContent>
                    <w:p w14:paraId="6BD58137"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REPUBLIKA HRVATSKA</w:t>
                      </w:r>
                    </w:p>
                    <w:p w14:paraId="78CB08E6"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OSJEČKO BARANJSKA ŽUPANIJA</w:t>
                      </w:r>
                    </w:p>
                    <w:p w14:paraId="20214B61"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OPĆINA ŠODOLOVCI</w:t>
                      </w:r>
                    </w:p>
                    <w:p w14:paraId="38558A67"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OPĆINSKO VIJEĆE</w:t>
                      </w:r>
                    </w:p>
                    <w:p w14:paraId="44AB53CE" w14:textId="77777777" w:rsidR="00EE132A" w:rsidRDefault="00EE132A" w:rsidP="00EE132A">
                      <w:pPr>
                        <w:jc w:val="center"/>
                      </w:pPr>
                    </w:p>
                  </w:txbxContent>
                </v:textbox>
                <w10:wrap type="topAndBottom" anchorx="margin"/>
              </v:shape>
            </w:pict>
          </mc:Fallback>
        </mc:AlternateContent>
      </w:r>
      <w:r>
        <w:rPr>
          <w:noProof/>
        </w:rPr>
        <mc:AlternateContent>
          <mc:Choice Requires="wps">
            <w:drawing>
              <wp:anchor distT="0" distB="0" distL="114300" distR="114300" simplePos="0" relativeHeight="251677696" behindDoc="0" locked="0" layoutInCell="1" allowOverlap="1" wp14:anchorId="76A0F3E6" wp14:editId="17B9A5BC">
                <wp:simplePos x="0" y="0"/>
                <wp:positionH relativeFrom="margin">
                  <wp:posOffset>-22860</wp:posOffset>
                </wp:positionH>
                <wp:positionV relativeFrom="paragraph">
                  <wp:posOffset>1073785</wp:posOffset>
                </wp:positionV>
                <wp:extent cx="284480" cy="321945"/>
                <wp:effectExtent l="0" t="0" r="1270" b="1905"/>
                <wp:wrapTopAndBottom/>
                <wp:docPr id="15082018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4AC205EB" w14:textId="77777777" w:rsidR="00EE132A" w:rsidRDefault="00EE132A" w:rsidP="00EE132A"/>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76A0F3E6" id="_x0000_s1040" type="#_x0000_t202" style="position:absolute;left:0;text-align:left;margin-left:-1.8pt;margin-top:84.55pt;width:22.4pt;height:25.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" filled="f" stroked="f">
                <v:textbox inset="1mm,1mm,1mm,1mm">
                  <w:txbxContent>
                    <w:p w14:paraId="4AC205EB" w14:textId="77777777" w:rsidR="00EE132A" w:rsidRDefault="00EE132A" w:rsidP="00EE132A"/>
                  </w:txbxContent>
                </v:textbox>
                <w10:wrap type="topAndBottom" anchorx="margin"/>
              </v:shape>
            </w:pict>
          </mc:Fallback>
        </mc:AlternateContent>
      </w:r>
    </w:p>
    <w:p w14:paraId="01E6068E" w14:textId="77777777" w:rsidR="00EE132A" w:rsidRDefault="00EE132A" w:rsidP="00EE132A">
      <w:pPr>
        <w:spacing w:after="0"/>
        <w:rPr>
          <w:rFonts w:ascii="Times New Roman" w:eastAsia="Times New Roman" w:hAnsi="Times New Roman" w:cs="Times New Roman"/>
          <w:sz w:val="20"/>
          <w:szCs w:val="20"/>
          <w:lang w:eastAsia="hr-HR"/>
        </w:rPr>
      </w:pPr>
    </w:p>
    <w:p w14:paraId="7CA13158"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KLASA: 320-02/22-02/25</w:t>
      </w:r>
    </w:p>
    <w:p w14:paraId="4EEEEAE3"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URBROJ: 2158-36-01-23-3</w:t>
      </w:r>
    </w:p>
    <w:p w14:paraId="3EB5F249"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Šodolovci, 03. studenog 2023.</w:t>
      </w:r>
    </w:p>
    <w:p w14:paraId="651CC2F8" w14:textId="77777777" w:rsidR="00EE132A" w:rsidRPr="00EE132A" w:rsidRDefault="00EE132A" w:rsidP="00EE132A">
      <w:pPr>
        <w:spacing w:after="0"/>
        <w:rPr>
          <w:rFonts w:ascii="Times New Roman" w:hAnsi="Times New Roman"/>
          <w:sz w:val="24"/>
          <w:szCs w:val="24"/>
        </w:rPr>
      </w:pPr>
    </w:p>
    <w:p w14:paraId="1B7085E1" w14:textId="77777777" w:rsidR="00EE132A" w:rsidRPr="00EE132A" w:rsidRDefault="00EE132A" w:rsidP="00EE132A">
      <w:pPr>
        <w:autoSpaceDE w:val="0"/>
        <w:autoSpaceDN w:val="0"/>
        <w:adjustRightInd w:val="0"/>
        <w:spacing w:after="0"/>
        <w:jc w:val="both"/>
        <w:rPr>
          <w:rFonts w:ascii="Times New Roman" w:hAnsi="Times New Roman" w:cs="Times New Roman"/>
          <w:sz w:val="24"/>
          <w:szCs w:val="24"/>
        </w:rPr>
      </w:pPr>
      <w:r w:rsidRPr="00EE132A">
        <w:rPr>
          <w:rFonts w:ascii="Times New Roman" w:hAnsi="Times New Roman" w:cs="Times New Roman"/>
          <w:sz w:val="24"/>
          <w:szCs w:val="24"/>
        </w:rPr>
        <w:t>Temeljem članka 25. stavka 8. i 49. stavak 4. Zakona o poljoprivrednom zemljištu („Narodne novine“, broj 20/18, 115/18,  98/19 i 57/22) i članka 31. Statuta Općine Šodolovci („službeni glasnik općine Šodolovci“ broj 2/21), Općinsko vijeće Općine Šodolovci na svojoj 18. sjednici održanoj dana 03. studenog 2023. godine donosi</w:t>
      </w:r>
    </w:p>
    <w:p w14:paraId="46CCBDCA" w14:textId="77777777" w:rsidR="00EE132A" w:rsidRPr="00EE132A" w:rsidRDefault="00EE132A" w:rsidP="00EE132A">
      <w:pPr>
        <w:autoSpaceDE w:val="0"/>
        <w:autoSpaceDN w:val="0"/>
        <w:adjustRightInd w:val="0"/>
        <w:spacing w:after="0"/>
        <w:ind w:firstLine="708"/>
        <w:jc w:val="both"/>
        <w:rPr>
          <w:rFonts w:ascii="Times New Roman" w:hAnsi="Times New Roman" w:cs="Times New Roman"/>
          <w:sz w:val="24"/>
          <w:szCs w:val="24"/>
        </w:rPr>
      </w:pPr>
    </w:p>
    <w:p w14:paraId="3799B8F0" w14:textId="77777777" w:rsidR="00EE132A" w:rsidRPr="00EE132A" w:rsidRDefault="00EE132A" w:rsidP="00EE132A">
      <w:pPr>
        <w:pStyle w:val="Naslov1"/>
        <w:rPr>
          <w:szCs w:val="24"/>
        </w:rPr>
      </w:pPr>
      <w:r w:rsidRPr="00EE132A">
        <w:rPr>
          <w:szCs w:val="24"/>
        </w:rPr>
        <w:t xml:space="preserve">II. Izmjene i dopune Programa utroška sredstava ostvarenih od raspolaganja poljoprivrednim zemljištem u vlasništvu Republike Hrvatske na području Općine Šodolovci za 2023. godinu </w:t>
      </w:r>
    </w:p>
    <w:p w14:paraId="1F589EC3" w14:textId="77777777" w:rsidR="00EE132A" w:rsidRPr="00EE132A" w:rsidRDefault="00EE132A" w:rsidP="00EE132A">
      <w:pPr>
        <w:spacing w:after="0"/>
        <w:jc w:val="center"/>
        <w:rPr>
          <w:rFonts w:ascii="Times New Roman" w:hAnsi="Times New Roman" w:cs="Times New Roman"/>
          <w:b/>
          <w:bCs/>
          <w:sz w:val="24"/>
          <w:szCs w:val="24"/>
        </w:rPr>
      </w:pPr>
    </w:p>
    <w:p w14:paraId="25CF74EF" w14:textId="77777777" w:rsidR="00EE132A" w:rsidRPr="00EE132A" w:rsidRDefault="00EE132A" w:rsidP="00EE132A">
      <w:pPr>
        <w:spacing w:after="0"/>
        <w:jc w:val="center"/>
        <w:rPr>
          <w:rFonts w:ascii="Times New Roman" w:hAnsi="Times New Roman" w:cs="Times New Roman"/>
          <w:b/>
          <w:bCs/>
          <w:sz w:val="24"/>
          <w:szCs w:val="24"/>
        </w:rPr>
      </w:pPr>
    </w:p>
    <w:p w14:paraId="22C5C35A" w14:textId="77777777" w:rsidR="00EE132A" w:rsidRPr="00EE132A" w:rsidRDefault="00EE132A" w:rsidP="00EE132A">
      <w:pPr>
        <w:spacing w:after="0"/>
        <w:jc w:val="center"/>
        <w:rPr>
          <w:rFonts w:ascii="Times New Roman" w:hAnsi="Times New Roman" w:cs="Times New Roman"/>
          <w:sz w:val="24"/>
          <w:szCs w:val="24"/>
        </w:rPr>
      </w:pPr>
      <w:r w:rsidRPr="00EE132A">
        <w:rPr>
          <w:rFonts w:ascii="Times New Roman" w:hAnsi="Times New Roman" w:cs="Times New Roman"/>
          <w:sz w:val="24"/>
          <w:szCs w:val="24"/>
        </w:rPr>
        <w:t>Članak 1.</w:t>
      </w:r>
    </w:p>
    <w:p w14:paraId="17E414F6" w14:textId="77777777"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Program utroška sredstava ostvarenih raspolaganjem poljoprivrednim zemljištem u vlasništvu Republike Hrvatske na području Općine Šodolovci za 2023. godinu („službeni glasnik općine Šodolovci“ broj 9/22, u daljnjem tekstu: Program) mijenja se prema odredbama ovog Programa.</w:t>
      </w:r>
    </w:p>
    <w:p w14:paraId="2404DCDD" w14:textId="77777777" w:rsidR="00EE132A" w:rsidRPr="00EE132A" w:rsidRDefault="00EE132A" w:rsidP="00EE132A">
      <w:pPr>
        <w:spacing w:after="0"/>
        <w:jc w:val="center"/>
        <w:rPr>
          <w:rFonts w:ascii="Times New Roman" w:hAnsi="Times New Roman" w:cs="Times New Roman"/>
          <w:sz w:val="24"/>
          <w:szCs w:val="24"/>
        </w:rPr>
      </w:pPr>
      <w:r w:rsidRPr="00EE132A">
        <w:rPr>
          <w:rFonts w:ascii="Times New Roman" w:hAnsi="Times New Roman" w:cs="Times New Roman"/>
          <w:sz w:val="24"/>
          <w:szCs w:val="24"/>
        </w:rPr>
        <w:t>Članak 2.</w:t>
      </w:r>
    </w:p>
    <w:p w14:paraId="6999C64D" w14:textId="77777777" w:rsidR="00EE132A" w:rsidRPr="00EE132A" w:rsidRDefault="00EE132A" w:rsidP="00EE132A">
      <w:pPr>
        <w:spacing w:after="0"/>
        <w:rPr>
          <w:rFonts w:ascii="Times New Roman" w:hAnsi="Times New Roman" w:cs="Times New Roman"/>
          <w:sz w:val="24"/>
          <w:szCs w:val="24"/>
        </w:rPr>
      </w:pPr>
      <w:r w:rsidRPr="00EE132A">
        <w:rPr>
          <w:rFonts w:ascii="Times New Roman" w:hAnsi="Times New Roman" w:cs="Times New Roman"/>
          <w:sz w:val="24"/>
          <w:szCs w:val="24"/>
        </w:rPr>
        <w:t>Članak 2. Programa mijenja se i glasi:</w:t>
      </w:r>
    </w:p>
    <w:p w14:paraId="4B5964C5" w14:textId="77777777" w:rsidR="00EE132A" w:rsidRPr="00EE132A" w:rsidRDefault="00EE132A" w:rsidP="00EE132A">
      <w:pPr>
        <w:spacing w:after="0"/>
        <w:rPr>
          <w:rFonts w:ascii="Times New Roman" w:hAnsi="Times New Roman" w:cs="Times New Roman"/>
          <w:sz w:val="24"/>
          <w:szCs w:val="24"/>
        </w:rPr>
      </w:pPr>
    </w:p>
    <w:p w14:paraId="3F7BA984" w14:textId="77777777"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„Iz planiranih sredstava od raspolaganja poljoprivrednim zemljištem u vlasništvu Republike Hrvatske na području Općine Šodolovci za 2023. godinu financirati će se slijedeći programi: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EE132A" w:rsidRPr="0044158C" w14:paraId="431FA1DE" w14:textId="77777777" w:rsidTr="00AA4FF4">
        <w:tc>
          <w:tcPr>
            <w:tcW w:w="8347" w:type="dxa"/>
            <w:shd w:val="clear" w:color="auto" w:fill="505050"/>
          </w:tcPr>
          <w:p w14:paraId="0622FF87" w14:textId="77777777" w:rsidR="00EE132A" w:rsidRPr="0044158C" w:rsidRDefault="00EE132A" w:rsidP="00AA4FF4">
            <w:pPr>
              <w:spacing w:after="0"/>
              <w:rPr>
                <w:rFonts w:ascii="Times New Roman" w:hAnsi="Times New Roman" w:cs="Times New Roman"/>
                <w:b/>
                <w:color w:val="FFFFFF"/>
                <w:sz w:val="16"/>
                <w:szCs w:val="20"/>
              </w:rPr>
            </w:pPr>
            <w:r w:rsidRPr="0044158C">
              <w:rPr>
                <w:rFonts w:ascii="Times New Roman" w:hAnsi="Times New Roman" w:cs="Times New Roman"/>
                <w:b/>
                <w:color w:val="FFFFFF"/>
                <w:sz w:val="16"/>
                <w:szCs w:val="20"/>
              </w:rPr>
              <w:t>REDNI BROJ I OPIS</w:t>
            </w:r>
          </w:p>
        </w:tc>
        <w:tc>
          <w:tcPr>
            <w:tcW w:w="1400" w:type="dxa"/>
            <w:shd w:val="clear" w:color="auto" w:fill="505050"/>
          </w:tcPr>
          <w:p w14:paraId="07B197F7" w14:textId="77777777" w:rsidR="00EE132A" w:rsidRPr="0044158C" w:rsidRDefault="00EE132A" w:rsidP="00AA4FF4">
            <w:pPr>
              <w:spacing w:after="0"/>
              <w:jc w:val="right"/>
              <w:rPr>
                <w:rFonts w:ascii="Times New Roman" w:hAnsi="Times New Roman" w:cs="Times New Roman"/>
                <w:b/>
                <w:color w:val="FFFFFF"/>
                <w:sz w:val="16"/>
                <w:szCs w:val="20"/>
              </w:rPr>
            </w:pPr>
            <w:r w:rsidRPr="0044158C">
              <w:rPr>
                <w:rFonts w:ascii="Times New Roman" w:hAnsi="Times New Roman" w:cs="Times New Roman"/>
                <w:b/>
                <w:color w:val="FFFFFF"/>
                <w:sz w:val="16"/>
                <w:szCs w:val="20"/>
              </w:rPr>
              <w:t>II. IZMJENE I DOPUNE PRORAČUNA OPĆINE ŠODOLOVCI ZA 2023.G.</w:t>
            </w:r>
          </w:p>
        </w:tc>
      </w:tr>
      <w:tr w:rsidR="00EE132A" w14:paraId="7F00F903" w14:textId="77777777" w:rsidTr="00AA4FF4">
        <w:tc>
          <w:tcPr>
            <w:tcW w:w="8347" w:type="dxa"/>
          </w:tcPr>
          <w:p w14:paraId="2F9191E6"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R002 BRUTO PLAĆE SLUŽBENIKA (JUO)</w:t>
            </w:r>
          </w:p>
        </w:tc>
        <w:tc>
          <w:tcPr>
            <w:tcW w:w="1400" w:type="dxa"/>
          </w:tcPr>
          <w:p w14:paraId="7E96ECA2"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13.270,00</w:t>
            </w:r>
          </w:p>
        </w:tc>
      </w:tr>
      <w:tr w:rsidR="00EE132A" w14:paraId="7C768976" w14:textId="77777777" w:rsidTr="00AA4FF4">
        <w:tc>
          <w:tcPr>
            <w:tcW w:w="8347" w:type="dxa"/>
          </w:tcPr>
          <w:p w14:paraId="635DD329"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R053 DERATIZACIJA</w:t>
            </w:r>
          </w:p>
        </w:tc>
        <w:tc>
          <w:tcPr>
            <w:tcW w:w="1400" w:type="dxa"/>
          </w:tcPr>
          <w:p w14:paraId="217ABB77"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740,86</w:t>
            </w:r>
          </w:p>
        </w:tc>
      </w:tr>
      <w:tr w:rsidR="00EE132A" w14:paraId="05DB1A11" w14:textId="77777777" w:rsidTr="00AA4FF4">
        <w:tc>
          <w:tcPr>
            <w:tcW w:w="8347" w:type="dxa"/>
          </w:tcPr>
          <w:p w14:paraId="6A846DC6"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R053-1 DEZINSEKCIJA</w:t>
            </w:r>
          </w:p>
        </w:tc>
        <w:tc>
          <w:tcPr>
            <w:tcW w:w="1400" w:type="dxa"/>
          </w:tcPr>
          <w:p w14:paraId="75743325"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17.000,00</w:t>
            </w:r>
          </w:p>
        </w:tc>
      </w:tr>
      <w:tr w:rsidR="00EE132A" w14:paraId="571458AD" w14:textId="77777777" w:rsidTr="00AA4FF4">
        <w:tc>
          <w:tcPr>
            <w:tcW w:w="8347" w:type="dxa"/>
          </w:tcPr>
          <w:p w14:paraId="4183A8F6"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R332 KOŠARKAŠKO IGRALIŠTE U NASELJU PETROVA SLATINA</w:t>
            </w:r>
          </w:p>
        </w:tc>
        <w:tc>
          <w:tcPr>
            <w:tcW w:w="1400" w:type="dxa"/>
          </w:tcPr>
          <w:p w14:paraId="72F5B457"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13.139,50</w:t>
            </w:r>
          </w:p>
        </w:tc>
      </w:tr>
      <w:tr w:rsidR="00EE132A" w14:paraId="0130295C" w14:textId="77777777" w:rsidTr="00AA4FF4">
        <w:tc>
          <w:tcPr>
            <w:tcW w:w="8347" w:type="dxa"/>
          </w:tcPr>
          <w:p w14:paraId="429AD46B"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R055 ODRŽAVANJE ČISTOĆE JAVNIH POVRŠINA</w:t>
            </w:r>
          </w:p>
        </w:tc>
        <w:tc>
          <w:tcPr>
            <w:tcW w:w="1400" w:type="dxa"/>
          </w:tcPr>
          <w:p w14:paraId="48D3D21B"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10.019,64</w:t>
            </w:r>
          </w:p>
        </w:tc>
      </w:tr>
      <w:tr w:rsidR="00EE132A" w14:paraId="7A1F944F" w14:textId="77777777" w:rsidTr="00AA4FF4">
        <w:tc>
          <w:tcPr>
            <w:tcW w:w="8347" w:type="dxa"/>
          </w:tcPr>
          <w:p w14:paraId="2FAF4FD7"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R056 ODRŽAVANJE GROBLJA</w:t>
            </w:r>
          </w:p>
        </w:tc>
        <w:tc>
          <w:tcPr>
            <w:tcW w:w="1400" w:type="dxa"/>
          </w:tcPr>
          <w:p w14:paraId="7396C564"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16.168,95</w:t>
            </w:r>
          </w:p>
        </w:tc>
      </w:tr>
      <w:tr w:rsidR="00EE132A" w14:paraId="0815AE6D" w14:textId="77777777" w:rsidTr="00AA4FF4">
        <w:tc>
          <w:tcPr>
            <w:tcW w:w="8347" w:type="dxa"/>
          </w:tcPr>
          <w:p w14:paraId="2889906A"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R155 ODRŽAVANJE JAVNIH ZELENIH POVRŠINA</w:t>
            </w:r>
          </w:p>
        </w:tc>
        <w:tc>
          <w:tcPr>
            <w:tcW w:w="1400" w:type="dxa"/>
          </w:tcPr>
          <w:p w14:paraId="4075F3C5"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14.069,20</w:t>
            </w:r>
          </w:p>
        </w:tc>
      </w:tr>
      <w:tr w:rsidR="00EE132A" w14:paraId="51384154" w14:textId="77777777" w:rsidTr="00AA4FF4">
        <w:tc>
          <w:tcPr>
            <w:tcW w:w="8347" w:type="dxa"/>
          </w:tcPr>
          <w:p w14:paraId="42D1479E"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R155 ODRŽAVANJE JAVNIH ZELENIH POVRŠINA</w:t>
            </w:r>
          </w:p>
        </w:tc>
        <w:tc>
          <w:tcPr>
            <w:tcW w:w="1400" w:type="dxa"/>
          </w:tcPr>
          <w:p w14:paraId="71B53ED4"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47.372,73</w:t>
            </w:r>
          </w:p>
        </w:tc>
      </w:tr>
      <w:tr w:rsidR="00EE132A" w14:paraId="411F82F8" w14:textId="77777777" w:rsidTr="00AA4FF4">
        <w:tc>
          <w:tcPr>
            <w:tcW w:w="8347" w:type="dxa"/>
          </w:tcPr>
          <w:p w14:paraId="762F0629"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R058 ODRŽAVANJE NERAZVRSTANIH CESTA</w:t>
            </w:r>
          </w:p>
        </w:tc>
        <w:tc>
          <w:tcPr>
            <w:tcW w:w="1400" w:type="dxa"/>
          </w:tcPr>
          <w:p w14:paraId="050C3A26"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7.000,00</w:t>
            </w:r>
          </w:p>
        </w:tc>
      </w:tr>
      <w:tr w:rsidR="00EE132A" w14:paraId="63D3AFB6" w14:textId="77777777" w:rsidTr="00AA4FF4">
        <w:tc>
          <w:tcPr>
            <w:tcW w:w="8347" w:type="dxa"/>
          </w:tcPr>
          <w:p w14:paraId="70F042A7"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R144 OTRESNICE</w:t>
            </w:r>
          </w:p>
        </w:tc>
        <w:tc>
          <w:tcPr>
            <w:tcW w:w="1400" w:type="dxa"/>
          </w:tcPr>
          <w:p w14:paraId="4C39E359"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5.000,00</w:t>
            </w:r>
          </w:p>
        </w:tc>
      </w:tr>
      <w:tr w:rsidR="00EE132A" w:rsidRPr="0044158C" w14:paraId="75299692" w14:textId="77777777" w:rsidTr="00AA4FF4">
        <w:tc>
          <w:tcPr>
            <w:tcW w:w="8347" w:type="dxa"/>
          </w:tcPr>
          <w:p w14:paraId="4B08C5EA" w14:textId="77777777" w:rsidR="00EE132A" w:rsidRPr="0044158C" w:rsidRDefault="00EE132A" w:rsidP="00AA4FF4">
            <w:pPr>
              <w:spacing w:after="0"/>
              <w:rPr>
                <w:rFonts w:ascii="Times New Roman" w:hAnsi="Times New Roman" w:cs="Times New Roman"/>
                <w:b/>
                <w:sz w:val="20"/>
                <w:szCs w:val="20"/>
              </w:rPr>
            </w:pPr>
            <w:r w:rsidRPr="0044158C">
              <w:rPr>
                <w:rFonts w:ascii="Times New Roman" w:hAnsi="Times New Roman" w:cs="Times New Roman"/>
                <w:b/>
                <w:sz w:val="20"/>
                <w:szCs w:val="20"/>
              </w:rPr>
              <w:t xml:space="preserve">UKUPNO: </w:t>
            </w:r>
          </w:p>
        </w:tc>
        <w:tc>
          <w:tcPr>
            <w:tcW w:w="1400" w:type="dxa"/>
          </w:tcPr>
          <w:p w14:paraId="2A9D71F5" w14:textId="77777777" w:rsidR="00EE132A" w:rsidRPr="0044158C" w:rsidRDefault="00EE132A" w:rsidP="00AA4FF4">
            <w:pPr>
              <w:spacing w:after="0"/>
              <w:jc w:val="right"/>
              <w:rPr>
                <w:rFonts w:ascii="Times New Roman" w:hAnsi="Times New Roman" w:cs="Times New Roman"/>
                <w:b/>
                <w:sz w:val="20"/>
                <w:szCs w:val="20"/>
              </w:rPr>
            </w:pPr>
            <w:r w:rsidRPr="0044158C">
              <w:rPr>
                <w:rFonts w:ascii="Times New Roman" w:hAnsi="Times New Roman" w:cs="Times New Roman"/>
                <w:b/>
                <w:sz w:val="20"/>
                <w:szCs w:val="20"/>
              </w:rPr>
              <w:t>143.780,88</w:t>
            </w:r>
          </w:p>
        </w:tc>
      </w:tr>
    </w:tbl>
    <w:p w14:paraId="578265AF" w14:textId="77777777" w:rsidR="00EE132A" w:rsidRPr="009A40FA" w:rsidRDefault="00EE132A" w:rsidP="00EE132A">
      <w:pPr>
        <w:spacing w:after="0"/>
        <w:ind w:firstLine="708"/>
        <w:jc w:val="both"/>
        <w:rPr>
          <w:rFonts w:ascii="Times New Roman" w:hAnsi="Times New Roman" w:cs="Times New Roman"/>
          <w:sz w:val="20"/>
          <w:szCs w:val="20"/>
        </w:rPr>
      </w:pPr>
    </w:p>
    <w:p w14:paraId="4083D426" w14:textId="77777777" w:rsidR="00EE132A" w:rsidRDefault="00EE132A" w:rsidP="00EE132A">
      <w:pPr>
        <w:spacing w:after="0"/>
        <w:rPr>
          <w:rFonts w:ascii="Times New Roman" w:hAnsi="Times New Roman"/>
          <w:b/>
          <w:bCs/>
          <w:sz w:val="20"/>
          <w:szCs w:val="20"/>
        </w:rPr>
      </w:pPr>
    </w:p>
    <w:p w14:paraId="1C6E8D06" w14:textId="77777777" w:rsidR="00EE132A" w:rsidRPr="00EE132A" w:rsidRDefault="00EE132A" w:rsidP="00EE132A">
      <w:pPr>
        <w:spacing w:after="0"/>
        <w:jc w:val="center"/>
        <w:rPr>
          <w:rFonts w:ascii="Times New Roman" w:hAnsi="Times New Roman"/>
          <w:sz w:val="24"/>
          <w:szCs w:val="24"/>
        </w:rPr>
      </w:pPr>
      <w:r w:rsidRPr="00EE132A">
        <w:rPr>
          <w:rFonts w:ascii="Times New Roman" w:hAnsi="Times New Roman"/>
          <w:sz w:val="24"/>
          <w:szCs w:val="24"/>
        </w:rPr>
        <w:t>Članak 3.</w:t>
      </w:r>
    </w:p>
    <w:p w14:paraId="5824E323" w14:textId="77777777" w:rsidR="00EE132A" w:rsidRPr="00EE132A" w:rsidRDefault="00EE132A" w:rsidP="00EE132A">
      <w:pPr>
        <w:spacing w:after="0"/>
        <w:rPr>
          <w:rFonts w:ascii="Times New Roman" w:hAnsi="Times New Roman"/>
          <w:sz w:val="24"/>
          <w:szCs w:val="24"/>
        </w:rPr>
      </w:pPr>
      <w:r w:rsidRPr="00EE132A">
        <w:rPr>
          <w:rFonts w:ascii="Times New Roman" w:hAnsi="Times New Roman"/>
          <w:sz w:val="24"/>
          <w:szCs w:val="24"/>
        </w:rPr>
        <w:t>II. izmjene i dopune Programa utroška sredstava ostvarenih raspolaganjem poljoprivrednim zemljištem u vlasništvu Republike Hrvatske na području Općine Šodolovci za 2023. godinu stupaju na snagu prvog dana od dana objave u „Službenom glasniku Općine Šodolovci“.</w:t>
      </w:r>
    </w:p>
    <w:p w14:paraId="1A2AAC41" w14:textId="77777777" w:rsidR="00EE132A" w:rsidRPr="00EE132A" w:rsidRDefault="00EE132A" w:rsidP="00EE132A">
      <w:pPr>
        <w:spacing w:after="0"/>
        <w:rPr>
          <w:rFonts w:ascii="Times New Roman" w:hAnsi="Times New Roman"/>
          <w:b/>
          <w:bCs/>
          <w:sz w:val="24"/>
          <w:szCs w:val="24"/>
        </w:rPr>
      </w:pPr>
    </w:p>
    <w:p w14:paraId="721EFAB9" w14:textId="0C636292"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32A">
        <w:rPr>
          <w:rFonts w:ascii="Times New Roman" w:hAnsi="Times New Roman" w:cs="Times New Roman"/>
          <w:sz w:val="24"/>
          <w:szCs w:val="24"/>
        </w:rPr>
        <w:t xml:space="preserve">    PREDSJEDNIK OPĆINSKOG VIJEĆA</w:t>
      </w:r>
    </w:p>
    <w:p w14:paraId="2985857E" w14:textId="106BC455" w:rsid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 xml:space="preserve">                                                                                                               Lazar Telenta</w:t>
      </w:r>
    </w:p>
    <w:p w14:paraId="2DA6C2FA" w14:textId="77777777" w:rsidR="00EE132A" w:rsidRDefault="00EE132A" w:rsidP="00EE132A">
      <w:pPr>
        <w:spacing w:after="0"/>
        <w:jc w:val="both"/>
        <w:rPr>
          <w:rFonts w:ascii="Times New Roman" w:hAnsi="Times New Roman" w:cs="Times New Roman"/>
          <w:sz w:val="24"/>
          <w:szCs w:val="24"/>
        </w:rPr>
      </w:pPr>
    </w:p>
    <w:p w14:paraId="7841C26C" w14:textId="12A942DD" w:rsidR="00EE132A" w:rsidRPr="00EE132A" w:rsidRDefault="00EE132A" w:rsidP="00EE132A">
      <w:pPr>
        <w:spacing w:after="0"/>
        <w:jc w:val="center"/>
        <w:rPr>
          <w:rFonts w:ascii="Times New Roman" w:hAnsi="Times New Roman" w:cs="Times New Roman"/>
          <w:sz w:val="24"/>
          <w:szCs w:val="24"/>
        </w:rPr>
      </w:pPr>
      <w:r>
        <w:rPr>
          <w:rFonts w:ascii="Times New Roman" w:hAnsi="Times New Roman" w:cs="Times New Roman"/>
          <w:sz w:val="24"/>
          <w:szCs w:val="24"/>
        </w:rPr>
        <w:t>**********</w: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79744" behindDoc="0" locked="0" layoutInCell="1" allowOverlap="1" wp14:anchorId="7FA2884D" wp14:editId="1953EC2F">
                <wp:simplePos x="0" y="0"/>
                <wp:positionH relativeFrom="column">
                  <wp:posOffset>289560</wp:posOffset>
                </wp:positionH>
                <wp:positionV relativeFrom="paragraph">
                  <wp:posOffset>179070</wp:posOffset>
                </wp:positionV>
                <wp:extent cx="1929130" cy="603885"/>
                <wp:effectExtent l="0" t="0" r="0" b="5715"/>
                <wp:wrapTopAndBottom/>
                <wp:docPr id="19202760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130" cy="603885"/>
                        </a:xfrm>
                        <a:prstGeom prst="rect">
                          <a:avLst/>
                        </a:prstGeom>
                        <a:solidFill>
                          <a:srgbClr val="FFFFFF"/>
                        </a:solidFill>
                        <a:ln w="9525">
                          <a:noFill/>
                          <a:miter lim="800000"/>
                          <a:headEnd/>
                          <a:tailEnd/>
                        </a:ln>
                      </wps:spPr>
                      <wps:txbx>
                        <w:txbxContent>
                          <w:p w14:paraId="034731C5" w14:textId="77777777" w:rsidR="00EE132A" w:rsidRDefault="00EE132A" w:rsidP="00EE132A">
                            <w:pPr>
                              <w:jc w:val="center"/>
                              <w:rPr>
                                <w:rFonts w:ascii="Times New Roman" w:hAnsi="Times New Roman" w:cs="Times New Roman"/>
                                <w:sz w:val="20"/>
                                <w:szCs w:val="20"/>
                              </w:rPr>
                            </w:pPr>
                            <w:r w:rsidRPr="00015386">
                              <w:rPr>
                                <w:noProof/>
                                <w:lang w:eastAsia="hr-HR"/>
                              </w:rPr>
                              <w:drawing>
                                <wp:inline distT="0" distB="0" distL="0" distR="0" wp14:anchorId="124102A9" wp14:editId="630FCA9C">
                                  <wp:extent cx="381000" cy="498475"/>
                                  <wp:effectExtent l="0" t="0" r="0" b="0"/>
                                  <wp:docPr id="454260303" name="Slika 4542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D4D0C1C" w14:textId="77777777" w:rsidR="00EE132A" w:rsidRDefault="00EE132A" w:rsidP="00EE13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A2884D" id="_x0000_s1041" type="#_x0000_t202" style="position:absolute;left:0;text-align:left;margin-left:22.8pt;margin-top:14.1pt;width:151.9pt;height:47.55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" stroked="f">
                <v:textbox>
                  <w:txbxContent>
                    <w:p w14:paraId="034731C5" w14:textId="77777777" w:rsidR="00EE132A" w:rsidRDefault="00EE132A" w:rsidP="00EE132A">
                      <w:pPr>
                        <w:jc w:val="center"/>
                        <w:rPr>
                          <w:rFonts w:ascii="Times New Roman" w:hAnsi="Times New Roman" w:cs="Times New Roman"/>
                          <w:sz w:val="20"/>
                          <w:szCs w:val="20"/>
                        </w:rPr>
                      </w:pPr>
                      <w:r w:rsidRPr="00015386">
                        <w:rPr>
                          <w:noProof/>
                          <w:lang w:eastAsia="hr-HR"/>
                        </w:rPr>
                        <w:drawing>
                          <wp:inline distT="0" distB="0" distL="0" distR="0" wp14:anchorId="124102A9" wp14:editId="630FCA9C">
                            <wp:extent cx="381000" cy="498475"/>
                            <wp:effectExtent l="0" t="0" r="0" b="0"/>
                            <wp:docPr id="454260303" name="Slika 45426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2742" cy="500754"/>
                                    </a:xfrm>
                                    <a:prstGeom prst="rect">
                                      <a:avLst/>
                                    </a:prstGeom>
                                    <a:noFill/>
                                    <a:ln>
                                      <a:noFill/>
                                    </a:ln>
                                  </pic:spPr>
                                </pic:pic>
                              </a:graphicData>
                            </a:graphic>
                          </wp:inline>
                        </w:drawing>
                      </w:r>
                    </w:p>
                    <w:p w14:paraId="5D4D0C1C" w14:textId="77777777" w:rsidR="00EE132A" w:rsidRDefault="00EE132A" w:rsidP="00EE132A">
                      <w:pPr>
                        <w:jc w:val="center"/>
                      </w:pPr>
                    </w:p>
                  </w:txbxContent>
                </v:textbox>
                <w10:wrap type="topAndBottom"/>
              </v:shape>
            </w:pict>
          </mc:Fallback>
        </mc:AlternateContent>
      </w:r>
      <w:r w:rsidRPr="004752F6">
        <w:rPr>
          <w:rFonts w:ascii="Times New Roman" w:eastAsia="Times New Roman" w:hAnsi="Times New Roman" w:cs="Times New Roman"/>
          <w:noProof/>
          <w:sz w:val="20"/>
          <w:szCs w:val="20"/>
          <w:lang w:eastAsia="hr-HR"/>
        </w:rPr>
        <mc:AlternateContent>
          <mc:Choice Requires="wps">
            <w:drawing>
              <wp:anchor distT="0" distB="0" distL="0" distR="0" simplePos="0" relativeHeight="251680768" behindDoc="0" locked="0" layoutInCell="1" allowOverlap="1" wp14:anchorId="43988471" wp14:editId="4D1DB3D3">
                <wp:simplePos x="0" y="0"/>
                <wp:positionH relativeFrom="margin">
                  <wp:align>left</wp:align>
                </wp:positionH>
                <wp:positionV relativeFrom="paragraph">
                  <wp:posOffset>751205</wp:posOffset>
                </wp:positionV>
                <wp:extent cx="2529840" cy="663575"/>
                <wp:effectExtent l="0" t="0" r="3810" b="3175"/>
                <wp:wrapTopAndBottom/>
                <wp:docPr id="157562679" name="Tekstni okvir 1575626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63575"/>
                        </a:xfrm>
                        <a:prstGeom prst="rect">
                          <a:avLst/>
                        </a:prstGeom>
                        <a:solidFill>
                          <a:srgbClr val="FFFFFF"/>
                        </a:solidFill>
                        <a:ln w="9525">
                          <a:noFill/>
                          <a:miter lim="800000"/>
                          <a:headEnd/>
                          <a:tailEnd/>
                        </a:ln>
                      </wps:spPr>
                      <wps:txbx>
                        <w:txbxContent>
                          <w:p w14:paraId="6FDCABDE"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REPUBLIKA HRVATSKA</w:t>
                            </w:r>
                          </w:p>
                          <w:p w14:paraId="7FBA64BF"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OSJEČKO BARANJSKA ŽUPANIJA</w:t>
                            </w:r>
                          </w:p>
                          <w:p w14:paraId="2CB7F264"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OPĆINA ŠODOLOVCI</w:t>
                            </w:r>
                          </w:p>
                          <w:p w14:paraId="27DABBAC"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OPĆINSKO VIJEĆE</w:t>
                            </w:r>
                          </w:p>
                          <w:p w14:paraId="0D5E8B0E" w14:textId="77777777" w:rsidR="00EE132A" w:rsidRDefault="00EE132A" w:rsidP="00EE132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88471" id="Tekstni okvir 157562679" o:spid="_x0000_s1042" type="#_x0000_t202" style="position:absolute;left:0;text-align:left;margin-left:0;margin-top:59.15pt;width:199.2pt;height:52.25pt;z-index:2516807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" stroked="f">
                <v:textbox>
                  <w:txbxContent>
                    <w:p w14:paraId="6FDCABDE"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REPUBLIKA HRVATSKA</w:t>
                      </w:r>
                    </w:p>
                    <w:p w14:paraId="7FBA64BF"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OSJEČKO BARANJSKA ŽUPANIJA</w:t>
                      </w:r>
                    </w:p>
                    <w:p w14:paraId="2CB7F264"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OPĆINA ŠODOLOVCI</w:t>
                      </w:r>
                    </w:p>
                    <w:p w14:paraId="27DABBAC" w14:textId="77777777" w:rsidR="00EE132A" w:rsidRPr="00EE132A" w:rsidRDefault="00EE132A" w:rsidP="00EE132A">
                      <w:pPr>
                        <w:autoSpaceDE w:val="0"/>
                        <w:autoSpaceDN w:val="0"/>
                        <w:adjustRightInd w:val="0"/>
                        <w:spacing w:after="0" w:line="240" w:lineRule="auto"/>
                        <w:jc w:val="center"/>
                        <w:rPr>
                          <w:rFonts w:ascii="Times New Roman" w:hAnsi="Times New Roman" w:cs="Times New Roman"/>
                          <w:b/>
                          <w:bCs/>
                          <w:sz w:val="20"/>
                          <w:szCs w:val="20"/>
                        </w:rPr>
                      </w:pPr>
                      <w:r w:rsidRPr="00EE132A">
                        <w:rPr>
                          <w:rFonts w:ascii="Times New Roman" w:hAnsi="Times New Roman" w:cs="Times New Roman"/>
                          <w:b/>
                          <w:bCs/>
                          <w:sz w:val="20"/>
                          <w:szCs w:val="20"/>
                        </w:rPr>
                        <w:t>OPĆINSKO VIJEĆE</w:t>
                      </w:r>
                    </w:p>
                    <w:p w14:paraId="0D5E8B0E" w14:textId="77777777" w:rsidR="00EE132A" w:rsidRDefault="00EE132A" w:rsidP="00EE132A">
                      <w:pPr>
                        <w:jc w:val="center"/>
                      </w:pPr>
                    </w:p>
                  </w:txbxContent>
                </v:textbox>
                <w10:wrap type="topAndBottom" anchorx="margin"/>
              </v:shape>
            </w:pict>
          </mc:Fallback>
        </mc:AlternateContent>
      </w:r>
      <w:r>
        <w:rPr>
          <w:noProof/>
        </w:rPr>
        <mc:AlternateContent>
          <mc:Choice Requires="wps">
            <w:drawing>
              <wp:anchor distT="0" distB="0" distL="114300" distR="114300" simplePos="0" relativeHeight="251681792" behindDoc="0" locked="0" layoutInCell="1" allowOverlap="1" wp14:anchorId="07887827" wp14:editId="1976231F">
                <wp:simplePos x="0" y="0"/>
                <wp:positionH relativeFrom="margin">
                  <wp:posOffset>-22860</wp:posOffset>
                </wp:positionH>
                <wp:positionV relativeFrom="paragraph">
                  <wp:posOffset>1073785</wp:posOffset>
                </wp:positionV>
                <wp:extent cx="284480" cy="321945"/>
                <wp:effectExtent l="0" t="0" r="1270" b="1905"/>
                <wp:wrapTopAndBottom/>
                <wp:docPr id="102231497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1945"/>
                        </a:xfrm>
                        <a:prstGeom prst="rect">
                          <a:avLst/>
                        </a:prstGeom>
                        <a:noFill/>
                        <a:ln w="9525">
                          <a:noFill/>
                          <a:miter lim="800000"/>
                          <a:headEnd/>
                          <a:tailEnd/>
                        </a:ln>
                      </wps:spPr>
                      <wps:txbx>
                        <w:txbxContent>
                          <w:p w14:paraId="2522C847" w14:textId="77777777" w:rsidR="00EE132A" w:rsidRDefault="00EE132A" w:rsidP="00EE132A"/>
                        </w:txbxContent>
                      </wps:txbx>
                      <wps:bodyPr rot="0" vert="horz" wrap="square" lIns="36000" tIns="36000" rIns="36000" bIns="36000" anchor="t" anchorCtr="0">
                        <a:noAutofit/>
                      </wps:bodyPr>
                    </wps:wsp>
                  </a:graphicData>
                </a:graphic>
                <wp14:sizeRelH relativeFrom="page">
                  <wp14:pctWidth>0</wp14:pctWidth>
                </wp14:sizeRelH>
                <wp14:sizeRelV relativeFrom="margin">
                  <wp14:pctHeight>0</wp14:pctHeight>
                </wp14:sizeRelV>
              </wp:anchor>
            </w:drawing>
          </mc:Choice>
          <mc:Fallback>
            <w:pict>
              <v:shape w14:anchorId="07887827" id="_x0000_s1043" type="#_x0000_t202" style="position:absolute;left:0;text-align:left;margin-left:-1.8pt;margin-top:84.55pt;width:22.4pt;height:25.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" filled="f" stroked="f">
                <v:textbox inset="1mm,1mm,1mm,1mm">
                  <w:txbxContent>
                    <w:p w14:paraId="2522C847" w14:textId="77777777" w:rsidR="00EE132A" w:rsidRDefault="00EE132A" w:rsidP="00EE132A"/>
                  </w:txbxContent>
                </v:textbox>
                <w10:wrap type="topAndBottom" anchorx="margin"/>
              </v:shape>
            </w:pict>
          </mc:Fallback>
        </mc:AlternateContent>
      </w:r>
    </w:p>
    <w:p w14:paraId="0DCCB32E" w14:textId="77777777" w:rsidR="00EE132A" w:rsidRDefault="00EE132A" w:rsidP="00EE132A">
      <w:pPr>
        <w:spacing w:after="0"/>
        <w:rPr>
          <w:rFonts w:ascii="Times New Roman" w:eastAsia="Times New Roman" w:hAnsi="Times New Roman" w:cs="Times New Roman"/>
          <w:sz w:val="20"/>
          <w:szCs w:val="20"/>
          <w:lang w:eastAsia="hr-HR"/>
        </w:rPr>
      </w:pPr>
    </w:p>
    <w:p w14:paraId="0102AEA0"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KLASA: 612-01/22-01/1</w:t>
      </w:r>
    </w:p>
    <w:p w14:paraId="5EF1EB77" w14:textId="77777777" w:rsidR="00EE132A" w:rsidRP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URBROJ: 2158-36-01-23-2</w:t>
      </w:r>
    </w:p>
    <w:p w14:paraId="6899E08F" w14:textId="77777777" w:rsidR="00EE132A" w:rsidRDefault="00EE132A" w:rsidP="00EE132A">
      <w:pPr>
        <w:spacing w:after="0"/>
        <w:rPr>
          <w:rFonts w:ascii="Times New Roman" w:eastAsia="Times New Roman" w:hAnsi="Times New Roman" w:cs="Times New Roman"/>
          <w:lang w:eastAsia="hr-HR"/>
        </w:rPr>
      </w:pPr>
      <w:r w:rsidRPr="00EE132A">
        <w:rPr>
          <w:rFonts w:ascii="Times New Roman" w:eastAsia="Times New Roman" w:hAnsi="Times New Roman" w:cs="Times New Roman"/>
          <w:lang w:eastAsia="hr-HR"/>
        </w:rPr>
        <w:t>Šodolovci, 03. studenog 2023.</w:t>
      </w:r>
    </w:p>
    <w:p w14:paraId="56A9AF1D" w14:textId="229927D5" w:rsidR="00EE132A" w:rsidRPr="00EE132A" w:rsidRDefault="00EE132A" w:rsidP="00EE132A">
      <w:pPr>
        <w:spacing w:after="0"/>
        <w:rPr>
          <w:rFonts w:ascii="Times New Roman" w:eastAsia="Times New Roman" w:hAnsi="Times New Roman" w:cs="Times New Roman"/>
          <w:lang w:eastAsia="hr-HR"/>
        </w:rPr>
      </w:pPr>
      <w:r w:rsidRPr="00EE132A">
        <w:rPr>
          <w:rFonts w:ascii="Times New Roman" w:hAnsi="Times New Roman" w:cs="Times New Roman"/>
          <w:sz w:val="24"/>
          <w:szCs w:val="24"/>
        </w:rPr>
        <w:lastRenderedPageBreak/>
        <w:t>Temeljem članka 5. Zakona o kulturnim vijećima i financiranju javnih potreba u kulturi („Narodne novine“, broj 83/22) i članka 31. Statuta Općine Šodolovci („službeni glasnik općine Šodolovci“ broj 2/21), Općinsko vijeće Općine Šodolovci na svojoj 18. sjednici održanoj dana 03. studenog 2023. godine donosi</w:t>
      </w:r>
    </w:p>
    <w:p w14:paraId="46AFCB6F" w14:textId="77777777" w:rsidR="00EE132A" w:rsidRPr="00EE132A" w:rsidRDefault="00EE132A" w:rsidP="00EE132A">
      <w:pPr>
        <w:autoSpaceDE w:val="0"/>
        <w:autoSpaceDN w:val="0"/>
        <w:adjustRightInd w:val="0"/>
        <w:spacing w:after="0"/>
        <w:ind w:firstLine="708"/>
        <w:jc w:val="both"/>
        <w:rPr>
          <w:rFonts w:ascii="Times New Roman" w:hAnsi="Times New Roman" w:cs="Times New Roman"/>
          <w:sz w:val="24"/>
          <w:szCs w:val="24"/>
        </w:rPr>
      </w:pPr>
    </w:p>
    <w:p w14:paraId="611C3F0F" w14:textId="77777777" w:rsidR="00EE132A" w:rsidRPr="00EE132A" w:rsidRDefault="00EE132A" w:rsidP="00EE132A">
      <w:pPr>
        <w:pStyle w:val="Naslov1"/>
        <w:rPr>
          <w:szCs w:val="24"/>
        </w:rPr>
      </w:pPr>
      <w:r w:rsidRPr="00EE132A">
        <w:rPr>
          <w:szCs w:val="24"/>
        </w:rPr>
        <w:t>I. izmjene i dopune Programa</w:t>
      </w:r>
      <w:r w:rsidRPr="00EE132A">
        <w:rPr>
          <w:szCs w:val="24"/>
        </w:rPr>
        <w:br/>
        <w:t xml:space="preserve">javnih potreba u kulturi i religiji Općine Šodolovci za 2023. godinu </w:t>
      </w:r>
    </w:p>
    <w:p w14:paraId="13AC0535" w14:textId="77777777" w:rsidR="00EE132A" w:rsidRPr="00EE132A" w:rsidRDefault="00EE132A" w:rsidP="00EE132A">
      <w:pPr>
        <w:spacing w:after="0"/>
        <w:jc w:val="center"/>
        <w:rPr>
          <w:rFonts w:ascii="Times New Roman" w:hAnsi="Times New Roman" w:cs="Times New Roman"/>
          <w:b/>
          <w:bCs/>
          <w:sz w:val="24"/>
          <w:szCs w:val="24"/>
        </w:rPr>
      </w:pPr>
    </w:p>
    <w:p w14:paraId="4950852A" w14:textId="77777777" w:rsidR="00EE132A" w:rsidRPr="00EE132A" w:rsidRDefault="00EE132A" w:rsidP="00EE132A">
      <w:pPr>
        <w:spacing w:after="0"/>
        <w:jc w:val="center"/>
        <w:rPr>
          <w:rFonts w:ascii="Times New Roman" w:hAnsi="Times New Roman" w:cs="Times New Roman"/>
          <w:b/>
          <w:bCs/>
          <w:sz w:val="24"/>
          <w:szCs w:val="24"/>
        </w:rPr>
      </w:pPr>
    </w:p>
    <w:p w14:paraId="31117DF7" w14:textId="77777777" w:rsidR="00EE132A" w:rsidRPr="00EE132A" w:rsidRDefault="00EE132A" w:rsidP="00EE132A">
      <w:pPr>
        <w:spacing w:after="0"/>
        <w:jc w:val="center"/>
        <w:rPr>
          <w:rFonts w:ascii="Times New Roman" w:hAnsi="Times New Roman" w:cs="Times New Roman"/>
          <w:sz w:val="24"/>
          <w:szCs w:val="24"/>
        </w:rPr>
      </w:pPr>
      <w:r w:rsidRPr="00EE132A">
        <w:rPr>
          <w:rFonts w:ascii="Times New Roman" w:hAnsi="Times New Roman" w:cs="Times New Roman"/>
          <w:sz w:val="24"/>
          <w:szCs w:val="24"/>
        </w:rPr>
        <w:t>Članak 1.</w:t>
      </w:r>
    </w:p>
    <w:p w14:paraId="071A412E" w14:textId="77777777" w:rsidR="00EE132A" w:rsidRPr="00EE132A" w:rsidRDefault="00EE132A" w:rsidP="00EE132A">
      <w:pPr>
        <w:spacing w:after="0"/>
        <w:rPr>
          <w:rFonts w:ascii="Times New Roman" w:hAnsi="Times New Roman" w:cs="Times New Roman"/>
          <w:sz w:val="24"/>
          <w:szCs w:val="24"/>
        </w:rPr>
      </w:pPr>
      <w:r w:rsidRPr="00EE132A">
        <w:rPr>
          <w:rFonts w:ascii="Times New Roman" w:hAnsi="Times New Roman" w:cs="Times New Roman"/>
          <w:sz w:val="24"/>
          <w:szCs w:val="24"/>
        </w:rPr>
        <w:t>Program javnih potreba u kulturi i religiji Općine Šodolovci za 2023. godinu („službeni glasnik općine Šodolovci“ broj 9/22, u daljnjem tekstu: Program) mijenja se prema odredbama ovog Programa.</w:t>
      </w:r>
    </w:p>
    <w:p w14:paraId="15432A06" w14:textId="77777777" w:rsidR="00EE132A" w:rsidRPr="00EE132A" w:rsidRDefault="00EE132A" w:rsidP="00EE132A">
      <w:pPr>
        <w:spacing w:after="0"/>
        <w:jc w:val="center"/>
        <w:rPr>
          <w:rFonts w:ascii="Times New Roman" w:hAnsi="Times New Roman" w:cs="Times New Roman"/>
          <w:sz w:val="24"/>
          <w:szCs w:val="24"/>
        </w:rPr>
      </w:pPr>
      <w:r w:rsidRPr="00EE132A">
        <w:rPr>
          <w:rFonts w:ascii="Times New Roman" w:hAnsi="Times New Roman" w:cs="Times New Roman"/>
          <w:sz w:val="24"/>
          <w:szCs w:val="24"/>
        </w:rPr>
        <w:t>Članak 2.</w:t>
      </w:r>
    </w:p>
    <w:p w14:paraId="4CAFF761" w14:textId="77777777" w:rsidR="00EE132A" w:rsidRPr="00EE132A" w:rsidRDefault="00EE132A" w:rsidP="00EE132A">
      <w:pPr>
        <w:spacing w:after="0"/>
        <w:rPr>
          <w:rFonts w:ascii="Times New Roman" w:hAnsi="Times New Roman" w:cs="Times New Roman"/>
          <w:sz w:val="24"/>
          <w:szCs w:val="24"/>
        </w:rPr>
      </w:pPr>
      <w:r w:rsidRPr="00EE132A">
        <w:rPr>
          <w:rFonts w:ascii="Times New Roman" w:hAnsi="Times New Roman" w:cs="Times New Roman"/>
          <w:sz w:val="24"/>
          <w:szCs w:val="24"/>
        </w:rPr>
        <w:t>Članak 1. Programa mijenja se i glasi:</w:t>
      </w:r>
    </w:p>
    <w:p w14:paraId="15B21DDB" w14:textId="77777777"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„U Proračunu Općine Šodolovci za 2023. godinu planiraju se sredstva za financiranje javnih potreba u kulturi i religiji kako slijedi: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47"/>
        <w:gridCol w:w="1400"/>
      </w:tblGrid>
      <w:tr w:rsidR="00EE132A" w:rsidRPr="00CB3D62" w14:paraId="1ABE8189" w14:textId="77777777" w:rsidTr="00AA4FF4">
        <w:tc>
          <w:tcPr>
            <w:tcW w:w="8347" w:type="dxa"/>
            <w:shd w:val="clear" w:color="auto" w:fill="505050"/>
          </w:tcPr>
          <w:p w14:paraId="6D301753" w14:textId="77777777" w:rsidR="00EE132A" w:rsidRPr="00CB3D62" w:rsidRDefault="00EE132A" w:rsidP="00AA4FF4">
            <w:pPr>
              <w:spacing w:after="0"/>
              <w:rPr>
                <w:rFonts w:ascii="Times New Roman" w:hAnsi="Times New Roman" w:cs="Times New Roman"/>
                <w:b/>
                <w:color w:val="FFFFFF"/>
                <w:sz w:val="16"/>
                <w:szCs w:val="20"/>
              </w:rPr>
            </w:pPr>
            <w:r w:rsidRPr="00CB3D62">
              <w:rPr>
                <w:rFonts w:ascii="Times New Roman" w:hAnsi="Times New Roman" w:cs="Times New Roman"/>
                <w:b/>
                <w:color w:val="FFFFFF"/>
                <w:sz w:val="16"/>
                <w:szCs w:val="20"/>
              </w:rPr>
              <w:t>REDNI BROJ I OPIS</w:t>
            </w:r>
          </w:p>
        </w:tc>
        <w:tc>
          <w:tcPr>
            <w:tcW w:w="1400" w:type="dxa"/>
            <w:shd w:val="clear" w:color="auto" w:fill="505050"/>
          </w:tcPr>
          <w:p w14:paraId="68FBB0E7" w14:textId="77777777" w:rsidR="00EE132A" w:rsidRPr="00CB3D62" w:rsidRDefault="00EE132A" w:rsidP="00AA4FF4">
            <w:pPr>
              <w:spacing w:after="0"/>
              <w:jc w:val="right"/>
              <w:rPr>
                <w:rFonts w:ascii="Times New Roman" w:hAnsi="Times New Roman" w:cs="Times New Roman"/>
                <w:b/>
                <w:color w:val="FFFFFF"/>
                <w:sz w:val="16"/>
                <w:szCs w:val="20"/>
              </w:rPr>
            </w:pPr>
            <w:r w:rsidRPr="00CB3D62">
              <w:rPr>
                <w:rFonts w:ascii="Times New Roman" w:hAnsi="Times New Roman" w:cs="Times New Roman"/>
                <w:b/>
                <w:color w:val="FFFFFF"/>
                <w:sz w:val="16"/>
                <w:szCs w:val="20"/>
              </w:rPr>
              <w:t>II. IZMJENE I DOPUNE PRORAČUNA OPĆINE ŠODOLOVCI ZA 2023.G.</w:t>
            </w:r>
          </w:p>
        </w:tc>
      </w:tr>
      <w:tr w:rsidR="00EE132A" w14:paraId="02E77905" w14:textId="77777777" w:rsidTr="00AA4FF4">
        <w:tc>
          <w:tcPr>
            <w:tcW w:w="8347" w:type="dxa"/>
          </w:tcPr>
          <w:p w14:paraId="197C22AA"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R121 DONACIJE OSTALIM UDRUGAMA</w:t>
            </w:r>
          </w:p>
          <w:p w14:paraId="4A4A8895"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11 PRIHODI OD POREZA</w:t>
            </w:r>
          </w:p>
        </w:tc>
        <w:tc>
          <w:tcPr>
            <w:tcW w:w="1400" w:type="dxa"/>
          </w:tcPr>
          <w:p w14:paraId="28669825"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1.330,00</w:t>
            </w:r>
          </w:p>
        </w:tc>
      </w:tr>
      <w:tr w:rsidR="00EE132A" w14:paraId="380E9C2C" w14:textId="77777777" w:rsidTr="00AA4FF4">
        <w:tc>
          <w:tcPr>
            <w:tcW w:w="8347" w:type="dxa"/>
          </w:tcPr>
          <w:p w14:paraId="051A636D"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R118 KUD ZORA SILAŠ</w:t>
            </w:r>
          </w:p>
          <w:p w14:paraId="6064FF53"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1DA402DD"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3.980,00</w:t>
            </w:r>
          </w:p>
        </w:tc>
      </w:tr>
      <w:tr w:rsidR="00EE132A" w14:paraId="0BE81BB7" w14:textId="77777777" w:rsidTr="00AA4FF4">
        <w:tc>
          <w:tcPr>
            <w:tcW w:w="8347" w:type="dxa"/>
          </w:tcPr>
          <w:p w14:paraId="238A0D31"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R113 OSTALE VJERSKE ZAJEDNICE</w:t>
            </w:r>
          </w:p>
          <w:p w14:paraId="0228D60A"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73A7EAD0"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6.210,00</w:t>
            </w:r>
          </w:p>
        </w:tc>
      </w:tr>
      <w:tr w:rsidR="00EE132A" w14:paraId="7831463C" w14:textId="77777777" w:rsidTr="00AA4FF4">
        <w:tc>
          <w:tcPr>
            <w:tcW w:w="8347" w:type="dxa"/>
          </w:tcPr>
          <w:p w14:paraId="627BE01E"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R112 SPC PETROVA SLATINA</w:t>
            </w:r>
          </w:p>
          <w:p w14:paraId="4551D848"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6FE325E2"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1.395,00</w:t>
            </w:r>
          </w:p>
        </w:tc>
      </w:tr>
      <w:tr w:rsidR="00EE132A" w14:paraId="4B17AE06" w14:textId="77777777" w:rsidTr="00AA4FF4">
        <w:tc>
          <w:tcPr>
            <w:tcW w:w="8347" w:type="dxa"/>
          </w:tcPr>
          <w:p w14:paraId="156064CF"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R111 SPC SILAŠ</w:t>
            </w:r>
          </w:p>
          <w:p w14:paraId="2E081A2A"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07E0833F"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4.185,00</w:t>
            </w:r>
          </w:p>
        </w:tc>
      </w:tr>
      <w:tr w:rsidR="00EE132A" w14:paraId="3160F0F2" w14:textId="77777777" w:rsidTr="00AA4FF4">
        <w:tc>
          <w:tcPr>
            <w:tcW w:w="8347" w:type="dxa"/>
          </w:tcPr>
          <w:p w14:paraId="667C077A"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R120 SUFINANCIRANJE MANIFESTACIJE SILAŠIJADA</w:t>
            </w:r>
          </w:p>
          <w:p w14:paraId="3F37B15B"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11 PRIHODI OD POREZA</w:t>
            </w:r>
          </w:p>
        </w:tc>
        <w:tc>
          <w:tcPr>
            <w:tcW w:w="1400" w:type="dxa"/>
          </w:tcPr>
          <w:p w14:paraId="569BC853"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530,00</w:t>
            </w:r>
          </w:p>
        </w:tc>
      </w:tr>
      <w:tr w:rsidR="00EE132A" w14:paraId="23CE29C6" w14:textId="77777777" w:rsidTr="00AA4FF4">
        <w:tc>
          <w:tcPr>
            <w:tcW w:w="8347" w:type="dxa"/>
          </w:tcPr>
          <w:p w14:paraId="6F0830C1"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R227 UDRUGA LANKA</w:t>
            </w:r>
          </w:p>
          <w:p w14:paraId="284348D6"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384E02CC"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2.650,00</w:t>
            </w:r>
          </w:p>
        </w:tc>
      </w:tr>
      <w:tr w:rsidR="00EE132A" w14:paraId="1ED0F6E8" w14:textId="77777777" w:rsidTr="00AA4FF4">
        <w:tc>
          <w:tcPr>
            <w:tcW w:w="8347" w:type="dxa"/>
          </w:tcPr>
          <w:p w14:paraId="3725465B"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R119 UDRUGA ŽENA SEOSKA IDILA</w:t>
            </w:r>
          </w:p>
          <w:p w14:paraId="2C08D818" w14:textId="77777777" w:rsidR="00EE132A" w:rsidRDefault="00EE132A" w:rsidP="00AA4FF4">
            <w:pPr>
              <w:spacing w:after="0"/>
              <w:rPr>
                <w:rFonts w:ascii="Times New Roman" w:hAnsi="Times New Roman" w:cs="Times New Roman"/>
                <w:sz w:val="20"/>
                <w:szCs w:val="20"/>
              </w:rPr>
            </w:pPr>
            <w:r>
              <w:rPr>
                <w:rFonts w:ascii="Times New Roman" w:hAnsi="Times New Roman" w:cs="Times New Roman"/>
                <w:sz w:val="20"/>
                <w:szCs w:val="20"/>
              </w:rPr>
              <w:t>Izvor: 19 PRIHODI OD FISKALNOG IZRAVNANJA</w:t>
            </w:r>
          </w:p>
        </w:tc>
        <w:tc>
          <w:tcPr>
            <w:tcW w:w="1400" w:type="dxa"/>
          </w:tcPr>
          <w:p w14:paraId="6A56CBAF" w14:textId="77777777" w:rsidR="00EE132A" w:rsidRDefault="00EE132A" w:rsidP="00AA4FF4">
            <w:pPr>
              <w:spacing w:after="0"/>
              <w:jc w:val="right"/>
              <w:rPr>
                <w:rFonts w:ascii="Times New Roman" w:hAnsi="Times New Roman" w:cs="Times New Roman"/>
                <w:sz w:val="20"/>
                <w:szCs w:val="20"/>
              </w:rPr>
            </w:pPr>
            <w:r>
              <w:rPr>
                <w:rFonts w:ascii="Times New Roman" w:hAnsi="Times New Roman" w:cs="Times New Roman"/>
                <w:sz w:val="20"/>
                <w:szCs w:val="20"/>
              </w:rPr>
              <w:t>2.650,00</w:t>
            </w:r>
          </w:p>
        </w:tc>
      </w:tr>
      <w:tr w:rsidR="00EE132A" w:rsidRPr="00CB3D62" w14:paraId="402EBA6B" w14:textId="77777777" w:rsidTr="00AA4FF4">
        <w:tc>
          <w:tcPr>
            <w:tcW w:w="8347" w:type="dxa"/>
          </w:tcPr>
          <w:p w14:paraId="519CDF32" w14:textId="77777777" w:rsidR="00EE132A" w:rsidRPr="00CB3D62" w:rsidRDefault="00EE132A" w:rsidP="00AA4FF4">
            <w:pPr>
              <w:spacing w:after="0"/>
              <w:rPr>
                <w:rFonts w:ascii="Times New Roman" w:hAnsi="Times New Roman" w:cs="Times New Roman"/>
                <w:b/>
                <w:sz w:val="20"/>
                <w:szCs w:val="20"/>
              </w:rPr>
            </w:pPr>
            <w:r w:rsidRPr="00CB3D62">
              <w:rPr>
                <w:rFonts w:ascii="Times New Roman" w:hAnsi="Times New Roman" w:cs="Times New Roman"/>
                <w:b/>
                <w:sz w:val="20"/>
                <w:szCs w:val="20"/>
              </w:rPr>
              <w:t xml:space="preserve">UKUPNO: </w:t>
            </w:r>
          </w:p>
        </w:tc>
        <w:tc>
          <w:tcPr>
            <w:tcW w:w="1400" w:type="dxa"/>
          </w:tcPr>
          <w:p w14:paraId="0A2B74DB" w14:textId="77777777" w:rsidR="00EE132A" w:rsidRPr="00CB3D62" w:rsidRDefault="00EE132A" w:rsidP="00AA4FF4">
            <w:pPr>
              <w:spacing w:after="0"/>
              <w:jc w:val="right"/>
              <w:rPr>
                <w:rFonts w:ascii="Times New Roman" w:hAnsi="Times New Roman" w:cs="Times New Roman"/>
                <w:b/>
                <w:sz w:val="20"/>
                <w:szCs w:val="20"/>
              </w:rPr>
            </w:pPr>
            <w:r w:rsidRPr="00CB3D62">
              <w:rPr>
                <w:rFonts w:ascii="Times New Roman" w:hAnsi="Times New Roman" w:cs="Times New Roman"/>
                <w:b/>
                <w:sz w:val="20"/>
                <w:szCs w:val="20"/>
              </w:rPr>
              <w:t>22.930,00</w:t>
            </w:r>
          </w:p>
        </w:tc>
      </w:tr>
    </w:tbl>
    <w:p w14:paraId="5BB271F0" w14:textId="77777777" w:rsidR="00EE132A" w:rsidRPr="00EE132A" w:rsidRDefault="00EE132A" w:rsidP="00EE132A">
      <w:pPr>
        <w:spacing w:after="0"/>
        <w:rPr>
          <w:rFonts w:ascii="Times New Roman" w:hAnsi="Times New Roman"/>
          <w:b/>
          <w:bCs/>
          <w:sz w:val="24"/>
          <w:szCs w:val="24"/>
        </w:rPr>
      </w:pPr>
    </w:p>
    <w:p w14:paraId="67C9E092" w14:textId="77777777" w:rsidR="00EE132A" w:rsidRPr="00EE132A" w:rsidRDefault="00EE132A" w:rsidP="00EE132A">
      <w:pPr>
        <w:spacing w:after="0"/>
        <w:jc w:val="center"/>
        <w:rPr>
          <w:rFonts w:ascii="Times New Roman" w:hAnsi="Times New Roman"/>
          <w:sz w:val="24"/>
          <w:szCs w:val="24"/>
        </w:rPr>
      </w:pPr>
      <w:r w:rsidRPr="00EE132A">
        <w:rPr>
          <w:rFonts w:ascii="Times New Roman" w:hAnsi="Times New Roman"/>
          <w:sz w:val="24"/>
          <w:szCs w:val="24"/>
        </w:rPr>
        <w:t>Članak 2.</w:t>
      </w:r>
    </w:p>
    <w:p w14:paraId="46B93FD1" w14:textId="77777777" w:rsidR="00EE132A" w:rsidRPr="00EE132A" w:rsidRDefault="00EE132A" w:rsidP="00EE132A">
      <w:pPr>
        <w:spacing w:after="0"/>
        <w:rPr>
          <w:rFonts w:ascii="Times New Roman" w:hAnsi="Times New Roman"/>
          <w:sz w:val="24"/>
          <w:szCs w:val="24"/>
        </w:rPr>
      </w:pPr>
      <w:r w:rsidRPr="00EE132A">
        <w:rPr>
          <w:rFonts w:ascii="Times New Roman" w:hAnsi="Times New Roman"/>
          <w:sz w:val="24"/>
          <w:szCs w:val="24"/>
        </w:rPr>
        <w:t>I. izmjene i dopune Programa javnih potreba u kulturi i religiji Općine Šodolovci za 2023.g. stupaju na snagu prvog dana od dana objave u „službenom glasniku općine Šodolovci“.</w:t>
      </w:r>
    </w:p>
    <w:p w14:paraId="4BD21BA7" w14:textId="77777777" w:rsidR="00EE132A" w:rsidRPr="00EE132A" w:rsidRDefault="00EE132A" w:rsidP="00EE132A">
      <w:pPr>
        <w:spacing w:after="0"/>
        <w:rPr>
          <w:rFonts w:ascii="Times New Roman" w:hAnsi="Times New Roman"/>
          <w:b/>
          <w:bCs/>
          <w:sz w:val="24"/>
          <w:szCs w:val="24"/>
        </w:rPr>
      </w:pPr>
    </w:p>
    <w:p w14:paraId="567BB0A1" w14:textId="02D46A6C" w:rsidR="00EE132A" w:rsidRP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E132A">
        <w:rPr>
          <w:rFonts w:ascii="Times New Roman" w:hAnsi="Times New Roman" w:cs="Times New Roman"/>
          <w:sz w:val="24"/>
          <w:szCs w:val="24"/>
        </w:rPr>
        <w:t>PREDSJEDNIK OPĆINSKOG VIJEĆA</w:t>
      </w:r>
    </w:p>
    <w:p w14:paraId="6233FDF5" w14:textId="2D0EB9C7" w:rsidR="00EE132A" w:rsidRDefault="00EE132A" w:rsidP="00EE132A">
      <w:pPr>
        <w:spacing w:after="0"/>
        <w:jc w:val="both"/>
        <w:rPr>
          <w:rFonts w:ascii="Times New Roman" w:hAnsi="Times New Roman" w:cs="Times New Roman"/>
          <w:sz w:val="24"/>
          <w:szCs w:val="24"/>
        </w:rPr>
      </w:pPr>
      <w:r w:rsidRPr="00EE132A">
        <w:rPr>
          <w:rFonts w:ascii="Times New Roman" w:hAnsi="Times New Roman" w:cs="Times New Roman"/>
          <w:sz w:val="24"/>
          <w:szCs w:val="24"/>
        </w:rPr>
        <w:t xml:space="preserve">                                                                                                            Lazar Telenta</w:t>
      </w:r>
    </w:p>
    <w:p w14:paraId="0A430A3F" w14:textId="77777777" w:rsidR="00EE132A" w:rsidRDefault="00EE132A" w:rsidP="00EE132A">
      <w:pPr>
        <w:spacing w:after="0"/>
        <w:jc w:val="center"/>
        <w:rPr>
          <w:rFonts w:ascii="Times New Roman" w:hAnsi="Times New Roman" w:cs="Times New Roman"/>
          <w:sz w:val="24"/>
          <w:szCs w:val="24"/>
        </w:rPr>
      </w:pPr>
    </w:p>
    <w:p w14:paraId="6AC985FD" w14:textId="13E9C54E" w:rsidR="00EE132A" w:rsidRDefault="00EE132A" w:rsidP="00EE132A">
      <w:pPr>
        <w:spacing w:after="0"/>
        <w:jc w:val="center"/>
        <w:rPr>
          <w:rFonts w:ascii="Times New Roman" w:hAnsi="Times New Roman" w:cs="Times New Roman"/>
          <w:sz w:val="24"/>
          <w:szCs w:val="24"/>
        </w:rPr>
      </w:pPr>
      <w:r>
        <w:rPr>
          <w:rFonts w:ascii="Times New Roman" w:hAnsi="Times New Roman" w:cs="Times New Roman"/>
          <w:sz w:val="24"/>
          <w:szCs w:val="24"/>
        </w:rPr>
        <w:t>**********</w:t>
      </w:r>
    </w:p>
    <w:p w14:paraId="0BEB201D" w14:textId="77777777" w:rsidR="00EE132A" w:rsidRPr="005207B5" w:rsidRDefault="00EE132A" w:rsidP="00EE132A">
      <w:pPr>
        <w:jc w:val="both"/>
        <w:rPr>
          <w:rFonts w:ascii="Times New Roman" w:hAnsi="Times New Roman" w:cs="Times New Roman"/>
          <w:sz w:val="24"/>
          <w:szCs w:val="24"/>
        </w:rPr>
      </w:pPr>
      <w:r>
        <w:rPr>
          <w:rFonts w:ascii="Times New Roman" w:hAnsi="Times New Roman" w:cs="Times New Roman"/>
          <w:sz w:val="24"/>
          <w:szCs w:val="24"/>
        </w:rPr>
        <w:lastRenderedPageBreak/>
        <w:t>Temeljem članka 82. Pravilnika o proračunskom računovodstvu i računskom planu („Narodne novine“ broj 124/14, 115/15, 87/16, 3/18, 126/19 i 108/20) i članka 31. Statuta Općine Šodolovci („Službeni glasnik općine Šodolovci „ broj 2/21 ) Općinsko vijeće Općine Šodolovci na svojoj 18</w:t>
      </w:r>
      <w:r w:rsidRPr="005207B5">
        <w:rPr>
          <w:rFonts w:ascii="Times New Roman" w:hAnsi="Times New Roman" w:cs="Times New Roman"/>
          <w:sz w:val="24"/>
          <w:szCs w:val="24"/>
        </w:rPr>
        <w:t xml:space="preserve">. sjednici održanoj dana </w:t>
      </w:r>
      <w:r>
        <w:rPr>
          <w:rFonts w:ascii="Times New Roman" w:hAnsi="Times New Roman" w:cs="Times New Roman"/>
          <w:sz w:val="24"/>
          <w:szCs w:val="24"/>
        </w:rPr>
        <w:t>03</w:t>
      </w:r>
      <w:r w:rsidRPr="005207B5">
        <w:rPr>
          <w:rFonts w:ascii="Times New Roman" w:hAnsi="Times New Roman" w:cs="Times New Roman"/>
          <w:sz w:val="24"/>
          <w:szCs w:val="24"/>
        </w:rPr>
        <w:t>. s</w:t>
      </w:r>
      <w:r>
        <w:rPr>
          <w:rFonts w:ascii="Times New Roman" w:hAnsi="Times New Roman" w:cs="Times New Roman"/>
          <w:sz w:val="24"/>
          <w:szCs w:val="24"/>
        </w:rPr>
        <w:t>tudenog</w:t>
      </w:r>
      <w:r w:rsidRPr="005207B5">
        <w:rPr>
          <w:rFonts w:ascii="Times New Roman" w:hAnsi="Times New Roman" w:cs="Times New Roman"/>
          <w:sz w:val="24"/>
          <w:szCs w:val="24"/>
        </w:rPr>
        <w:t xml:space="preserve"> 202</w:t>
      </w:r>
      <w:r>
        <w:rPr>
          <w:rFonts w:ascii="Times New Roman" w:hAnsi="Times New Roman" w:cs="Times New Roman"/>
          <w:sz w:val="24"/>
          <w:szCs w:val="24"/>
        </w:rPr>
        <w:t>3</w:t>
      </w:r>
      <w:r w:rsidRPr="005207B5">
        <w:rPr>
          <w:rFonts w:ascii="Times New Roman" w:hAnsi="Times New Roman" w:cs="Times New Roman"/>
          <w:sz w:val="24"/>
          <w:szCs w:val="24"/>
        </w:rPr>
        <w:t>.</w:t>
      </w:r>
      <w:r>
        <w:rPr>
          <w:rFonts w:ascii="Times New Roman" w:hAnsi="Times New Roman" w:cs="Times New Roman"/>
          <w:sz w:val="24"/>
          <w:szCs w:val="24"/>
        </w:rPr>
        <w:t xml:space="preserve"> </w:t>
      </w:r>
      <w:r w:rsidRPr="005207B5">
        <w:rPr>
          <w:rFonts w:ascii="Times New Roman" w:hAnsi="Times New Roman" w:cs="Times New Roman"/>
          <w:sz w:val="24"/>
          <w:szCs w:val="24"/>
        </w:rPr>
        <w:t>godine, donosi</w:t>
      </w:r>
    </w:p>
    <w:p w14:paraId="563BC243" w14:textId="77777777" w:rsidR="00EE132A" w:rsidRPr="002C7121" w:rsidRDefault="00EE132A" w:rsidP="00EE132A">
      <w:pPr>
        <w:jc w:val="both"/>
        <w:rPr>
          <w:rFonts w:ascii="Times New Roman" w:hAnsi="Times New Roman" w:cs="Times New Roman"/>
          <w:color w:val="FF0000"/>
          <w:sz w:val="24"/>
          <w:szCs w:val="24"/>
        </w:rPr>
      </w:pPr>
    </w:p>
    <w:p w14:paraId="4D987A5A" w14:textId="77777777" w:rsidR="00EE132A" w:rsidRDefault="00EE132A" w:rsidP="00EE132A">
      <w:pPr>
        <w:jc w:val="center"/>
        <w:rPr>
          <w:rFonts w:ascii="Times New Roman" w:hAnsi="Times New Roman" w:cs="Times New Roman"/>
          <w:sz w:val="24"/>
          <w:szCs w:val="24"/>
        </w:rPr>
      </w:pPr>
      <w:r>
        <w:rPr>
          <w:rFonts w:ascii="Times New Roman" w:hAnsi="Times New Roman" w:cs="Times New Roman"/>
          <w:sz w:val="24"/>
          <w:szCs w:val="24"/>
        </w:rPr>
        <w:t>ODLUKU</w:t>
      </w:r>
    </w:p>
    <w:p w14:paraId="6D9AABC1" w14:textId="77777777" w:rsidR="00EE132A" w:rsidRDefault="00EE132A" w:rsidP="00EE132A">
      <w:pPr>
        <w:jc w:val="center"/>
        <w:rPr>
          <w:rFonts w:ascii="Times New Roman" w:hAnsi="Times New Roman" w:cs="Times New Roman"/>
          <w:sz w:val="24"/>
          <w:szCs w:val="24"/>
        </w:rPr>
      </w:pPr>
      <w:r>
        <w:rPr>
          <w:rFonts w:ascii="Times New Roman" w:hAnsi="Times New Roman" w:cs="Times New Roman"/>
          <w:sz w:val="24"/>
          <w:szCs w:val="24"/>
        </w:rPr>
        <w:t xml:space="preserve"> o I. izmjeni Odluke o raspodjeli rezultata poslovanja Općine Šodolovci za 2022.g.</w:t>
      </w:r>
    </w:p>
    <w:p w14:paraId="61BBFBE1" w14:textId="77777777" w:rsidR="00EE132A" w:rsidRDefault="00EE132A" w:rsidP="00EE132A">
      <w:pPr>
        <w:jc w:val="center"/>
        <w:rPr>
          <w:rFonts w:ascii="Times New Roman" w:hAnsi="Times New Roman" w:cs="Times New Roman"/>
          <w:sz w:val="24"/>
          <w:szCs w:val="24"/>
        </w:rPr>
      </w:pPr>
    </w:p>
    <w:p w14:paraId="03BACED1" w14:textId="77777777" w:rsidR="00EE132A" w:rsidRDefault="00EE132A" w:rsidP="00EE132A">
      <w:pPr>
        <w:jc w:val="center"/>
        <w:rPr>
          <w:rFonts w:ascii="Times New Roman" w:hAnsi="Times New Roman" w:cs="Times New Roman"/>
          <w:sz w:val="24"/>
          <w:szCs w:val="24"/>
        </w:rPr>
      </w:pPr>
      <w:r>
        <w:rPr>
          <w:rFonts w:ascii="Times New Roman" w:hAnsi="Times New Roman" w:cs="Times New Roman"/>
          <w:sz w:val="24"/>
          <w:szCs w:val="24"/>
        </w:rPr>
        <w:t>Članak 1.</w:t>
      </w:r>
    </w:p>
    <w:p w14:paraId="309CE6DE" w14:textId="77777777" w:rsidR="00EE132A" w:rsidRDefault="00EE132A" w:rsidP="00EE132A">
      <w:pPr>
        <w:rPr>
          <w:rFonts w:ascii="Times New Roman" w:hAnsi="Times New Roman" w:cs="Times New Roman"/>
          <w:sz w:val="24"/>
          <w:szCs w:val="24"/>
        </w:rPr>
      </w:pPr>
      <w:r>
        <w:rPr>
          <w:rFonts w:ascii="Times New Roman" w:hAnsi="Times New Roman" w:cs="Times New Roman"/>
          <w:sz w:val="24"/>
          <w:szCs w:val="24"/>
        </w:rPr>
        <w:tab/>
        <w:t>U Odluci o raspodjeli rezultata poslovanja Općine Šodolovci za 2022.g. („Službeni glasnik općine Šodolovci“ br. 4/23) Članak 5. mijenja se i glasi:</w:t>
      </w:r>
    </w:p>
    <w:p w14:paraId="0E519C4E" w14:textId="77777777" w:rsidR="00EE132A" w:rsidRDefault="00EE132A" w:rsidP="00EE132A">
      <w:pPr>
        <w:jc w:val="center"/>
        <w:rPr>
          <w:rFonts w:ascii="Times New Roman" w:hAnsi="Times New Roman" w:cs="Times New Roman"/>
          <w:sz w:val="24"/>
          <w:szCs w:val="24"/>
        </w:rPr>
      </w:pPr>
    </w:p>
    <w:p w14:paraId="6BE62504" w14:textId="77777777" w:rsidR="00EE132A" w:rsidRDefault="00EE132A" w:rsidP="00EE132A">
      <w:pPr>
        <w:jc w:val="both"/>
        <w:rPr>
          <w:rFonts w:ascii="Times New Roman" w:hAnsi="Times New Roman" w:cs="Times New Roman"/>
          <w:sz w:val="24"/>
          <w:szCs w:val="24"/>
        </w:rPr>
      </w:pPr>
      <w:r>
        <w:rPr>
          <w:rFonts w:ascii="Times New Roman" w:hAnsi="Times New Roman" w:cs="Times New Roman"/>
          <w:sz w:val="24"/>
          <w:szCs w:val="24"/>
        </w:rPr>
        <w:tab/>
        <w:t>„U višku prihoda poslovanja  po obavljenim korekcijama rezultata sadržani su prihodi iz izvora financiranja kako slijedi:</w:t>
      </w:r>
    </w:p>
    <w:p w14:paraId="7726EBA2" w14:textId="77777777" w:rsidR="00EE132A" w:rsidRDefault="00EE132A" w:rsidP="00EE132A">
      <w:pPr>
        <w:pStyle w:val="Odlomakpopisa"/>
        <w:numPr>
          <w:ilvl w:val="0"/>
          <w:numId w:val="22"/>
        </w:numPr>
        <w:spacing w:after="160" w:line="259" w:lineRule="auto"/>
        <w:rPr>
          <w:rFonts w:ascii="Times New Roman" w:hAnsi="Times New Roman" w:cs="Times New Roman"/>
          <w:sz w:val="24"/>
          <w:szCs w:val="24"/>
        </w:rPr>
      </w:pPr>
      <w:r>
        <w:rPr>
          <w:rFonts w:ascii="Times New Roman" w:hAnsi="Times New Roman" w:cs="Times New Roman"/>
          <w:sz w:val="24"/>
          <w:szCs w:val="24"/>
        </w:rPr>
        <w:t>opći prihodi i primici (1.269.713,64 kn / 168.519,96 €)</w:t>
      </w:r>
    </w:p>
    <w:p w14:paraId="2B2A9652" w14:textId="77777777" w:rsidR="00EE132A" w:rsidRDefault="00EE132A" w:rsidP="00EE132A">
      <w:pPr>
        <w:pStyle w:val="Odlomakpopisa"/>
        <w:numPr>
          <w:ilvl w:val="0"/>
          <w:numId w:val="22"/>
        </w:numPr>
        <w:spacing w:after="160" w:line="259" w:lineRule="auto"/>
        <w:rPr>
          <w:rFonts w:ascii="Times New Roman" w:hAnsi="Times New Roman" w:cs="Times New Roman"/>
          <w:sz w:val="24"/>
          <w:szCs w:val="24"/>
        </w:rPr>
      </w:pPr>
      <w:r>
        <w:rPr>
          <w:rFonts w:ascii="Times New Roman" w:hAnsi="Times New Roman" w:cs="Times New Roman"/>
          <w:sz w:val="24"/>
          <w:szCs w:val="24"/>
        </w:rPr>
        <w:t>prihodi za posebne namjene  (443.478,48 kn / 58.859,71 €)</w:t>
      </w:r>
    </w:p>
    <w:p w14:paraId="1BD593FE" w14:textId="77777777" w:rsidR="00EE132A" w:rsidRDefault="00EE132A" w:rsidP="00EE132A">
      <w:pPr>
        <w:pStyle w:val="Odlomakpopisa"/>
        <w:numPr>
          <w:ilvl w:val="0"/>
          <w:numId w:val="22"/>
        </w:numPr>
        <w:spacing w:after="160" w:line="259" w:lineRule="auto"/>
        <w:rPr>
          <w:rFonts w:ascii="Times New Roman" w:hAnsi="Times New Roman" w:cs="Times New Roman"/>
          <w:sz w:val="24"/>
          <w:szCs w:val="24"/>
        </w:rPr>
      </w:pPr>
      <w:r>
        <w:rPr>
          <w:rFonts w:ascii="Times New Roman" w:hAnsi="Times New Roman" w:cs="Times New Roman"/>
          <w:sz w:val="24"/>
          <w:szCs w:val="24"/>
        </w:rPr>
        <w:t>pomoći (-60.320,53 kn / -8.005,91 €)</w:t>
      </w:r>
    </w:p>
    <w:p w14:paraId="6B9B46B2" w14:textId="77777777" w:rsidR="00EE132A" w:rsidRPr="00AD4902" w:rsidRDefault="00EE132A" w:rsidP="00EE132A">
      <w:pPr>
        <w:pStyle w:val="Odlomakpopisa"/>
        <w:numPr>
          <w:ilvl w:val="0"/>
          <w:numId w:val="22"/>
        </w:numPr>
        <w:spacing w:after="160" w:line="259" w:lineRule="auto"/>
        <w:rPr>
          <w:rFonts w:ascii="Times New Roman" w:hAnsi="Times New Roman" w:cs="Times New Roman"/>
          <w:sz w:val="24"/>
          <w:szCs w:val="24"/>
        </w:rPr>
      </w:pPr>
      <w:r>
        <w:rPr>
          <w:rFonts w:ascii="Times New Roman" w:hAnsi="Times New Roman" w:cs="Times New Roman"/>
          <w:sz w:val="24"/>
          <w:szCs w:val="24"/>
        </w:rPr>
        <w:t>donacije (550.000,00 kn / 72.997,54 €).“</w:t>
      </w:r>
    </w:p>
    <w:p w14:paraId="3EF4092F" w14:textId="77777777" w:rsidR="00EE132A" w:rsidRDefault="00EE132A" w:rsidP="00EE132A">
      <w:pPr>
        <w:pStyle w:val="Odlomakpopisa"/>
        <w:rPr>
          <w:rFonts w:ascii="Times New Roman" w:hAnsi="Times New Roman" w:cs="Times New Roman"/>
          <w:sz w:val="24"/>
          <w:szCs w:val="24"/>
        </w:rPr>
      </w:pPr>
    </w:p>
    <w:p w14:paraId="331126EB" w14:textId="77777777" w:rsidR="00EE132A" w:rsidRDefault="00EE132A" w:rsidP="00EE132A">
      <w:pPr>
        <w:pStyle w:val="Odlomakpopisa"/>
        <w:jc w:val="center"/>
        <w:rPr>
          <w:rFonts w:ascii="Times New Roman" w:hAnsi="Times New Roman" w:cs="Times New Roman"/>
          <w:sz w:val="24"/>
          <w:szCs w:val="24"/>
        </w:rPr>
      </w:pPr>
      <w:r>
        <w:rPr>
          <w:rFonts w:ascii="Times New Roman" w:hAnsi="Times New Roman" w:cs="Times New Roman"/>
          <w:sz w:val="24"/>
          <w:szCs w:val="24"/>
        </w:rPr>
        <w:t>Članak 2.</w:t>
      </w:r>
    </w:p>
    <w:p w14:paraId="340ECCDB" w14:textId="77777777" w:rsidR="00EE132A" w:rsidRPr="00AD4902" w:rsidRDefault="00EE132A" w:rsidP="00EE132A">
      <w:pPr>
        <w:ind w:firstLine="708"/>
        <w:rPr>
          <w:rFonts w:ascii="Times New Roman" w:hAnsi="Times New Roman" w:cs="Times New Roman"/>
          <w:sz w:val="24"/>
          <w:szCs w:val="24"/>
        </w:rPr>
      </w:pPr>
      <w:r w:rsidRPr="00AD4902">
        <w:rPr>
          <w:rFonts w:ascii="Times New Roman" w:hAnsi="Times New Roman" w:cs="Times New Roman"/>
          <w:sz w:val="24"/>
          <w:szCs w:val="24"/>
        </w:rPr>
        <w:t xml:space="preserve">Ova Odluka objavit će se u </w:t>
      </w:r>
      <w:r>
        <w:rPr>
          <w:rFonts w:ascii="Times New Roman" w:hAnsi="Times New Roman" w:cs="Times New Roman"/>
          <w:sz w:val="24"/>
          <w:szCs w:val="24"/>
        </w:rPr>
        <w:t>„</w:t>
      </w:r>
      <w:r w:rsidRPr="00AD4902">
        <w:rPr>
          <w:rFonts w:ascii="Times New Roman" w:hAnsi="Times New Roman" w:cs="Times New Roman"/>
          <w:sz w:val="24"/>
          <w:szCs w:val="24"/>
        </w:rPr>
        <w:t>Službenom glasniku općine Šodolovci</w:t>
      </w:r>
      <w:r>
        <w:rPr>
          <w:rFonts w:ascii="Times New Roman" w:hAnsi="Times New Roman" w:cs="Times New Roman"/>
          <w:sz w:val="24"/>
          <w:szCs w:val="24"/>
        </w:rPr>
        <w:t>“</w:t>
      </w:r>
      <w:r w:rsidRPr="00AD4902">
        <w:rPr>
          <w:rFonts w:ascii="Times New Roman" w:hAnsi="Times New Roman" w:cs="Times New Roman"/>
          <w:sz w:val="24"/>
          <w:szCs w:val="24"/>
        </w:rPr>
        <w:t xml:space="preserve"> i stupa na snagu osmog dana od dana objave.</w:t>
      </w:r>
    </w:p>
    <w:p w14:paraId="36D5ABFA" w14:textId="77777777" w:rsidR="00EE132A" w:rsidRDefault="00EE132A" w:rsidP="00EE132A">
      <w:pPr>
        <w:rPr>
          <w:rFonts w:ascii="Times New Roman" w:hAnsi="Times New Roman" w:cs="Times New Roman"/>
          <w:sz w:val="24"/>
          <w:szCs w:val="24"/>
        </w:rPr>
      </w:pPr>
      <w:r>
        <w:rPr>
          <w:rFonts w:ascii="Times New Roman" w:hAnsi="Times New Roman" w:cs="Times New Roman"/>
          <w:sz w:val="24"/>
          <w:szCs w:val="24"/>
        </w:rPr>
        <w:tab/>
      </w:r>
    </w:p>
    <w:p w14:paraId="3E33550F" w14:textId="77777777" w:rsidR="00EE132A" w:rsidRPr="00E43853" w:rsidRDefault="00EE132A" w:rsidP="00E43853">
      <w:pPr>
        <w:pStyle w:val="Bezproreda"/>
        <w:jc w:val="both"/>
        <w:rPr>
          <w:rFonts w:ascii="Times New Roman" w:hAnsi="Times New Roman" w:cs="Times New Roman"/>
        </w:rPr>
      </w:pPr>
      <w:r w:rsidRPr="00E43853">
        <w:rPr>
          <w:rFonts w:ascii="Times New Roman" w:hAnsi="Times New Roman" w:cs="Times New Roman"/>
        </w:rPr>
        <w:t>KLASA: 400-04/23-01/3</w:t>
      </w:r>
    </w:p>
    <w:p w14:paraId="525305FA" w14:textId="77777777" w:rsidR="00EE132A" w:rsidRPr="00E43853" w:rsidRDefault="00EE132A" w:rsidP="00E43853">
      <w:pPr>
        <w:pStyle w:val="Bezproreda"/>
        <w:jc w:val="both"/>
        <w:rPr>
          <w:rFonts w:ascii="Times New Roman" w:hAnsi="Times New Roman" w:cs="Times New Roman"/>
        </w:rPr>
      </w:pPr>
      <w:r w:rsidRPr="00E43853">
        <w:rPr>
          <w:rFonts w:ascii="Times New Roman" w:hAnsi="Times New Roman" w:cs="Times New Roman"/>
        </w:rPr>
        <w:t>URBROJ: 2158-36-01-23-2</w:t>
      </w:r>
    </w:p>
    <w:p w14:paraId="56192661" w14:textId="77777777" w:rsidR="00EE132A" w:rsidRPr="00E43853" w:rsidRDefault="00EE132A" w:rsidP="00E43853">
      <w:pPr>
        <w:pStyle w:val="Bezproreda"/>
        <w:jc w:val="both"/>
        <w:rPr>
          <w:rFonts w:ascii="Times New Roman" w:hAnsi="Times New Roman" w:cs="Times New Roman"/>
          <w:sz w:val="24"/>
          <w:szCs w:val="24"/>
        </w:rPr>
      </w:pPr>
      <w:r w:rsidRPr="00E43853">
        <w:rPr>
          <w:rFonts w:ascii="Times New Roman" w:hAnsi="Times New Roman" w:cs="Times New Roman"/>
        </w:rPr>
        <w:t>Šodolovci, 03. studenog 2023</w:t>
      </w:r>
      <w:r w:rsidRPr="00E43853">
        <w:rPr>
          <w:rFonts w:ascii="Times New Roman" w:hAnsi="Times New Roman" w:cs="Times New Roman"/>
          <w:sz w:val="24"/>
          <w:szCs w:val="24"/>
        </w:rPr>
        <w:t>.                                                  Predsjednik Općinskog Vijeća:</w:t>
      </w:r>
    </w:p>
    <w:p w14:paraId="1DE239EC" w14:textId="77777777" w:rsidR="00EE132A" w:rsidRDefault="00EE132A" w:rsidP="00EE132A">
      <w:pPr>
        <w:rPr>
          <w:rFonts w:ascii="Times New Roman" w:hAnsi="Times New Roman" w:cs="Times New Roman"/>
          <w:sz w:val="24"/>
          <w:szCs w:val="24"/>
        </w:rPr>
      </w:pPr>
      <w:r w:rsidRPr="00E43853">
        <w:rPr>
          <w:rFonts w:ascii="Times New Roman" w:hAnsi="Times New Roman" w:cs="Times New Roman"/>
          <w:sz w:val="24"/>
          <w:szCs w:val="24"/>
        </w:rPr>
        <w:t xml:space="preserve">                                                                                                                 Lazar Telenta</w:t>
      </w:r>
    </w:p>
    <w:p w14:paraId="2CBC8818" w14:textId="44B4665D" w:rsidR="00EE132A" w:rsidRDefault="00EE132A" w:rsidP="00EE132A">
      <w:pPr>
        <w:jc w:val="center"/>
        <w:rPr>
          <w:rFonts w:ascii="Times New Roman" w:hAnsi="Times New Roman" w:cs="Times New Roman"/>
          <w:sz w:val="24"/>
          <w:szCs w:val="24"/>
        </w:rPr>
      </w:pPr>
      <w:r>
        <w:rPr>
          <w:rFonts w:ascii="Times New Roman" w:hAnsi="Times New Roman" w:cs="Times New Roman"/>
          <w:sz w:val="24"/>
          <w:szCs w:val="24"/>
        </w:rPr>
        <w:t>**********</w:t>
      </w:r>
    </w:p>
    <w:p w14:paraId="6C3631CA" w14:textId="3CC74DDB" w:rsidR="00EE132A" w:rsidRPr="00EE132A" w:rsidRDefault="00EE132A" w:rsidP="00EE132A">
      <w:pPr>
        <w:spacing w:after="0" w:line="240" w:lineRule="auto"/>
        <w:rPr>
          <w:rFonts w:ascii="Calibri" w:eastAsia="Calibri" w:hAnsi="Calibri" w:cs="Times New Roman"/>
        </w:rPr>
      </w:pPr>
      <w:r w:rsidRPr="00EE132A">
        <w:rPr>
          <w:rFonts w:ascii="Calibri" w:eastAsia="Calibri" w:hAnsi="Calibri" w:cs="Times New Roman"/>
        </w:rPr>
        <w:t xml:space="preserve">                            </w:t>
      </w:r>
      <w:r w:rsidRPr="00EE132A">
        <w:rPr>
          <w:rFonts w:ascii="Arial" w:eastAsia="Calibri" w:hAnsi="Arial" w:cs="Arial"/>
          <w:noProof/>
          <w:sz w:val="20"/>
          <w:szCs w:val="20"/>
          <w:lang w:eastAsia="hr-HR"/>
        </w:rPr>
        <w:drawing>
          <wp:inline distT="0" distB="0" distL="0" distR="0" wp14:anchorId="38D8B21F" wp14:editId="50A47368">
            <wp:extent cx="485775" cy="342900"/>
            <wp:effectExtent l="0" t="0" r="9525" b="0"/>
            <wp:docPr id="1581096151" name="Slika 5"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85775" cy="342900"/>
                    </a:xfrm>
                    <a:prstGeom prst="rect">
                      <a:avLst/>
                    </a:prstGeom>
                    <a:noFill/>
                    <a:ln>
                      <a:noFill/>
                    </a:ln>
                  </pic:spPr>
                </pic:pic>
              </a:graphicData>
            </a:graphic>
          </wp:inline>
        </w:drawing>
      </w:r>
    </w:p>
    <w:p w14:paraId="76210D1D" w14:textId="77777777" w:rsidR="00EE132A" w:rsidRPr="00EE132A" w:rsidRDefault="00EE132A" w:rsidP="00EE132A">
      <w:pPr>
        <w:spacing w:after="0" w:line="240" w:lineRule="auto"/>
        <w:rPr>
          <w:rFonts w:ascii="Times New Roman" w:eastAsia="Calibri" w:hAnsi="Times New Roman" w:cs="Times New Roman"/>
          <w:b/>
        </w:rPr>
      </w:pPr>
      <w:r w:rsidRPr="00EE132A">
        <w:rPr>
          <w:rFonts w:ascii="Times New Roman" w:eastAsia="Calibri" w:hAnsi="Times New Roman" w:cs="Times New Roman"/>
          <w:b/>
          <w:sz w:val="24"/>
          <w:szCs w:val="24"/>
        </w:rPr>
        <w:t xml:space="preserve">          </w:t>
      </w:r>
      <w:r w:rsidRPr="00EE132A">
        <w:rPr>
          <w:rFonts w:ascii="Times New Roman" w:eastAsia="Calibri" w:hAnsi="Times New Roman" w:cs="Times New Roman"/>
          <w:b/>
        </w:rPr>
        <w:t>REPUBLIKA HRVATSKA</w:t>
      </w:r>
    </w:p>
    <w:p w14:paraId="6D00FFC1" w14:textId="77777777" w:rsidR="00EE132A" w:rsidRPr="00EE132A" w:rsidRDefault="00EE132A" w:rsidP="00EE132A">
      <w:pPr>
        <w:spacing w:after="0" w:line="240" w:lineRule="auto"/>
        <w:rPr>
          <w:rFonts w:ascii="Times New Roman" w:eastAsia="Calibri" w:hAnsi="Times New Roman" w:cs="Times New Roman"/>
          <w:b/>
        </w:rPr>
      </w:pPr>
      <w:r w:rsidRPr="00EE132A">
        <w:rPr>
          <w:rFonts w:ascii="Times New Roman" w:eastAsia="Calibri" w:hAnsi="Times New Roman" w:cs="Times New Roman"/>
          <w:b/>
        </w:rPr>
        <w:t>OSJEČKO-BARANJSKA ŽUPANIJA</w:t>
      </w:r>
    </w:p>
    <w:p w14:paraId="5A607072" w14:textId="77777777" w:rsidR="00EE132A" w:rsidRPr="00EE132A" w:rsidRDefault="00EE132A" w:rsidP="00EE132A">
      <w:pPr>
        <w:spacing w:after="0" w:line="240" w:lineRule="auto"/>
        <w:rPr>
          <w:rFonts w:ascii="Times New Roman" w:eastAsia="Calibri" w:hAnsi="Times New Roman" w:cs="Times New Roman"/>
          <w:b/>
        </w:rPr>
      </w:pPr>
      <w:r w:rsidRPr="00EE132A">
        <w:rPr>
          <w:rFonts w:ascii="Times New Roman" w:eastAsia="Calibri" w:hAnsi="Times New Roman" w:cs="Times New Roman"/>
          <w:b/>
        </w:rPr>
        <w:t xml:space="preserve">            OPĆINA ŠODOLOVCI</w:t>
      </w:r>
    </w:p>
    <w:p w14:paraId="40C69D75" w14:textId="77777777" w:rsidR="00EE132A" w:rsidRPr="00EE132A" w:rsidRDefault="00EE132A" w:rsidP="00EE132A">
      <w:pPr>
        <w:spacing w:after="0" w:line="240" w:lineRule="auto"/>
        <w:rPr>
          <w:rFonts w:ascii="Times New Roman" w:eastAsia="Calibri" w:hAnsi="Times New Roman" w:cs="Times New Roman"/>
          <w:b/>
        </w:rPr>
      </w:pPr>
      <w:r w:rsidRPr="00EE132A">
        <w:rPr>
          <w:rFonts w:ascii="Times New Roman" w:eastAsia="Calibri" w:hAnsi="Times New Roman" w:cs="Times New Roman"/>
          <w:b/>
        </w:rPr>
        <w:t xml:space="preserve">            OPĆINSKI NAČELNIK</w:t>
      </w:r>
    </w:p>
    <w:p w14:paraId="1E935564" w14:textId="77777777" w:rsidR="00EE132A" w:rsidRPr="00EE132A" w:rsidRDefault="00EE132A" w:rsidP="00EE132A">
      <w:pPr>
        <w:spacing w:after="0" w:line="240" w:lineRule="auto"/>
        <w:rPr>
          <w:rFonts w:ascii="Times New Roman" w:eastAsia="Calibri" w:hAnsi="Times New Roman" w:cs="Times New Roman"/>
          <w:b/>
          <w:sz w:val="24"/>
          <w:szCs w:val="24"/>
        </w:rPr>
      </w:pPr>
    </w:p>
    <w:p w14:paraId="153FA689" w14:textId="77777777" w:rsidR="00EE132A" w:rsidRPr="00EE132A" w:rsidRDefault="00EE132A" w:rsidP="00EE132A">
      <w:pPr>
        <w:spacing w:after="0" w:line="240" w:lineRule="auto"/>
        <w:rPr>
          <w:rFonts w:ascii="Times New Roman" w:eastAsia="Calibri" w:hAnsi="Times New Roman" w:cs="Times New Roman"/>
          <w:bCs/>
        </w:rPr>
      </w:pPr>
      <w:r w:rsidRPr="00EE132A">
        <w:rPr>
          <w:rFonts w:ascii="Times New Roman" w:eastAsia="Calibri" w:hAnsi="Times New Roman" w:cs="Times New Roman"/>
          <w:bCs/>
        </w:rPr>
        <w:t>KLASA: 240-01/23-01/3</w:t>
      </w:r>
    </w:p>
    <w:p w14:paraId="45E49B01" w14:textId="77777777" w:rsidR="00EE132A" w:rsidRPr="00EE132A" w:rsidRDefault="00EE132A" w:rsidP="00EE132A">
      <w:pPr>
        <w:spacing w:after="0" w:line="240" w:lineRule="auto"/>
        <w:rPr>
          <w:rFonts w:ascii="Times New Roman" w:eastAsia="Calibri" w:hAnsi="Times New Roman" w:cs="Times New Roman"/>
          <w:bCs/>
        </w:rPr>
      </w:pPr>
      <w:r w:rsidRPr="00EE132A">
        <w:rPr>
          <w:rFonts w:ascii="Times New Roman" w:eastAsia="Calibri" w:hAnsi="Times New Roman" w:cs="Times New Roman"/>
          <w:bCs/>
        </w:rPr>
        <w:t>URBROJ: 2158-36-02-23-1</w:t>
      </w:r>
    </w:p>
    <w:p w14:paraId="6E1B48E8" w14:textId="77777777" w:rsidR="00EE132A" w:rsidRPr="00EE132A" w:rsidRDefault="00EE132A" w:rsidP="00EE132A">
      <w:pPr>
        <w:spacing w:after="0" w:line="240" w:lineRule="auto"/>
        <w:rPr>
          <w:rFonts w:ascii="Times New Roman" w:eastAsia="Calibri" w:hAnsi="Times New Roman" w:cs="Times New Roman"/>
          <w:bCs/>
        </w:rPr>
      </w:pPr>
      <w:r w:rsidRPr="00EE132A">
        <w:rPr>
          <w:rFonts w:ascii="Times New Roman" w:eastAsia="Calibri" w:hAnsi="Times New Roman" w:cs="Times New Roman"/>
          <w:bCs/>
        </w:rPr>
        <w:lastRenderedPageBreak/>
        <w:t>Šodolovci, 24. listopada 2023.</w:t>
      </w:r>
    </w:p>
    <w:p w14:paraId="27C8DA6D" w14:textId="77777777" w:rsidR="00EE132A" w:rsidRPr="00EE132A" w:rsidRDefault="00EE132A" w:rsidP="00EE132A">
      <w:pPr>
        <w:spacing w:before="6" w:after="0" w:line="240" w:lineRule="auto"/>
        <w:jc w:val="both"/>
        <w:rPr>
          <w:rFonts w:ascii="Times New Roman" w:eastAsia="Times New Roman" w:hAnsi="Times New Roman" w:cs="Times New Roman"/>
          <w:bCs/>
          <w:lang w:val="de-DE" w:eastAsia="hr-HR"/>
        </w:rPr>
      </w:pPr>
    </w:p>
    <w:p w14:paraId="5F706209"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Na temelju članaka 10. Odluke o nerazvrstanim cestama na području Općine Šodolovci („službeni glasnik“ Općine Šodolovci broj 3/22 i 9/22) i članka 46. Statuta Općine Šodolovci („Službeni glasnik općine Šodolovci“ broj 2/21) općinski načelnik Općine Šodolovci donosi sljedeći </w:t>
      </w:r>
    </w:p>
    <w:p w14:paraId="756DD652" w14:textId="77777777" w:rsidR="00EE132A" w:rsidRPr="00EE132A" w:rsidRDefault="00EE132A" w:rsidP="00EE132A">
      <w:pPr>
        <w:spacing w:before="6" w:after="0" w:line="240" w:lineRule="auto"/>
        <w:jc w:val="both"/>
        <w:rPr>
          <w:rFonts w:ascii="Arial" w:eastAsia="Times New Roman" w:hAnsi="Arial" w:cs="Arial"/>
          <w:sz w:val="24"/>
          <w:szCs w:val="24"/>
          <w:lang w:eastAsia="hr-HR"/>
        </w:rPr>
      </w:pPr>
      <w:r w:rsidRPr="00EE132A">
        <w:rPr>
          <w:rFonts w:ascii="Arial" w:eastAsia="Times New Roman" w:hAnsi="Arial" w:cs="Arial"/>
          <w:sz w:val="24"/>
          <w:szCs w:val="24"/>
          <w:lang w:eastAsia="hr-HR"/>
        </w:rPr>
        <w:t xml:space="preserve"> </w:t>
      </w:r>
    </w:p>
    <w:p w14:paraId="11C40CF1" w14:textId="77777777" w:rsidR="00EE132A" w:rsidRPr="00EE132A" w:rsidRDefault="00EE132A" w:rsidP="00EE132A">
      <w:pPr>
        <w:spacing w:before="6" w:after="0" w:line="240" w:lineRule="auto"/>
        <w:jc w:val="center"/>
        <w:rPr>
          <w:rFonts w:ascii="Times New Roman" w:eastAsia="Times New Roman" w:hAnsi="Times New Roman" w:cs="Times New Roman"/>
          <w:b/>
          <w:sz w:val="28"/>
          <w:szCs w:val="28"/>
          <w:lang w:eastAsia="hr-HR"/>
        </w:rPr>
      </w:pPr>
      <w:r w:rsidRPr="00EE132A">
        <w:rPr>
          <w:rFonts w:ascii="Times New Roman" w:eastAsia="Times New Roman" w:hAnsi="Times New Roman" w:cs="Times New Roman"/>
          <w:b/>
          <w:sz w:val="28"/>
          <w:szCs w:val="28"/>
          <w:lang w:eastAsia="hr-HR"/>
        </w:rPr>
        <w:t>OPERATIVNI PLAN</w:t>
      </w:r>
    </w:p>
    <w:p w14:paraId="2931247D" w14:textId="77777777" w:rsidR="00EE132A" w:rsidRPr="00EE132A" w:rsidRDefault="00EE132A" w:rsidP="00EE132A">
      <w:pPr>
        <w:spacing w:before="6" w:after="0" w:line="240" w:lineRule="auto"/>
        <w:jc w:val="center"/>
        <w:rPr>
          <w:rFonts w:ascii="Times New Roman" w:eastAsia="Times New Roman" w:hAnsi="Times New Roman" w:cs="Times New Roman"/>
          <w:b/>
          <w:sz w:val="28"/>
          <w:szCs w:val="28"/>
          <w:lang w:eastAsia="hr-HR"/>
        </w:rPr>
      </w:pPr>
      <w:r w:rsidRPr="00EE132A">
        <w:rPr>
          <w:rFonts w:ascii="Times New Roman" w:eastAsia="Times New Roman" w:hAnsi="Times New Roman" w:cs="Times New Roman"/>
          <w:b/>
          <w:sz w:val="28"/>
          <w:szCs w:val="28"/>
          <w:lang w:eastAsia="hr-HR"/>
        </w:rPr>
        <w:t xml:space="preserve"> održavanja nerazvrstanih cesta i ostalih javnih površina</w:t>
      </w:r>
    </w:p>
    <w:p w14:paraId="5D5185F5" w14:textId="77777777" w:rsidR="00EE132A" w:rsidRPr="00EE132A" w:rsidRDefault="00EE132A" w:rsidP="00EE132A">
      <w:pPr>
        <w:spacing w:before="6" w:after="0" w:line="240" w:lineRule="auto"/>
        <w:jc w:val="center"/>
        <w:rPr>
          <w:rFonts w:ascii="Times New Roman" w:eastAsia="Times New Roman" w:hAnsi="Times New Roman" w:cs="Times New Roman"/>
          <w:b/>
          <w:sz w:val="28"/>
          <w:szCs w:val="28"/>
          <w:lang w:eastAsia="hr-HR"/>
        </w:rPr>
      </w:pPr>
      <w:r w:rsidRPr="00EE132A">
        <w:rPr>
          <w:rFonts w:ascii="Times New Roman" w:eastAsia="Times New Roman" w:hAnsi="Times New Roman" w:cs="Times New Roman"/>
          <w:b/>
          <w:sz w:val="28"/>
          <w:szCs w:val="28"/>
          <w:lang w:eastAsia="hr-HR"/>
        </w:rPr>
        <w:t>na području Općine Šodolovci</w:t>
      </w:r>
    </w:p>
    <w:p w14:paraId="1B8CEAD6" w14:textId="77777777" w:rsidR="00EE132A" w:rsidRPr="00EE132A" w:rsidRDefault="00EE132A" w:rsidP="00EE132A">
      <w:pPr>
        <w:spacing w:before="6" w:after="0" w:line="240" w:lineRule="auto"/>
        <w:jc w:val="center"/>
        <w:rPr>
          <w:rFonts w:ascii="Times New Roman" w:eastAsia="Times New Roman" w:hAnsi="Times New Roman" w:cs="Times New Roman"/>
          <w:b/>
          <w:sz w:val="28"/>
          <w:szCs w:val="28"/>
          <w:lang w:eastAsia="hr-HR"/>
        </w:rPr>
      </w:pPr>
      <w:r w:rsidRPr="00EE132A">
        <w:rPr>
          <w:rFonts w:ascii="Times New Roman" w:eastAsia="Times New Roman" w:hAnsi="Times New Roman" w:cs="Times New Roman"/>
          <w:b/>
          <w:sz w:val="28"/>
          <w:szCs w:val="28"/>
          <w:lang w:eastAsia="hr-HR"/>
        </w:rPr>
        <w:t>u zimskim uvjetima</w:t>
      </w:r>
    </w:p>
    <w:p w14:paraId="0819DDA0" w14:textId="77777777" w:rsidR="00EE132A" w:rsidRPr="00EE132A" w:rsidRDefault="00EE132A" w:rsidP="00EE132A">
      <w:pPr>
        <w:spacing w:before="6" w:after="0" w:line="240" w:lineRule="auto"/>
        <w:jc w:val="center"/>
        <w:rPr>
          <w:rFonts w:ascii="Arial" w:eastAsia="Times New Roman" w:hAnsi="Arial" w:cs="Arial"/>
          <w:b/>
          <w:sz w:val="24"/>
          <w:szCs w:val="24"/>
          <w:lang w:eastAsia="hr-HR"/>
        </w:rPr>
      </w:pPr>
      <w:r w:rsidRPr="00EE132A">
        <w:rPr>
          <w:rFonts w:ascii="Times New Roman" w:eastAsia="Times New Roman" w:hAnsi="Times New Roman" w:cs="Times New Roman"/>
          <w:b/>
          <w:sz w:val="28"/>
          <w:szCs w:val="28"/>
          <w:lang w:eastAsia="hr-HR"/>
        </w:rPr>
        <w:t>(sezona 2023./2024.</w:t>
      </w:r>
      <w:r w:rsidRPr="00EE132A">
        <w:rPr>
          <w:rFonts w:ascii="Arial" w:eastAsia="Times New Roman" w:hAnsi="Arial" w:cs="Arial"/>
          <w:b/>
          <w:sz w:val="24"/>
          <w:szCs w:val="24"/>
          <w:lang w:eastAsia="hr-HR"/>
        </w:rPr>
        <w:t>)</w:t>
      </w:r>
    </w:p>
    <w:p w14:paraId="6357FA58" w14:textId="77777777" w:rsidR="00EE132A" w:rsidRPr="00EE132A" w:rsidRDefault="00EE132A" w:rsidP="00EE132A">
      <w:pPr>
        <w:spacing w:before="6" w:after="0" w:line="240" w:lineRule="auto"/>
        <w:jc w:val="both"/>
        <w:rPr>
          <w:rFonts w:ascii="Arial" w:eastAsia="Times New Roman" w:hAnsi="Arial" w:cs="Arial"/>
          <w:sz w:val="24"/>
          <w:szCs w:val="24"/>
          <w:lang w:eastAsia="hr-HR"/>
        </w:rPr>
      </w:pPr>
      <w:r w:rsidRPr="00EE132A">
        <w:rPr>
          <w:rFonts w:ascii="Arial" w:eastAsia="Times New Roman" w:hAnsi="Arial" w:cs="Arial"/>
          <w:sz w:val="24"/>
          <w:szCs w:val="24"/>
          <w:lang w:eastAsia="hr-HR"/>
        </w:rPr>
        <w:t xml:space="preserve"> </w:t>
      </w:r>
    </w:p>
    <w:p w14:paraId="412BFD27" w14:textId="77777777" w:rsidR="00EE132A" w:rsidRPr="00EE132A" w:rsidRDefault="00EE132A" w:rsidP="00EE132A">
      <w:pPr>
        <w:spacing w:before="6" w:after="0" w:line="240" w:lineRule="auto"/>
        <w:jc w:val="both"/>
        <w:rPr>
          <w:rFonts w:ascii="Arial" w:eastAsia="Times New Roman" w:hAnsi="Arial" w:cs="Arial"/>
          <w:sz w:val="24"/>
          <w:szCs w:val="24"/>
          <w:lang w:eastAsia="hr-HR"/>
        </w:rPr>
      </w:pPr>
      <w:r w:rsidRPr="00EE132A">
        <w:rPr>
          <w:rFonts w:ascii="Arial" w:eastAsia="Times New Roman" w:hAnsi="Arial" w:cs="Arial"/>
          <w:sz w:val="24"/>
          <w:szCs w:val="24"/>
          <w:lang w:eastAsia="hr-HR"/>
        </w:rPr>
        <w:t xml:space="preserve"> </w:t>
      </w:r>
    </w:p>
    <w:p w14:paraId="4F9B8C5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1D6306C0" w14:textId="77777777" w:rsidR="00EE132A" w:rsidRPr="00EE132A" w:rsidRDefault="00EE132A" w:rsidP="00EE132A">
      <w:pPr>
        <w:numPr>
          <w:ilvl w:val="0"/>
          <w:numId w:val="23"/>
        </w:numPr>
        <w:spacing w:before="6" w:after="0" w:line="240" w:lineRule="auto"/>
        <w:jc w:val="both"/>
        <w:rPr>
          <w:rFonts w:ascii="Times New Roman" w:eastAsia="Times New Roman" w:hAnsi="Times New Roman" w:cs="Times New Roman"/>
          <w:b/>
          <w:sz w:val="26"/>
          <w:szCs w:val="26"/>
          <w:lang w:eastAsia="hr-HR"/>
        </w:rPr>
      </w:pPr>
      <w:r w:rsidRPr="00EE132A">
        <w:rPr>
          <w:rFonts w:ascii="Times New Roman" w:eastAsia="Times New Roman" w:hAnsi="Times New Roman" w:cs="Times New Roman"/>
          <w:b/>
          <w:sz w:val="26"/>
          <w:szCs w:val="26"/>
          <w:lang w:eastAsia="hr-HR"/>
        </w:rPr>
        <w:t xml:space="preserve">UVOD </w:t>
      </w:r>
    </w:p>
    <w:p w14:paraId="7B06A8DF" w14:textId="77777777" w:rsidR="00EE132A" w:rsidRPr="00EE132A" w:rsidRDefault="00EE132A" w:rsidP="00EE132A">
      <w:pPr>
        <w:spacing w:before="6" w:after="0" w:line="240" w:lineRule="auto"/>
        <w:ind w:left="720"/>
        <w:jc w:val="both"/>
        <w:rPr>
          <w:rFonts w:ascii="Arial" w:eastAsia="Times New Roman" w:hAnsi="Arial" w:cs="Arial"/>
          <w:b/>
          <w:sz w:val="24"/>
          <w:szCs w:val="24"/>
          <w:lang w:eastAsia="hr-HR"/>
        </w:rPr>
      </w:pPr>
    </w:p>
    <w:p w14:paraId="49896AE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Radi održavanja prohodnosti nerazvrstanih cesta u zimskim uvjetima, sprječavanja poledice i uklanjanja snijega s nogostupa, trgova, stubišta, pješačkih zona i autobusnih stajališta, izrađen je ovaj Operativni plan za održavanje nerazvrstanih cesta i ostalih javnih površina na području Općine Šodolovci u zimskim uvjetima. </w:t>
      </w:r>
    </w:p>
    <w:p w14:paraId="37D6C50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Operativni plan za održavanje nerazvrstanih cesta i ostalih javnih površina na području Općine Šodolovci u zimskim uvjetima (u daljnjem tekstu: operativni plan) podrazumijeva radove neophodne za održavanje prohodnosti cesta, drugih prometnih površina i pješačkih površina radi sigurnog obavljanja prometa za režim prometa u zimskim uvjetima koji je određen posebnim propisima. </w:t>
      </w:r>
    </w:p>
    <w:p w14:paraId="4550B432"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p>
    <w:p w14:paraId="441DAD2B"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r w:rsidRPr="00EE132A">
        <w:rPr>
          <w:rFonts w:ascii="Times New Roman" w:eastAsia="Times New Roman" w:hAnsi="Times New Roman" w:cs="Times New Roman"/>
          <w:b/>
          <w:sz w:val="24"/>
          <w:szCs w:val="24"/>
          <w:lang w:eastAsia="hr-HR"/>
        </w:rPr>
        <w:t xml:space="preserve">Operativni plan sadrži osobito: </w:t>
      </w:r>
    </w:p>
    <w:p w14:paraId="41891DA4"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rukovođenje zimskom službom,</w:t>
      </w:r>
    </w:p>
    <w:p w14:paraId="4443004F"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mjesto pripravnosti, </w:t>
      </w:r>
    </w:p>
    <w:p w14:paraId="596FA778"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stupnjeve pripravnosti, </w:t>
      </w:r>
    </w:p>
    <w:p w14:paraId="2B789F74"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razinu pripravnosti</w:t>
      </w:r>
    </w:p>
    <w:p w14:paraId="4D89FE74"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redoslijed izvođenja radova održavanja prohodnosti prema utvrđenim </w:t>
      </w:r>
    </w:p>
    <w:p w14:paraId="41F395C3"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razinama prednosti, </w:t>
      </w:r>
    </w:p>
    <w:p w14:paraId="38C529B7"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dinamiku provođenja pojedine aktivnosti, </w:t>
      </w:r>
    </w:p>
    <w:p w14:paraId="7EDE1D14"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nadzor i kontrolu provođenja zimske službe i</w:t>
      </w:r>
    </w:p>
    <w:p w14:paraId="2A0E9309"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informiranje javnosti.</w:t>
      </w:r>
    </w:p>
    <w:p w14:paraId="0C2B8309"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w:t>
      </w:r>
    </w:p>
    <w:p w14:paraId="7C4E9DAC"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r w:rsidRPr="00EE132A">
        <w:rPr>
          <w:rFonts w:ascii="Times New Roman" w:eastAsia="Times New Roman" w:hAnsi="Times New Roman" w:cs="Times New Roman"/>
          <w:b/>
          <w:sz w:val="24"/>
          <w:szCs w:val="24"/>
          <w:lang w:eastAsia="hr-HR"/>
        </w:rPr>
        <w:t xml:space="preserve">Pod radovima održavanja nerazvrstanih cesta u zimskim uvjetima razumijeva se: </w:t>
      </w:r>
    </w:p>
    <w:p w14:paraId="6F03D288"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pripremni radovi prije nastupanja zimskih uvjeta, </w:t>
      </w:r>
    </w:p>
    <w:p w14:paraId="00B09FC6"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zaštitne mjere protiv stvaranja poledice, </w:t>
      </w:r>
    </w:p>
    <w:p w14:paraId="12EE25DB" w14:textId="77777777" w:rsidR="00EE132A" w:rsidRPr="00EE132A" w:rsidRDefault="00EE132A" w:rsidP="00EE132A">
      <w:pPr>
        <w:spacing w:before="6" w:after="0" w:line="240" w:lineRule="auto"/>
        <w:ind w:left="56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uklanjanje snijega s kolnika i drugih prometnih površina. </w:t>
      </w:r>
    </w:p>
    <w:p w14:paraId="552EFB8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w:t>
      </w:r>
    </w:p>
    <w:p w14:paraId="06736B0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Obavljanje komunalnih poslova održavanja nerazvrstanih cesta na području Općine Šodolovci  u zimskim uvjetima povjerava se Komunalnom trgovačkom društvu Šodolovci d.o.o. u isključivom vlasništvu Općine Šodolovci.</w:t>
      </w:r>
    </w:p>
    <w:p w14:paraId="14DCCD2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Obavljanje komunalnih poslova održavanja nogostupa i ostalih pješačkih površina u zimskim uvjetima na području Općine Šodolovci obavlja također Komunalno trgovačko društvo Šodolovci d.o.o. ali i obveznici održavanja prema Odluci o komunalnom redu Općine </w:t>
      </w:r>
      <w:r w:rsidRPr="00EE132A">
        <w:rPr>
          <w:rFonts w:ascii="Times New Roman" w:eastAsia="Times New Roman" w:hAnsi="Times New Roman" w:cs="Times New Roman"/>
          <w:sz w:val="24"/>
          <w:szCs w:val="24"/>
          <w:lang w:eastAsia="hr-HR"/>
        </w:rPr>
        <w:lastRenderedPageBreak/>
        <w:t>Šodolovci („službeni glasnik općine Šodolovci“ broj 5/19, 2/21 i 8/21), a u izuzetnim okolnostima  prema procjeni i drugi gospodarski subjekti.</w:t>
      </w:r>
    </w:p>
    <w:p w14:paraId="75B6DEB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Operativnim planom utvrđena je organizacija zimskog održavanja nerazvrstanih cesta u zimskim uvjetima na području Općine Šodolovci. </w:t>
      </w:r>
    </w:p>
    <w:p w14:paraId="038B810E"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Operativni plan je sastavljen na pretpostavci prosječne zime u ovoj klimatskoj zoni, a predviđa organizaciju ljudstva, mehanizacije, nabave industrijske soli, kamene sipine i opseg i dinamiku provođenja aktivnosti. </w:t>
      </w:r>
    </w:p>
    <w:p w14:paraId="19E2B6C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Izvoditelji komunalnih poslova održavanja nerazvrstanih cesta i nogostupa na području Općine Šodolovci u zimskim uvjetima odgovorni su za stanje prohodnosti cesta u razdoblju zimskih uvjeta, za one ceste i dijelove nogostupa kako je to opisano ovim planom. </w:t>
      </w:r>
    </w:p>
    <w:p w14:paraId="2989B43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Cesta se smatra prohodnom kada je radovima održavanja omogućeno prometovanje vozila uz upotrebu zimske opreme, u skladu s posebnim propisom o prometovanju vozila u zimskim uvjetima. </w:t>
      </w:r>
    </w:p>
    <w:p w14:paraId="22D3CBB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w:t>
      </w:r>
    </w:p>
    <w:p w14:paraId="323A2F1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7D2DBE33" w14:textId="77777777" w:rsidR="00EE132A" w:rsidRPr="00EE132A" w:rsidRDefault="00EE132A" w:rsidP="00EE132A">
      <w:pPr>
        <w:numPr>
          <w:ilvl w:val="0"/>
          <w:numId w:val="23"/>
        </w:numPr>
        <w:spacing w:before="6" w:after="0" w:line="240" w:lineRule="auto"/>
        <w:jc w:val="both"/>
        <w:rPr>
          <w:rFonts w:ascii="Times New Roman" w:eastAsia="Times New Roman" w:hAnsi="Times New Roman" w:cs="Times New Roman"/>
          <w:b/>
          <w:sz w:val="26"/>
          <w:szCs w:val="26"/>
          <w:lang w:eastAsia="hr-HR"/>
        </w:rPr>
      </w:pPr>
      <w:r w:rsidRPr="00EE132A">
        <w:rPr>
          <w:rFonts w:ascii="Times New Roman" w:eastAsia="Times New Roman" w:hAnsi="Times New Roman" w:cs="Times New Roman"/>
          <w:b/>
          <w:sz w:val="26"/>
          <w:szCs w:val="26"/>
          <w:lang w:eastAsia="hr-HR"/>
        </w:rPr>
        <w:t xml:space="preserve">RUKOVOĐENJE ZIMSKOM SLUŽBOM </w:t>
      </w:r>
    </w:p>
    <w:p w14:paraId="5EE6AED9" w14:textId="77777777" w:rsidR="00EE132A" w:rsidRPr="00EE132A" w:rsidRDefault="00EE132A" w:rsidP="00EE132A">
      <w:pPr>
        <w:spacing w:before="6" w:after="0" w:line="240" w:lineRule="auto"/>
        <w:ind w:left="720"/>
        <w:jc w:val="both"/>
        <w:rPr>
          <w:rFonts w:ascii="Times New Roman" w:eastAsia="Times New Roman" w:hAnsi="Times New Roman" w:cs="Times New Roman"/>
          <w:b/>
          <w:sz w:val="26"/>
          <w:szCs w:val="26"/>
          <w:lang w:eastAsia="hr-HR"/>
        </w:rPr>
      </w:pPr>
    </w:p>
    <w:p w14:paraId="52CEB2A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U skladu s ovim Operativnim planom, rukovođenje zimskom službom planira direktor Komunalnog trgovačkog društva Šodolovci d.o.o. uz koordinaciju s ovlaštenik predstavnikom Općine Šodolovci.</w:t>
      </w:r>
    </w:p>
    <w:p w14:paraId="5EA8286D" w14:textId="77777777" w:rsidR="00EE132A" w:rsidRPr="00EE132A" w:rsidRDefault="00EE132A" w:rsidP="00EE132A">
      <w:pPr>
        <w:spacing w:before="6" w:after="0" w:line="240" w:lineRule="auto"/>
        <w:jc w:val="both"/>
        <w:rPr>
          <w:rFonts w:ascii="Times New Roman" w:eastAsia="Times New Roman" w:hAnsi="Times New Roman" w:cs="Times New Roman"/>
          <w:b/>
          <w:bCs/>
          <w:sz w:val="24"/>
          <w:szCs w:val="24"/>
          <w:lang w:eastAsia="hr-HR"/>
        </w:rPr>
      </w:pPr>
      <w:r w:rsidRPr="00EE132A">
        <w:rPr>
          <w:rFonts w:ascii="Times New Roman" w:eastAsia="Times New Roman" w:hAnsi="Times New Roman" w:cs="Times New Roman"/>
          <w:sz w:val="24"/>
          <w:szCs w:val="24"/>
          <w:lang w:eastAsia="hr-HR"/>
        </w:rPr>
        <w:t xml:space="preserve">Ovlašteni predstavnik Općine Šodolovci je općinski načelnik Dragan Zorić. </w:t>
      </w:r>
    </w:p>
    <w:p w14:paraId="7423B82F"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Koordinaciju zimske službe na pozicijama raskrižja nerazvrstanih cesta i javnih cesta ovlašteni predstavnik Općine Šodolovci osim sa Rukovoditeljem zimske službe mora vršiti i sa ovlaštenim predstavnikom Županijske uprave za ceste Osječko-baranjske županije i hrvatskih cesta, Ispostava Osijek. </w:t>
      </w:r>
    </w:p>
    <w:p w14:paraId="195DD41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3F9D66B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147A72D1" w14:textId="77777777" w:rsidR="00EE132A" w:rsidRPr="00EE132A" w:rsidRDefault="00EE132A" w:rsidP="00EE132A">
      <w:pPr>
        <w:numPr>
          <w:ilvl w:val="0"/>
          <w:numId w:val="23"/>
        </w:numPr>
        <w:spacing w:before="6" w:after="0" w:line="240" w:lineRule="auto"/>
        <w:jc w:val="both"/>
        <w:rPr>
          <w:rFonts w:ascii="Times New Roman" w:eastAsia="Times New Roman" w:hAnsi="Times New Roman" w:cs="Times New Roman"/>
          <w:b/>
          <w:sz w:val="26"/>
          <w:szCs w:val="26"/>
          <w:lang w:eastAsia="hr-HR"/>
        </w:rPr>
      </w:pPr>
      <w:r w:rsidRPr="00EE132A">
        <w:rPr>
          <w:rFonts w:ascii="Times New Roman" w:eastAsia="Times New Roman" w:hAnsi="Times New Roman" w:cs="Times New Roman"/>
          <w:b/>
          <w:sz w:val="26"/>
          <w:szCs w:val="26"/>
          <w:lang w:eastAsia="hr-HR"/>
        </w:rPr>
        <w:t xml:space="preserve">PRIPRAVNOST </w:t>
      </w:r>
    </w:p>
    <w:p w14:paraId="38938AD3" w14:textId="77777777" w:rsidR="00EE132A" w:rsidRPr="00EE132A" w:rsidRDefault="00EE132A" w:rsidP="00EE132A">
      <w:pPr>
        <w:spacing w:before="6" w:after="0" w:line="240" w:lineRule="auto"/>
        <w:ind w:left="720"/>
        <w:jc w:val="both"/>
        <w:rPr>
          <w:rFonts w:ascii="Times New Roman" w:eastAsia="Times New Roman" w:hAnsi="Times New Roman" w:cs="Times New Roman"/>
          <w:b/>
          <w:sz w:val="26"/>
          <w:szCs w:val="26"/>
          <w:lang w:eastAsia="hr-HR"/>
        </w:rPr>
      </w:pPr>
    </w:p>
    <w:p w14:paraId="0F41A4C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Pripravnost Komunalnog trgovačkog društva Šodolovci d.o.o. - zimske službe na području Općine Šodolovci traje u periodu od 15.11.2023. godine do 31.03.2024. godine. U vrijeme pripravnosti kod zimske službe se uvodi stalno dežurstvo rukovoditelja operativnog djelovanja zimske službe radi organizacije operativnog djelovanja prema stvarnim i očekivanim meteorološkim uvjetima. </w:t>
      </w:r>
    </w:p>
    <w:p w14:paraId="645A73BA" w14:textId="77777777" w:rsidR="00EE132A" w:rsidRPr="00EE132A" w:rsidRDefault="00EE132A" w:rsidP="00EE132A">
      <w:pPr>
        <w:spacing w:before="6" w:after="0" w:line="240" w:lineRule="auto"/>
        <w:ind w:right="1"/>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Zimsku službu nije moguće organizirati na način da se na svim ulicama i cestovnim pravcima djeluje istovremeno. Zato je prema Operativnom planu održavanja utvrđen redoslijed posipavanja i uklanjanja snijega, a prema tom redoslijedu sve ulice i cestovni pravci svrstani su u 3 prioriteta.</w:t>
      </w:r>
    </w:p>
    <w:p w14:paraId="7D168AD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Rukovoditelj zimske službe u vrijeme pripravnosti mora biti organiziran s potrebnim brojem ljudstva, mehanizacije i materijala za posipavanje, i to: </w:t>
      </w:r>
    </w:p>
    <w:p w14:paraId="64D89BD7" w14:textId="77777777" w:rsidR="00EE132A" w:rsidRPr="00EE132A" w:rsidRDefault="00EE132A" w:rsidP="00EE132A">
      <w:pPr>
        <w:spacing w:before="6" w:after="0" w:line="240" w:lineRule="auto"/>
        <w:ind w:left="567"/>
        <w:jc w:val="both"/>
        <w:rPr>
          <w:rFonts w:ascii="Times New Roman" w:eastAsia="Times New Roman" w:hAnsi="Times New Roman" w:cs="Times New Roman"/>
          <w:b/>
          <w:sz w:val="24"/>
          <w:szCs w:val="24"/>
          <w:lang w:eastAsia="hr-HR"/>
        </w:rPr>
      </w:pPr>
    </w:p>
    <w:p w14:paraId="64DF6331" w14:textId="77777777" w:rsidR="00EE132A" w:rsidRPr="00EE132A" w:rsidRDefault="00EE132A" w:rsidP="00EE132A">
      <w:pPr>
        <w:spacing w:before="6" w:after="0" w:line="240" w:lineRule="auto"/>
        <w:ind w:left="567"/>
        <w:jc w:val="both"/>
        <w:rPr>
          <w:rFonts w:ascii="Times New Roman" w:eastAsia="Times New Roman" w:hAnsi="Times New Roman" w:cs="Times New Roman"/>
          <w:b/>
          <w:sz w:val="24"/>
          <w:szCs w:val="24"/>
          <w:lang w:eastAsia="hr-HR"/>
        </w:rPr>
      </w:pPr>
      <w:r w:rsidRPr="00EE132A">
        <w:rPr>
          <w:rFonts w:ascii="Times New Roman" w:eastAsia="Times New Roman" w:hAnsi="Times New Roman" w:cs="Times New Roman"/>
          <w:b/>
          <w:sz w:val="24"/>
          <w:szCs w:val="24"/>
          <w:lang w:eastAsia="hr-HR"/>
        </w:rPr>
        <w:t xml:space="preserve"> a) održavanje cesta </w:t>
      </w:r>
    </w:p>
    <w:p w14:paraId="68ED31B4" w14:textId="77777777" w:rsidR="00EE132A" w:rsidRPr="00EE132A" w:rsidRDefault="00EE132A" w:rsidP="00EE132A">
      <w:pPr>
        <w:numPr>
          <w:ilvl w:val="0"/>
          <w:numId w:val="24"/>
        </w:num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radnici za posluživanje i upravljanje vozilima – najmanje 1 osoba, </w:t>
      </w:r>
    </w:p>
    <w:p w14:paraId="6E98BD99" w14:textId="77777777" w:rsidR="00EE132A" w:rsidRPr="00EE132A" w:rsidRDefault="00EE132A" w:rsidP="00EE132A">
      <w:pPr>
        <w:numPr>
          <w:ilvl w:val="0"/>
          <w:numId w:val="24"/>
        </w:numPr>
        <w:spacing w:before="6" w:after="0" w:line="240" w:lineRule="auto"/>
        <w:ind w:left="1418" w:hanging="207"/>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stroj za čišćenje s posipačem sa snježnim plugom, </w:t>
      </w:r>
    </w:p>
    <w:p w14:paraId="74AE9668" w14:textId="77777777" w:rsidR="00EE132A" w:rsidRPr="00EE132A" w:rsidRDefault="00EE132A" w:rsidP="00EE132A">
      <w:pPr>
        <w:spacing w:before="6" w:after="0" w:line="240" w:lineRule="auto"/>
        <w:ind w:left="1571"/>
        <w:jc w:val="both"/>
        <w:rPr>
          <w:rFonts w:ascii="Times New Roman" w:eastAsia="Times New Roman" w:hAnsi="Times New Roman" w:cs="Times New Roman"/>
          <w:sz w:val="24"/>
          <w:szCs w:val="24"/>
          <w:lang w:eastAsia="hr-HR"/>
        </w:rPr>
      </w:pPr>
    </w:p>
    <w:p w14:paraId="68CD0F7C"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r w:rsidRPr="00EE132A">
        <w:rPr>
          <w:rFonts w:ascii="Times New Roman" w:eastAsia="Times New Roman" w:hAnsi="Times New Roman" w:cs="Times New Roman"/>
          <w:b/>
          <w:sz w:val="24"/>
          <w:szCs w:val="24"/>
          <w:lang w:eastAsia="hr-HR"/>
        </w:rPr>
        <w:t xml:space="preserve"> b) za održavanje nogostupa </w:t>
      </w:r>
    </w:p>
    <w:p w14:paraId="1DD8040E" w14:textId="77777777" w:rsidR="00EE132A" w:rsidRPr="00EE132A" w:rsidRDefault="00EE132A" w:rsidP="00EE132A">
      <w:pPr>
        <w:numPr>
          <w:ilvl w:val="0"/>
          <w:numId w:val="25"/>
        </w:numPr>
        <w:spacing w:before="6" w:after="0" w:line="240" w:lineRule="auto"/>
        <w:ind w:left="1418" w:hanging="15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radnici za ručno čišćenje i posipavanje – najmanje 2, </w:t>
      </w:r>
    </w:p>
    <w:p w14:paraId="0320582B" w14:textId="77777777" w:rsidR="00EE132A" w:rsidRPr="00EE132A" w:rsidRDefault="00EE132A" w:rsidP="00EE132A">
      <w:pPr>
        <w:numPr>
          <w:ilvl w:val="0"/>
          <w:numId w:val="25"/>
        </w:numPr>
        <w:spacing w:before="6" w:after="0" w:line="240" w:lineRule="auto"/>
        <w:ind w:left="1418" w:hanging="15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samohodni motorni čistač (nije obvezan)</w:t>
      </w:r>
    </w:p>
    <w:p w14:paraId="0AE31D4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45E5D97F"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lastRenderedPageBreak/>
        <w:t xml:space="preserve">Rukovoditelj zimske službe mora biti pripravan pristupiti izvršenju radova zimske službe u ovisnosti o stvarnim i očekivanim meteorološkim uvjetima, koji određuju stupanj pripravnosti za operativno djelovanje. </w:t>
      </w:r>
    </w:p>
    <w:p w14:paraId="1DD5C54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Rukovoditelj zimske službe planira smjene i dežurstva prema dugoročnoj vremenskoj prognozi, a prema kratkoročnoj vremenskoj prognozi planira spremnost operativnog djelovanja u potrebnom stupnju pripravnosti.</w:t>
      </w:r>
    </w:p>
    <w:p w14:paraId="2CFE11C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Ovisno o meteorološkim prilikama određena su tri stupnja pripravnosti. Rukovoditelj zimske službe planira smjene i dežurstva prema dugoročnoj vremenskoj prognozi, a prema kratkoročnoj vremenskoj prognozi planira spremnost operativnog djelovanja u potrebnom stupnju pripravnosti. </w:t>
      </w:r>
    </w:p>
    <w:p w14:paraId="29FCE91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Mjesto pripravnosti rukovoditelj zimske službe organizira u sjedištu Komunalnog trgovačkog društva Šodolovci d.o.o..</w:t>
      </w:r>
    </w:p>
    <w:p w14:paraId="6687037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Ovlašteni predstavnik Općine Šodolovci, ovisno o vremenskim uvjetima može rukovoditelju zimske službe izdati nalog za izvršenje dodatnih radova čije izvršenje je nužno za prohodnost ceste. Nalog za izvršenje dodatnih radova izdaje se usmeno. </w:t>
      </w:r>
    </w:p>
    <w:p w14:paraId="649D3D4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Ovlašteni predstavnik Općine, u slučajevima kada radovi nisu u cijelosti izvedeni ili su izvedeni u nedovoljnoj kvaliteti, rukovoditelju zimske službe će izdati nalog za izvršenje radnji popravnog održavanja. </w:t>
      </w:r>
    </w:p>
    <w:p w14:paraId="7F44C47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Izvršene radnje popravnog održavanja ne obračunavaju se posebno. </w:t>
      </w:r>
    </w:p>
    <w:p w14:paraId="0C31730E"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Rukovoditelj zimske službe dužan je pravovremeno osigurati dovoljne količine materijala za posipavanje te ga pravilno uskladištiti. </w:t>
      </w:r>
    </w:p>
    <w:p w14:paraId="60179C8D"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Sol za posipavanje mora biti uskladištena na način kojim se održava njena kvaliteta i rastresitost.  Količinu soli treba obnavljati uoči svakog sezonskog razdoblja. </w:t>
      </w:r>
    </w:p>
    <w:p w14:paraId="04DDBD7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Neutrošenu sol iz prethodnog sezonskog razdoblja prije korištenja u tekućem razdoblju uporabe treba miješati sa novom solju u minimalnom omjeru 1:1. </w:t>
      </w:r>
    </w:p>
    <w:p w14:paraId="49BA5BD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Sipina je drobljeni kameni agregat u granulaciji 4-</w:t>
      </w:r>
      <w:smartTag w:uri="urn:schemas-microsoft-com:office:smarttags" w:element="metricconverter">
        <w:smartTagPr>
          <w:attr w:name="ProductID" w:val="8 mm"/>
        </w:smartTagPr>
        <w:r w:rsidRPr="00EE132A">
          <w:rPr>
            <w:rFonts w:ascii="Times New Roman" w:eastAsia="Times New Roman" w:hAnsi="Times New Roman" w:cs="Times New Roman"/>
            <w:sz w:val="24"/>
            <w:szCs w:val="24"/>
            <w:lang w:eastAsia="hr-HR"/>
          </w:rPr>
          <w:t>8 mm</w:t>
        </w:r>
      </w:smartTag>
      <w:r w:rsidRPr="00EE132A">
        <w:rPr>
          <w:rFonts w:ascii="Times New Roman" w:eastAsia="Times New Roman" w:hAnsi="Times New Roman" w:cs="Times New Roman"/>
          <w:sz w:val="24"/>
          <w:szCs w:val="24"/>
          <w:lang w:eastAsia="hr-HR"/>
        </w:rPr>
        <w:t xml:space="preserve">. </w:t>
      </w:r>
    </w:p>
    <w:p w14:paraId="0D6135BF"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Rukovoditelj zimske službe u skladu s ovim Operativnim planom samostalno organizira sve potrebne aktivnosti, uz obaveznu koordinaciju s ovlaštenim predstavnikom Općine Šodolovci (dogovor o preventivi, vrijeme pristupanja izvršenju, omjer mješavine i slično). </w:t>
      </w:r>
    </w:p>
    <w:p w14:paraId="6557AB8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6F5CAE1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518F83D8" w14:textId="77777777" w:rsidR="00EE132A" w:rsidRPr="00EE132A" w:rsidRDefault="00EE132A" w:rsidP="00EE132A">
      <w:pPr>
        <w:spacing w:before="6" w:after="0" w:line="240" w:lineRule="auto"/>
        <w:jc w:val="both"/>
        <w:rPr>
          <w:rFonts w:ascii="Times New Roman" w:eastAsia="Times New Roman" w:hAnsi="Times New Roman" w:cs="Times New Roman"/>
          <w:b/>
          <w:i/>
          <w:sz w:val="24"/>
          <w:szCs w:val="24"/>
          <w:lang w:eastAsia="hr-HR"/>
        </w:rPr>
      </w:pPr>
      <w:r w:rsidRPr="00EE132A">
        <w:rPr>
          <w:rFonts w:ascii="Times New Roman" w:eastAsia="Times New Roman" w:hAnsi="Times New Roman" w:cs="Times New Roman"/>
          <w:b/>
          <w:i/>
          <w:sz w:val="24"/>
          <w:szCs w:val="24"/>
          <w:lang w:eastAsia="hr-HR"/>
        </w:rPr>
        <w:tab/>
      </w:r>
    </w:p>
    <w:p w14:paraId="09C1C712" w14:textId="77777777" w:rsidR="00EE132A" w:rsidRPr="00EE132A" w:rsidRDefault="00EE132A" w:rsidP="00EE132A">
      <w:pPr>
        <w:spacing w:before="6" w:after="0" w:line="240" w:lineRule="auto"/>
        <w:jc w:val="both"/>
        <w:rPr>
          <w:rFonts w:ascii="Times New Roman" w:eastAsia="Times New Roman" w:hAnsi="Times New Roman" w:cs="Times New Roman"/>
          <w:b/>
          <w:i/>
          <w:sz w:val="24"/>
          <w:szCs w:val="24"/>
          <w:lang w:eastAsia="hr-HR"/>
        </w:rPr>
      </w:pPr>
      <w:r w:rsidRPr="00EE132A">
        <w:rPr>
          <w:rFonts w:ascii="Times New Roman" w:eastAsia="Times New Roman" w:hAnsi="Times New Roman" w:cs="Times New Roman"/>
          <w:b/>
          <w:i/>
          <w:sz w:val="24"/>
          <w:szCs w:val="24"/>
          <w:lang w:eastAsia="hr-HR"/>
        </w:rPr>
        <w:br w:type="page"/>
      </w:r>
      <w:r w:rsidRPr="00EE132A">
        <w:rPr>
          <w:rFonts w:ascii="Times New Roman" w:eastAsia="Times New Roman" w:hAnsi="Times New Roman" w:cs="Times New Roman"/>
          <w:b/>
          <w:i/>
          <w:sz w:val="24"/>
          <w:szCs w:val="24"/>
          <w:lang w:eastAsia="hr-HR"/>
        </w:rPr>
        <w:lastRenderedPageBreak/>
        <w:t xml:space="preserve"> Stupnjevi pripravnosti </w:t>
      </w:r>
    </w:p>
    <w:p w14:paraId="69FEA998" w14:textId="77777777" w:rsidR="00EE132A" w:rsidRPr="00EE132A" w:rsidRDefault="00EE132A" w:rsidP="00EE132A">
      <w:pPr>
        <w:spacing w:before="6" w:after="0" w:line="240" w:lineRule="auto"/>
        <w:jc w:val="both"/>
        <w:rPr>
          <w:rFonts w:ascii="Times New Roman" w:eastAsia="Times New Roman" w:hAnsi="Times New Roman" w:cs="Times New Roman"/>
          <w:b/>
          <w:i/>
          <w:sz w:val="24"/>
          <w:szCs w:val="24"/>
          <w:lang w:eastAsia="hr-HR"/>
        </w:rPr>
      </w:pPr>
    </w:p>
    <w:p w14:paraId="69BD24ED"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Ovisno o meteorološkoj prognozi, uvjetima i vremenskim prilikama, temperaturi zraka i kolnika, trajanju i intenzitetu oborina i slično, određuju se tri stupnja pripravnosti, i to: </w:t>
      </w:r>
    </w:p>
    <w:p w14:paraId="183E89D7" w14:textId="77777777" w:rsidR="00EE132A" w:rsidRPr="00EE132A" w:rsidRDefault="00EE132A" w:rsidP="00EE132A">
      <w:pPr>
        <w:numPr>
          <w:ilvl w:val="0"/>
          <w:numId w:val="26"/>
        </w:numPr>
        <w:spacing w:before="120" w:after="0" w:line="240" w:lineRule="auto"/>
        <w:ind w:left="709" w:hanging="36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b/>
          <w:sz w:val="24"/>
          <w:szCs w:val="24"/>
          <w:lang w:eastAsia="hr-HR"/>
        </w:rPr>
        <w:t>stupanj pripravnosti</w:t>
      </w:r>
      <w:r w:rsidRPr="00EE132A">
        <w:rPr>
          <w:rFonts w:ascii="Times New Roman" w:eastAsia="Times New Roman" w:hAnsi="Times New Roman" w:cs="Times New Roman"/>
          <w:sz w:val="24"/>
          <w:szCs w:val="24"/>
          <w:lang w:eastAsia="hr-HR"/>
        </w:rPr>
        <w:t xml:space="preserve"> – uključuje samo organizaciju zimske službe bez posebno uvedenog dežurstva, odnosno bez troškova dežurstva ili djelovanja. </w:t>
      </w:r>
    </w:p>
    <w:p w14:paraId="323ACC9B" w14:textId="77777777" w:rsidR="00EE132A" w:rsidRPr="00EE132A" w:rsidRDefault="00EE132A" w:rsidP="00EE132A">
      <w:pPr>
        <w:spacing w:after="0" w:line="240" w:lineRule="auto"/>
        <w:ind w:left="709"/>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Organizira se zimska služba s potrebnim ljudstvom, mehanizacijom i sredstvima za posipavanje, sa pripremljenim deponijem dovoljnih količina industrijske soli i kamene sipine te pripremu dežurstva s telefonskom vezom.</w:t>
      </w:r>
    </w:p>
    <w:p w14:paraId="14C82570" w14:textId="77777777" w:rsidR="00EE132A" w:rsidRPr="00EE132A" w:rsidRDefault="00EE132A" w:rsidP="00EE132A">
      <w:pPr>
        <w:numPr>
          <w:ilvl w:val="0"/>
          <w:numId w:val="26"/>
        </w:numPr>
        <w:spacing w:before="6" w:after="0" w:line="240" w:lineRule="auto"/>
        <w:ind w:left="709" w:right="33" w:hanging="36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b/>
          <w:sz w:val="24"/>
          <w:szCs w:val="24"/>
          <w:lang w:eastAsia="hr-HR"/>
        </w:rPr>
        <w:t>stupanj pripravnosti</w:t>
      </w:r>
      <w:r w:rsidRPr="00EE132A">
        <w:rPr>
          <w:rFonts w:ascii="Times New Roman" w:eastAsia="Times New Roman" w:hAnsi="Times New Roman" w:cs="Times New Roman"/>
          <w:sz w:val="24"/>
          <w:szCs w:val="24"/>
          <w:lang w:eastAsia="hr-HR"/>
        </w:rPr>
        <w:t xml:space="preserve"> – uključuje dežurstvo u mjestu pripravnosti sa povremenim preventivnim djelovanjem.</w:t>
      </w:r>
    </w:p>
    <w:p w14:paraId="5D50E5F8" w14:textId="77777777" w:rsidR="00EE132A" w:rsidRPr="00EE132A" w:rsidRDefault="00EE132A" w:rsidP="00EE132A">
      <w:pPr>
        <w:spacing w:before="6" w:after="0" w:line="240" w:lineRule="auto"/>
        <w:ind w:left="709" w:right="3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Uvodi se kad temperatura zraka oscilira oko 0° C, uz najavu slabih oborina (kiše, susnježice ili snijega), te se s obzirom na stupanj pothlađenosti kolnika može pojaviti poledica.  Vrše se preventivni radovi na sprečavanju poledice, a u slučaju oborina, po potrebi vrši se i uklanjanje snijega s kolnika. </w:t>
      </w:r>
    </w:p>
    <w:p w14:paraId="03934259" w14:textId="77777777" w:rsidR="00EE132A" w:rsidRPr="00EE132A" w:rsidRDefault="00EE132A" w:rsidP="00EE132A">
      <w:pPr>
        <w:spacing w:before="6" w:after="0" w:line="240" w:lineRule="auto"/>
        <w:ind w:left="709" w:right="3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Rukovoditelj zimske službe u ovom stupnju pripravnosti organizira neprekidno dežurstvo te radnika za posluživanje i upravljanje strojem za čišćenje (ralicom).</w:t>
      </w:r>
    </w:p>
    <w:p w14:paraId="43650F59" w14:textId="77777777" w:rsidR="00EE132A" w:rsidRPr="00EE132A" w:rsidRDefault="00EE132A" w:rsidP="00EE132A">
      <w:pPr>
        <w:spacing w:before="6" w:after="0" w:line="240" w:lineRule="auto"/>
        <w:ind w:left="709" w:right="3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Rukovoditelj zimske službe za održavanju nogostupa organizira rad radnika za ručno i strojno čišćenje (nije obavezno) te posipavanje.</w:t>
      </w:r>
    </w:p>
    <w:p w14:paraId="170A99F5" w14:textId="77777777" w:rsidR="00EE132A" w:rsidRPr="00EE132A" w:rsidRDefault="00EE132A" w:rsidP="00EE132A">
      <w:pPr>
        <w:spacing w:before="6" w:after="0" w:line="240" w:lineRule="auto"/>
        <w:ind w:left="709" w:right="3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Preventivni radovi na sprečavanju poledice obuhvaćaju posipavanje opasnih mjesta i to: dionice s uzdužnim nagibom većim od 4%, glavna raskrižja te kolnike s većim cestovnim propustima te druge dionice. Uz naprijed navedeno se napominje da se na području Općine Šodolovci većina opasnih mjesta nalazi u obuhvatu nadležnosti Županijske uprave za cestu Osječko-baranjske županije.</w:t>
      </w:r>
    </w:p>
    <w:p w14:paraId="0CC11091" w14:textId="77777777" w:rsidR="00EE132A" w:rsidRPr="00EE132A" w:rsidRDefault="00EE132A" w:rsidP="00EE132A">
      <w:pPr>
        <w:numPr>
          <w:ilvl w:val="0"/>
          <w:numId w:val="26"/>
        </w:numPr>
        <w:spacing w:before="120" w:after="0" w:line="240" w:lineRule="auto"/>
        <w:ind w:left="709" w:right="34" w:hanging="363"/>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b/>
          <w:sz w:val="24"/>
          <w:szCs w:val="24"/>
          <w:lang w:eastAsia="hr-HR"/>
        </w:rPr>
        <w:t xml:space="preserve"> stupanj pripravnosti</w:t>
      </w:r>
      <w:r w:rsidRPr="00EE132A">
        <w:rPr>
          <w:rFonts w:ascii="Times New Roman" w:eastAsia="Times New Roman" w:hAnsi="Times New Roman" w:cs="Times New Roman"/>
          <w:sz w:val="24"/>
          <w:szCs w:val="24"/>
          <w:lang w:eastAsia="hr-HR"/>
        </w:rPr>
        <w:t xml:space="preserve"> – uključuje potpunu pripravnost i operativno djelovanje zimske službe. </w:t>
      </w:r>
    </w:p>
    <w:p w14:paraId="65A545DE" w14:textId="77777777" w:rsidR="00EE132A" w:rsidRPr="00EE132A" w:rsidRDefault="00EE132A" w:rsidP="00EE132A">
      <w:pPr>
        <w:spacing w:before="120" w:after="0" w:line="240" w:lineRule="auto"/>
        <w:ind w:left="709" w:right="34"/>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Uvodi se kada se očekuju niske temperature, poledica te kontinuirano padanje snijega koje zahtjeva radove uklanjanja snijega s kolnika. </w:t>
      </w:r>
    </w:p>
    <w:p w14:paraId="10764286" w14:textId="77777777" w:rsidR="00EE132A" w:rsidRPr="00EE132A" w:rsidRDefault="00EE132A" w:rsidP="00EE132A">
      <w:pPr>
        <w:spacing w:after="0" w:line="240" w:lineRule="auto"/>
        <w:ind w:left="709" w:right="34"/>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U uvjetima padanja snijega radovi osiguranja prohodnosti uključuju kontinuirano uklanjanje snijega vozilima sa snježnim plugom.</w:t>
      </w:r>
    </w:p>
    <w:p w14:paraId="23E2BF3C" w14:textId="77777777" w:rsidR="00EE132A" w:rsidRPr="00EE132A" w:rsidRDefault="00EE132A" w:rsidP="00EE132A">
      <w:pPr>
        <w:spacing w:after="0" w:line="240" w:lineRule="auto"/>
        <w:ind w:left="709" w:right="34"/>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Osiguranje prohodnosti u uvjetima kontinuiranog padanja snijega provodi se uklanjanjem snijega s kolnika i drugih prometnih površina vozilima sa snježnim plugom, ili ručno kod pješačkih površina, istovremeno s posipavanjem.</w:t>
      </w:r>
    </w:p>
    <w:p w14:paraId="4CCF2F3F" w14:textId="77777777" w:rsidR="00EE132A" w:rsidRPr="00EE132A" w:rsidRDefault="00EE132A" w:rsidP="00EE132A">
      <w:pPr>
        <w:spacing w:after="0" w:line="240" w:lineRule="auto"/>
        <w:ind w:left="709" w:right="34"/>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Prvenstveno se pristupa uklanjanju snijega na kolnicima i dionicama kolnika cesta uzdužnog nagiba većeg od 4%, kolnika sa oštrim zavojima, na većim raskrižjima i na cestovnim propustima, a istovremeno s uklanjanjem snijega izvodi se posipavanje.</w:t>
      </w:r>
    </w:p>
    <w:p w14:paraId="4354648B" w14:textId="77777777" w:rsidR="00EE132A" w:rsidRPr="00EE132A" w:rsidRDefault="00EE132A" w:rsidP="00EE132A">
      <w:pPr>
        <w:spacing w:after="0" w:line="240" w:lineRule="auto"/>
        <w:ind w:left="709" w:right="34"/>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Ostali kolnici i druge prometne površine preventivno se posipavaju industrijskom solju u redoslijedu prema utvrđenim razinama prednosti.</w:t>
      </w:r>
    </w:p>
    <w:p w14:paraId="17A20E7A" w14:textId="77777777" w:rsidR="00EE132A" w:rsidRPr="00EE132A" w:rsidRDefault="00EE132A" w:rsidP="00EE132A">
      <w:pPr>
        <w:spacing w:after="0" w:line="240" w:lineRule="auto"/>
        <w:ind w:left="709" w:right="34"/>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Snijeg se uklanja snježnim plugom u kontinuiranom prohodu cijelom duljinom ceste u oba smjera, a potom se u ponovljenom prohodu uklanja snijeg koji je nanesen na raskrižja i druge prometne površine koje su priključene uz cestu.</w:t>
      </w:r>
    </w:p>
    <w:p w14:paraId="3F1219F7"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p>
    <w:p w14:paraId="347AE2B0"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p>
    <w:p w14:paraId="69573820" w14:textId="77777777" w:rsidR="00EE132A" w:rsidRPr="00EE132A" w:rsidRDefault="00EE132A" w:rsidP="00EE132A">
      <w:pPr>
        <w:numPr>
          <w:ilvl w:val="0"/>
          <w:numId w:val="23"/>
        </w:numPr>
        <w:spacing w:before="6" w:after="0" w:line="240" w:lineRule="auto"/>
        <w:jc w:val="both"/>
        <w:rPr>
          <w:rFonts w:ascii="Times New Roman" w:eastAsia="Times New Roman" w:hAnsi="Times New Roman" w:cs="Times New Roman"/>
          <w:b/>
          <w:iCs/>
          <w:sz w:val="24"/>
          <w:szCs w:val="24"/>
          <w:lang w:eastAsia="hr-HR"/>
        </w:rPr>
      </w:pPr>
      <w:r w:rsidRPr="00EE132A">
        <w:rPr>
          <w:rFonts w:ascii="Times New Roman" w:eastAsia="Times New Roman" w:hAnsi="Times New Roman" w:cs="Times New Roman"/>
          <w:b/>
          <w:iCs/>
          <w:sz w:val="24"/>
          <w:szCs w:val="24"/>
          <w:lang w:eastAsia="hr-HR"/>
        </w:rPr>
        <w:t>RAZINA PREDNOSTI ODRŽAVANJA CESTA</w:t>
      </w:r>
    </w:p>
    <w:p w14:paraId="52111AAF" w14:textId="77777777" w:rsidR="00EE132A" w:rsidRPr="00EE132A" w:rsidRDefault="00EE132A" w:rsidP="00EE132A">
      <w:pPr>
        <w:spacing w:before="6" w:after="0" w:line="240" w:lineRule="auto"/>
        <w:ind w:left="720"/>
        <w:jc w:val="both"/>
        <w:rPr>
          <w:rFonts w:ascii="Times New Roman" w:eastAsia="Times New Roman" w:hAnsi="Times New Roman" w:cs="Times New Roman"/>
          <w:b/>
          <w:iCs/>
          <w:sz w:val="24"/>
          <w:szCs w:val="24"/>
          <w:lang w:eastAsia="hr-HR"/>
        </w:rPr>
      </w:pPr>
    </w:p>
    <w:p w14:paraId="75399D76" w14:textId="77777777" w:rsidR="00EE132A" w:rsidRPr="00EE132A" w:rsidRDefault="00EE132A" w:rsidP="00EE132A">
      <w:pPr>
        <w:spacing w:before="6" w:after="0" w:line="240" w:lineRule="auto"/>
        <w:ind w:left="720"/>
        <w:jc w:val="both"/>
        <w:rPr>
          <w:rFonts w:ascii="Times New Roman" w:eastAsia="Times New Roman" w:hAnsi="Times New Roman" w:cs="Times New Roman"/>
          <w:b/>
          <w:iCs/>
          <w:sz w:val="24"/>
          <w:szCs w:val="24"/>
          <w:lang w:eastAsia="hr-HR"/>
        </w:rPr>
      </w:pPr>
    </w:p>
    <w:p w14:paraId="3E5ABBAB"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Redoslijed obavljanja radova održavanja na cestama određen je razinama prednosti. Cestovna mreža nerazvrstanih cesta na području Općine Šodolovci razvrstana je u dvije razine prednosti.  </w:t>
      </w:r>
    </w:p>
    <w:p w14:paraId="39DE561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lastRenderedPageBreak/>
        <w:t xml:space="preserve">Prva razina prednosti su ceste po redoslijedu čišćenja od 1-11, druga razina po redoslijedu čišćenja 12-21. </w:t>
      </w:r>
    </w:p>
    <w:p w14:paraId="219917A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Rukovoditelj zimske službe dužan je upoznati sve javne i nerazvrstane ceste, trgove i parkirališta na području Općine Šodolovci, a koji su uključeni u ovaj Operativni plan. </w:t>
      </w:r>
    </w:p>
    <w:p w14:paraId="092C579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0528855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7E8EF88B" w14:textId="77777777" w:rsidR="00EE132A" w:rsidRPr="00EE132A" w:rsidRDefault="00EE132A" w:rsidP="00EE132A">
      <w:pPr>
        <w:spacing w:before="6" w:after="0" w:line="240" w:lineRule="auto"/>
        <w:jc w:val="both"/>
        <w:rPr>
          <w:rFonts w:ascii="Times New Roman" w:eastAsia="Times New Roman" w:hAnsi="Times New Roman" w:cs="Times New Roman"/>
          <w:b/>
          <w:bCs/>
          <w:i/>
          <w:iCs/>
          <w:sz w:val="24"/>
          <w:szCs w:val="24"/>
          <w:lang w:eastAsia="hr-HR"/>
        </w:rPr>
      </w:pPr>
      <w:r w:rsidRPr="00EE132A">
        <w:rPr>
          <w:rFonts w:ascii="Times New Roman" w:eastAsia="Times New Roman" w:hAnsi="Times New Roman" w:cs="Times New Roman"/>
          <w:b/>
          <w:bCs/>
          <w:i/>
          <w:iCs/>
          <w:sz w:val="24"/>
          <w:szCs w:val="24"/>
          <w:lang w:eastAsia="hr-HR"/>
        </w:rPr>
        <w:t>Popis površina</w:t>
      </w:r>
    </w:p>
    <w:p w14:paraId="4DE1EC53" w14:textId="77777777" w:rsidR="00EE132A" w:rsidRPr="00EE132A" w:rsidRDefault="00EE132A" w:rsidP="00EE132A">
      <w:pPr>
        <w:spacing w:before="6" w:after="0" w:line="240" w:lineRule="auto"/>
        <w:jc w:val="both"/>
        <w:rPr>
          <w:rFonts w:ascii="Times New Roman" w:eastAsia="Times New Roman" w:hAnsi="Times New Roman" w:cs="Times New Roman"/>
          <w:b/>
          <w:bCs/>
          <w:i/>
          <w:iCs/>
          <w:sz w:val="24"/>
          <w:szCs w:val="24"/>
          <w:lang w:eastAsia="hr-HR"/>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2"/>
        <w:gridCol w:w="3218"/>
        <w:gridCol w:w="1650"/>
        <w:gridCol w:w="1344"/>
        <w:gridCol w:w="1747"/>
      </w:tblGrid>
      <w:tr w:rsidR="00EE132A" w:rsidRPr="00EE132A" w14:paraId="2430FB2D" w14:textId="77777777" w:rsidTr="00AA4FF4">
        <w:trPr>
          <w:trHeight w:val="375"/>
        </w:trPr>
        <w:tc>
          <w:tcPr>
            <w:tcW w:w="958" w:type="dxa"/>
          </w:tcPr>
          <w:p w14:paraId="6F34017E" w14:textId="77777777" w:rsidR="00EE132A" w:rsidRPr="00EE132A" w:rsidRDefault="00EE132A" w:rsidP="00EE132A">
            <w:pPr>
              <w:spacing w:before="6" w:after="0" w:line="240" w:lineRule="auto"/>
              <w:jc w:val="center"/>
              <w:rPr>
                <w:rFonts w:ascii="Times New Roman" w:eastAsia="Times New Roman" w:hAnsi="Times New Roman" w:cs="Times New Roman"/>
                <w:b/>
                <w:bCs/>
                <w:sz w:val="24"/>
                <w:szCs w:val="24"/>
                <w:lang w:eastAsia="hr-HR"/>
              </w:rPr>
            </w:pPr>
            <w:r w:rsidRPr="00EE132A">
              <w:rPr>
                <w:rFonts w:ascii="Times New Roman" w:eastAsia="Times New Roman" w:hAnsi="Times New Roman" w:cs="Times New Roman"/>
                <w:b/>
                <w:bCs/>
                <w:sz w:val="24"/>
                <w:szCs w:val="24"/>
                <w:lang w:eastAsia="hr-HR"/>
              </w:rPr>
              <w:t>Redni broj</w:t>
            </w:r>
          </w:p>
        </w:tc>
        <w:tc>
          <w:tcPr>
            <w:tcW w:w="3421" w:type="dxa"/>
          </w:tcPr>
          <w:p w14:paraId="392A3AB5" w14:textId="77777777" w:rsidR="00EE132A" w:rsidRPr="00EE132A" w:rsidRDefault="00EE132A" w:rsidP="00EE132A">
            <w:pPr>
              <w:spacing w:before="6" w:after="0" w:line="240" w:lineRule="auto"/>
              <w:jc w:val="center"/>
              <w:rPr>
                <w:rFonts w:ascii="Times New Roman" w:eastAsia="Times New Roman" w:hAnsi="Times New Roman" w:cs="Times New Roman"/>
                <w:b/>
                <w:bCs/>
                <w:sz w:val="24"/>
                <w:szCs w:val="24"/>
                <w:lang w:eastAsia="hr-HR"/>
              </w:rPr>
            </w:pPr>
            <w:r w:rsidRPr="00EE132A">
              <w:rPr>
                <w:rFonts w:ascii="Times New Roman" w:eastAsia="Times New Roman" w:hAnsi="Times New Roman" w:cs="Times New Roman"/>
                <w:b/>
                <w:bCs/>
                <w:sz w:val="24"/>
                <w:szCs w:val="24"/>
                <w:lang w:eastAsia="hr-HR"/>
              </w:rPr>
              <w:t>Naziv ceste</w:t>
            </w:r>
          </w:p>
        </w:tc>
        <w:tc>
          <w:tcPr>
            <w:tcW w:w="1715" w:type="dxa"/>
          </w:tcPr>
          <w:p w14:paraId="241AF604" w14:textId="77777777" w:rsidR="00EE132A" w:rsidRPr="00EE132A" w:rsidRDefault="00EE132A" w:rsidP="00EE132A">
            <w:pPr>
              <w:spacing w:before="6" w:after="0" w:line="240" w:lineRule="auto"/>
              <w:jc w:val="center"/>
              <w:rPr>
                <w:rFonts w:ascii="Times New Roman" w:eastAsia="Times New Roman" w:hAnsi="Times New Roman" w:cs="Times New Roman"/>
                <w:b/>
                <w:bCs/>
                <w:sz w:val="24"/>
                <w:szCs w:val="24"/>
                <w:lang w:eastAsia="hr-HR"/>
              </w:rPr>
            </w:pPr>
            <w:r w:rsidRPr="00EE132A">
              <w:rPr>
                <w:rFonts w:ascii="Times New Roman" w:eastAsia="Times New Roman" w:hAnsi="Times New Roman" w:cs="Times New Roman"/>
                <w:b/>
                <w:bCs/>
                <w:sz w:val="24"/>
                <w:szCs w:val="24"/>
                <w:lang w:eastAsia="hr-HR"/>
              </w:rPr>
              <w:t>Naselje</w:t>
            </w:r>
          </w:p>
        </w:tc>
        <w:tc>
          <w:tcPr>
            <w:tcW w:w="1366" w:type="dxa"/>
          </w:tcPr>
          <w:p w14:paraId="395CBD23" w14:textId="77777777" w:rsidR="00EE132A" w:rsidRPr="00EE132A" w:rsidRDefault="00EE132A" w:rsidP="00EE132A">
            <w:pPr>
              <w:spacing w:before="6" w:after="0" w:line="240" w:lineRule="auto"/>
              <w:jc w:val="center"/>
              <w:rPr>
                <w:rFonts w:ascii="Times New Roman" w:eastAsia="Times New Roman" w:hAnsi="Times New Roman" w:cs="Times New Roman"/>
                <w:b/>
                <w:bCs/>
                <w:sz w:val="24"/>
                <w:szCs w:val="24"/>
                <w:lang w:eastAsia="hr-HR"/>
              </w:rPr>
            </w:pPr>
            <w:r w:rsidRPr="00EE132A">
              <w:rPr>
                <w:rFonts w:ascii="Times New Roman" w:eastAsia="Times New Roman" w:hAnsi="Times New Roman" w:cs="Times New Roman"/>
                <w:b/>
                <w:bCs/>
                <w:sz w:val="24"/>
                <w:szCs w:val="24"/>
                <w:lang w:eastAsia="hr-HR"/>
              </w:rPr>
              <w:t>Razina prednosti</w:t>
            </w:r>
          </w:p>
        </w:tc>
        <w:tc>
          <w:tcPr>
            <w:tcW w:w="1810" w:type="dxa"/>
          </w:tcPr>
          <w:p w14:paraId="35D0BEB5" w14:textId="77777777" w:rsidR="00EE132A" w:rsidRPr="00EE132A" w:rsidRDefault="00EE132A" w:rsidP="00EE132A">
            <w:pPr>
              <w:spacing w:before="6" w:after="0" w:line="240" w:lineRule="auto"/>
              <w:jc w:val="center"/>
              <w:rPr>
                <w:rFonts w:ascii="Times New Roman" w:eastAsia="Times New Roman" w:hAnsi="Times New Roman" w:cs="Times New Roman"/>
                <w:b/>
                <w:bCs/>
                <w:sz w:val="24"/>
                <w:szCs w:val="24"/>
                <w:lang w:eastAsia="hr-HR"/>
              </w:rPr>
            </w:pPr>
            <w:r w:rsidRPr="00EE132A">
              <w:rPr>
                <w:rFonts w:ascii="Times New Roman" w:eastAsia="Times New Roman" w:hAnsi="Times New Roman" w:cs="Times New Roman"/>
                <w:b/>
                <w:bCs/>
                <w:sz w:val="24"/>
                <w:szCs w:val="24"/>
                <w:lang w:eastAsia="hr-HR"/>
              </w:rPr>
              <w:t>Redoslijed čišćenja</w:t>
            </w:r>
          </w:p>
        </w:tc>
      </w:tr>
      <w:tr w:rsidR="00EE132A" w:rsidRPr="00EE132A" w14:paraId="107734FB" w14:textId="77777777" w:rsidTr="00AA4FF4">
        <w:trPr>
          <w:trHeight w:val="360"/>
        </w:trPr>
        <w:tc>
          <w:tcPr>
            <w:tcW w:w="958" w:type="dxa"/>
          </w:tcPr>
          <w:p w14:paraId="0620A38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w:t>
            </w:r>
          </w:p>
        </w:tc>
        <w:tc>
          <w:tcPr>
            <w:tcW w:w="3421" w:type="dxa"/>
          </w:tcPr>
          <w:p w14:paraId="2D2E0BAC"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Bosanska </w:t>
            </w:r>
          </w:p>
        </w:tc>
        <w:tc>
          <w:tcPr>
            <w:tcW w:w="1715" w:type="dxa"/>
          </w:tcPr>
          <w:p w14:paraId="5A827D9B"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Ada</w:t>
            </w:r>
          </w:p>
        </w:tc>
        <w:tc>
          <w:tcPr>
            <w:tcW w:w="1366" w:type="dxa"/>
          </w:tcPr>
          <w:p w14:paraId="5B197F05"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7C2AC93D"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12</w:t>
            </w:r>
          </w:p>
        </w:tc>
      </w:tr>
      <w:tr w:rsidR="00EE132A" w:rsidRPr="00EE132A" w14:paraId="48BF8015" w14:textId="77777777" w:rsidTr="00AA4FF4">
        <w:trPr>
          <w:trHeight w:val="360"/>
        </w:trPr>
        <w:tc>
          <w:tcPr>
            <w:tcW w:w="958" w:type="dxa"/>
          </w:tcPr>
          <w:p w14:paraId="4838329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w:t>
            </w:r>
          </w:p>
        </w:tc>
        <w:tc>
          <w:tcPr>
            <w:tcW w:w="3421" w:type="dxa"/>
          </w:tcPr>
          <w:p w14:paraId="2EF88CB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4. Juli</w:t>
            </w:r>
          </w:p>
        </w:tc>
        <w:tc>
          <w:tcPr>
            <w:tcW w:w="1715" w:type="dxa"/>
          </w:tcPr>
          <w:p w14:paraId="103A15A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Ada</w:t>
            </w:r>
          </w:p>
        </w:tc>
        <w:tc>
          <w:tcPr>
            <w:tcW w:w="1366" w:type="dxa"/>
          </w:tcPr>
          <w:p w14:paraId="1F5C853A"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3B6FBD57"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13</w:t>
            </w:r>
          </w:p>
        </w:tc>
      </w:tr>
      <w:tr w:rsidR="00EE132A" w:rsidRPr="00EE132A" w14:paraId="637E85E4" w14:textId="77777777" w:rsidTr="00AA4FF4">
        <w:trPr>
          <w:trHeight w:val="360"/>
        </w:trPr>
        <w:tc>
          <w:tcPr>
            <w:tcW w:w="958" w:type="dxa"/>
          </w:tcPr>
          <w:p w14:paraId="75A1786C"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3.</w:t>
            </w:r>
          </w:p>
        </w:tc>
        <w:tc>
          <w:tcPr>
            <w:tcW w:w="3421" w:type="dxa"/>
          </w:tcPr>
          <w:p w14:paraId="4E95BC6C"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Nikole Tesle</w:t>
            </w:r>
          </w:p>
        </w:tc>
        <w:tc>
          <w:tcPr>
            <w:tcW w:w="1715" w:type="dxa"/>
          </w:tcPr>
          <w:p w14:paraId="616A585E"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Koprivna</w:t>
            </w:r>
          </w:p>
        </w:tc>
        <w:tc>
          <w:tcPr>
            <w:tcW w:w="1366" w:type="dxa"/>
          </w:tcPr>
          <w:p w14:paraId="47CD05E2"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1F6792FC"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4</w:t>
            </w:r>
          </w:p>
        </w:tc>
      </w:tr>
      <w:tr w:rsidR="00EE132A" w:rsidRPr="00EE132A" w14:paraId="3C654BDF" w14:textId="77777777" w:rsidTr="00AA4FF4">
        <w:trPr>
          <w:trHeight w:val="360"/>
        </w:trPr>
        <w:tc>
          <w:tcPr>
            <w:tcW w:w="958" w:type="dxa"/>
          </w:tcPr>
          <w:p w14:paraId="07E36C7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4.</w:t>
            </w:r>
          </w:p>
        </w:tc>
        <w:tc>
          <w:tcPr>
            <w:tcW w:w="3421" w:type="dxa"/>
          </w:tcPr>
          <w:p w14:paraId="3AC42B7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Ruđera Bošković (dio)</w:t>
            </w:r>
          </w:p>
        </w:tc>
        <w:tc>
          <w:tcPr>
            <w:tcW w:w="1715" w:type="dxa"/>
          </w:tcPr>
          <w:p w14:paraId="12C4CDE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Koprivna</w:t>
            </w:r>
          </w:p>
        </w:tc>
        <w:tc>
          <w:tcPr>
            <w:tcW w:w="1366" w:type="dxa"/>
          </w:tcPr>
          <w:p w14:paraId="231BBD95"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7A44CC7A"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3</w:t>
            </w:r>
          </w:p>
        </w:tc>
      </w:tr>
      <w:tr w:rsidR="00EE132A" w:rsidRPr="00EE132A" w14:paraId="5B9BA47F" w14:textId="77777777" w:rsidTr="00AA4FF4">
        <w:trPr>
          <w:trHeight w:val="360"/>
        </w:trPr>
        <w:tc>
          <w:tcPr>
            <w:tcW w:w="958" w:type="dxa"/>
          </w:tcPr>
          <w:p w14:paraId="151C850D"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5.</w:t>
            </w:r>
          </w:p>
        </w:tc>
        <w:tc>
          <w:tcPr>
            <w:tcW w:w="3421" w:type="dxa"/>
          </w:tcPr>
          <w:p w14:paraId="022911CD"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Braće Krunić</w:t>
            </w:r>
          </w:p>
        </w:tc>
        <w:tc>
          <w:tcPr>
            <w:tcW w:w="1715" w:type="dxa"/>
          </w:tcPr>
          <w:p w14:paraId="7C9CA349"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Palača</w:t>
            </w:r>
          </w:p>
        </w:tc>
        <w:tc>
          <w:tcPr>
            <w:tcW w:w="1366" w:type="dxa"/>
          </w:tcPr>
          <w:p w14:paraId="2031221B"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17F636A9"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6</w:t>
            </w:r>
          </w:p>
        </w:tc>
      </w:tr>
      <w:tr w:rsidR="00EE132A" w:rsidRPr="00EE132A" w14:paraId="086E9FA4" w14:textId="77777777" w:rsidTr="00AA4FF4">
        <w:trPr>
          <w:trHeight w:val="360"/>
        </w:trPr>
        <w:tc>
          <w:tcPr>
            <w:tcW w:w="958" w:type="dxa"/>
          </w:tcPr>
          <w:p w14:paraId="7D02715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6.</w:t>
            </w:r>
          </w:p>
        </w:tc>
        <w:tc>
          <w:tcPr>
            <w:tcW w:w="3421" w:type="dxa"/>
          </w:tcPr>
          <w:p w14:paraId="61C2918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Braće Marčetića</w:t>
            </w:r>
          </w:p>
        </w:tc>
        <w:tc>
          <w:tcPr>
            <w:tcW w:w="1715" w:type="dxa"/>
          </w:tcPr>
          <w:p w14:paraId="00551AF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Palača</w:t>
            </w:r>
          </w:p>
        </w:tc>
        <w:tc>
          <w:tcPr>
            <w:tcW w:w="1366" w:type="dxa"/>
          </w:tcPr>
          <w:p w14:paraId="5BF76CE9"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3E1A0CEC"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11</w:t>
            </w:r>
          </w:p>
        </w:tc>
      </w:tr>
      <w:tr w:rsidR="00EE132A" w:rsidRPr="00EE132A" w14:paraId="7C3C043A" w14:textId="77777777" w:rsidTr="00AA4FF4">
        <w:trPr>
          <w:trHeight w:val="360"/>
        </w:trPr>
        <w:tc>
          <w:tcPr>
            <w:tcW w:w="958" w:type="dxa"/>
          </w:tcPr>
          <w:p w14:paraId="16EF0B4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7.</w:t>
            </w:r>
          </w:p>
        </w:tc>
        <w:tc>
          <w:tcPr>
            <w:tcW w:w="3421" w:type="dxa"/>
          </w:tcPr>
          <w:p w14:paraId="6B8F8AB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Starčevićeva </w:t>
            </w:r>
          </w:p>
        </w:tc>
        <w:tc>
          <w:tcPr>
            <w:tcW w:w="1715" w:type="dxa"/>
          </w:tcPr>
          <w:p w14:paraId="7CC8661D"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Palača</w:t>
            </w:r>
          </w:p>
        </w:tc>
        <w:tc>
          <w:tcPr>
            <w:tcW w:w="1366" w:type="dxa"/>
          </w:tcPr>
          <w:p w14:paraId="2F026132"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09577BFB"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14</w:t>
            </w:r>
          </w:p>
        </w:tc>
      </w:tr>
      <w:tr w:rsidR="00EE132A" w:rsidRPr="00EE132A" w14:paraId="4354C452" w14:textId="77777777" w:rsidTr="00AA4FF4">
        <w:trPr>
          <w:trHeight w:val="360"/>
        </w:trPr>
        <w:tc>
          <w:tcPr>
            <w:tcW w:w="958" w:type="dxa"/>
          </w:tcPr>
          <w:p w14:paraId="257B202E"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8.</w:t>
            </w:r>
          </w:p>
        </w:tc>
        <w:tc>
          <w:tcPr>
            <w:tcW w:w="3421" w:type="dxa"/>
          </w:tcPr>
          <w:p w14:paraId="7F8E48F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Šijanova</w:t>
            </w:r>
          </w:p>
        </w:tc>
        <w:tc>
          <w:tcPr>
            <w:tcW w:w="1715" w:type="dxa"/>
          </w:tcPr>
          <w:p w14:paraId="10923E2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Palača</w:t>
            </w:r>
          </w:p>
        </w:tc>
        <w:tc>
          <w:tcPr>
            <w:tcW w:w="1366" w:type="dxa"/>
          </w:tcPr>
          <w:p w14:paraId="5566C238"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6235C1B2"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10</w:t>
            </w:r>
          </w:p>
        </w:tc>
      </w:tr>
      <w:tr w:rsidR="00EE132A" w:rsidRPr="00EE132A" w14:paraId="5775937F" w14:textId="77777777" w:rsidTr="00AA4FF4">
        <w:trPr>
          <w:trHeight w:val="360"/>
        </w:trPr>
        <w:tc>
          <w:tcPr>
            <w:tcW w:w="958" w:type="dxa"/>
          </w:tcPr>
          <w:p w14:paraId="25FC64E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9.</w:t>
            </w:r>
          </w:p>
        </w:tc>
        <w:tc>
          <w:tcPr>
            <w:tcW w:w="3421" w:type="dxa"/>
          </w:tcPr>
          <w:p w14:paraId="5EB7564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Sportska </w:t>
            </w:r>
          </w:p>
        </w:tc>
        <w:tc>
          <w:tcPr>
            <w:tcW w:w="1715" w:type="dxa"/>
          </w:tcPr>
          <w:p w14:paraId="3A756DEF"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Paulin Dvor</w:t>
            </w:r>
          </w:p>
        </w:tc>
        <w:tc>
          <w:tcPr>
            <w:tcW w:w="1366" w:type="dxa"/>
          </w:tcPr>
          <w:p w14:paraId="46072DA2"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1C6E8874"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23</w:t>
            </w:r>
          </w:p>
        </w:tc>
      </w:tr>
      <w:tr w:rsidR="00EE132A" w:rsidRPr="00EE132A" w14:paraId="3B1DD9C7" w14:textId="77777777" w:rsidTr="00AA4FF4">
        <w:trPr>
          <w:trHeight w:val="360"/>
        </w:trPr>
        <w:tc>
          <w:tcPr>
            <w:tcW w:w="958" w:type="dxa"/>
          </w:tcPr>
          <w:p w14:paraId="54A8424E"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10.</w:t>
            </w:r>
          </w:p>
        </w:tc>
        <w:tc>
          <w:tcPr>
            <w:tcW w:w="3421" w:type="dxa"/>
          </w:tcPr>
          <w:p w14:paraId="56049C0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Kozaračka</w:t>
            </w:r>
          </w:p>
        </w:tc>
        <w:tc>
          <w:tcPr>
            <w:tcW w:w="1715" w:type="dxa"/>
          </w:tcPr>
          <w:p w14:paraId="09E19AE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Petrova Slatina</w:t>
            </w:r>
          </w:p>
        </w:tc>
        <w:tc>
          <w:tcPr>
            <w:tcW w:w="1366" w:type="dxa"/>
          </w:tcPr>
          <w:p w14:paraId="2F001670"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316998F6"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5</w:t>
            </w:r>
          </w:p>
        </w:tc>
      </w:tr>
      <w:tr w:rsidR="00EE132A" w:rsidRPr="00EE132A" w14:paraId="03E5C4AF" w14:textId="77777777" w:rsidTr="00AA4FF4">
        <w:trPr>
          <w:trHeight w:val="360"/>
        </w:trPr>
        <w:tc>
          <w:tcPr>
            <w:tcW w:w="958" w:type="dxa"/>
          </w:tcPr>
          <w:p w14:paraId="03387AEB"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11.</w:t>
            </w:r>
          </w:p>
        </w:tc>
        <w:tc>
          <w:tcPr>
            <w:tcW w:w="3421" w:type="dxa"/>
          </w:tcPr>
          <w:p w14:paraId="28D031C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Borisa Kidriča (dio prema Silosu)</w:t>
            </w:r>
          </w:p>
        </w:tc>
        <w:tc>
          <w:tcPr>
            <w:tcW w:w="1715" w:type="dxa"/>
          </w:tcPr>
          <w:p w14:paraId="5611B5A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00726771"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3FF70E20"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7</w:t>
            </w:r>
          </w:p>
        </w:tc>
      </w:tr>
      <w:tr w:rsidR="00EE132A" w:rsidRPr="00EE132A" w14:paraId="567F366C" w14:textId="77777777" w:rsidTr="00AA4FF4">
        <w:trPr>
          <w:trHeight w:val="360"/>
        </w:trPr>
        <w:tc>
          <w:tcPr>
            <w:tcW w:w="958" w:type="dxa"/>
          </w:tcPr>
          <w:p w14:paraId="20B7317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12.</w:t>
            </w:r>
          </w:p>
        </w:tc>
        <w:tc>
          <w:tcPr>
            <w:tcW w:w="3421" w:type="dxa"/>
          </w:tcPr>
          <w:p w14:paraId="2EF1451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Đorđa Dragosavljevića</w:t>
            </w:r>
          </w:p>
        </w:tc>
        <w:tc>
          <w:tcPr>
            <w:tcW w:w="1715" w:type="dxa"/>
          </w:tcPr>
          <w:p w14:paraId="78F3AF2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3792A543"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0FDAC333"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16</w:t>
            </w:r>
          </w:p>
        </w:tc>
      </w:tr>
      <w:tr w:rsidR="00EE132A" w:rsidRPr="00EE132A" w14:paraId="45007E73" w14:textId="77777777" w:rsidTr="00AA4FF4">
        <w:trPr>
          <w:trHeight w:val="360"/>
        </w:trPr>
        <w:tc>
          <w:tcPr>
            <w:tcW w:w="958" w:type="dxa"/>
          </w:tcPr>
          <w:p w14:paraId="69579E3B"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13.</w:t>
            </w:r>
          </w:p>
        </w:tc>
        <w:tc>
          <w:tcPr>
            <w:tcW w:w="3421" w:type="dxa"/>
          </w:tcPr>
          <w:p w14:paraId="615E24D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Ilije Smiljanića</w:t>
            </w:r>
          </w:p>
        </w:tc>
        <w:tc>
          <w:tcPr>
            <w:tcW w:w="1715" w:type="dxa"/>
          </w:tcPr>
          <w:p w14:paraId="73B7F2B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72E65F0B"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0AD914D2"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8</w:t>
            </w:r>
          </w:p>
        </w:tc>
      </w:tr>
      <w:tr w:rsidR="00EE132A" w:rsidRPr="00EE132A" w14:paraId="406450CF" w14:textId="77777777" w:rsidTr="00AA4FF4">
        <w:trPr>
          <w:trHeight w:val="360"/>
        </w:trPr>
        <w:tc>
          <w:tcPr>
            <w:tcW w:w="958" w:type="dxa"/>
          </w:tcPr>
          <w:p w14:paraId="3EFFEA8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14.</w:t>
            </w:r>
          </w:p>
        </w:tc>
        <w:tc>
          <w:tcPr>
            <w:tcW w:w="3421" w:type="dxa"/>
          </w:tcPr>
          <w:p w14:paraId="7AD5145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Petra Vukše</w:t>
            </w:r>
          </w:p>
        </w:tc>
        <w:tc>
          <w:tcPr>
            <w:tcW w:w="1715" w:type="dxa"/>
          </w:tcPr>
          <w:p w14:paraId="5B79F22B"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704C4E09"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3A5A971F"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15</w:t>
            </w:r>
          </w:p>
        </w:tc>
      </w:tr>
      <w:tr w:rsidR="00EE132A" w:rsidRPr="00EE132A" w14:paraId="6849E1A1" w14:textId="77777777" w:rsidTr="00AA4FF4">
        <w:trPr>
          <w:trHeight w:val="360"/>
        </w:trPr>
        <w:tc>
          <w:tcPr>
            <w:tcW w:w="958" w:type="dxa"/>
          </w:tcPr>
          <w:p w14:paraId="637CF92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15.</w:t>
            </w:r>
          </w:p>
        </w:tc>
        <w:tc>
          <w:tcPr>
            <w:tcW w:w="3421" w:type="dxa"/>
          </w:tcPr>
          <w:p w14:paraId="4C6F32D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Proleterska </w:t>
            </w:r>
          </w:p>
        </w:tc>
        <w:tc>
          <w:tcPr>
            <w:tcW w:w="1715" w:type="dxa"/>
          </w:tcPr>
          <w:p w14:paraId="60FE74F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1CDA022C"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72920EAC"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17</w:t>
            </w:r>
          </w:p>
        </w:tc>
      </w:tr>
      <w:tr w:rsidR="00EE132A" w:rsidRPr="00EE132A" w14:paraId="49886E09" w14:textId="77777777" w:rsidTr="00AA4FF4">
        <w:trPr>
          <w:trHeight w:val="360"/>
        </w:trPr>
        <w:tc>
          <w:tcPr>
            <w:tcW w:w="958" w:type="dxa"/>
          </w:tcPr>
          <w:p w14:paraId="7561D52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16.</w:t>
            </w:r>
          </w:p>
        </w:tc>
        <w:tc>
          <w:tcPr>
            <w:tcW w:w="3421" w:type="dxa"/>
          </w:tcPr>
          <w:p w14:paraId="453AEFB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Prvog Maja</w:t>
            </w:r>
          </w:p>
        </w:tc>
        <w:tc>
          <w:tcPr>
            <w:tcW w:w="1715" w:type="dxa"/>
          </w:tcPr>
          <w:p w14:paraId="010B225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233020F2"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086C9B24"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9</w:t>
            </w:r>
          </w:p>
        </w:tc>
      </w:tr>
      <w:tr w:rsidR="00EE132A" w:rsidRPr="00EE132A" w14:paraId="3CE1DE29" w14:textId="77777777" w:rsidTr="00AA4FF4">
        <w:trPr>
          <w:trHeight w:val="180"/>
        </w:trPr>
        <w:tc>
          <w:tcPr>
            <w:tcW w:w="958" w:type="dxa"/>
          </w:tcPr>
          <w:p w14:paraId="11F2291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17.</w:t>
            </w:r>
          </w:p>
        </w:tc>
        <w:tc>
          <w:tcPr>
            <w:tcW w:w="3421" w:type="dxa"/>
          </w:tcPr>
          <w:p w14:paraId="121E78F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Slavonska </w:t>
            </w:r>
          </w:p>
        </w:tc>
        <w:tc>
          <w:tcPr>
            <w:tcW w:w="1715" w:type="dxa"/>
          </w:tcPr>
          <w:p w14:paraId="3612BAD9"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0796F5FF"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4567DEF9"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20</w:t>
            </w:r>
          </w:p>
        </w:tc>
      </w:tr>
      <w:tr w:rsidR="00EE132A" w:rsidRPr="00EE132A" w14:paraId="3EDF6622" w14:textId="77777777" w:rsidTr="00AA4FF4">
        <w:trPr>
          <w:trHeight w:val="165"/>
        </w:trPr>
        <w:tc>
          <w:tcPr>
            <w:tcW w:w="958" w:type="dxa"/>
          </w:tcPr>
          <w:p w14:paraId="40148D5B"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18.</w:t>
            </w:r>
          </w:p>
        </w:tc>
        <w:tc>
          <w:tcPr>
            <w:tcW w:w="3421" w:type="dxa"/>
          </w:tcPr>
          <w:p w14:paraId="6F7FBA5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Srednja (dio)</w:t>
            </w:r>
          </w:p>
        </w:tc>
        <w:tc>
          <w:tcPr>
            <w:tcW w:w="1715" w:type="dxa"/>
          </w:tcPr>
          <w:p w14:paraId="121BA299"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49399415"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40F2D4ED"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18</w:t>
            </w:r>
          </w:p>
        </w:tc>
      </w:tr>
      <w:tr w:rsidR="00EE132A" w:rsidRPr="00EE132A" w14:paraId="5D70A17B" w14:textId="77777777" w:rsidTr="00AA4FF4">
        <w:trPr>
          <w:trHeight w:val="165"/>
        </w:trPr>
        <w:tc>
          <w:tcPr>
            <w:tcW w:w="958" w:type="dxa"/>
          </w:tcPr>
          <w:p w14:paraId="1B5DFE9F"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19</w:t>
            </w:r>
          </w:p>
        </w:tc>
        <w:tc>
          <w:tcPr>
            <w:tcW w:w="3421" w:type="dxa"/>
          </w:tcPr>
          <w:p w14:paraId="7FFDCC2F"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Nova</w:t>
            </w:r>
          </w:p>
        </w:tc>
        <w:tc>
          <w:tcPr>
            <w:tcW w:w="1715" w:type="dxa"/>
          </w:tcPr>
          <w:p w14:paraId="468F30A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Silaš</w:t>
            </w:r>
          </w:p>
        </w:tc>
        <w:tc>
          <w:tcPr>
            <w:tcW w:w="1366" w:type="dxa"/>
          </w:tcPr>
          <w:p w14:paraId="7E49F04C"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759482F3"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19</w:t>
            </w:r>
          </w:p>
        </w:tc>
      </w:tr>
      <w:tr w:rsidR="00EE132A" w:rsidRPr="00EE132A" w14:paraId="568644FC" w14:textId="77777777" w:rsidTr="00AA4FF4">
        <w:trPr>
          <w:trHeight w:val="360"/>
        </w:trPr>
        <w:tc>
          <w:tcPr>
            <w:tcW w:w="958" w:type="dxa"/>
          </w:tcPr>
          <w:p w14:paraId="44EFD99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20.</w:t>
            </w:r>
          </w:p>
        </w:tc>
        <w:tc>
          <w:tcPr>
            <w:tcW w:w="3421" w:type="dxa"/>
          </w:tcPr>
          <w:p w14:paraId="407BD4B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Sime Matavulja</w:t>
            </w:r>
          </w:p>
        </w:tc>
        <w:tc>
          <w:tcPr>
            <w:tcW w:w="1715" w:type="dxa"/>
          </w:tcPr>
          <w:p w14:paraId="699B6BC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Šodolovci</w:t>
            </w:r>
          </w:p>
        </w:tc>
        <w:tc>
          <w:tcPr>
            <w:tcW w:w="1366" w:type="dxa"/>
          </w:tcPr>
          <w:p w14:paraId="0A82BD90"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54AEF1FC"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21</w:t>
            </w:r>
          </w:p>
        </w:tc>
      </w:tr>
      <w:tr w:rsidR="00EE132A" w:rsidRPr="00EE132A" w14:paraId="3898D27D" w14:textId="77777777" w:rsidTr="00AA4FF4">
        <w:trPr>
          <w:trHeight w:val="360"/>
        </w:trPr>
        <w:tc>
          <w:tcPr>
            <w:tcW w:w="958" w:type="dxa"/>
          </w:tcPr>
          <w:p w14:paraId="78115BB9"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21.</w:t>
            </w:r>
          </w:p>
        </w:tc>
        <w:tc>
          <w:tcPr>
            <w:tcW w:w="3421" w:type="dxa"/>
          </w:tcPr>
          <w:p w14:paraId="4CF8C2C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Trg Slobode</w:t>
            </w:r>
          </w:p>
        </w:tc>
        <w:tc>
          <w:tcPr>
            <w:tcW w:w="1715" w:type="dxa"/>
          </w:tcPr>
          <w:p w14:paraId="7E559F8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Šodolovci</w:t>
            </w:r>
          </w:p>
        </w:tc>
        <w:tc>
          <w:tcPr>
            <w:tcW w:w="1366" w:type="dxa"/>
          </w:tcPr>
          <w:p w14:paraId="35D56684"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56CAAE98"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1</w:t>
            </w:r>
          </w:p>
        </w:tc>
      </w:tr>
      <w:tr w:rsidR="00EE132A" w:rsidRPr="00EE132A" w14:paraId="3C556F4A" w14:textId="77777777" w:rsidTr="00AA4FF4">
        <w:trPr>
          <w:trHeight w:val="210"/>
        </w:trPr>
        <w:tc>
          <w:tcPr>
            <w:tcW w:w="958" w:type="dxa"/>
          </w:tcPr>
          <w:p w14:paraId="59CFD40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22.</w:t>
            </w:r>
          </w:p>
        </w:tc>
        <w:tc>
          <w:tcPr>
            <w:tcW w:w="3421" w:type="dxa"/>
          </w:tcPr>
          <w:p w14:paraId="15053F5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Vladimira Nazora</w:t>
            </w:r>
          </w:p>
        </w:tc>
        <w:tc>
          <w:tcPr>
            <w:tcW w:w="1715" w:type="dxa"/>
          </w:tcPr>
          <w:p w14:paraId="055B0A8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Šodolovci</w:t>
            </w:r>
          </w:p>
        </w:tc>
        <w:tc>
          <w:tcPr>
            <w:tcW w:w="1366" w:type="dxa"/>
          </w:tcPr>
          <w:p w14:paraId="10AF9970"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II</w:t>
            </w:r>
          </w:p>
        </w:tc>
        <w:tc>
          <w:tcPr>
            <w:tcW w:w="1810" w:type="dxa"/>
          </w:tcPr>
          <w:p w14:paraId="3B9E2099"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22</w:t>
            </w:r>
          </w:p>
        </w:tc>
      </w:tr>
      <w:tr w:rsidR="00EE132A" w:rsidRPr="00EE132A" w14:paraId="3AD0B203" w14:textId="77777777" w:rsidTr="00AA4FF4">
        <w:trPr>
          <w:trHeight w:val="90"/>
        </w:trPr>
        <w:tc>
          <w:tcPr>
            <w:tcW w:w="958" w:type="dxa"/>
          </w:tcPr>
          <w:p w14:paraId="349B3E5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23.</w:t>
            </w:r>
          </w:p>
        </w:tc>
        <w:tc>
          <w:tcPr>
            <w:tcW w:w="3421" w:type="dxa"/>
          </w:tcPr>
          <w:p w14:paraId="42B2EB3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Ive Andrića (dio)</w:t>
            </w:r>
          </w:p>
        </w:tc>
        <w:tc>
          <w:tcPr>
            <w:tcW w:w="1715" w:type="dxa"/>
          </w:tcPr>
          <w:p w14:paraId="64F5860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Šodolovci</w:t>
            </w:r>
          </w:p>
        </w:tc>
        <w:tc>
          <w:tcPr>
            <w:tcW w:w="1366" w:type="dxa"/>
          </w:tcPr>
          <w:p w14:paraId="3A22879D"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I</w:t>
            </w:r>
          </w:p>
        </w:tc>
        <w:tc>
          <w:tcPr>
            <w:tcW w:w="1810" w:type="dxa"/>
          </w:tcPr>
          <w:p w14:paraId="59B9752A" w14:textId="77777777" w:rsidR="00EE132A" w:rsidRP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2</w:t>
            </w:r>
          </w:p>
        </w:tc>
      </w:tr>
    </w:tbl>
    <w:p w14:paraId="7349EA3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75AA301D" w14:textId="77777777" w:rsidR="00EE132A" w:rsidRPr="00EE132A" w:rsidRDefault="00EE132A" w:rsidP="00EE132A">
      <w:pPr>
        <w:numPr>
          <w:ilvl w:val="0"/>
          <w:numId w:val="27"/>
        </w:numPr>
        <w:spacing w:before="6" w:after="0" w:line="240" w:lineRule="auto"/>
        <w:jc w:val="both"/>
        <w:rPr>
          <w:rFonts w:ascii="Times New Roman" w:eastAsia="Times New Roman" w:hAnsi="Times New Roman" w:cs="Times New Roman"/>
          <w:b/>
          <w:sz w:val="24"/>
          <w:szCs w:val="24"/>
          <w:lang w:eastAsia="hr-HR"/>
        </w:rPr>
      </w:pPr>
      <w:r w:rsidRPr="00EE132A">
        <w:rPr>
          <w:rFonts w:ascii="Times New Roman" w:eastAsia="Times New Roman" w:hAnsi="Times New Roman" w:cs="Times New Roman"/>
          <w:b/>
          <w:sz w:val="24"/>
          <w:szCs w:val="24"/>
          <w:lang w:eastAsia="hr-HR"/>
        </w:rPr>
        <w:t>RAZINA PREDNOSTI</w:t>
      </w:r>
    </w:p>
    <w:p w14:paraId="1D04D25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U uvjetima poledice Planom prohoda određeno je da se na svim cestama I. razine prednosti kontinuiranim uklanjanjem snijega osigura prohodnost u roku do najviše 6 sati od početka padalina.</w:t>
      </w:r>
    </w:p>
    <w:p w14:paraId="5D05BBD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Potpuno uklanjanje snijega sa kolnika potrebno je izvršiti u roku do 6 sati od prestanka snježnih padalina ukoliko temperatura zraka nije niža od - 6ºC. </w:t>
      </w:r>
    </w:p>
    <w:p w14:paraId="4004842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lastRenderedPageBreak/>
        <w:t>Ako je temperatura niža od - 6ºC na cestama može zaostati 3-5 cm ugaženog snijega nakon prestanka padalina, a isti treba ukloniti kada se stvore klimatski uvjeti, tj. kada temperatura zraka bude iznad 0ºC.</w:t>
      </w:r>
    </w:p>
    <w:p w14:paraId="084E5324"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3FD83B6F" w14:textId="77777777" w:rsidR="00EE132A" w:rsidRPr="00EE132A" w:rsidRDefault="00EE132A" w:rsidP="00EE132A">
      <w:pPr>
        <w:numPr>
          <w:ilvl w:val="0"/>
          <w:numId w:val="27"/>
        </w:numPr>
        <w:spacing w:before="6" w:after="0" w:line="240" w:lineRule="auto"/>
        <w:jc w:val="both"/>
        <w:rPr>
          <w:rFonts w:ascii="Times New Roman" w:eastAsia="Times New Roman" w:hAnsi="Times New Roman" w:cs="Times New Roman"/>
          <w:b/>
          <w:bCs/>
          <w:sz w:val="24"/>
          <w:szCs w:val="24"/>
          <w:lang w:eastAsia="hr-HR"/>
        </w:rPr>
      </w:pPr>
      <w:r w:rsidRPr="00EE132A">
        <w:rPr>
          <w:rFonts w:ascii="Times New Roman" w:eastAsia="Times New Roman" w:hAnsi="Times New Roman" w:cs="Times New Roman"/>
          <w:b/>
          <w:bCs/>
          <w:sz w:val="24"/>
          <w:szCs w:val="24"/>
          <w:lang w:eastAsia="hr-HR"/>
        </w:rPr>
        <w:t>RAZINA PREDNOSTI</w:t>
      </w:r>
    </w:p>
    <w:p w14:paraId="656CE35E"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Nastavak čišćenja snježnih padalina slijedi odmah po završetku čišćenja svih pravaca I. razine prednosti.</w:t>
      </w:r>
    </w:p>
    <w:p w14:paraId="1D5B896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U slučaju poledice isto se nasipavaju preventivno, prvenstveno ako se radi o ulicama s usponom, a ostale se u slučaju jake poledice posipavaju prema potrebi.</w:t>
      </w:r>
    </w:p>
    <w:p w14:paraId="5BB22E3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Prema operativnim planovima radovi na osiguranju prohodnosti svih cesta iz II. razine prednosti moraju se završiti u roku od 12 sati od prestanka padalina ili poledice, računajući od početka intervencije.  </w:t>
      </w:r>
    </w:p>
    <w:p w14:paraId="5DA40E5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Ako je temperatura niža od - 6ºC na cestama može ostati 5 cm ugaženog snijega nakon prestanka padalina, a iste treba ukloniti kada se stvore klimatski uvjeti, odnosno kada temperatura zraka bude iznad 0ºC.</w:t>
      </w:r>
    </w:p>
    <w:p w14:paraId="79C6B39C"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56E5549E"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36EC0F6F" w14:textId="77777777" w:rsidR="00EE132A" w:rsidRPr="00EE132A" w:rsidRDefault="00EE132A" w:rsidP="00EE132A">
      <w:pPr>
        <w:numPr>
          <w:ilvl w:val="0"/>
          <w:numId w:val="23"/>
        </w:numPr>
        <w:spacing w:before="6" w:after="0" w:line="240" w:lineRule="auto"/>
        <w:jc w:val="both"/>
        <w:rPr>
          <w:rFonts w:ascii="Times New Roman" w:eastAsia="Times New Roman" w:hAnsi="Times New Roman" w:cs="Times New Roman"/>
          <w:b/>
          <w:sz w:val="26"/>
          <w:szCs w:val="26"/>
          <w:lang w:eastAsia="hr-HR"/>
        </w:rPr>
      </w:pPr>
      <w:r w:rsidRPr="00EE132A">
        <w:rPr>
          <w:rFonts w:ascii="Times New Roman" w:eastAsia="Times New Roman" w:hAnsi="Times New Roman" w:cs="Times New Roman"/>
          <w:b/>
          <w:sz w:val="26"/>
          <w:szCs w:val="26"/>
          <w:lang w:eastAsia="hr-HR"/>
        </w:rPr>
        <w:t xml:space="preserve">ČIŠĆENJE NOGOSTUPA OD SNIJEGA I POLEDICE </w:t>
      </w:r>
    </w:p>
    <w:p w14:paraId="1918ED98" w14:textId="77777777" w:rsidR="00EE132A" w:rsidRPr="00EE132A" w:rsidRDefault="00EE132A" w:rsidP="00EE132A">
      <w:pPr>
        <w:spacing w:before="6" w:after="0" w:line="240" w:lineRule="auto"/>
        <w:ind w:left="720"/>
        <w:jc w:val="both"/>
        <w:rPr>
          <w:rFonts w:ascii="Times New Roman" w:eastAsia="Times New Roman" w:hAnsi="Times New Roman" w:cs="Times New Roman"/>
          <w:sz w:val="26"/>
          <w:szCs w:val="26"/>
          <w:lang w:eastAsia="hr-HR"/>
        </w:rPr>
      </w:pPr>
    </w:p>
    <w:p w14:paraId="6C5F92A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Snijeg i led obavezno se uklanjaju s javnih prometnih površina i krovova zgrada uz javne prometne površine čim nastanu zimski uvjeti. Zimski uvjeti nastaju kada napada snijeg više od 10 cm ili nastane trajna zaleđenost površina javne namjene.</w:t>
      </w:r>
    </w:p>
    <w:p w14:paraId="2989A726" w14:textId="77777777" w:rsidR="00EE132A" w:rsidRPr="00EE132A" w:rsidRDefault="00EE132A" w:rsidP="00EE132A">
      <w:p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Snijeg i led s javnih prometnih površina, ako Odlukom o komunalnom redu Općine Šodolovci nije drugačije propisano obavezno su dužni uklanjati:</w:t>
      </w:r>
    </w:p>
    <w:p w14:paraId="20DE232A" w14:textId="77777777" w:rsidR="00EE132A" w:rsidRPr="00EE132A" w:rsidRDefault="00EE132A" w:rsidP="00EE132A">
      <w:pPr>
        <w:numPr>
          <w:ilvl w:val="0"/>
          <w:numId w:val="28"/>
        </w:num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pravna ili fizička osoba kojoj je Općina Šodolovci povjerila obavljanje tih poslova s površina koje su obuhvaćene operativnim planom rada zimske službe kojeg donosi općinski načelnik</w:t>
      </w:r>
    </w:p>
    <w:p w14:paraId="04F7CB3E" w14:textId="77777777" w:rsidR="00EE132A" w:rsidRPr="00EE132A" w:rsidRDefault="00EE132A" w:rsidP="00EE132A">
      <w:pPr>
        <w:numPr>
          <w:ilvl w:val="0"/>
          <w:numId w:val="28"/>
        </w:num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Hrvatske ceste i Županijska uprava za ceste s površina koje održavaju i kojima upravljaju</w:t>
      </w:r>
    </w:p>
    <w:p w14:paraId="313CB9DA" w14:textId="77777777" w:rsidR="00EE132A" w:rsidRPr="00EE132A" w:rsidRDefault="00EE132A" w:rsidP="00EE132A">
      <w:p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 xml:space="preserve">Uklanjanje snijega i leda s nogostupa uz zgradu ili neizgrađeno građevinsko zemljište, obveza je vlasnika  zgrade, vlasnika ili korisnika stanova ili poslovnih prostora u zgradi, odnosno vlasnika neizgrađenog građevinskog zemljišta i to u cijeloj dužini čestice zemljišta bez obzira koji je dio te čestice izgrađen. </w:t>
      </w:r>
    </w:p>
    <w:p w14:paraId="01B2C01C" w14:textId="77777777" w:rsidR="00EE132A" w:rsidRPr="00EE132A" w:rsidRDefault="00EE132A" w:rsidP="00EE132A">
      <w:p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 xml:space="preserve">Uklanjanje snijega i leda s nogostupa ispred uličnih poslovnih prostora obveza je vlasnika  ili korisnika tih poslovnih prostora. </w:t>
      </w:r>
    </w:p>
    <w:p w14:paraId="41809277" w14:textId="77777777" w:rsidR="00EE132A" w:rsidRPr="00EE132A" w:rsidRDefault="00EE132A" w:rsidP="00EE132A">
      <w:p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Uklanjanje snijega i leda s nogostupa  uz kioske i pokretne naprave obveza je vlasnika ili korisnika kioska ili pokretnih naprava.</w:t>
      </w:r>
    </w:p>
    <w:p w14:paraId="7C7FC415" w14:textId="77777777" w:rsidR="00EE132A" w:rsidRPr="00EE132A" w:rsidRDefault="00EE132A" w:rsidP="00EE132A">
      <w:p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 xml:space="preserve">Uklanjanje snijega i leda s nogostupa mora se obavljati u širini od najmanje </w:t>
      </w:r>
      <w:smartTag w:uri="urn:schemas-microsoft-com:office:smarttags" w:element="metricconverter">
        <w:smartTagPr>
          <w:attr w:name="ProductID" w:val="1,0 metar"/>
        </w:smartTagPr>
        <w:r w:rsidRPr="00EE132A">
          <w:rPr>
            <w:rFonts w:ascii="Times New Roman" w:eastAsia="Times New Roman" w:hAnsi="Times New Roman" w:cs="Times New Roman"/>
            <w:iCs/>
            <w:sz w:val="24"/>
            <w:szCs w:val="24"/>
          </w:rPr>
          <w:t>1,0 metar</w:t>
        </w:r>
      </w:smartTag>
      <w:r w:rsidRPr="00EE132A">
        <w:rPr>
          <w:rFonts w:ascii="Times New Roman" w:eastAsia="Times New Roman" w:hAnsi="Times New Roman" w:cs="Times New Roman"/>
          <w:iCs/>
          <w:sz w:val="24"/>
          <w:szCs w:val="24"/>
        </w:rPr>
        <w:t>, osim ako nogostup  nije uži.</w:t>
      </w:r>
    </w:p>
    <w:p w14:paraId="4C925D34" w14:textId="77777777" w:rsidR="00EE132A" w:rsidRPr="00EE132A" w:rsidRDefault="00EE132A" w:rsidP="00EE132A">
      <w:pPr>
        <w:spacing w:after="0" w:line="240" w:lineRule="auto"/>
        <w:jc w:val="both"/>
        <w:rPr>
          <w:rFonts w:ascii="Times New Roman" w:eastAsia="Times New Roman" w:hAnsi="Times New Roman" w:cs="Times New Roman"/>
          <w:iCs/>
          <w:sz w:val="24"/>
          <w:szCs w:val="24"/>
        </w:rPr>
      </w:pPr>
      <w:r w:rsidRPr="00EE132A">
        <w:rPr>
          <w:rFonts w:ascii="Times New Roman" w:eastAsia="Times New Roman" w:hAnsi="Times New Roman" w:cs="Times New Roman"/>
          <w:iCs/>
          <w:sz w:val="24"/>
          <w:szCs w:val="24"/>
        </w:rPr>
        <w:t>Nije dozvoljeno čišćenje nogostupa, tako da se snijeg i led odlažu na očišćeni kolnik i slivnike odvodnje.</w:t>
      </w:r>
    </w:p>
    <w:p w14:paraId="260E6C3C"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p>
    <w:p w14:paraId="125AF332" w14:textId="77777777" w:rsidR="00EE132A" w:rsidRPr="00EE132A" w:rsidRDefault="00EE132A" w:rsidP="00EE132A">
      <w:pPr>
        <w:spacing w:before="6" w:after="0" w:line="240" w:lineRule="auto"/>
        <w:jc w:val="both"/>
        <w:rPr>
          <w:rFonts w:ascii="Times New Roman" w:eastAsia="Times New Roman" w:hAnsi="Times New Roman" w:cs="Times New Roman"/>
          <w:b/>
          <w:i/>
          <w:iCs/>
          <w:sz w:val="24"/>
          <w:szCs w:val="24"/>
          <w:lang w:eastAsia="hr-HR"/>
        </w:rPr>
      </w:pPr>
      <w:r w:rsidRPr="00EE132A">
        <w:rPr>
          <w:rFonts w:ascii="Times New Roman" w:eastAsia="Times New Roman" w:hAnsi="Times New Roman" w:cs="Times New Roman"/>
          <w:b/>
          <w:i/>
          <w:iCs/>
          <w:sz w:val="24"/>
          <w:szCs w:val="24"/>
          <w:lang w:eastAsia="hr-HR"/>
        </w:rPr>
        <w:t>Posipanje javnih površina</w:t>
      </w:r>
    </w:p>
    <w:p w14:paraId="46307DE2" w14:textId="77777777" w:rsidR="00EE132A" w:rsidRPr="00EE132A" w:rsidRDefault="00EE132A" w:rsidP="00EE132A">
      <w:pPr>
        <w:spacing w:before="6" w:after="0" w:line="240" w:lineRule="auto"/>
        <w:jc w:val="both"/>
        <w:rPr>
          <w:rFonts w:ascii="Times New Roman" w:eastAsia="Times New Roman" w:hAnsi="Times New Roman" w:cs="Times New Roman"/>
          <w:b/>
          <w:sz w:val="24"/>
          <w:szCs w:val="24"/>
          <w:lang w:eastAsia="hr-HR"/>
        </w:rPr>
      </w:pPr>
    </w:p>
    <w:p w14:paraId="4D5A3432"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Posipanje javnih površina obavlja se u trenutku kada pada kiša ili snijeg, a temperatura je niža od 0ºC, kada se pretpostavlja (prognozira) nastanak poledice ili je ista već nastala, kao i preventivno prije početka padalina snijega, a izvršenju se pristupa na način kako je to propisano pod „Drugi stupanj pripravnosti“. Posipavanje se obavlja pijeskom ili solju. </w:t>
      </w:r>
    </w:p>
    <w:p w14:paraId="18914DFD"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Javne pješačke površine potrebno je započeti čistiti odmah po prestanku padalina ili u uvjetima padalina kada je visina snježnog pokrivača najmanje 10 cm. </w:t>
      </w:r>
    </w:p>
    <w:p w14:paraId="1969A50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lastRenderedPageBreak/>
        <w:t xml:space="preserve">Snijeg treba u cijelosti ukloniti bez ostataka snijega na hodnoj i pješačkoj površini minimalne širine 70 cm. Ako snijeg pada neprekidno mora se uklanjati više puta uzastopno. </w:t>
      </w:r>
    </w:p>
    <w:p w14:paraId="04EBAC6C"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w:t>
      </w:r>
    </w:p>
    <w:p w14:paraId="60426048" w14:textId="77777777" w:rsidR="00EE132A" w:rsidRPr="00EE132A" w:rsidRDefault="00EE132A" w:rsidP="00EE132A">
      <w:pPr>
        <w:spacing w:before="6" w:after="0" w:line="240" w:lineRule="auto"/>
        <w:jc w:val="both"/>
        <w:rPr>
          <w:rFonts w:ascii="Times New Roman" w:eastAsia="Times New Roman" w:hAnsi="Times New Roman" w:cs="Times New Roman"/>
          <w:b/>
          <w:sz w:val="26"/>
          <w:szCs w:val="26"/>
          <w:lang w:eastAsia="hr-HR"/>
        </w:rPr>
      </w:pPr>
      <w:r w:rsidRPr="00EE132A">
        <w:rPr>
          <w:rFonts w:ascii="Times New Roman" w:eastAsia="Times New Roman" w:hAnsi="Times New Roman" w:cs="Times New Roman"/>
          <w:b/>
          <w:sz w:val="26"/>
          <w:szCs w:val="26"/>
          <w:lang w:eastAsia="hr-HR"/>
        </w:rPr>
        <w:tab/>
      </w:r>
    </w:p>
    <w:p w14:paraId="6D749B12" w14:textId="77777777" w:rsidR="00EE132A" w:rsidRPr="00EE132A" w:rsidRDefault="00EE132A" w:rsidP="00EE132A">
      <w:pPr>
        <w:spacing w:before="6" w:after="0" w:line="240" w:lineRule="auto"/>
        <w:ind w:left="426"/>
        <w:jc w:val="both"/>
        <w:rPr>
          <w:rFonts w:ascii="Times New Roman" w:eastAsia="Times New Roman" w:hAnsi="Times New Roman" w:cs="Times New Roman"/>
          <w:b/>
          <w:sz w:val="26"/>
          <w:szCs w:val="26"/>
          <w:lang w:eastAsia="hr-HR"/>
        </w:rPr>
      </w:pPr>
      <w:r w:rsidRPr="00EE132A">
        <w:rPr>
          <w:rFonts w:ascii="Times New Roman" w:eastAsia="Times New Roman" w:hAnsi="Times New Roman" w:cs="Times New Roman"/>
          <w:b/>
          <w:sz w:val="26"/>
          <w:szCs w:val="26"/>
          <w:lang w:eastAsia="hr-HR"/>
        </w:rPr>
        <w:t>6. ČIŠĆENJE OSTALIH JAVNIH POVRŠINA</w:t>
      </w:r>
    </w:p>
    <w:p w14:paraId="2D6DF77A" w14:textId="77777777" w:rsidR="00EE132A" w:rsidRPr="00EE132A" w:rsidRDefault="00EE132A" w:rsidP="00EE132A">
      <w:pPr>
        <w:spacing w:before="6" w:after="0" w:line="240" w:lineRule="auto"/>
        <w:jc w:val="both"/>
        <w:rPr>
          <w:rFonts w:ascii="Times New Roman" w:eastAsia="Times New Roman" w:hAnsi="Times New Roman" w:cs="Times New Roman"/>
          <w:b/>
          <w:i/>
          <w:sz w:val="24"/>
          <w:szCs w:val="24"/>
          <w:lang w:eastAsia="hr-HR"/>
        </w:rPr>
      </w:pPr>
    </w:p>
    <w:p w14:paraId="6EBBD98F" w14:textId="77777777" w:rsidR="00EE132A" w:rsidRPr="00EE132A" w:rsidRDefault="00EE132A" w:rsidP="00EE132A">
      <w:pPr>
        <w:spacing w:before="6" w:after="0" w:line="240" w:lineRule="auto"/>
        <w:jc w:val="both"/>
        <w:rPr>
          <w:rFonts w:ascii="Times New Roman" w:eastAsia="Times New Roman" w:hAnsi="Times New Roman" w:cs="Times New Roman"/>
          <w:b/>
          <w:i/>
          <w:sz w:val="24"/>
          <w:szCs w:val="24"/>
          <w:lang w:eastAsia="hr-HR"/>
        </w:rPr>
      </w:pPr>
      <w:r w:rsidRPr="00EE132A">
        <w:rPr>
          <w:rFonts w:ascii="Times New Roman" w:eastAsia="Times New Roman" w:hAnsi="Times New Roman" w:cs="Times New Roman"/>
          <w:b/>
          <w:i/>
          <w:sz w:val="24"/>
          <w:szCs w:val="24"/>
          <w:lang w:eastAsia="hr-HR"/>
        </w:rPr>
        <w:tab/>
      </w:r>
      <w:r w:rsidRPr="00EE132A">
        <w:rPr>
          <w:rFonts w:ascii="Times New Roman" w:eastAsia="Times New Roman" w:hAnsi="Times New Roman" w:cs="Times New Roman"/>
          <w:b/>
          <w:i/>
          <w:sz w:val="24"/>
          <w:szCs w:val="24"/>
          <w:lang w:eastAsia="hr-HR"/>
        </w:rPr>
        <w:tab/>
        <w:t xml:space="preserve">6.1.  Autobusna stajališta </w:t>
      </w:r>
    </w:p>
    <w:p w14:paraId="379645C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Posebnu pažnju treba obratiti na čišćenje snijega na autobusnim stajalištima u svim naseljima Općine Šodolovci.</w:t>
      </w:r>
    </w:p>
    <w:p w14:paraId="1AFF9C7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Ako tijekom dana pada snijeg, stajališta se čiste jedanput dnevno, uz uvjet da je na nogostupu najmanje </w:t>
      </w:r>
      <w:smartTag w:uri="urn:schemas-microsoft-com:office:smarttags" w:element="metricconverter">
        <w:smartTagPr>
          <w:attr w:name="ProductID" w:val="5 cm"/>
        </w:smartTagPr>
        <w:r w:rsidRPr="00EE132A">
          <w:rPr>
            <w:rFonts w:ascii="Times New Roman" w:eastAsia="Times New Roman" w:hAnsi="Times New Roman" w:cs="Times New Roman"/>
            <w:sz w:val="24"/>
            <w:szCs w:val="24"/>
            <w:lang w:eastAsia="hr-HR"/>
          </w:rPr>
          <w:t>5 cm</w:t>
        </w:r>
      </w:smartTag>
      <w:r w:rsidRPr="00EE132A">
        <w:rPr>
          <w:rFonts w:ascii="Times New Roman" w:eastAsia="Times New Roman" w:hAnsi="Times New Roman" w:cs="Times New Roman"/>
          <w:sz w:val="24"/>
          <w:szCs w:val="24"/>
          <w:lang w:eastAsia="hr-HR"/>
        </w:rPr>
        <w:t xml:space="preserve"> snijega. </w:t>
      </w:r>
    </w:p>
    <w:p w14:paraId="5B224B6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Ako snijeg pada tijekom poslijepodnevnih sati prethodnog dana, i/ili noćnih sati, sva autobusna stajališta moraju se očistiti u jutro do 6:00 sati. </w:t>
      </w:r>
    </w:p>
    <w:p w14:paraId="4DB3CE3D"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05FBE4DD" w14:textId="77777777" w:rsidR="00EE132A" w:rsidRPr="00EE132A" w:rsidRDefault="00EE132A" w:rsidP="00EE132A">
      <w:pPr>
        <w:spacing w:before="6" w:after="0" w:line="240" w:lineRule="auto"/>
        <w:jc w:val="both"/>
        <w:rPr>
          <w:rFonts w:ascii="Times New Roman" w:eastAsia="Times New Roman" w:hAnsi="Times New Roman" w:cs="Times New Roman"/>
          <w:b/>
          <w:i/>
          <w:sz w:val="24"/>
          <w:szCs w:val="24"/>
          <w:lang w:eastAsia="hr-HR"/>
        </w:rPr>
      </w:pPr>
      <w:r w:rsidRPr="00EE132A">
        <w:rPr>
          <w:rFonts w:ascii="Times New Roman" w:eastAsia="Times New Roman" w:hAnsi="Times New Roman" w:cs="Times New Roman"/>
          <w:b/>
          <w:i/>
          <w:sz w:val="24"/>
          <w:szCs w:val="24"/>
          <w:lang w:eastAsia="hr-HR"/>
        </w:rPr>
        <w:tab/>
        <w:t xml:space="preserve">6.2. Prilazi zgrade općine, osnovnih škola, društvenih domova </w:t>
      </w:r>
    </w:p>
    <w:p w14:paraId="2B879893"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Očistiti sve pješačke površine od snijega i leda, te omogućiti normalan pristup sljedećim ustanovama u: zgrada Općine, zgrade društvenih domova.</w:t>
      </w:r>
    </w:p>
    <w:p w14:paraId="0BF51247"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Ako snijeg pada tijekom poslijepodnevnih sati prethodnog dana, i/ili noćnih sati, prethodno navedene prilaz zgradi općine mora biti očišćen najkasnije do 7:00 sati a prilaz društvenim domovima moraju biti očišćeni najkasnije do 10:00 sati. </w:t>
      </w:r>
    </w:p>
    <w:p w14:paraId="53CADD39"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2895ACB9" w14:textId="77777777" w:rsidR="00EE132A" w:rsidRPr="00EE132A" w:rsidRDefault="00EE132A" w:rsidP="00EE132A">
      <w:pPr>
        <w:spacing w:before="6" w:after="0" w:line="240" w:lineRule="auto"/>
        <w:jc w:val="both"/>
        <w:rPr>
          <w:rFonts w:ascii="Times New Roman" w:eastAsia="Times New Roman" w:hAnsi="Times New Roman" w:cs="Times New Roman"/>
          <w:b/>
          <w:i/>
          <w:sz w:val="24"/>
          <w:szCs w:val="24"/>
          <w:lang w:eastAsia="hr-HR"/>
        </w:rPr>
      </w:pPr>
      <w:r w:rsidRPr="00EE132A">
        <w:rPr>
          <w:rFonts w:ascii="Times New Roman" w:eastAsia="Times New Roman" w:hAnsi="Times New Roman" w:cs="Times New Roman"/>
          <w:b/>
          <w:i/>
          <w:sz w:val="24"/>
          <w:szCs w:val="24"/>
          <w:lang w:eastAsia="hr-HR"/>
        </w:rPr>
        <w:tab/>
        <w:t>6.3. Groblje – kuća oproštaja</w:t>
      </w:r>
    </w:p>
    <w:p w14:paraId="111006F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Očistiti prostor ispred ulaza u groblje i kuću oproštaja. Osigurati prohodnost pješačkih staza ispred kuće oproštaja. </w:t>
      </w:r>
    </w:p>
    <w:p w14:paraId="2EE79F0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w:t>
      </w:r>
    </w:p>
    <w:p w14:paraId="06CB8D1C"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w:t>
      </w:r>
    </w:p>
    <w:p w14:paraId="49F110EF" w14:textId="77777777" w:rsidR="00EE132A" w:rsidRPr="00EE132A" w:rsidRDefault="00EE132A" w:rsidP="00EE132A">
      <w:pPr>
        <w:spacing w:before="6" w:after="0" w:line="240" w:lineRule="auto"/>
        <w:jc w:val="both"/>
        <w:rPr>
          <w:rFonts w:ascii="Times New Roman" w:eastAsia="Times New Roman" w:hAnsi="Times New Roman" w:cs="Times New Roman"/>
          <w:b/>
          <w:sz w:val="26"/>
          <w:szCs w:val="26"/>
          <w:lang w:eastAsia="hr-HR"/>
        </w:rPr>
      </w:pPr>
      <w:r w:rsidRPr="00EE132A">
        <w:rPr>
          <w:rFonts w:ascii="Times New Roman" w:eastAsia="Times New Roman" w:hAnsi="Times New Roman" w:cs="Times New Roman"/>
          <w:b/>
          <w:sz w:val="26"/>
          <w:szCs w:val="26"/>
          <w:lang w:eastAsia="hr-HR"/>
        </w:rPr>
        <w:tab/>
        <w:t xml:space="preserve">7. OBAVJEŠĆIVANJE I PRUŽANJE INFORMACIJA </w:t>
      </w:r>
    </w:p>
    <w:p w14:paraId="40238FA5" w14:textId="77777777" w:rsidR="00EE132A" w:rsidRPr="00EE132A" w:rsidRDefault="00EE132A" w:rsidP="00EE132A">
      <w:pPr>
        <w:spacing w:before="6" w:after="0" w:line="240" w:lineRule="auto"/>
        <w:jc w:val="both"/>
        <w:rPr>
          <w:rFonts w:ascii="Times New Roman" w:eastAsia="Times New Roman" w:hAnsi="Times New Roman" w:cs="Times New Roman"/>
          <w:b/>
          <w:sz w:val="26"/>
          <w:szCs w:val="26"/>
          <w:lang w:eastAsia="hr-HR"/>
        </w:rPr>
      </w:pPr>
    </w:p>
    <w:p w14:paraId="2F4A793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Obveza Rukovoditelja zimske službe na održavanju nerazvrstanih cesta i ostalih javnih površina je uspostaviti takav sustav informiranja da sve informacije s terena bitne za provođenje održavanja i funkcioniranje prometa budu hitno proslijeđene ovlaštenom predstavniku Općine Šodolovci odnosno općinskom načelniku Općine Šodolovci. </w:t>
      </w:r>
    </w:p>
    <w:p w14:paraId="57192FBC"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Obveza je odgovorne osobe za zimsku službu da redovito izvještava i konzultira se s ovlaštenim predstavnikom Općine Šodolovci. </w:t>
      </w:r>
    </w:p>
    <w:p w14:paraId="7C4929B1"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1DD168CF" w14:textId="77777777" w:rsidR="00EE132A" w:rsidRPr="00EE132A" w:rsidRDefault="00EE132A" w:rsidP="00EE132A">
      <w:pPr>
        <w:keepNext/>
        <w:spacing w:before="6" w:after="0" w:line="240" w:lineRule="auto"/>
        <w:jc w:val="both"/>
        <w:outlineLvl w:val="1"/>
        <w:rPr>
          <w:rFonts w:ascii="Arial" w:eastAsia="Times New Roman" w:hAnsi="Arial" w:cs="Arial"/>
          <w:b/>
          <w:bCs/>
          <w:i/>
          <w:iCs/>
          <w:sz w:val="28"/>
          <w:szCs w:val="28"/>
          <w:lang w:eastAsia="hr-HR"/>
        </w:rPr>
      </w:pPr>
    </w:p>
    <w:p w14:paraId="05AE8A45" w14:textId="77777777" w:rsidR="00EE132A" w:rsidRPr="00EE132A" w:rsidRDefault="00EE132A" w:rsidP="00EE132A">
      <w:pPr>
        <w:spacing w:after="258" w:line="216" w:lineRule="auto"/>
        <w:ind w:right="1" w:firstLine="708"/>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b/>
          <w:sz w:val="26"/>
          <w:szCs w:val="26"/>
          <w:lang w:eastAsia="hr-HR"/>
        </w:rPr>
        <w:t xml:space="preserve">8. ZAVRŠNE ODREDBE </w:t>
      </w:r>
    </w:p>
    <w:p w14:paraId="13FB2DF8"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Ovaj operativni plan donosi se za zimski period od 15.11.2023. do 31.03.2024. godine s napomenom da je isti moguće mijenjati ili dopuniti prije početka rada zimske službe.</w:t>
      </w:r>
    </w:p>
    <w:p w14:paraId="261F3FB6"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Sredstva potrebna za provedbu ovog Plana osigurat će se u Proračunu Općine Šodolovci.</w:t>
      </w:r>
    </w:p>
    <w:p w14:paraId="17DC00F0"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6E1CA62A"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5C1F9530" w14:textId="77777777" w:rsidR="00EE132A" w:rsidRPr="00EE132A" w:rsidRDefault="00EE132A" w:rsidP="00EE132A">
      <w:pPr>
        <w:spacing w:before="6" w:after="0" w:line="240" w:lineRule="auto"/>
        <w:jc w:val="right"/>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OPĆINSKI NAČELNIK:</w:t>
      </w:r>
    </w:p>
    <w:p w14:paraId="42AB3D10" w14:textId="77777777" w:rsidR="00EE132A" w:rsidRDefault="00EE132A" w:rsidP="00EE132A">
      <w:pPr>
        <w:spacing w:before="6" w:after="0" w:line="240" w:lineRule="auto"/>
        <w:jc w:val="center"/>
        <w:rPr>
          <w:rFonts w:ascii="Times New Roman" w:eastAsia="Times New Roman" w:hAnsi="Times New Roman" w:cs="Times New Roman"/>
          <w:sz w:val="24"/>
          <w:szCs w:val="24"/>
          <w:lang w:eastAsia="hr-HR"/>
        </w:rPr>
      </w:pPr>
      <w:r w:rsidRPr="00EE132A">
        <w:rPr>
          <w:rFonts w:ascii="Times New Roman" w:eastAsia="Times New Roman" w:hAnsi="Times New Roman" w:cs="Times New Roman"/>
          <w:sz w:val="24"/>
          <w:szCs w:val="24"/>
          <w:lang w:eastAsia="hr-HR"/>
        </w:rPr>
        <w:t xml:space="preserve">                                                                                                                 Dragan Zorić</w:t>
      </w:r>
    </w:p>
    <w:p w14:paraId="7048FC03" w14:textId="557662C8" w:rsidR="00EE132A" w:rsidRDefault="00EE132A" w:rsidP="00EE132A">
      <w:pPr>
        <w:spacing w:before="6" w:after="0" w:line="240" w:lineRule="auto"/>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14:paraId="405DB6FE" w14:textId="77777777" w:rsidR="00EE132A" w:rsidRPr="00EE132A" w:rsidRDefault="00EE132A" w:rsidP="00EE132A">
      <w:pPr>
        <w:spacing w:after="160" w:line="259" w:lineRule="auto"/>
        <w:jc w:val="both"/>
        <w:rPr>
          <w:rFonts w:ascii="Times New Roman" w:hAnsi="Times New Roman" w:cs="Times New Roman"/>
          <w:sz w:val="24"/>
          <w:szCs w:val="24"/>
        </w:rPr>
      </w:pPr>
      <w:r w:rsidRPr="00EE132A">
        <w:rPr>
          <w:rFonts w:ascii="Times New Roman" w:hAnsi="Times New Roman" w:cs="Times New Roman"/>
          <w:sz w:val="24"/>
          <w:szCs w:val="24"/>
        </w:rPr>
        <w:t xml:space="preserve">Na temelju članka 39. stavak 5. Zakona o vatrogastvu („Narodne novine“ broj 125/19 i 114/22) i članka 46. Statuta Općine Šodolovci („službeni glasnik općine Šodolovci“ broj 2/21) općinski načelnik Općine Šodolovci dana 27. listopada 2023. godine donosi </w:t>
      </w:r>
    </w:p>
    <w:p w14:paraId="6641F5C1" w14:textId="77777777" w:rsidR="00EE132A" w:rsidRPr="00EE132A" w:rsidRDefault="00EE132A" w:rsidP="00EE132A">
      <w:pPr>
        <w:spacing w:after="160" w:line="259" w:lineRule="auto"/>
        <w:jc w:val="both"/>
        <w:rPr>
          <w:rFonts w:ascii="Times New Roman" w:hAnsi="Times New Roman" w:cs="Times New Roman"/>
          <w:sz w:val="24"/>
          <w:szCs w:val="24"/>
        </w:rPr>
      </w:pPr>
    </w:p>
    <w:p w14:paraId="0B7DD1E5" w14:textId="77777777" w:rsidR="00EE132A" w:rsidRPr="00EE132A" w:rsidRDefault="00EE132A" w:rsidP="00EE132A">
      <w:pPr>
        <w:spacing w:after="160" w:line="259" w:lineRule="auto"/>
        <w:jc w:val="center"/>
        <w:rPr>
          <w:rFonts w:ascii="Times New Roman" w:hAnsi="Times New Roman" w:cs="Times New Roman"/>
          <w:sz w:val="24"/>
          <w:szCs w:val="24"/>
        </w:rPr>
      </w:pPr>
      <w:r w:rsidRPr="00EE132A">
        <w:rPr>
          <w:rFonts w:ascii="Times New Roman" w:hAnsi="Times New Roman" w:cs="Times New Roman"/>
          <w:sz w:val="24"/>
          <w:szCs w:val="24"/>
        </w:rPr>
        <w:t>ZAKLJUČAK</w:t>
      </w:r>
    </w:p>
    <w:p w14:paraId="74E9FD6E" w14:textId="77777777" w:rsidR="00EE132A" w:rsidRPr="00EE132A" w:rsidRDefault="00EE132A" w:rsidP="00EE132A">
      <w:pPr>
        <w:spacing w:after="160" w:line="259" w:lineRule="auto"/>
        <w:jc w:val="center"/>
        <w:rPr>
          <w:rFonts w:ascii="Times New Roman" w:hAnsi="Times New Roman" w:cs="Times New Roman"/>
          <w:sz w:val="24"/>
          <w:szCs w:val="24"/>
        </w:rPr>
      </w:pPr>
      <w:r w:rsidRPr="00EE132A">
        <w:rPr>
          <w:rFonts w:ascii="Times New Roman" w:hAnsi="Times New Roman" w:cs="Times New Roman"/>
          <w:sz w:val="24"/>
          <w:szCs w:val="24"/>
        </w:rPr>
        <w:t xml:space="preserve">o potvrđivanju imenovanja zapovjednika </w:t>
      </w:r>
    </w:p>
    <w:p w14:paraId="1FB27C0C" w14:textId="4828F38C" w:rsidR="00EE132A" w:rsidRPr="00EE132A" w:rsidRDefault="00EE132A" w:rsidP="00EE132A">
      <w:pPr>
        <w:spacing w:after="160" w:line="259" w:lineRule="auto"/>
        <w:jc w:val="center"/>
        <w:rPr>
          <w:rFonts w:ascii="Times New Roman" w:hAnsi="Times New Roman" w:cs="Times New Roman"/>
          <w:sz w:val="24"/>
          <w:szCs w:val="24"/>
        </w:rPr>
      </w:pPr>
      <w:r w:rsidRPr="00EE132A">
        <w:rPr>
          <w:rFonts w:ascii="Times New Roman" w:hAnsi="Times New Roman" w:cs="Times New Roman"/>
          <w:sz w:val="24"/>
          <w:szCs w:val="24"/>
        </w:rPr>
        <w:t>Dobrovoljnog vatrogasnog društva Silaš</w:t>
      </w:r>
    </w:p>
    <w:p w14:paraId="1D4D9BA6" w14:textId="77777777" w:rsidR="00EE132A" w:rsidRPr="00EE132A" w:rsidRDefault="00EE132A" w:rsidP="00EE132A">
      <w:pPr>
        <w:spacing w:after="160" w:line="259" w:lineRule="auto"/>
        <w:jc w:val="center"/>
        <w:rPr>
          <w:rFonts w:ascii="Times New Roman" w:hAnsi="Times New Roman" w:cs="Times New Roman"/>
          <w:sz w:val="24"/>
          <w:szCs w:val="24"/>
        </w:rPr>
      </w:pPr>
    </w:p>
    <w:p w14:paraId="4558E720" w14:textId="77777777" w:rsidR="00EE132A" w:rsidRPr="00EE132A" w:rsidRDefault="00EE132A" w:rsidP="00EE132A">
      <w:pPr>
        <w:spacing w:after="160" w:line="259" w:lineRule="auto"/>
        <w:jc w:val="center"/>
        <w:rPr>
          <w:rFonts w:ascii="Times New Roman" w:hAnsi="Times New Roman" w:cs="Times New Roman"/>
          <w:sz w:val="24"/>
          <w:szCs w:val="24"/>
        </w:rPr>
      </w:pPr>
      <w:r w:rsidRPr="00EE132A">
        <w:rPr>
          <w:rFonts w:ascii="Times New Roman" w:hAnsi="Times New Roman" w:cs="Times New Roman"/>
          <w:sz w:val="24"/>
          <w:szCs w:val="24"/>
        </w:rPr>
        <w:t>Članak 1.</w:t>
      </w:r>
    </w:p>
    <w:p w14:paraId="7EA79CD3" w14:textId="77777777" w:rsidR="00EE132A" w:rsidRPr="00EE132A" w:rsidRDefault="00EE132A" w:rsidP="00EE132A">
      <w:pPr>
        <w:spacing w:after="160" w:line="259" w:lineRule="auto"/>
        <w:jc w:val="both"/>
        <w:rPr>
          <w:rFonts w:ascii="Times New Roman" w:hAnsi="Times New Roman" w:cs="Times New Roman"/>
          <w:sz w:val="24"/>
          <w:szCs w:val="24"/>
        </w:rPr>
      </w:pPr>
      <w:r w:rsidRPr="00EE132A">
        <w:rPr>
          <w:rFonts w:ascii="Times New Roman" w:hAnsi="Times New Roman" w:cs="Times New Roman"/>
          <w:sz w:val="24"/>
          <w:szCs w:val="24"/>
        </w:rPr>
        <w:t>Nastavno na zamolbu Dobrovoljnog vatrogasnog društva Silaš, a sukladno odredbama Zakona o vatrogastvu potvrđuje se imenovanje Saše Penića za zapovjednika Dobrovoljnog vatrogasnog društva Silaš.</w:t>
      </w:r>
    </w:p>
    <w:p w14:paraId="7F38418F" w14:textId="77777777" w:rsidR="00EE132A" w:rsidRPr="00EE132A" w:rsidRDefault="00EE132A" w:rsidP="00EE132A">
      <w:pPr>
        <w:spacing w:after="160" w:line="259" w:lineRule="auto"/>
        <w:jc w:val="both"/>
        <w:rPr>
          <w:rFonts w:ascii="Times New Roman" w:hAnsi="Times New Roman" w:cs="Times New Roman"/>
          <w:sz w:val="24"/>
          <w:szCs w:val="24"/>
        </w:rPr>
      </w:pPr>
    </w:p>
    <w:p w14:paraId="2C381558" w14:textId="77777777" w:rsidR="00EE132A" w:rsidRPr="00EE132A" w:rsidRDefault="00EE132A" w:rsidP="00EE132A">
      <w:pPr>
        <w:spacing w:after="160" w:line="259" w:lineRule="auto"/>
        <w:jc w:val="center"/>
        <w:rPr>
          <w:rFonts w:ascii="Times New Roman" w:hAnsi="Times New Roman" w:cs="Times New Roman"/>
          <w:sz w:val="24"/>
          <w:szCs w:val="24"/>
        </w:rPr>
      </w:pPr>
      <w:r w:rsidRPr="00EE132A">
        <w:rPr>
          <w:rFonts w:ascii="Times New Roman" w:hAnsi="Times New Roman" w:cs="Times New Roman"/>
          <w:sz w:val="24"/>
          <w:szCs w:val="24"/>
        </w:rPr>
        <w:t>Članak 2.</w:t>
      </w:r>
    </w:p>
    <w:p w14:paraId="2FF1F0FB" w14:textId="18843C36" w:rsidR="00EE132A" w:rsidRDefault="00EE132A" w:rsidP="00EE132A">
      <w:pPr>
        <w:spacing w:after="160" w:line="259" w:lineRule="auto"/>
        <w:jc w:val="both"/>
        <w:rPr>
          <w:rFonts w:ascii="Times New Roman" w:hAnsi="Times New Roman" w:cs="Times New Roman"/>
          <w:sz w:val="24"/>
          <w:szCs w:val="24"/>
        </w:rPr>
      </w:pPr>
      <w:r w:rsidRPr="00EE132A">
        <w:rPr>
          <w:rFonts w:ascii="Times New Roman" w:hAnsi="Times New Roman" w:cs="Times New Roman"/>
          <w:sz w:val="24"/>
          <w:szCs w:val="24"/>
        </w:rPr>
        <w:t>Ova Odluka stupa na snagu danom donošenja, a objavit će se u „službenom glasniku općine Šodolovci“.</w:t>
      </w:r>
    </w:p>
    <w:p w14:paraId="340C08A7" w14:textId="77777777" w:rsidR="00EE132A" w:rsidRPr="00EE132A" w:rsidRDefault="00EE132A" w:rsidP="00EE132A">
      <w:pPr>
        <w:spacing w:after="160" w:line="259" w:lineRule="auto"/>
        <w:jc w:val="both"/>
        <w:rPr>
          <w:rFonts w:ascii="Times New Roman" w:hAnsi="Times New Roman" w:cs="Times New Roman"/>
          <w:sz w:val="24"/>
          <w:szCs w:val="24"/>
        </w:rPr>
      </w:pPr>
    </w:p>
    <w:p w14:paraId="6FB694AA" w14:textId="77777777" w:rsidR="00EE132A" w:rsidRPr="00EE132A" w:rsidRDefault="00EE132A" w:rsidP="00EE132A">
      <w:pPr>
        <w:spacing w:after="160" w:line="259" w:lineRule="auto"/>
        <w:jc w:val="both"/>
        <w:rPr>
          <w:rFonts w:ascii="Times New Roman" w:hAnsi="Times New Roman" w:cs="Times New Roman"/>
          <w:sz w:val="24"/>
          <w:szCs w:val="24"/>
        </w:rPr>
      </w:pPr>
      <w:r w:rsidRPr="00EE132A">
        <w:rPr>
          <w:rFonts w:ascii="Times New Roman" w:hAnsi="Times New Roman" w:cs="Times New Roman"/>
          <w:sz w:val="24"/>
          <w:szCs w:val="24"/>
        </w:rPr>
        <w:t>KLASA: 250-02/23-01/1</w:t>
      </w:r>
    </w:p>
    <w:p w14:paraId="4A722289" w14:textId="77777777" w:rsidR="00EE132A" w:rsidRPr="00EE132A" w:rsidRDefault="00EE132A" w:rsidP="00EE132A">
      <w:pPr>
        <w:spacing w:after="160" w:line="259" w:lineRule="auto"/>
        <w:jc w:val="both"/>
        <w:rPr>
          <w:rFonts w:ascii="Times New Roman" w:hAnsi="Times New Roman" w:cs="Times New Roman"/>
          <w:sz w:val="24"/>
          <w:szCs w:val="24"/>
        </w:rPr>
      </w:pPr>
      <w:r w:rsidRPr="00EE132A">
        <w:rPr>
          <w:rFonts w:ascii="Times New Roman" w:hAnsi="Times New Roman" w:cs="Times New Roman"/>
          <w:sz w:val="24"/>
          <w:szCs w:val="24"/>
        </w:rPr>
        <w:t>URBROJ: 2158-36-02-23-2</w:t>
      </w:r>
    </w:p>
    <w:p w14:paraId="17A3C773" w14:textId="77777777" w:rsidR="00EE132A" w:rsidRPr="00EE132A" w:rsidRDefault="00EE132A" w:rsidP="00EE132A">
      <w:pPr>
        <w:spacing w:after="160" w:line="259" w:lineRule="auto"/>
        <w:jc w:val="both"/>
        <w:rPr>
          <w:rFonts w:ascii="Times New Roman" w:hAnsi="Times New Roman" w:cs="Times New Roman"/>
          <w:sz w:val="24"/>
          <w:szCs w:val="24"/>
        </w:rPr>
      </w:pPr>
      <w:r w:rsidRPr="00EE132A">
        <w:rPr>
          <w:rFonts w:ascii="Times New Roman" w:hAnsi="Times New Roman" w:cs="Times New Roman"/>
          <w:sz w:val="24"/>
          <w:szCs w:val="24"/>
        </w:rPr>
        <w:t xml:space="preserve">Šodolovci, 27. listopada 2023.   </w:t>
      </w:r>
    </w:p>
    <w:p w14:paraId="01274CEA" w14:textId="77777777" w:rsidR="00EE132A" w:rsidRPr="00EE132A" w:rsidRDefault="00EE132A" w:rsidP="00EE132A">
      <w:pPr>
        <w:spacing w:after="160" w:line="259" w:lineRule="auto"/>
        <w:jc w:val="right"/>
        <w:rPr>
          <w:rFonts w:ascii="Times New Roman" w:hAnsi="Times New Roman" w:cs="Times New Roman"/>
          <w:sz w:val="24"/>
          <w:szCs w:val="24"/>
        </w:rPr>
      </w:pPr>
      <w:r w:rsidRPr="00EE132A">
        <w:rPr>
          <w:rFonts w:ascii="Times New Roman" w:hAnsi="Times New Roman" w:cs="Times New Roman"/>
          <w:sz w:val="24"/>
          <w:szCs w:val="24"/>
        </w:rPr>
        <w:t>OPĆINSKI NAČELNIK:</w:t>
      </w:r>
    </w:p>
    <w:p w14:paraId="5BBE6115" w14:textId="77777777" w:rsidR="00EE132A" w:rsidRDefault="00EE132A" w:rsidP="00EE132A">
      <w:pPr>
        <w:spacing w:after="160" w:line="259" w:lineRule="auto"/>
        <w:jc w:val="center"/>
        <w:rPr>
          <w:rFonts w:ascii="Times New Roman" w:hAnsi="Times New Roman" w:cs="Times New Roman"/>
          <w:sz w:val="24"/>
          <w:szCs w:val="24"/>
        </w:rPr>
      </w:pPr>
      <w:r w:rsidRPr="00EE132A">
        <w:rPr>
          <w:rFonts w:ascii="Times New Roman" w:hAnsi="Times New Roman" w:cs="Times New Roman"/>
          <w:sz w:val="24"/>
          <w:szCs w:val="24"/>
        </w:rPr>
        <w:t xml:space="preserve">                                                                                                              Dragan Zorić</w:t>
      </w:r>
    </w:p>
    <w:p w14:paraId="4C8BC246" w14:textId="789A07C4" w:rsidR="00EE132A" w:rsidRDefault="00EE132A" w:rsidP="00EE132A">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2C2CB710" w14:textId="77777777" w:rsidR="00EE132A" w:rsidRPr="00EE132A" w:rsidRDefault="00EE132A" w:rsidP="00EE132A">
      <w:pPr>
        <w:spacing w:after="160" w:line="259" w:lineRule="auto"/>
        <w:jc w:val="both"/>
        <w:rPr>
          <w:rFonts w:ascii="Times New Roman" w:hAnsi="Times New Roman" w:cs="Times New Roman"/>
          <w:sz w:val="24"/>
          <w:szCs w:val="24"/>
        </w:rPr>
      </w:pPr>
    </w:p>
    <w:p w14:paraId="319F45B0" w14:textId="77777777" w:rsidR="00EE132A" w:rsidRPr="00EE132A" w:rsidRDefault="00EE132A" w:rsidP="00EE132A">
      <w:pPr>
        <w:spacing w:after="160" w:line="259" w:lineRule="auto"/>
      </w:pPr>
    </w:p>
    <w:p w14:paraId="729A3C25" w14:textId="77777777" w:rsidR="00EE132A" w:rsidRPr="00EE132A" w:rsidRDefault="00EE132A" w:rsidP="00EE132A">
      <w:pPr>
        <w:spacing w:before="6" w:after="0" w:line="240" w:lineRule="auto"/>
        <w:jc w:val="both"/>
        <w:rPr>
          <w:rFonts w:ascii="Times New Roman" w:eastAsia="Times New Roman" w:hAnsi="Times New Roman" w:cs="Times New Roman"/>
          <w:sz w:val="24"/>
          <w:szCs w:val="24"/>
          <w:lang w:eastAsia="hr-HR"/>
        </w:rPr>
      </w:pPr>
    </w:p>
    <w:p w14:paraId="27C1F125" w14:textId="77777777" w:rsidR="00EE132A" w:rsidRPr="00F82BC7" w:rsidRDefault="00EE132A" w:rsidP="00EE132A">
      <w:pPr>
        <w:jc w:val="both"/>
        <w:rPr>
          <w:rFonts w:ascii="Times New Roman" w:hAnsi="Times New Roman" w:cs="Times New Roman"/>
          <w:sz w:val="24"/>
          <w:szCs w:val="24"/>
        </w:rPr>
      </w:pPr>
    </w:p>
    <w:p w14:paraId="0AD4CEAE" w14:textId="77777777" w:rsidR="00EE132A" w:rsidRDefault="00EE132A" w:rsidP="00EE132A">
      <w:pPr>
        <w:rPr>
          <w:rFonts w:ascii="Times New Roman" w:hAnsi="Times New Roman" w:cs="Times New Roman"/>
          <w:sz w:val="24"/>
          <w:szCs w:val="24"/>
        </w:rPr>
      </w:pPr>
    </w:p>
    <w:p w14:paraId="2109A8AD" w14:textId="77777777" w:rsidR="00EE132A" w:rsidRDefault="00EE132A" w:rsidP="00EE132A">
      <w:pPr>
        <w:jc w:val="center"/>
        <w:rPr>
          <w:rFonts w:ascii="Times New Roman" w:hAnsi="Times New Roman" w:cs="Times New Roman"/>
          <w:sz w:val="24"/>
          <w:szCs w:val="24"/>
        </w:rPr>
      </w:pPr>
    </w:p>
    <w:bookmarkEnd w:id="1"/>
    <w:bookmarkEnd w:id="15"/>
    <w:p w14:paraId="73D51571" w14:textId="77777777" w:rsidR="00EE132A" w:rsidRDefault="00EE132A">
      <w:pPr>
        <w:sectPr w:rsidR="00EE132A" w:rsidSect="00CB458E">
          <w:footerReference w:type="default" r:id="rId19"/>
          <w:pgSz w:w="11906" w:h="16838" w:code="9"/>
          <w:pgMar w:top="1417" w:right="1417" w:bottom="1417" w:left="1417" w:header="709" w:footer="709" w:gutter="0"/>
          <w:cols w:space="708"/>
          <w:docGrid w:linePitch="360"/>
        </w:sectPr>
      </w:pPr>
    </w:p>
    <w:p w14:paraId="3BCCBDF9" w14:textId="3C46C017" w:rsidR="009C5FB4" w:rsidRDefault="00C00ADA">
      <w:r w:rsidRPr="00C00ADA">
        <w:rPr>
          <w:noProof/>
        </w:rPr>
        <w:lastRenderedPageBreak/>
        <w:drawing>
          <wp:inline distT="0" distB="0" distL="0" distR="0" wp14:anchorId="54C57C1C" wp14:editId="41950137">
            <wp:extent cx="9458325" cy="6105525"/>
            <wp:effectExtent l="0" t="0" r="9525" b="9525"/>
            <wp:docPr id="19212774"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458325" cy="6105525"/>
                    </a:xfrm>
                    <a:prstGeom prst="rect">
                      <a:avLst/>
                    </a:prstGeom>
                    <a:noFill/>
                    <a:ln>
                      <a:noFill/>
                    </a:ln>
                  </pic:spPr>
                </pic:pic>
              </a:graphicData>
            </a:graphic>
          </wp:inline>
        </w:drawing>
      </w:r>
    </w:p>
    <w:p w14:paraId="615DC2C2" w14:textId="02DC09A9" w:rsidR="00C00ADA" w:rsidRDefault="00C00ADA">
      <w:r w:rsidRPr="00C00ADA">
        <w:rPr>
          <w:noProof/>
        </w:rPr>
        <w:lastRenderedPageBreak/>
        <w:drawing>
          <wp:inline distT="0" distB="0" distL="0" distR="0" wp14:anchorId="57A15761" wp14:editId="70140011">
            <wp:extent cx="9391650" cy="5953125"/>
            <wp:effectExtent l="0" t="0" r="0" b="9525"/>
            <wp:docPr id="53204066"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91650" cy="5953125"/>
                    </a:xfrm>
                    <a:prstGeom prst="rect">
                      <a:avLst/>
                    </a:prstGeom>
                    <a:noFill/>
                    <a:ln>
                      <a:noFill/>
                    </a:ln>
                  </pic:spPr>
                </pic:pic>
              </a:graphicData>
            </a:graphic>
          </wp:inline>
        </w:drawing>
      </w:r>
    </w:p>
    <w:p w14:paraId="3A7037A2" w14:textId="3697C2B5" w:rsidR="00C00ADA" w:rsidRDefault="00C00ADA">
      <w:r w:rsidRPr="00C00ADA">
        <w:rPr>
          <w:noProof/>
        </w:rPr>
        <w:lastRenderedPageBreak/>
        <w:drawing>
          <wp:inline distT="0" distB="0" distL="0" distR="0" wp14:anchorId="28B2EA94" wp14:editId="67E7BD20">
            <wp:extent cx="9410700" cy="5210175"/>
            <wp:effectExtent l="0" t="0" r="0" b="9525"/>
            <wp:docPr id="168209627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10700" cy="5210175"/>
                    </a:xfrm>
                    <a:prstGeom prst="rect">
                      <a:avLst/>
                    </a:prstGeom>
                    <a:noFill/>
                    <a:ln>
                      <a:noFill/>
                    </a:ln>
                  </pic:spPr>
                </pic:pic>
              </a:graphicData>
            </a:graphic>
          </wp:inline>
        </w:drawing>
      </w:r>
    </w:p>
    <w:p w14:paraId="54CEA44B" w14:textId="36CB5D3F" w:rsidR="00E43853" w:rsidRPr="00E43853" w:rsidRDefault="00E43853" w:rsidP="00E43853">
      <w:pPr>
        <w:jc w:val="center"/>
        <w:rPr>
          <w:rFonts w:ascii="Times New Roman" w:hAnsi="Times New Roman" w:cs="Times New Roman"/>
          <w:sz w:val="24"/>
          <w:szCs w:val="24"/>
        </w:rPr>
      </w:pPr>
      <w:r w:rsidRPr="00E43853">
        <w:rPr>
          <w:rFonts w:ascii="Times New Roman" w:hAnsi="Times New Roman" w:cs="Times New Roman"/>
          <w:sz w:val="24"/>
          <w:szCs w:val="24"/>
        </w:rPr>
        <w:t>**********</w:t>
      </w:r>
    </w:p>
    <w:sectPr w:rsidR="00E43853" w:rsidRPr="00E43853" w:rsidSect="00C00ADA">
      <w:pgSz w:w="16838" w:h="11906" w:orient="landscape"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F29C2" w14:textId="77777777" w:rsidR="0025782E" w:rsidRDefault="0025782E">
      <w:pPr>
        <w:spacing w:after="0" w:line="240" w:lineRule="auto"/>
      </w:pPr>
      <w:r>
        <w:separator/>
      </w:r>
    </w:p>
  </w:endnote>
  <w:endnote w:type="continuationSeparator" w:id="0">
    <w:p w14:paraId="3D3DB6A5" w14:textId="77777777" w:rsidR="0025782E" w:rsidRDefault="0025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3FED" w14:textId="77777777" w:rsidR="0046318C" w:rsidRDefault="0046318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5BCD" w14:textId="77777777" w:rsidR="0046318C" w:rsidRDefault="0046318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A6E6" w14:textId="77777777" w:rsidR="0046318C" w:rsidRDefault="0046318C">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E61F" w14:textId="77777777" w:rsidR="00166484" w:rsidRDefault="0016648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88CFD" w14:textId="77777777" w:rsidR="0025782E" w:rsidRDefault="0025782E">
      <w:pPr>
        <w:spacing w:after="0" w:line="240" w:lineRule="auto"/>
      </w:pPr>
      <w:r>
        <w:separator/>
      </w:r>
    </w:p>
  </w:footnote>
  <w:footnote w:type="continuationSeparator" w:id="0">
    <w:p w14:paraId="1228D099" w14:textId="77777777" w:rsidR="0025782E" w:rsidRDefault="0025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1361" w14:textId="77777777" w:rsidR="0046318C" w:rsidRDefault="0046318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83A62" w14:textId="11C4834D" w:rsidR="009E6B36" w:rsidRPr="009E6B36" w:rsidRDefault="0046318C" w:rsidP="009E6B36">
    <w:pPr>
      <w:pStyle w:val="Zaglavlje"/>
      <w:jc w:val="both"/>
      <w:rPr>
        <w:rFonts w:ascii="Times New Roman" w:hAnsi="Times New Roman" w:cs="Times New Roman"/>
        <w:sz w:val="24"/>
        <w:szCs w:val="24"/>
      </w:rPr>
    </w:pPr>
    <w:r w:rsidRPr="0046318C">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61312" behindDoc="0" locked="0" layoutInCell="1" allowOverlap="1" wp14:anchorId="684EE087" wp14:editId="370BA491">
              <wp:simplePos x="0" y="0"/>
              <wp:positionH relativeFrom="page">
                <wp:align>right</wp:align>
              </wp:positionH>
              <wp:positionV relativeFrom="page">
                <wp:posOffset>245745</wp:posOffset>
              </wp:positionV>
              <wp:extent cx="1700784" cy="1024128"/>
              <wp:effectExtent l="0" t="0" r="0" b="24130"/>
              <wp:wrapNone/>
              <wp:docPr id="585358184" name="Grupa 5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56263089" name="Group 168"/>
                      <wpg:cNvGrpSpPr/>
                      <wpg:grpSpPr>
                        <a:xfrm>
                          <a:off x="0" y="0"/>
                          <a:ext cx="1700784" cy="1024128"/>
                          <a:chOff x="0" y="0"/>
                          <a:chExt cx="1700784" cy="1024128"/>
                        </a:xfrm>
                      </wpg:grpSpPr>
                      <wps:wsp>
                        <wps:cNvPr id="1309204952" name="Pravokutnik 1309204952"/>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8535819"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933833" name="Pravokutnik 1067933833"/>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0525587" name="Tekstni okvir 350525587"/>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76255" w14:textId="77777777" w:rsidR="0046318C" w:rsidRDefault="0046318C">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EE087" id="Grupa 57" o:spid="_x0000_s1044" style="position:absolute;left:0;text-align:left;margin-left:82.7pt;margin-top:19.35pt;width:133.9pt;height:80.65pt;z-index:251661312;mso-position-horizontal:right;mso-position-horizontal-relative:page;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">
              <v:group id="Group 168" o:spid="_x0000_s1045"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">
                <v:rect id="Pravokutnik 1309204952" o:spid="_x0000_s1046"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" fillcolor="white [3212]" stroked="f" strokeweight="1pt">
                  <v:fill opacity="0"/>
                </v:rect>
                <v:shape id="Pravokutnik 12" o:spid="_x0000_s1047"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" path="m,l1462822,r,1014481l638269,407899,,xe" fillcolor="#4472c4 [3204]" stroked="f" strokeweight="1pt">
                  <v:stroke joinstyle="miter"/>
                  <v:path arrowok="t" o:connecttype="custom" o:connectlocs="0,0;1463040,0;1463040,1014984;638364,408101;0,0" o:connectangles="0,0,0,0,0"/>
                </v:shape>
                <v:rect id="Pravokutnik 1067933833" o:spid="_x0000_s1048"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350525587" o:spid="_x0000_s1049"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" filled="f" stroked="f" strokeweight=".5pt">
                <v:textbox inset=",7.2pt,,7.2pt">
                  <w:txbxContent>
                    <w:p w14:paraId="01E76255" w14:textId="77777777" w:rsidR="0046318C" w:rsidRDefault="0046318C">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Pr>
        <w:rFonts w:ascii="Times New Roman" w:hAnsi="Times New Roman" w:cs="Times New Roman"/>
        <w:sz w:val="24"/>
        <w:szCs w:val="24"/>
      </w:rPr>
      <w:t>Broj 7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7B044" w14:textId="367EB670" w:rsidR="0046318C" w:rsidRDefault="0046318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700202"/>
    <w:multiLevelType w:val="hybridMultilevel"/>
    <w:tmpl w:val="6D7CA4C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97163B4"/>
    <w:multiLevelType w:val="hybridMultilevel"/>
    <w:tmpl w:val="0BD667F4"/>
    <w:lvl w:ilvl="0" w:tplc="903A94C0">
      <w:numFmt w:val="bullet"/>
      <w:lvlText w:val=""/>
      <w:lvlJc w:val="left"/>
      <w:pPr>
        <w:ind w:left="720" w:hanging="360"/>
      </w:pPr>
      <w:rPr>
        <w:rFonts w:ascii="Symbol" w:eastAsiaTheme="minorHAnsi"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783B19"/>
    <w:multiLevelType w:val="hybridMultilevel"/>
    <w:tmpl w:val="C2CA6B40"/>
    <w:lvl w:ilvl="0" w:tplc="EC423168">
      <w:start w:val="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E62D01"/>
    <w:multiLevelType w:val="hybridMultilevel"/>
    <w:tmpl w:val="EF1452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8CF7AA6"/>
    <w:multiLevelType w:val="hybridMultilevel"/>
    <w:tmpl w:val="DE9CC47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A3A5D3F"/>
    <w:multiLevelType w:val="multilevel"/>
    <w:tmpl w:val="9ED263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C5A5420"/>
    <w:multiLevelType w:val="hybridMultilevel"/>
    <w:tmpl w:val="349247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3FE79A8"/>
    <w:multiLevelType w:val="hybridMultilevel"/>
    <w:tmpl w:val="4D02C86C"/>
    <w:lvl w:ilvl="0" w:tplc="4FA4C690">
      <w:start w:val="1"/>
      <w:numFmt w:val="upperRoman"/>
      <w:lvlText w:val="%1."/>
      <w:lvlJc w:val="left"/>
      <w:pPr>
        <w:ind w:left="1064" w:hanging="720"/>
      </w:pPr>
      <w:rPr>
        <w:rFonts w:hint="default"/>
        <w:b/>
      </w:rPr>
    </w:lvl>
    <w:lvl w:ilvl="1" w:tplc="041A0019" w:tentative="1">
      <w:start w:val="1"/>
      <w:numFmt w:val="lowerLetter"/>
      <w:lvlText w:val="%2."/>
      <w:lvlJc w:val="left"/>
      <w:pPr>
        <w:ind w:left="1424" w:hanging="360"/>
      </w:pPr>
    </w:lvl>
    <w:lvl w:ilvl="2" w:tplc="041A001B" w:tentative="1">
      <w:start w:val="1"/>
      <w:numFmt w:val="lowerRoman"/>
      <w:lvlText w:val="%3."/>
      <w:lvlJc w:val="right"/>
      <w:pPr>
        <w:ind w:left="2144" w:hanging="180"/>
      </w:pPr>
    </w:lvl>
    <w:lvl w:ilvl="3" w:tplc="041A000F" w:tentative="1">
      <w:start w:val="1"/>
      <w:numFmt w:val="decimal"/>
      <w:lvlText w:val="%4."/>
      <w:lvlJc w:val="left"/>
      <w:pPr>
        <w:ind w:left="2864" w:hanging="360"/>
      </w:pPr>
    </w:lvl>
    <w:lvl w:ilvl="4" w:tplc="041A0019" w:tentative="1">
      <w:start w:val="1"/>
      <w:numFmt w:val="lowerLetter"/>
      <w:lvlText w:val="%5."/>
      <w:lvlJc w:val="left"/>
      <w:pPr>
        <w:ind w:left="3584" w:hanging="360"/>
      </w:pPr>
    </w:lvl>
    <w:lvl w:ilvl="5" w:tplc="041A001B" w:tentative="1">
      <w:start w:val="1"/>
      <w:numFmt w:val="lowerRoman"/>
      <w:lvlText w:val="%6."/>
      <w:lvlJc w:val="right"/>
      <w:pPr>
        <w:ind w:left="4304" w:hanging="180"/>
      </w:pPr>
    </w:lvl>
    <w:lvl w:ilvl="6" w:tplc="041A000F" w:tentative="1">
      <w:start w:val="1"/>
      <w:numFmt w:val="decimal"/>
      <w:lvlText w:val="%7."/>
      <w:lvlJc w:val="left"/>
      <w:pPr>
        <w:ind w:left="5024" w:hanging="360"/>
      </w:pPr>
    </w:lvl>
    <w:lvl w:ilvl="7" w:tplc="041A0019" w:tentative="1">
      <w:start w:val="1"/>
      <w:numFmt w:val="lowerLetter"/>
      <w:lvlText w:val="%8."/>
      <w:lvlJc w:val="left"/>
      <w:pPr>
        <w:ind w:left="5744" w:hanging="360"/>
      </w:pPr>
    </w:lvl>
    <w:lvl w:ilvl="8" w:tplc="041A001B" w:tentative="1">
      <w:start w:val="1"/>
      <w:numFmt w:val="lowerRoman"/>
      <w:lvlText w:val="%9."/>
      <w:lvlJc w:val="right"/>
      <w:pPr>
        <w:ind w:left="6464" w:hanging="180"/>
      </w:pPr>
    </w:lvl>
  </w:abstractNum>
  <w:abstractNum w:abstractNumId="11" w15:restartNumberingAfterBreak="0">
    <w:nsid w:val="28267B4A"/>
    <w:multiLevelType w:val="hybridMultilevel"/>
    <w:tmpl w:val="281040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854698C"/>
    <w:multiLevelType w:val="hybridMultilevel"/>
    <w:tmpl w:val="38D0E70A"/>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13" w15:restartNumberingAfterBreak="0">
    <w:nsid w:val="29667B52"/>
    <w:multiLevelType w:val="hybridMultilevel"/>
    <w:tmpl w:val="3DDCB4F8"/>
    <w:lvl w:ilvl="0" w:tplc="FCE0CFAE">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C963E3B"/>
    <w:multiLevelType w:val="hybridMultilevel"/>
    <w:tmpl w:val="52841FF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4DC2559"/>
    <w:multiLevelType w:val="hybridMultilevel"/>
    <w:tmpl w:val="31A63836"/>
    <w:lvl w:ilvl="0" w:tplc="E4F88B5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5A826AD"/>
    <w:multiLevelType w:val="hybridMultilevel"/>
    <w:tmpl w:val="3490C6B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A03B33"/>
    <w:multiLevelType w:val="hybridMultilevel"/>
    <w:tmpl w:val="DA9E7D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9DF471D"/>
    <w:multiLevelType w:val="hybridMultilevel"/>
    <w:tmpl w:val="D6BC73C8"/>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4FC90F29"/>
    <w:multiLevelType w:val="hybridMultilevel"/>
    <w:tmpl w:val="818AF936"/>
    <w:lvl w:ilvl="0" w:tplc="041A0001">
      <w:start w:val="1"/>
      <w:numFmt w:val="bullet"/>
      <w:lvlText w:val=""/>
      <w:lvlJc w:val="left"/>
      <w:pPr>
        <w:ind w:left="2062" w:hanging="360"/>
      </w:pPr>
      <w:rPr>
        <w:rFonts w:ascii="Symbol" w:hAnsi="Symbol" w:hint="default"/>
      </w:rPr>
    </w:lvl>
    <w:lvl w:ilvl="1" w:tplc="041A0003" w:tentative="1">
      <w:start w:val="1"/>
      <w:numFmt w:val="bullet"/>
      <w:lvlText w:val="o"/>
      <w:lvlJc w:val="left"/>
      <w:pPr>
        <w:ind w:left="2782" w:hanging="360"/>
      </w:pPr>
      <w:rPr>
        <w:rFonts w:ascii="Courier New" w:hAnsi="Courier New" w:cs="Courier New" w:hint="default"/>
      </w:rPr>
    </w:lvl>
    <w:lvl w:ilvl="2" w:tplc="041A0005" w:tentative="1">
      <w:start w:val="1"/>
      <w:numFmt w:val="bullet"/>
      <w:lvlText w:val=""/>
      <w:lvlJc w:val="left"/>
      <w:pPr>
        <w:ind w:left="3502" w:hanging="360"/>
      </w:pPr>
      <w:rPr>
        <w:rFonts w:ascii="Wingdings" w:hAnsi="Wingdings" w:hint="default"/>
      </w:rPr>
    </w:lvl>
    <w:lvl w:ilvl="3" w:tplc="041A0001" w:tentative="1">
      <w:start w:val="1"/>
      <w:numFmt w:val="bullet"/>
      <w:lvlText w:val=""/>
      <w:lvlJc w:val="left"/>
      <w:pPr>
        <w:ind w:left="4222" w:hanging="360"/>
      </w:pPr>
      <w:rPr>
        <w:rFonts w:ascii="Symbol" w:hAnsi="Symbol" w:hint="default"/>
      </w:rPr>
    </w:lvl>
    <w:lvl w:ilvl="4" w:tplc="041A0003" w:tentative="1">
      <w:start w:val="1"/>
      <w:numFmt w:val="bullet"/>
      <w:lvlText w:val="o"/>
      <w:lvlJc w:val="left"/>
      <w:pPr>
        <w:ind w:left="4942" w:hanging="360"/>
      </w:pPr>
      <w:rPr>
        <w:rFonts w:ascii="Courier New" w:hAnsi="Courier New" w:cs="Courier New" w:hint="default"/>
      </w:rPr>
    </w:lvl>
    <w:lvl w:ilvl="5" w:tplc="041A0005" w:tentative="1">
      <w:start w:val="1"/>
      <w:numFmt w:val="bullet"/>
      <w:lvlText w:val=""/>
      <w:lvlJc w:val="left"/>
      <w:pPr>
        <w:ind w:left="5662" w:hanging="360"/>
      </w:pPr>
      <w:rPr>
        <w:rFonts w:ascii="Wingdings" w:hAnsi="Wingdings" w:hint="default"/>
      </w:rPr>
    </w:lvl>
    <w:lvl w:ilvl="6" w:tplc="041A0001" w:tentative="1">
      <w:start w:val="1"/>
      <w:numFmt w:val="bullet"/>
      <w:lvlText w:val=""/>
      <w:lvlJc w:val="left"/>
      <w:pPr>
        <w:ind w:left="6382" w:hanging="360"/>
      </w:pPr>
      <w:rPr>
        <w:rFonts w:ascii="Symbol" w:hAnsi="Symbol" w:hint="default"/>
      </w:rPr>
    </w:lvl>
    <w:lvl w:ilvl="7" w:tplc="041A0003" w:tentative="1">
      <w:start w:val="1"/>
      <w:numFmt w:val="bullet"/>
      <w:lvlText w:val="o"/>
      <w:lvlJc w:val="left"/>
      <w:pPr>
        <w:ind w:left="7102" w:hanging="360"/>
      </w:pPr>
      <w:rPr>
        <w:rFonts w:ascii="Courier New" w:hAnsi="Courier New" w:cs="Courier New" w:hint="default"/>
      </w:rPr>
    </w:lvl>
    <w:lvl w:ilvl="8" w:tplc="041A0005" w:tentative="1">
      <w:start w:val="1"/>
      <w:numFmt w:val="bullet"/>
      <w:lvlText w:val=""/>
      <w:lvlJc w:val="left"/>
      <w:pPr>
        <w:ind w:left="7822" w:hanging="360"/>
      </w:pPr>
      <w:rPr>
        <w:rFonts w:ascii="Wingdings" w:hAnsi="Wingdings" w:hint="default"/>
      </w:rPr>
    </w:lvl>
  </w:abstractNum>
  <w:abstractNum w:abstractNumId="20"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21" w15:restartNumberingAfterBreak="0">
    <w:nsid w:val="5F4A6077"/>
    <w:multiLevelType w:val="hybridMultilevel"/>
    <w:tmpl w:val="E376AD8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F5D3683"/>
    <w:multiLevelType w:val="hybridMultilevel"/>
    <w:tmpl w:val="A056977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FEE5EE0"/>
    <w:multiLevelType w:val="hybridMultilevel"/>
    <w:tmpl w:val="9C3C2686"/>
    <w:lvl w:ilvl="0" w:tplc="F96E96A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2A74C48"/>
    <w:multiLevelType w:val="hybridMultilevel"/>
    <w:tmpl w:val="39BEB9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6295C4C"/>
    <w:multiLevelType w:val="hybridMultilevel"/>
    <w:tmpl w:val="4B9298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8552984"/>
    <w:multiLevelType w:val="hybridMultilevel"/>
    <w:tmpl w:val="52C4B4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E4B63B6"/>
    <w:multiLevelType w:val="hybridMultilevel"/>
    <w:tmpl w:val="802217B8"/>
    <w:lvl w:ilvl="0" w:tplc="CD781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7940273">
    <w:abstractNumId w:val="6"/>
  </w:num>
  <w:num w:numId="2" w16cid:durableId="276563960">
    <w:abstractNumId w:val="7"/>
  </w:num>
  <w:num w:numId="3" w16cid:durableId="1623877183">
    <w:abstractNumId w:val="20"/>
  </w:num>
  <w:num w:numId="4" w16cid:durableId="1021278522">
    <w:abstractNumId w:val="21"/>
  </w:num>
  <w:num w:numId="5" w16cid:durableId="1372345517">
    <w:abstractNumId w:val="26"/>
  </w:num>
  <w:num w:numId="6" w16cid:durableId="1359547801">
    <w:abstractNumId w:val="4"/>
  </w:num>
  <w:num w:numId="7" w16cid:durableId="161706727">
    <w:abstractNumId w:val="15"/>
  </w:num>
  <w:num w:numId="8" w16cid:durableId="498499572">
    <w:abstractNumId w:val="24"/>
  </w:num>
  <w:num w:numId="9" w16cid:durableId="1063672472">
    <w:abstractNumId w:val="5"/>
  </w:num>
  <w:num w:numId="10" w16cid:durableId="335966297">
    <w:abstractNumId w:val="13"/>
  </w:num>
  <w:num w:numId="11" w16cid:durableId="990409467">
    <w:abstractNumId w:val="11"/>
  </w:num>
  <w:num w:numId="12" w16cid:durableId="214047663">
    <w:abstractNumId w:val="14"/>
  </w:num>
  <w:num w:numId="13" w16cid:durableId="243269689">
    <w:abstractNumId w:val="16"/>
  </w:num>
  <w:num w:numId="14" w16cid:durableId="572086907">
    <w:abstractNumId w:val="2"/>
  </w:num>
  <w:num w:numId="15" w16cid:durableId="604776878">
    <w:abstractNumId w:val="22"/>
  </w:num>
  <w:num w:numId="16" w16cid:durableId="944070807">
    <w:abstractNumId w:val="0"/>
  </w:num>
  <w:num w:numId="17" w16cid:durableId="1155611903">
    <w:abstractNumId w:val="3"/>
  </w:num>
  <w:num w:numId="18" w16cid:durableId="1130711707">
    <w:abstractNumId w:val="18"/>
  </w:num>
  <w:num w:numId="19" w16cid:durableId="1833984870">
    <w:abstractNumId w:val="1"/>
  </w:num>
  <w:num w:numId="20" w16cid:durableId="965434089">
    <w:abstractNumId w:val="25"/>
  </w:num>
  <w:num w:numId="21" w16cid:durableId="1555235743">
    <w:abstractNumId w:val="17"/>
  </w:num>
  <w:num w:numId="22" w16cid:durableId="391582070">
    <w:abstractNumId w:val="9"/>
  </w:num>
  <w:num w:numId="23" w16cid:durableId="2051147824">
    <w:abstractNumId w:val="8"/>
  </w:num>
  <w:num w:numId="24" w16cid:durableId="961806418">
    <w:abstractNumId w:val="12"/>
  </w:num>
  <w:num w:numId="25" w16cid:durableId="90516708">
    <w:abstractNumId w:val="19"/>
  </w:num>
  <w:num w:numId="26" w16cid:durableId="758602496">
    <w:abstractNumId w:val="10"/>
  </w:num>
  <w:num w:numId="27" w16cid:durableId="1441026516">
    <w:abstractNumId w:val="23"/>
  </w:num>
  <w:num w:numId="28" w16cid:durableId="20780465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DEE"/>
    <w:rsid w:val="00022B56"/>
    <w:rsid w:val="000A2EC9"/>
    <w:rsid w:val="00104ADE"/>
    <w:rsid w:val="0011773E"/>
    <w:rsid w:val="00152FF8"/>
    <w:rsid w:val="00166484"/>
    <w:rsid w:val="001A5C62"/>
    <w:rsid w:val="0025782E"/>
    <w:rsid w:val="00265B96"/>
    <w:rsid w:val="00396DEE"/>
    <w:rsid w:val="003F5FC6"/>
    <w:rsid w:val="0046318C"/>
    <w:rsid w:val="004A7907"/>
    <w:rsid w:val="0064150A"/>
    <w:rsid w:val="00711694"/>
    <w:rsid w:val="0078117A"/>
    <w:rsid w:val="009C5FB4"/>
    <w:rsid w:val="009E6B36"/>
    <w:rsid w:val="009F0C7D"/>
    <w:rsid w:val="00B10E33"/>
    <w:rsid w:val="00BF626B"/>
    <w:rsid w:val="00C00ADA"/>
    <w:rsid w:val="00C700EB"/>
    <w:rsid w:val="00CB458E"/>
    <w:rsid w:val="00E43853"/>
    <w:rsid w:val="00EE132A"/>
    <w:rsid w:val="00F06ED2"/>
    <w:rsid w:val="00F8094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80CBAD"/>
  <w15:chartTrackingRefBased/>
  <w15:docId w15:val="{ACF23174-8634-4798-BA82-67C0A79EC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DEE"/>
    <w:pPr>
      <w:spacing w:after="200" w:line="276" w:lineRule="auto"/>
    </w:pPr>
  </w:style>
  <w:style w:type="paragraph" w:styleId="Naslov1">
    <w:name w:val="heading 1"/>
    <w:basedOn w:val="Normal"/>
    <w:next w:val="Normal"/>
    <w:link w:val="Naslov1Char"/>
    <w:qFormat/>
    <w:rsid w:val="00BF626B"/>
    <w:pPr>
      <w:keepNext/>
      <w:spacing w:after="0" w:line="240" w:lineRule="auto"/>
      <w:jc w:val="center"/>
      <w:outlineLvl w:val="0"/>
    </w:pPr>
    <w:rPr>
      <w:rFonts w:ascii="Times New Roman" w:eastAsia="Times New Roman" w:hAnsi="Times New Roman" w:cs="Arial"/>
      <w:b/>
      <w:bCs/>
      <w:kern w:val="32"/>
      <w:sz w:val="24"/>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396DEE"/>
    <w:pPr>
      <w:spacing w:after="0" w:line="240" w:lineRule="auto"/>
    </w:pPr>
  </w:style>
  <w:style w:type="character" w:customStyle="1" w:styleId="BezproredaChar">
    <w:name w:val="Bez proreda Char"/>
    <w:basedOn w:val="Zadanifontodlomka"/>
    <w:link w:val="Bezproreda"/>
    <w:rsid w:val="00396DEE"/>
  </w:style>
  <w:style w:type="paragraph" w:styleId="Odlomakpopisa">
    <w:name w:val="List Paragraph"/>
    <w:basedOn w:val="Normal"/>
    <w:uiPriority w:val="34"/>
    <w:qFormat/>
    <w:rsid w:val="001A5C62"/>
    <w:pPr>
      <w:ind w:left="720"/>
      <w:contextualSpacing/>
    </w:pPr>
  </w:style>
  <w:style w:type="paragraph" w:styleId="Podnoje">
    <w:name w:val="footer"/>
    <w:basedOn w:val="Normal"/>
    <w:link w:val="PodnojeChar"/>
    <w:uiPriority w:val="99"/>
    <w:rsid w:val="00166484"/>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166484"/>
    <w:rPr>
      <w:rFonts w:ascii="Times New Roman" w:eastAsia="Times New Roman" w:hAnsi="Times New Roman" w:cs="Times New Roman"/>
      <w:sz w:val="24"/>
      <w:szCs w:val="24"/>
      <w:lang w:eastAsia="hr-HR"/>
    </w:rPr>
  </w:style>
  <w:style w:type="paragraph" w:customStyle="1" w:styleId="Default">
    <w:name w:val="Default"/>
    <w:rsid w:val="00166484"/>
    <w:pPr>
      <w:autoSpaceDE w:val="0"/>
      <w:autoSpaceDN w:val="0"/>
      <w:adjustRightInd w:val="0"/>
      <w:spacing w:after="0" w:line="240" w:lineRule="auto"/>
    </w:pPr>
    <w:rPr>
      <w:rFonts w:ascii="Times New Roman" w:hAnsi="Times New Roman" w:cs="Times New Roman"/>
      <w:color w:val="000000"/>
      <w:sz w:val="24"/>
      <w:szCs w:val="24"/>
    </w:rPr>
  </w:style>
  <w:style w:type="table" w:styleId="Reetkatablice">
    <w:name w:val="Table Grid"/>
    <w:basedOn w:val="Obinatablica"/>
    <w:uiPriority w:val="59"/>
    <w:rsid w:val="00166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16648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166484"/>
  </w:style>
  <w:style w:type="paragraph" w:styleId="Tekstbalonia">
    <w:name w:val="Balloon Text"/>
    <w:basedOn w:val="Normal"/>
    <w:link w:val="TekstbaloniaChar"/>
    <w:uiPriority w:val="99"/>
    <w:semiHidden/>
    <w:unhideWhenUsed/>
    <w:rsid w:val="00166484"/>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66484"/>
    <w:rPr>
      <w:rFonts w:ascii="Tahoma" w:hAnsi="Tahoma" w:cs="Tahoma"/>
      <w:sz w:val="16"/>
      <w:szCs w:val="16"/>
    </w:rPr>
  </w:style>
  <w:style w:type="character" w:customStyle="1" w:styleId="Hiperveza1">
    <w:name w:val="Hiperveza1"/>
    <w:basedOn w:val="Zadanifontodlomka"/>
    <w:uiPriority w:val="99"/>
    <w:unhideWhenUsed/>
    <w:rsid w:val="00166484"/>
    <w:rPr>
      <w:color w:val="0000FF"/>
      <w:u w:val="single"/>
    </w:rPr>
  </w:style>
  <w:style w:type="character" w:styleId="Nerijeenospominjanje">
    <w:name w:val="Unresolved Mention"/>
    <w:basedOn w:val="Zadanifontodlomka"/>
    <w:uiPriority w:val="99"/>
    <w:semiHidden/>
    <w:unhideWhenUsed/>
    <w:rsid w:val="00166484"/>
    <w:rPr>
      <w:color w:val="605E5C"/>
      <w:shd w:val="clear" w:color="auto" w:fill="E1DFDD"/>
    </w:rPr>
  </w:style>
  <w:style w:type="character" w:styleId="Hiperveza">
    <w:name w:val="Hyperlink"/>
    <w:basedOn w:val="Zadanifontodlomka"/>
    <w:uiPriority w:val="99"/>
    <w:semiHidden/>
    <w:unhideWhenUsed/>
    <w:rsid w:val="00166484"/>
    <w:rPr>
      <w:color w:val="0563C1" w:themeColor="hyperlink"/>
      <w:u w:val="single"/>
    </w:rPr>
  </w:style>
  <w:style w:type="character" w:customStyle="1" w:styleId="Naslov1Char">
    <w:name w:val="Naslov 1 Char"/>
    <w:basedOn w:val="Zadanifontodlomka"/>
    <w:link w:val="Naslov1"/>
    <w:rsid w:val="00BF626B"/>
    <w:rPr>
      <w:rFonts w:ascii="Times New Roman" w:eastAsia="Times New Roman" w:hAnsi="Times New Roman" w:cs="Arial"/>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10.emf"/></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113F9-DDC9-4100-88F8-C71C682A1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Pages>
  <Words>14983</Words>
  <Characters>85405</Characters>
  <Application>Microsoft Office Word</Application>
  <DocSecurity>0</DocSecurity>
  <Lines>711</Lines>
  <Paragraphs>200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21</cp:revision>
  <dcterms:created xsi:type="dcterms:W3CDTF">2023-11-21T11:59:00Z</dcterms:created>
  <dcterms:modified xsi:type="dcterms:W3CDTF">2023-11-21T14:33:00Z</dcterms:modified>
</cp:coreProperties>
</file>