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9280"/>
        <w:gridCol w:w="700"/>
      </w:tblGrid>
      <w:tr w:rsidR="00AB142D" w14:paraId="763A1BE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0" w:type="dxa"/>
          </w:tcPr>
          <w:p w14:paraId="4EC9AFC4" w14:textId="77777777" w:rsidR="00AB142D" w:rsidRDefault="00AB142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280" w:type="dxa"/>
          </w:tcPr>
          <w:p w14:paraId="2A68C021" w14:textId="77777777" w:rsidR="00AB142D" w:rsidRDefault="00AB142D">
            <w:pPr>
              <w:pStyle w:val="EMPTYCELLSTYLE"/>
            </w:pPr>
          </w:p>
        </w:tc>
        <w:tc>
          <w:tcPr>
            <w:tcW w:w="700" w:type="dxa"/>
          </w:tcPr>
          <w:p w14:paraId="0F9F883C" w14:textId="77777777" w:rsidR="00AB142D" w:rsidRDefault="00AB142D">
            <w:pPr>
              <w:pStyle w:val="EMPTYCELLSTYLE"/>
            </w:pPr>
          </w:p>
        </w:tc>
      </w:tr>
      <w:tr w:rsidR="00AB142D" w14:paraId="37F1F6A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120" w:type="dxa"/>
          </w:tcPr>
          <w:p w14:paraId="2E4CFF94" w14:textId="77777777" w:rsidR="00AB142D" w:rsidRDefault="00AB142D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8D15" w14:textId="77777777" w:rsidR="00AB142D" w:rsidRDefault="000E22AC">
            <w:pPr>
              <w:spacing w:line="36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</w:rPr>
              <w:t>Općina Šodolovci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</w:rPr>
              <w:br/>
              <w:t>Ive Andrića 3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</w:rPr>
              <w:br/>
              <w:t>OIB: 62765405304</w:t>
            </w:r>
          </w:p>
        </w:tc>
        <w:tc>
          <w:tcPr>
            <w:tcW w:w="700" w:type="dxa"/>
          </w:tcPr>
          <w:p w14:paraId="193240F0" w14:textId="77777777" w:rsidR="00AB142D" w:rsidRDefault="00AB142D">
            <w:pPr>
              <w:pStyle w:val="EMPTYCELLSTYLE"/>
            </w:pPr>
          </w:p>
        </w:tc>
      </w:tr>
      <w:tr w:rsidR="00AB142D" w14:paraId="6105E48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14:paraId="589038BD" w14:textId="77777777" w:rsidR="00AB142D" w:rsidRDefault="00AB142D">
            <w:pPr>
              <w:pStyle w:val="EMPTYCELLSTYLE"/>
            </w:pPr>
          </w:p>
        </w:tc>
        <w:tc>
          <w:tcPr>
            <w:tcW w:w="9280" w:type="dxa"/>
          </w:tcPr>
          <w:p w14:paraId="2FDD7CDC" w14:textId="77777777" w:rsidR="00AB142D" w:rsidRDefault="00AB142D">
            <w:pPr>
              <w:pStyle w:val="EMPTYCELLSTYLE"/>
            </w:pPr>
          </w:p>
        </w:tc>
        <w:tc>
          <w:tcPr>
            <w:tcW w:w="700" w:type="dxa"/>
          </w:tcPr>
          <w:p w14:paraId="5F0BC15D" w14:textId="77777777" w:rsidR="00AB142D" w:rsidRDefault="00AB142D">
            <w:pPr>
              <w:pStyle w:val="EMPTYCELLSTYLE"/>
            </w:pPr>
          </w:p>
        </w:tc>
      </w:tr>
      <w:tr w:rsidR="00AB142D" w14:paraId="205868FF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120" w:type="dxa"/>
          </w:tcPr>
          <w:p w14:paraId="3A1CDD6B" w14:textId="77777777" w:rsidR="00AB142D" w:rsidRDefault="00AB142D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2B91" w14:textId="77777777" w:rsidR="00AB142D" w:rsidRDefault="000E22AC"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Na temelju članka 123. - 133. Zakona o cestama ("Narodne novine" broj 84/11, 22/13, 54/13, 148/13, 92/14, 110/19 i 144/21), te članka 73. i 75. Pravilnika o geodetskim elaboratima ("Narodne novine" broj 59/18) objavljuje se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</w:p>
        </w:tc>
        <w:tc>
          <w:tcPr>
            <w:tcW w:w="700" w:type="dxa"/>
          </w:tcPr>
          <w:p w14:paraId="10FEF70D" w14:textId="77777777" w:rsidR="00AB142D" w:rsidRDefault="00AB142D">
            <w:pPr>
              <w:pStyle w:val="EMPTYCELLSTYLE"/>
            </w:pPr>
          </w:p>
        </w:tc>
      </w:tr>
      <w:tr w:rsidR="00AB142D" w14:paraId="44CF19C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20" w:type="dxa"/>
          </w:tcPr>
          <w:p w14:paraId="7AC0B41D" w14:textId="77777777" w:rsidR="00AB142D" w:rsidRDefault="00AB142D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B8C4" w14:textId="77777777" w:rsidR="00AB142D" w:rsidRDefault="000E22AC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JAVNI POZIV</w:t>
            </w:r>
          </w:p>
        </w:tc>
        <w:tc>
          <w:tcPr>
            <w:tcW w:w="700" w:type="dxa"/>
          </w:tcPr>
          <w:p w14:paraId="751F1755" w14:textId="77777777" w:rsidR="00AB142D" w:rsidRDefault="00AB142D">
            <w:pPr>
              <w:pStyle w:val="EMPTYCELLSTYLE"/>
            </w:pPr>
          </w:p>
        </w:tc>
      </w:tr>
      <w:tr w:rsidR="00AB142D" w14:paraId="444364BC" w14:textId="77777777">
        <w:tblPrEx>
          <w:tblCellMar>
            <w:top w:w="0" w:type="dxa"/>
            <w:bottom w:w="0" w:type="dxa"/>
          </w:tblCellMar>
        </w:tblPrEx>
        <w:trPr>
          <w:trHeight w:hRule="exact" w:val="6040"/>
        </w:trPr>
        <w:tc>
          <w:tcPr>
            <w:tcW w:w="1120" w:type="dxa"/>
          </w:tcPr>
          <w:p w14:paraId="581DCC7A" w14:textId="77777777" w:rsidR="00AB142D" w:rsidRDefault="00AB142D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3998" w14:textId="3B664C83" w:rsidR="00AB142D" w:rsidRDefault="000E22AC"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>Ovim pozivom obavještavaju se nositelji stvarnih prava na nekretninama koje graniče sa zemljištem (u nastavku: nositelji stvarnih prava) na kojem je izvedena S-1-Borisa Kidriča (dio), S-2 Đorđa Dragosavljevića, S-3 Ilije Smiljanica, S-4 Nova, S-5 Petra Vu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kše, S-6 Proleterska, S-7 Prvog maja, S-8 Slavonska, S-9 Srednja u naselju SILAŠ u k.o. PALAČA, o započinjanju postupka evidentiranja predmetn</w:t>
            </w:r>
            <w:r w:rsidR="008E4016">
              <w:rPr>
                <w:rFonts w:ascii="Arial Narrow" w:eastAsia="Arial Narrow" w:hAnsi="Arial Narrow" w:cs="Arial Narrow"/>
                <w:color w:val="000000"/>
                <w:sz w:val="22"/>
              </w:rPr>
              <w:t>ih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 cest</w:t>
            </w:r>
            <w:r w:rsidR="008E4016">
              <w:rPr>
                <w:rFonts w:ascii="Arial Narrow" w:eastAsia="Arial Narrow" w:hAnsi="Arial Narrow" w:cs="Arial Narrow"/>
                <w:color w:val="000000"/>
                <w:sz w:val="22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 u katastarski operat i zemljišnu knjigu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 xml:space="preserve">Evidentiranje će se izvršiti sukladno članku 123. - 133. Zakona 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o cestama ("Narodne novine" broj 84/11, 22/13, 54/13, 148/13, 92/14, 110/19 i 144/21), temeljem kojeg se NERAZVRSTANE CESTE evidentiraju u katastru i upisuju u zemljišnu knjigu kao - javno dobro u općoj uporabi u vlasništvu Općina Šodolovci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>Geodetski ela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borat izvedenog stanja S-1-Borisa Kidriča (dio), S-2 Đorđa Dragosavljevića, S-3 Ilije Smiljanica, S-4 Nova, S-5 Petra Vukše, S-6 Proleterska, S-7 Prvog maja, S-8 Slavonska, S-9 Srednja izradit će tvrtka HELION GROUP d.o.o. za projektiranje, nadzor i građen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je, Sjedište:</w:t>
            </w:r>
            <w:r w:rsidR="00147B5A"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 HELION GROUP d.o.o.,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 Martina Divalta 184, 31000 Osijek                      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>Obilježavanje granica zemljišta na kojem je izgrađena predmetna cesta započelo je</w:t>
            </w:r>
            <w:r w:rsidR="008E4016"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 13.03.2023.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 godine, uz stručnu pomoć ovlašten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og inženjera geodezije koji se brine da lomne točke granica zemljišta budu ispravno stabilizirane i obilježene.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  <w:t xml:space="preserve">Nositelji stvarnih prava mogu izvršiti uvid u geodetski elaborat izvedenog stanja kao i zatražiti eventualna dodatna pojašnjenja, dana </w:t>
            </w:r>
            <w:r w:rsidR="008E4016">
              <w:rPr>
                <w:rFonts w:ascii="Arial Narrow" w:eastAsia="Arial Narrow" w:hAnsi="Arial Narrow" w:cs="Arial Narrow"/>
                <w:color w:val="000000"/>
                <w:sz w:val="22"/>
              </w:rPr>
              <w:t>20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. OŽUJ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AK   2023. u vremenu 09:00 do 15:00 u prostorijama </w:t>
            </w:r>
            <w:r w:rsidR="008E4016">
              <w:rPr>
                <w:rFonts w:ascii="Arial Narrow" w:eastAsia="Arial Narrow" w:hAnsi="Arial Narrow" w:cs="Arial Narrow"/>
                <w:color w:val="000000"/>
                <w:sz w:val="22"/>
              </w:rPr>
              <w:t>općine Šodolovci, Ive Andrića 3, Šodolovci.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</w:p>
        </w:tc>
        <w:tc>
          <w:tcPr>
            <w:tcW w:w="700" w:type="dxa"/>
          </w:tcPr>
          <w:p w14:paraId="76C02474" w14:textId="77777777" w:rsidR="00AB142D" w:rsidRDefault="00AB142D">
            <w:pPr>
              <w:pStyle w:val="EMPTYCELLSTYLE"/>
            </w:pPr>
          </w:p>
        </w:tc>
      </w:tr>
    </w:tbl>
    <w:p w14:paraId="687C5E08" w14:textId="77777777" w:rsidR="000E22AC" w:rsidRDefault="000E22AC"/>
    <w:sectPr w:rsidR="000E22AC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2D"/>
    <w:rsid w:val="000E22AC"/>
    <w:rsid w:val="00147B5A"/>
    <w:rsid w:val="008E4016"/>
    <w:rsid w:val="00AB142D"/>
    <w:rsid w:val="00E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ABAC"/>
  <w15:docId w15:val="{C50FA56F-7919-4C5C-81D9-D138E4E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3</cp:revision>
  <cp:lastPrinted>2023-03-09T10:18:00Z</cp:lastPrinted>
  <dcterms:created xsi:type="dcterms:W3CDTF">2023-03-09T10:18:00Z</dcterms:created>
  <dcterms:modified xsi:type="dcterms:W3CDTF">2023-03-09T10:19:00Z</dcterms:modified>
</cp:coreProperties>
</file>