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5EA" w14:textId="6B2B28D2" w:rsidR="000D59B1" w:rsidRPr="00D3571B" w:rsidRDefault="00EB12EA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 i 98/19)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i članka 8</w:t>
      </w:r>
      <w:r w:rsidRPr="00D3571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sredstava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Šodolovci za 202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.godinu namijenjenih financiranju projekata i programa udruga i organizacija civilnog društva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13639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Klasa:</w:t>
      </w:r>
      <w:r w:rsidR="000478CD" w:rsidRPr="004F6EB5">
        <w:rPr>
          <w:rFonts w:ascii="Times New Roman" w:hAnsi="Times New Roman" w:cs="Times New Roman"/>
          <w:sz w:val="24"/>
          <w:szCs w:val="24"/>
          <w:lang w:val="hr-HR"/>
        </w:rPr>
        <w:t>402-0</w:t>
      </w:r>
      <w:r w:rsidR="004F6EB5" w:rsidRPr="004F6EB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478CD" w:rsidRPr="004F6EB5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4F6EB5" w:rsidRPr="004F6EB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478CD" w:rsidRPr="004F6EB5">
        <w:rPr>
          <w:rFonts w:ascii="Times New Roman" w:hAnsi="Times New Roman" w:cs="Times New Roman"/>
          <w:sz w:val="24"/>
          <w:szCs w:val="24"/>
          <w:lang w:val="hr-HR"/>
        </w:rPr>
        <w:t>-01/1</w:t>
      </w:r>
      <w:r w:rsidR="00E13639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Urbroj:</w:t>
      </w:r>
      <w:r w:rsidR="004F6EB5" w:rsidRPr="004F6EB5">
        <w:rPr>
          <w:rFonts w:ascii="Times New Roman" w:hAnsi="Times New Roman" w:cs="Times New Roman"/>
          <w:sz w:val="24"/>
          <w:szCs w:val="24"/>
          <w:lang w:val="hr-HR"/>
        </w:rPr>
        <w:t>2158-36-02-22-2</w:t>
      </w:r>
      <w:r w:rsidR="00E13639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)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općinski načelnik Općine Šodolovci dana </w:t>
      </w:r>
      <w:r w:rsidR="00D3571B" w:rsidRPr="004F6EB5">
        <w:rPr>
          <w:rFonts w:ascii="Times New Roman" w:hAnsi="Times New Roman" w:cs="Times New Roman"/>
          <w:sz w:val="24"/>
          <w:szCs w:val="24"/>
          <w:lang w:val="hr-HR"/>
        </w:rPr>
        <w:t>15. veljače 2022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. godine raspisuje 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0570BE86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programa i projekata udruga i ostalih organizacija civilnog društva od interesa za opće dobro iz Proračuna Općine Šodolovci za 202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16D5AD73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4337779E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je </w:t>
      </w:r>
      <w:r w:rsidR="004F6EB5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FA75CE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.000,00 kn.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2F1D58E7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sportu- 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.000,00 kn, okvirni broj planiranih ugovora: 1</w:t>
      </w:r>
    </w:p>
    <w:p w14:paraId="1C47A5CC" w14:textId="6546C5E2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FA75CE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.000,00 kn, okvirni broj planiranih ugovora: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70D19EB5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4F6EB5">
        <w:rPr>
          <w:rFonts w:ascii="Times New Roman" w:hAnsi="Times New Roman" w:cs="Times New Roman"/>
          <w:sz w:val="24"/>
          <w:szCs w:val="24"/>
          <w:lang w:val="hr-HR"/>
        </w:rPr>
        <w:t>67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.000,00 kn, okvirni broj planiranih ugovora: </w:t>
      </w:r>
      <w:r w:rsidR="004F6EB5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5869B275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prijava traje od 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 xml:space="preserve"> veljače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godine do zaključno 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16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 xml:space="preserve"> ožujka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.godine</w:t>
      </w:r>
    </w:p>
    <w:p w14:paraId="1883F5E8" w14:textId="60D03526" w:rsidR="00A3051E" w:rsidRPr="00584A6F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ožujka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.godine do 15:00 sati, bez obzira na način dostave. Prijave poslane poštom također moraju biti dostavljene u Općinu Šodolovci najkasnije do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ožujka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19D58BE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udruga koji se vodi kod Ministarstva </w:t>
      </w:r>
      <w:r w:rsidR="00496035">
        <w:rPr>
          <w:rFonts w:ascii="Times New Roman" w:hAnsi="Times New Roman" w:cs="Times New Roman"/>
          <w:sz w:val="24"/>
          <w:szCs w:val="24"/>
          <w:lang w:val="hr-HR"/>
        </w:rPr>
        <w:t>pravosuđa i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779D21EB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>izvješće o utrošku sredstava za 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.godinu,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300DEBD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Financijski plan za 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</w:p>
    <w:p w14:paraId="6F9495AA" w14:textId="2CD2726B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</w:p>
    <w:p w14:paraId="207C4B10" w14:textId="63797F88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 (OBRAZAC 6 I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1F66D231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6EE445F4" w14:textId="34C27FAA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pravo odobriti sredstva u okviru planiranih proračunskih sredstava ili razmjerno umanjiti sredstva svim korisnicima. </w:t>
      </w: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750971EC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Prijavnica za financiranje programa i projekata udruga građana iz Proračuna Općine Šodolovci u 202</w:t>
      </w:r>
      <w:r w:rsidR="00D3571B">
        <w:rPr>
          <w:rFonts w:ascii="Times New Roman" w:hAnsi="Times New Roman" w:cs="Times New Roman"/>
          <w:i/>
          <w:i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. godini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360FD46E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Ive Andrića 3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71CBB6A8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Bez obzira na način dostave, krajnji rok za dostavu prijava u Općini Šodolovci je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 do 15:00 sati. 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295CC0DB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</w:t>
      </w:r>
      <w:r w:rsidR="00D3571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.godinu, a rezultati natječaja također će se objaviti na mrežnim stranicama Općine Šodolovci:</w:t>
      </w:r>
    </w:p>
    <w:p w14:paraId="5D2B5DC2" w14:textId="2266CE33" w:rsidR="00C565DE" w:rsidRPr="00584A6F" w:rsidRDefault="00FA75C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C565DE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C565D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688CC519" w:rsidR="004D2FCB" w:rsidRPr="004F6EB5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F6EB5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4F6EB5" w:rsidRPr="004F6EB5">
        <w:rPr>
          <w:rFonts w:ascii="Times New Roman" w:hAnsi="Times New Roman" w:cs="Times New Roman"/>
          <w:sz w:val="24"/>
          <w:szCs w:val="24"/>
          <w:lang w:val="hr-HR"/>
        </w:rPr>
        <w:t>402-05/22-01/1</w:t>
      </w:r>
    </w:p>
    <w:p w14:paraId="4F3B8F70" w14:textId="1F2E1973" w:rsidR="004D2FCB" w:rsidRPr="004F6EB5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F6EB5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D3571B" w:rsidRPr="004F6EB5">
        <w:rPr>
          <w:rFonts w:ascii="Times New Roman" w:hAnsi="Times New Roman" w:cs="Times New Roman"/>
          <w:sz w:val="24"/>
          <w:szCs w:val="24"/>
          <w:lang w:val="hr-HR"/>
        </w:rPr>
        <w:t>2158-36-02-22</w:t>
      </w:r>
      <w:r w:rsidR="00584A6F" w:rsidRPr="004F6EB5">
        <w:rPr>
          <w:rFonts w:ascii="Times New Roman" w:hAnsi="Times New Roman" w:cs="Times New Roman"/>
          <w:sz w:val="24"/>
          <w:szCs w:val="24"/>
          <w:lang w:val="hr-HR"/>
        </w:rPr>
        <w:t>-4</w:t>
      </w:r>
    </w:p>
    <w:p w14:paraId="4E72CCD1" w14:textId="2CF56433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F6EB5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D3571B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15. veljače 2022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0A6A9B">
        <w:rPr>
          <w:rFonts w:ascii="Times New Roman" w:hAnsi="Times New Roman" w:cs="Times New Roman"/>
          <w:color w:val="FF0000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78CD"/>
    <w:rsid w:val="000A6A9B"/>
    <w:rsid w:val="000D59B1"/>
    <w:rsid w:val="003210EC"/>
    <w:rsid w:val="00496035"/>
    <w:rsid w:val="004D2FCB"/>
    <w:rsid w:val="004F6EB5"/>
    <w:rsid w:val="00584A6F"/>
    <w:rsid w:val="006965AC"/>
    <w:rsid w:val="0089589C"/>
    <w:rsid w:val="00920B5A"/>
    <w:rsid w:val="00926274"/>
    <w:rsid w:val="00A3051E"/>
    <w:rsid w:val="00AA2C0B"/>
    <w:rsid w:val="00C565DE"/>
    <w:rsid w:val="00CB1B3A"/>
    <w:rsid w:val="00D3571B"/>
    <w:rsid w:val="00E003CD"/>
    <w:rsid w:val="00E13639"/>
    <w:rsid w:val="00E94DDC"/>
    <w:rsid w:val="00EB12EA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13</cp:revision>
  <dcterms:created xsi:type="dcterms:W3CDTF">2021-10-21T10:20:00Z</dcterms:created>
  <dcterms:modified xsi:type="dcterms:W3CDTF">2022-02-08T13:51:00Z</dcterms:modified>
</cp:coreProperties>
</file>