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0D571" w14:textId="77777777" w:rsidR="00CE7AE1" w:rsidRPr="00F575C3" w:rsidRDefault="00CE7AE1" w:rsidP="00CE7AE1">
      <w:pPr>
        <w:jc w:val="center"/>
        <w:rPr>
          <w:rFonts w:ascii="Times New Roman" w:hAnsi="Times New Roman" w:cs="Times New Roman"/>
          <w:i/>
          <w:sz w:val="72"/>
          <w:szCs w:val="72"/>
        </w:rPr>
      </w:pPr>
      <w:r w:rsidRPr="00F575C3">
        <w:rPr>
          <w:rFonts w:ascii="Times New Roman" w:hAnsi="Times New Roman" w:cs="Times New Roman"/>
          <w:i/>
          <w:sz w:val="72"/>
          <w:szCs w:val="72"/>
        </w:rPr>
        <w:t>Službeni glasnik</w:t>
      </w:r>
    </w:p>
    <w:p w14:paraId="7E993C8B" w14:textId="77777777" w:rsidR="00CE7AE1" w:rsidRPr="00F575C3" w:rsidRDefault="00CE7AE1" w:rsidP="00CE7AE1">
      <w:pPr>
        <w:jc w:val="center"/>
        <w:rPr>
          <w:rFonts w:ascii="Times New Roman" w:hAnsi="Times New Roman" w:cs="Times New Roman"/>
          <w:i/>
          <w:sz w:val="52"/>
          <w:szCs w:val="52"/>
        </w:rPr>
      </w:pPr>
      <w:r w:rsidRPr="00F575C3">
        <w:rPr>
          <w:rFonts w:ascii="Times New Roman" w:hAnsi="Times New Roman" w:cs="Times New Roman"/>
          <w:i/>
          <w:sz w:val="52"/>
          <w:szCs w:val="52"/>
        </w:rPr>
        <w:t>Općine Šodolovci</w:t>
      </w:r>
    </w:p>
    <w:p w14:paraId="57B4A14C" w14:textId="77777777" w:rsidR="00CE7AE1" w:rsidRDefault="00CE7AE1" w:rsidP="00CE7AE1">
      <w:pPr>
        <w:jc w:val="both"/>
        <w:rPr>
          <w:rFonts w:ascii="Times New Roman" w:hAnsi="Times New Roman" w:cs="Times New Roman"/>
          <w:u w:val="single"/>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5"/>
        <w:gridCol w:w="4410"/>
        <w:gridCol w:w="2625"/>
      </w:tblGrid>
      <w:tr w:rsidR="00CE7AE1" w14:paraId="57A690FD" w14:textId="77777777" w:rsidTr="001C1619">
        <w:trPr>
          <w:trHeight w:val="729"/>
        </w:trPr>
        <w:tc>
          <w:tcPr>
            <w:tcW w:w="2145" w:type="dxa"/>
            <w:tcBorders>
              <w:bottom w:val="single" w:sz="4" w:space="0" w:color="auto"/>
            </w:tcBorders>
          </w:tcPr>
          <w:p w14:paraId="479CC3BD" w14:textId="77777777" w:rsidR="00CE7AE1" w:rsidRPr="00EE55FD" w:rsidRDefault="00CE7AE1" w:rsidP="001C1619">
            <w:pPr>
              <w:jc w:val="center"/>
              <w:rPr>
                <w:rFonts w:ascii="Times New Roman" w:hAnsi="Times New Roman" w:cs="Times New Roman"/>
                <w:b/>
                <w:bCs/>
              </w:rPr>
            </w:pPr>
            <w:r w:rsidRPr="00EE55FD">
              <w:rPr>
                <w:rFonts w:ascii="Times New Roman" w:hAnsi="Times New Roman" w:cs="Times New Roman"/>
                <w:b/>
                <w:bCs/>
              </w:rPr>
              <w:t>GODINA XXI</w:t>
            </w:r>
            <w:r>
              <w:rPr>
                <w:rFonts w:ascii="Times New Roman" w:hAnsi="Times New Roman" w:cs="Times New Roman"/>
                <w:b/>
                <w:bCs/>
              </w:rPr>
              <w:t>V</w:t>
            </w:r>
          </w:p>
        </w:tc>
        <w:tc>
          <w:tcPr>
            <w:tcW w:w="4410" w:type="dxa"/>
          </w:tcPr>
          <w:p w14:paraId="640E0F69" w14:textId="77777777" w:rsidR="00CE7AE1" w:rsidRPr="00EE55FD" w:rsidRDefault="00CE7AE1" w:rsidP="001C1619">
            <w:pPr>
              <w:jc w:val="center"/>
              <w:rPr>
                <w:rFonts w:ascii="Times New Roman" w:hAnsi="Times New Roman" w:cs="Times New Roman"/>
                <w:b/>
                <w:bCs/>
              </w:rPr>
            </w:pPr>
            <w:r w:rsidRPr="00EE55FD">
              <w:rPr>
                <w:rFonts w:ascii="Times New Roman" w:hAnsi="Times New Roman" w:cs="Times New Roman"/>
                <w:b/>
                <w:bCs/>
              </w:rPr>
              <w:t>ŠODOLOVCI,</w:t>
            </w:r>
            <w:r>
              <w:rPr>
                <w:rFonts w:ascii="Times New Roman" w:hAnsi="Times New Roman" w:cs="Times New Roman"/>
                <w:b/>
                <w:bCs/>
              </w:rPr>
              <w:t xml:space="preserve"> 16. srpnja 2021.</w:t>
            </w:r>
          </w:p>
        </w:tc>
        <w:tc>
          <w:tcPr>
            <w:tcW w:w="2625" w:type="dxa"/>
          </w:tcPr>
          <w:p w14:paraId="0A72229D" w14:textId="77777777" w:rsidR="00CE7AE1" w:rsidRPr="00EE55FD" w:rsidRDefault="00CE7AE1" w:rsidP="001C1619">
            <w:pPr>
              <w:jc w:val="center"/>
              <w:rPr>
                <w:rFonts w:ascii="Times New Roman" w:hAnsi="Times New Roman" w:cs="Times New Roman"/>
                <w:b/>
                <w:bCs/>
              </w:rPr>
            </w:pPr>
            <w:r w:rsidRPr="00EE55FD">
              <w:rPr>
                <w:rFonts w:ascii="Times New Roman" w:hAnsi="Times New Roman" w:cs="Times New Roman"/>
                <w:b/>
                <w:bCs/>
              </w:rPr>
              <w:t xml:space="preserve">BROJ </w:t>
            </w:r>
            <w:r>
              <w:rPr>
                <w:rFonts w:ascii="Times New Roman" w:hAnsi="Times New Roman" w:cs="Times New Roman"/>
                <w:b/>
                <w:bCs/>
              </w:rPr>
              <w:t>5</w:t>
            </w:r>
          </w:p>
        </w:tc>
      </w:tr>
    </w:tbl>
    <w:p w14:paraId="2C151D57" w14:textId="77777777" w:rsidR="00CE7AE1" w:rsidRPr="00F575C3" w:rsidRDefault="00CE7AE1" w:rsidP="00CE7AE1">
      <w:pPr>
        <w:jc w:val="both"/>
        <w:rPr>
          <w:rFonts w:ascii="Times New Roman" w:hAnsi="Times New Roman" w:cs="Times New Roman"/>
          <w:u w:val="single"/>
        </w:rPr>
      </w:pPr>
    </w:p>
    <w:p w14:paraId="41136DDE" w14:textId="77777777" w:rsidR="00CE7AE1" w:rsidRDefault="00CE7AE1" w:rsidP="00CE7AE1">
      <w:pPr>
        <w:rPr>
          <w:rFonts w:ascii="Times New Roman" w:hAnsi="Times New Roman" w:cs="Times New Roman"/>
          <w:b/>
          <w:sz w:val="28"/>
          <w:szCs w:val="28"/>
          <w:u w:val="single"/>
        </w:rPr>
      </w:pPr>
    </w:p>
    <w:p w14:paraId="216AC0A2" w14:textId="77777777" w:rsidR="00CE7AE1" w:rsidRDefault="00CE7AE1" w:rsidP="00CE7AE1">
      <w:pPr>
        <w:rPr>
          <w:rFonts w:ascii="Times New Roman" w:hAnsi="Times New Roman" w:cs="Times New Roman"/>
          <w:b/>
          <w:sz w:val="28"/>
          <w:szCs w:val="28"/>
          <w:u w:val="single"/>
        </w:rPr>
      </w:pPr>
    </w:p>
    <w:p w14:paraId="176CB84F" w14:textId="77777777" w:rsidR="00CE7AE1" w:rsidRDefault="00CE7AE1" w:rsidP="00CE7AE1">
      <w:pPr>
        <w:rPr>
          <w:rFonts w:ascii="Times New Roman" w:hAnsi="Times New Roman" w:cs="Times New Roman"/>
          <w:b/>
          <w:sz w:val="28"/>
          <w:szCs w:val="28"/>
          <w:u w:val="single"/>
        </w:rPr>
      </w:pPr>
    </w:p>
    <w:p w14:paraId="40E75DAE" w14:textId="77777777" w:rsidR="00CE7AE1" w:rsidRDefault="00CE7AE1" w:rsidP="00CE7AE1">
      <w:pPr>
        <w:jc w:val="center"/>
        <w:rPr>
          <w:rFonts w:ascii="Times New Roman" w:hAnsi="Times New Roman" w:cs="Times New Roman"/>
          <w:b/>
          <w:sz w:val="28"/>
          <w:szCs w:val="28"/>
          <w:u w:val="single"/>
        </w:rPr>
      </w:pPr>
      <w:r>
        <w:rPr>
          <w:noProof/>
        </w:rPr>
        <w:drawing>
          <wp:inline distT="0" distB="0" distL="0" distR="0" wp14:anchorId="636A69EC" wp14:editId="046E7BD3">
            <wp:extent cx="2505075" cy="3019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5075" cy="3019425"/>
                    </a:xfrm>
                    <a:prstGeom prst="rect">
                      <a:avLst/>
                    </a:prstGeom>
                    <a:noFill/>
                    <a:ln>
                      <a:noFill/>
                    </a:ln>
                  </pic:spPr>
                </pic:pic>
              </a:graphicData>
            </a:graphic>
          </wp:inline>
        </w:drawing>
      </w:r>
    </w:p>
    <w:p w14:paraId="0701B1C8" w14:textId="77777777" w:rsidR="00CE7AE1" w:rsidRDefault="00CE7AE1" w:rsidP="00CE7AE1">
      <w:pPr>
        <w:rPr>
          <w:rFonts w:ascii="Times New Roman" w:hAnsi="Times New Roman" w:cs="Times New Roman"/>
          <w:b/>
          <w:sz w:val="28"/>
          <w:szCs w:val="28"/>
          <w:u w:val="single"/>
        </w:rPr>
      </w:pPr>
    </w:p>
    <w:p w14:paraId="670E09C4" w14:textId="77777777" w:rsidR="00CE7AE1" w:rsidRDefault="00CE7AE1" w:rsidP="00CE7AE1">
      <w:pPr>
        <w:jc w:val="center"/>
        <w:rPr>
          <w:rFonts w:ascii="Times New Roman" w:hAnsi="Times New Roman" w:cs="Times New Roman"/>
          <w:b/>
          <w:sz w:val="28"/>
          <w:szCs w:val="28"/>
          <w:u w:val="single"/>
        </w:rPr>
      </w:pPr>
    </w:p>
    <w:p w14:paraId="20998251" w14:textId="77777777" w:rsidR="00CE7AE1" w:rsidRDefault="00CE7AE1" w:rsidP="00CE7AE1">
      <w:pPr>
        <w:jc w:val="center"/>
        <w:rPr>
          <w:rFonts w:ascii="Times New Roman" w:hAnsi="Times New Roman" w:cs="Times New Roman"/>
          <w:b/>
          <w:sz w:val="28"/>
          <w:szCs w:val="28"/>
          <w:u w:val="single"/>
        </w:rPr>
      </w:pPr>
    </w:p>
    <w:tbl>
      <w:tblPr>
        <w:tblW w:w="8745"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CE7AE1" w14:paraId="59449EDB" w14:textId="77777777" w:rsidTr="001C1619">
        <w:trPr>
          <w:trHeight w:val="1410"/>
        </w:trPr>
        <w:tc>
          <w:tcPr>
            <w:tcW w:w="8745" w:type="dxa"/>
          </w:tcPr>
          <w:p w14:paraId="3C29164C" w14:textId="77777777" w:rsidR="00CE7AE1" w:rsidRPr="001D6ECD" w:rsidRDefault="00CE7AE1" w:rsidP="001C16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Službeni glasnik općine Šodolovci</w:t>
            </w:r>
          </w:p>
          <w:p w14:paraId="0F493648" w14:textId="77777777" w:rsidR="00CE7AE1" w:rsidRPr="001D6ECD" w:rsidRDefault="00CE7AE1" w:rsidP="001C16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Izdaje: Općina Šodolovci, Ive Andrića 3, Šodolovci</w:t>
            </w:r>
          </w:p>
          <w:p w14:paraId="06B42560" w14:textId="77777777" w:rsidR="00CE7AE1" w:rsidRPr="001D6ECD" w:rsidRDefault="00CE7AE1" w:rsidP="001C16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Tiska: Jedinstveni upravni odjel Općine Šodolovci</w:t>
            </w:r>
          </w:p>
          <w:p w14:paraId="480A96B6" w14:textId="77777777" w:rsidR="00CE7AE1" w:rsidRPr="001D6ECD" w:rsidRDefault="00CE7AE1" w:rsidP="001C1619">
            <w:pPr>
              <w:pStyle w:val="Bezproreda"/>
              <w:jc w:val="center"/>
              <w:rPr>
                <w:rFonts w:ascii="Times New Roman" w:hAnsi="Times New Roman" w:cs="Times New Roman"/>
                <w:sz w:val="24"/>
                <w:szCs w:val="24"/>
              </w:rPr>
            </w:pPr>
            <w:r w:rsidRPr="001D6ECD">
              <w:rPr>
                <w:rFonts w:ascii="Times New Roman" w:hAnsi="Times New Roman" w:cs="Times New Roman"/>
                <w:sz w:val="24"/>
                <w:szCs w:val="24"/>
              </w:rPr>
              <w:t xml:space="preserve">Za izdavača: Dragan Zorić, </w:t>
            </w:r>
            <w:r>
              <w:rPr>
                <w:rFonts w:ascii="Times New Roman" w:hAnsi="Times New Roman" w:cs="Times New Roman"/>
                <w:sz w:val="24"/>
                <w:szCs w:val="24"/>
              </w:rPr>
              <w:t>općinski načelnik</w:t>
            </w:r>
          </w:p>
        </w:tc>
      </w:tr>
    </w:tbl>
    <w:p w14:paraId="388F1020" w14:textId="3F5A2578" w:rsidR="00CE7AE1" w:rsidRDefault="00CE7AE1" w:rsidP="00CE7AE1"/>
    <w:p w14:paraId="6D2F7734" w14:textId="77777777" w:rsidR="00CE7AE1" w:rsidRPr="001A5F5C" w:rsidRDefault="00CE7AE1" w:rsidP="00CE7AE1">
      <w:pPr>
        <w:jc w:val="center"/>
        <w:rPr>
          <w:rFonts w:ascii="Times New Roman" w:hAnsi="Times New Roman" w:cs="Times New Roman"/>
          <w:b/>
          <w:sz w:val="28"/>
          <w:szCs w:val="28"/>
          <w:u w:val="single"/>
        </w:rPr>
      </w:pPr>
      <w:r w:rsidRPr="00F575C3">
        <w:rPr>
          <w:rFonts w:ascii="Times New Roman" w:hAnsi="Times New Roman" w:cs="Times New Roman"/>
          <w:b/>
          <w:sz w:val="28"/>
          <w:szCs w:val="28"/>
          <w:u w:val="single"/>
        </w:rPr>
        <w:lastRenderedPageBreak/>
        <w:t>SADRŽAJ</w:t>
      </w:r>
    </w:p>
    <w:p w14:paraId="50FCF6F5" w14:textId="77777777" w:rsidR="00CE7AE1" w:rsidRDefault="00CE7AE1" w:rsidP="00CE7AE1">
      <w:pPr>
        <w:jc w:val="both"/>
        <w:rPr>
          <w:rFonts w:ascii="Times New Roman" w:eastAsia="Calibri" w:hAnsi="Times New Roman" w:cs="Times New Roman"/>
          <w:sz w:val="24"/>
          <w:szCs w:val="24"/>
        </w:rPr>
      </w:pPr>
    </w:p>
    <w:p w14:paraId="139B00FB" w14:textId="77777777" w:rsidR="00CE7AE1" w:rsidRDefault="00CE7AE1" w:rsidP="00CE7AE1">
      <w:pPr>
        <w:jc w:val="both"/>
        <w:rPr>
          <w:rFonts w:ascii="Times New Roman" w:hAnsi="Times New Roman" w:cs="Times New Roman"/>
          <w:b/>
          <w:i/>
          <w:sz w:val="24"/>
          <w:szCs w:val="24"/>
          <w:u w:val="single"/>
        </w:rPr>
      </w:pPr>
      <w:r w:rsidRPr="00786519">
        <w:rPr>
          <w:rFonts w:ascii="Times New Roman" w:hAnsi="Times New Roman" w:cs="Times New Roman"/>
          <w:b/>
          <w:i/>
          <w:sz w:val="24"/>
          <w:szCs w:val="24"/>
          <w:u w:val="single"/>
        </w:rPr>
        <w:t xml:space="preserve">AKTI OPĆINSKOG </w:t>
      </w:r>
      <w:r>
        <w:rPr>
          <w:rFonts w:ascii="Times New Roman" w:hAnsi="Times New Roman" w:cs="Times New Roman"/>
          <w:b/>
          <w:i/>
          <w:sz w:val="24"/>
          <w:szCs w:val="24"/>
          <w:u w:val="single"/>
        </w:rPr>
        <w:t>VIJEĆA</w:t>
      </w:r>
      <w:r w:rsidRPr="00786519">
        <w:rPr>
          <w:rFonts w:ascii="Times New Roman" w:hAnsi="Times New Roman" w:cs="Times New Roman"/>
          <w:b/>
          <w:i/>
          <w:sz w:val="24"/>
          <w:szCs w:val="24"/>
          <w:u w:val="single"/>
        </w:rPr>
        <w:t>:</w:t>
      </w:r>
    </w:p>
    <w:p w14:paraId="7AEE9D66" w14:textId="5A1AF14C" w:rsidR="001F4BFD" w:rsidRDefault="00CE7AE1" w:rsidP="00CE7AE1">
      <w:pPr>
        <w:spacing w:line="240" w:lineRule="auto"/>
        <w:jc w:val="both"/>
        <w:rPr>
          <w:rFonts w:ascii="Times New Roman" w:eastAsia="Calibri" w:hAnsi="Times New Roman" w:cs="Times New Roman"/>
          <w:bCs/>
          <w:sz w:val="24"/>
          <w:szCs w:val="24"/>
        </w:rPr>
      </w:pPr>
      <w:r w:rsidRPr="00CE7AE1">
        <w:rPr>
          <w:rFonts w:ascii="Times New Roman" w:eastAsia="Calibri" w:hAnsi="Times New Roman" w:cs="Times New Roman"/>
          <w:bCs/>
          <w:iCs/>
          <w:sz w:val="24"/>
          <w:szCs w:val="24"/>
        </w:rPr>
        <w:t>1.</w:t>
      </w:r>
      <w:r>
        <w:rPr>
          <w:rFonts w:ascii="Times New Roman" w:eastAsia="Calibri" w:hAnsi="Times New Roman" w:cs="Times New Roman"/>
          <w:bCs/>
          <w:sz w:val="24"/>
          <w:szCs w:val="24"/>
        </w:rPr>
        <w:t xml:space="preserve"> Zaključak o usvajanju zapisnika s 1. konstituirajuće sjednice Općinskog vijeća</w:t>
      </w:r>
      <w:r w:rsidR="001F4BFD">
        <w:rPr>
          <w:rFonts w:ascii="Times New Roman" w:eastAsia="Calibri" w:hAnsi="Times New Roman" w:cs="Times New Roman"/>
          <w:bCs/>
          <w:sz w:val="24"/>
          <w:szCs w:val="24"/>
        </w:rPr>
        <w:t xml:space="preserve"> Općine Šodolovci</w:t>
      </w:r>
    </w:p>
    <w:p w14:paraId="42F5CC57" w14:textId="3797AE9A" w:rsidR="00CE7AE1" w:rsidRDefault="001F4BFD" w:rsidP="00CE7AE1">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CE7AE1" w:rsidRPr="00CE7AE1">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Rješenje o imenovanju članova skupštine Zajedničkog vijeća općina Vukovar</w:t>
      </w:r>
    </w:p>
    <w:p w14:paraId="51121373" w14:textId="4683F166" w:rsidR="001F4BFD" w:rsidRPr="00CE7AE1" w:rsidRDefault="001F4BFD" w:rsidP="00CE7AE1">
      <w:pPr>
        <w:spacing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3. Odluka o imenovanju općinskog povjerenstva za procjenu šteta od prirodnih nepogoda</w:t>
      </w:r>
    </w:p>
    <w:p w14:paraId="6AACF254" w14:textId="77777777" w:rsidR="00CE7AE1" w:rsidRDefault="00CE7AE1" w:rsidP="00CE7AE1">
      <w:pPr>
        <w:spacing w:line="240" w:lineRule="auto"/>
        <w:jc w:val="both"/>
        <w:rPr>
          <w:rFonts w:ascii="Times New Roman" w:eastAsia="Calibri" w:hAnsi="Times New Roman" w:cs="Times New Roman"/>
          <w:bCs/>
          <w:sz w:val="24"/>
          <w:szCs w:val="24"/>
        </w:rPr>
      </w:pPr>
    </w:p>
    <w:p w14:paraId="07D980B9" w14:textId="4ED0A2EE" w:rsidR="00CE7AE1" w:rsidRDefault="00CE7AE1" w:rsidP="00CE7AE1">
      <w:pPr>
        <w:spacing w:line="240" w:lineRule="auto"/>
        <w:jc w:val="both"/>
        <w:rPr>
          <w:rFonts w:ascii="Times New Roman" w:eastAsia="Calibri" w:hAnsi="Times New Roman" w:cs="Times New Roman"/>
          <w:b/>
          <w:i/>
          <w:iCs/>
          <w:sz w:val="24"/>
          <w:szCs w:val="24"/>
          <w:u w:val="single"/>
        </w:rPr>
      </w:pPr>
      <w:r w:rsidRPr="00A6225A">
        <w:rPr>
          <w:rFonts w:ascii="Times New Roman" w:eastAsia="Calibri" w:hAnsi="Times New Roman" w:cs="Times New Roman"/>
          <w:b/>
          <w:i/>
          <w:iCs/>
          <w:sz w:val="24"/>
          <w:szCs w:val="24"/>
          <w:u w:val="single"/>
        </w:rPr>
        <w:t>AKTI OPĆINSKOG NAČELNIKA:</w:t>
      </w:r>
    </w:p>
    <w:p w14:paraId="35076C3D" w14:textId="7A8768CC" w:rsidR="001F4BFD" w:rsidRDefault="001F4BFD" w:rsidP="001F4BFD">
      <w:pPr>
        <w:spacing w:line="240" w:lineRule="auto"/>
        <w:jc w:val="both"/>
        <w:rPr>
          <w:rFonts w:ascii="Times New Roman" w:eastAsia="Calibri" w:hAnsi="Times New Roman" w:cs="Times New Roman"/>
          <w:bCs/>
          <w:sz w:val="24"/>
          <w:szCs w:val="24"/>
        </w:rPr>
      </w:pPr>
      <w:r w:rsidRPr="001F4BFD">
        <w:rPr>
          <w:rFonts w:ascii="Times New Roman" w:eastAsia="Calibri" w:hAnsi="Times New Roman" w:cs="Times New Roman"/>
          <w:bCs/>
          <w:sz w:val="24"/>
          <w:szCs w:val="24"/>
        </w:rPr>
        <w:t>1.</w:t>
      </w:r>
      <w:r>
        <w:rPr>
          <w:rFonts w:ascii="Times New Roman" w:eastAsia="Calibri" w:hAnsi="Times New Roman" w:cs="Times New Roman"/>
          <w:bCs/>
          <w:sz w:val="24"/>
          <w:szCs w:val="24"/>
        </w:rPr>
        <w:t xml:space="preserve"> Odluka o imenovanju privremenog zamjenika općinskog načelnika Općine Šodolovci</w:t>
      </w:r>
    </w:p>
    <w:p w14:paraId="37CC567E" w14:textId="351EE755" w:rsidR="001240AF" w:rsidRDefault="001240AF" w:rsidP="001F4BFD">
      <w:pPr>
        <w:spacing w:line="240" w:lineRule="auto"/>
        <w:jc w:val="both"/>
        <w:rPr>
          <w:rFonts w:ascii="Times New Roman" w:eastAsia="Calibri" w:hAnsi="Times New Roman" w:cs="Times New Roman"/>
          <w:bCs/>
          <w:sz w:val="24"/>
          <w:szCs w:val="24"/>
        </w:rPr>
      </w:pPr>
    </w:p>
    <w:p w14:paraId="7D9D6D42" w14:textId="1B7584D3" w:rsidR="001240AF" w:rsidRDefault="001240AF" w:rsidP="001F4BFD">
      <w:pPr>
        <w:spacing w:line="240" w:lineRule="auto"/>
        <w:jc w:val="both"/>
        <w:rPr>
          <w:rFonts w:ascii="Times New Roman" w:eastAsia="Calibri" w:hAnsi="Times New Roman" w:cs="Times New Roman"/>
          <w:bCs/>
          <w:sz w:val="24"/>
          <w:szCs w:val="24"/>
        </w:rPr>
      </w:pPr>
    </w:p>
    <w:p w14:paraId="06755245" w14:textId="5DE1DCB5" w:rsidR="001240AF" w:rsidRDefault="001240AF" w:rsidP="001F4BFD">
      <w:pPr>
        <w:spacing w:line="240" w:lineRule="auto"/>
        <w:jc w:val="both"/>
        <w:rPr>
          <w:rFonts w:ascii="Times New Roman" w:eastAsia="Calibri" w:hAnsi="Times New Roman" w:cs="Times New Roman"/>
          <w:bCs/>
          <w:sz w:val="24"/>
          <w:szCs w:val="24"/>
        </w:rPr>
      </w:pPr>
    </w:p>
    <w:p w14:paraId="3CDCFC12" w14:textId="04BF2319" w:rsidR="001240AF" w:rsidRDefault="001240AF" w:rsidP="001F4BFD">
      <w:pPr>
        <w:spacing w:line="240" w:lineRule="auto"/>
        <w:jc w:val="both"/>
        <w:rPr>
          <w:rFonts w:ascii="Times New Roman" w:eastAsia="Calibri" w:hAnsi="Times New Roman" w:cs="Times New Roman"/>
          <w:bCs/>
          <w:sz w:val="24"/>
          <w:szCs w:val="24"/>
        </w:rPr>
      </w:pPr>
    </w:p>
    <w:p w14:paraId="33B2206B" w14:textId="53927466" w:rsidR="001240AF" w:rsidRDefault="001240AF" w:rsidP="001F4BFD">
      <w:pPr>
        <w:spacing w:line="240" w:lineRule="auto"/>
        <w:jc w:val="both"/>
        <w:rPr>
          <w:rFonts w:ascii="Times New Roman" w:eastAsia="Calibri" w:hAnsi="Times New Roman" w:cs="Times New Roman"/>
          <w:bCs/>
          <w:sz w:val="24"/>
          <w:szCs w:val="24"/>
        </w:rPr>
      </w:pPr>
    </w:p>
    <w:p w14:paraId="34884A7E" w14:textId="6B9E8AA7" w:rsidR="001240AF" w:rsidRDefault="001240AF" w:rsidP="001F4BFD">
      <w:pPr>
        <w:spacing w:line="240" w:lineRule="auto"/>
        <w:jc w:val="both"/>
        <w:rPr>
          <w:rFonts w:ascii="Times New Roman" w:eastAsia="Calibri" w:hAnsi="Times New Roman" w:cs="Times New Roman"/>
          <w:bCs/>
          <w:sz w:val="24"/>
          <w:szCs w:val="24"/>
        </w:rPr>
      </w:pPr>
    </w:p>
    <w:p w14:paraId="3C3A226D" w14:textId="1D478FE2" w:rsidR="001240AF" w:rsidRDefault="001240AF" w:rsidP="001F4BFD">
      <w:pPr>
        <w:spacing w:line="240" w:lineRule="auto"/>
        <w:jc w:val="both"/>
        <w:rPr>
          <w:rFonts w:ascii="Times New Roman" w:eastAsia="Calibri" w:hAnsi="Times New Roman" w:cs="Times New Roman"/>
          <w:bCs/>
          <w:sz w:val="24"/>
          <w:szCs w:val="24"/>
        </w:rPr>
      </w:pPr>
    </w:p>
    <w:p w14:paraId="5D67943C" w14:textId="69AEB868" w:rsidR="001240AF" w:rsidRDefault="001240AF" w:rsidP="001F4BFD">
      <w:pPr>
        <w:spacing w:line="240" w:lineRule="auto"/>
        <w:jc w:val="both"/>
        <w:rPr>
          <w:rFonts w:ascii="Times New Roman" w:eastAsia="Calibri" w:hAnsi="Times New Roman" w:cs="Times New Roman"/>
          <w:bCs/>
          <w:sz w:val="24"/>
          <w:szCs w:val="24"/>
        </w:rPr>
      </w:pPr>
    </w:p>
    <w:p w14:paraId="6EE55C39" w14:textId="700FECDE" w:rsidR="001240AF" w:rsidRDefault="001240AF" w:rsidP="001F4BFD">
      <w:pPr>
        <w:spacing w:line="240" w:lineRule="auto"/>
        <w:jc w:val="both"/>
        <w:rPr>
          <w:rFonts w:ascii="Times New Roman" w:eastAsia="Calibri" w:hAnsi="Times New Roman" w:cs="Times New Roman"/>
          <w:bCs/>
          <w:sz w:val="24"/>
          <w:szCs w:val="24"/>
        </w:rPr>
      </w:pPr>
    </w:p>
    <w:p w14:paraId="2DFEEBB9" w14:textId="27A5E16A" w:rsidR="001240AF" w:rsidRDefault="001240AF" w:rsidP="001F4BFD">
      <w:pPr>
        <w:spacing w:line="240" w:lineRule="auto"/>
        <w:jc w:val="both"/>
        <w:rPr>
          <w:rFonts w:ascii="Times New Roman" w:eastAsia="Calibri" w:hAnsi="Times New Roman" w:cs="Times New Roman"/>
          <w:bCs/>
          <w:sz w:val="24"/>
          <w:szCs w:val="24"/>
        </w:rPr>
      </w:pPr>
    </w:p>
    <w:p w14:paraId="21C564BE" w14:textId="2CB6A092" w:rsidR="001240AF" w:rsidRDefault="001240AF" w:rsidP="001F4BFD">
      <w:pPr>
        <w:spacing w:line="240" w:lineRule="auto"/>
        <w:jc w:val="both"/>
        <w:rPr>
          <w:rFonts w:ascii="Times New Roman" w:eastAsia="Calibri" w:hAnsi="Times New Roman" w:cs="Times New Roman"/>
          <w:bCs/>
          <w:sz w:val="24"/>
          <w:szCs w:val="24"/>
        </w:rPr>
      </w:pPr>
    </w:p>
    <w:p w14:paraId="753AC8D1" w14:textId="6B36FA93" w:rsidR="001240AF" w:rsidRDefault="001240AF" w:rsidP="001F4BFD">
      <w:pPr>
        <w:spacing w:line="240" w:lineRule="auto"/>
        <w:jc w:val="both"/>
        <w:rPr>
          <w:rFonts w:ascii="Times New Roman" w:eastAsia="Calibri" w:hAnsi="Times New Roman" w:cs="Times New Roman"/>
          <w:bCs/>
          <w:sz w:val="24"/>
          <w:szCs w:val="24"/>
        </w:rPr>
      </w:pPr>
    </w:p>
    <w:p w14:paraId="3737D4F6" w14:textId="73F1A912" w:rsidR="001240AF" w:rsidRDefault="001240AF" w:rsidP="001F4BFD">
      <w:pPr>
        <w:spacing w:line="240" w:lineRule="auto"/>
        <w:jc w:val="both"/>
        <w:rPr>
          <w:rFonts w:ascii="Times New Roman" w:eastAsia="Calibri" w:hAnsi="Times New Roman" w:cs="Times New Roman"/>
          <w:bCs/>
          <w:sz w:val="24"/>
          <w:szCs w:val="24"/>
        </w:rPr>
      </w:pPr>
    </w:p>
    <w:p w14:paraId="18F0113A" w14:textId="4CD190F2" w:rsidR="001240AF" w:rsidRDefault="001240AF" w:rsidP="001F4BFD">
      <w:pPr>
        <w:spacing w:line="240" w:lineRule="auto"/>
        <w:jc w:val="both"/>
        <w:rPr>
          <w:rFonts w:ascii="Times New Roman" w:eastAsia="Calibri" w:hAnsi="Times New Roman" w:cs="Times New Roman"/>
          <w:bCs/>
          <w:sz w:val="24"/>
          <w:szCs w:val="24"/>
        </w:rPr>
      </w:pPr>
    </w:p>
    <w:p w14:paraId="1EB27A91" w14:textId="4014E0AC" w:rsidR="001240AF" w:rsidRDefault="001240AF" w:rsidP="001F4BFD">
      <w:pPr>
        <w:spacing w:line="240" w:lineRule="auto"/>
        <w:jc w:val="both"/>
        <w:rPr>
          <w:rFonts w:ascii="Times New Roman" w:eastAsia="Calibri" w:hAnsi="Times New Roman" w:cs="Times New Roman"/>
          <w:bCs/>
          <w:sz w:val="24"/>
          <w:szCs w:val="24"/>
        </w:rPr>
      </w:pPr>
    </w:p>
    <w:p w14:paraId="7BFBF1B6" w14:textId="0B74BB0C" w:rsidR="001240AF" w:rsidRDefault="001240AF" w:rsidP="001F4BFD">
      <w:pPr>
        <w:spacing w:line="240" w:lineRule="auto"/>
        <w:jc w:val="both"/>
        <w:rPr>
          <w:rFonts w:ascii="Times New Roman" w:eastAsia="Calibri" w:hAnsi="Times New Roman" w:cs="Times New Roman"/>
          <w:bCs/>
          <w:sz w:val="24"/>
          <w:szCs w:val="24"/>
        </w:rPr>
      </w:pPr>
    </w:p>
    <w:p w14:paraId="18386C71" w14:textId="47A4DD8D" w:rsidR="001240AF" w:rsidRDefault="001240AF" w:rsidP="001F4BFD">
      <w:pPr>
        <w:spacing w:line="240" w:lineRule="auto"/>
        <w:jc w:val="both"/>
        <w:rPr>
          <w:rFonts w:ascii="Times New Roman" w:eastAsia="Calibri" w:hAnsi="Times New Roman" w:cs="Times New Roman"/>
          <w:bCs/>
          <w:sz w:val="24"/>
          <w:szCs w:val="24"/>
        </w:rPr>
      </w:pPr>
    </w:p>
    <w:p w14:paraId="1AD45466" w14:textId="5EB68F4A" w:rsidR="001240AF" w:rsidRDefault="001240AF" w:rsidP="001F4BFD">
      <w:pPr>
        <w:spacing w:line="240" w:lineRule="auto"/>
        <w:jc w:val="both"/>
        <w:rPr>
          <w:rFonts w:ascii="Times New Roman" w:eastAsia="Calibri" w:hAnsi="Times New Roman" w:cs="Times New Roman"/>
          <w:bCs/>
          <w:sz w:val="24"/>
          <w:szCs w:val="24"/>
        </w:rPr>
      </w:pPr>
    </w:p>
    <w:p w14:paraId="1DF9B634" w14:textId="0FCFB16D" w:rsidR="001240AF" w:rsidRDefault="001240AF" w:rsidP="001F4BFD">
      <w:pPr>
        <w:spacing w:line="240" w:lineRule="auto"/>
        <w:jc w:val="both"/>
        <w:rPr>
          <w:rFonts w:ascii="Times New Roman" w:eastAsia="Calibri" w:hAnsi="Times New Roman" w:cs="Times New Roman"/>
          <w:bCs/>
          <w:sz w:val="24"/>
          <w:szCs w:val="24"/>
        </w:rPr>
      </w:pPr>
    </w:p>
    <w:p w14:paraId="2DD64F7B" w14:textId="11B3F3F5" w:rsidR="001240AF" w:rsidRDefault="001240AF" w:rsidP="001F4BFD">
      <w:pPr>
        <w:spacing w:line="240" w:lineRule="auto"/>
        <w:jc w:val="both"/>
        <w:rPr>
          <w:rFonts w:ascii="Times New Roman" w:eastAsia="Calibri" w:hAnsi="Times New Roman" w:cs="Times New Roman"/>
          <w:bCs/>
          <w:sz w:val="24"/>
          <w:szCs w:val="24"/>
        </w:rPr>
      </w:pPr>
    </w:p>
    <w:p w14:paraId="5A1768DD" w14:textId="77777777" w:rsidR="001240AF" w:rsidRPr="001240AF" w:rsidRDefault="001240AF" w:rsidP="001240AF">
      <w:pPr>
        <w:jc w:val="both"/>
        <w:rPr>
          <w:rFonts w:ascii="Times New Roman" w:eastAsia="Calibri" w:hAnsi="Times New Roman" w:cs="Times New Roman"/>
          <w:sz w:val="24"/>
          <w:szCs w:val="24"/>
        </w:rPr>
      </w:pPr>
      <w:bookmarkStart w:id="0" w:name="_Hlk505755903"/>
      <w:r w:rsidRPr="001240AF">
        <w:rPr>
          <w:rFonts w:ascii="Times New Roman" w:eastAsia="Calibri" w:hAnsi="Times New Roman" w:cs="Times New Roman"/>
          <w:sz w:val="24"/>
          <w:szCs w:val="24"/>
        </w:rPr>
        <w:t>Na temelju članka 31. Statuta Općine Šodolovci („službeni glasnik općine Šodolovci“ broj 2/21) Općinsko vijeće Općine Šodolovci na svojoj 2. sjednici održanoj dana 15. srpnja 2021. godine donosi</w:t>
      </w:r>
    </w:p>
    <w:p w14:paraId="4F1EC585" w14:textId="77777777" w:rsidR="001240AF" w:rsidRPr="001240AF" w:rsidRDefault="001240AF" w:rsidP="001240AF">
      <w:pPr>
        <w:jc w:val="both"/>
        <w:rPr>
          <w:rFonts w:ascii="Times New Roman" w:eastAsia="Calibri" w:hAnsi="Times New Roman" w:cs="Times New Roman"/>
          <w:sz w:val="24"/>
          <w:szCs w:val="24"/>
        </w:rPr>
      </w:pPr>
    </w:p>
    <w:p w14:paraId="6A8C53FC" w14:textId="77777777" w:rsidR="001240AF" w:rsidRPr="001240AF" w:rsidRDefault="001240AF" w:rsidP="001240AF">
      <w:pPr>
        <w:jc w:val="center"/>
        <w:rPr>
          <w:rFonts w:ascii="Times New Roman" w:eastAsia="Calibri" w:hAnsi="Times New Roman" w:cs="Times New Roman"/>
          <w:b/>
          <w:sz w:val="24"/>
          <w:szCs w:val="24"/>
        </w:rPr>
      </w:pPr>
      <w:r w:rsidRPr="001240AF">
        <w:rPr>
          <w:rFonts w:ascii="Times New Roman" w:eastAsia="Calibri" w:hAnsi="Times New Roman" w:cs="Times New Roman"/>
          <w:b/>
          <w:sz w:val="24"/>
          <w:szCs w:val="24"/>
        </w:rPr>
        <w:t>ZAKLJUČAK</w:t>
      </w:r>
    </w:p>
    <w:p w14:paraId="247ECE21" w14:textId="77777777" w:rsidR="001240AF" w:rsidRPr="001240AF" w:rsidRDefault="001240AF" w:rsidP="001240AF">
      <w:pPr>
        <w:jc w:val="center"/>
        <w:rPr>
          <w:rFonts w:ascii="Times New Roman" w:eastAsia="Calibri" w:hAnsi="Times New Roman" w:cs="Times New Roman"/>
          <w:b/>
          <w:sz w:val="24"/>
          <w:szCs w:val="24"/>
        </w:rPr>
      </w:pPr>
      <w:r w:rsidRPr="001240AF">
        <w:rPr>
          <w:rFonts w:ascii="Times New Roman" w:eastAsia="Calibri" w:hAnsi="Times New Roman" w:cs="Times New Roman"/>
          <w:b/>
          <w:sz w:val="24"/>
          <w:szCs w:val="24"/>
        </w:rPr>
        <w:t xml:space="preserve">o usvajanju zapisnika s 1. konstituirajuće sjednice </w:t>
      </w:r>
    </w:p>
    <w:p w14:paraId="2FB68AD3" w14:textId="77777777" w:rsidR="001240AF" w:rsidRPr="001240AF" w:rsidRDefault="001240AF" w:rsidP="001240AF">
      <w:pPr>
        <w:jc w:val="center"/>
        <w:rPr>
          <w:rFonts w:ascii="Times New Roman" w:eastAsia="Calibri" w:hAnsi="Times New Roman" w:cs="Times New Roman"/>
          <w:b/>
          <w:sz w:val="24"/>
          <w:szCs w:val="24"/>
        </w:rPr>
      </w:pPr>
      <w:r w:rsidRPr="001240AF">
        <w:rPr>
          <w:rFonts w:ascii="Times New Roman" w:eastAsia="Calibri" w:hAnsi="Times New Roman" w:cs="Times New Roman"/>
          <w:b/>
          <w:sz w:val="24"/>
          <w:szCs w:val="24"/>
        </w:rPr>
        <w:t>Općinskog vijeća Općine Šodolovci</w:t>
      </w:r>
    </w:p>
    <w:p w14:paraId="08F89B65" w14:textId="77777777" w:rsidR="001240AF" w:rsidRPr="001240AF" w:rsidRDefault="001240AF" w:rsidP="001240AF">
      <w:pPr>
        <w:jc w:val="center"/>
        <w:rPr>
          <w:rFonts w:ascii="Times New Roman" w:eastAsia="Calibri" w:hAnsi="Times New Roman" w:cs="Times New Roman"/>
          <w:b/>
          <w:sz w:val="24"/>
          <w:szCs w:val="24"/>
        </w:rPr>
      </w:pPr>
    </w:p>
    <w:p w14:paraId="446E23E5" w14:textId="77777777" w:rsidR="001240AF" w:rsidRPr="001240AF" w:rsidRDefault="001240AF" w:rsidP="001240AF">
      <w:pPr>
        <w:jc w:val="center"/>
        <w:rPr>
          <w:rFonts w:ascii="Times New Roman" w:eastAsia="Calibri" w:hAnsi="Times New Roman" w:cs="Times New Roman"/>
          <w:b/>
          <w:sz w:val="24"/>
          <w:szCs w:val="24"/>
        </w:rPr>
      </w:pPr>
    </w:p>
    <w:p w14:paraId="5063D67E" w14:textId="77777777" w:rsidR="001240AF" w:rsidRPr="001240AF" w:rsidRDefault="001240AF" w:rsidP="001240AF">
      <w:pPr>
        <w:jc w:val="center"/>
        <w:rPr>
          <w:rFonts w:ascii="Times New Roman" w:eastAsia="Calibri" w:hAnsi="Times New Roman" w:cs="Times New Roman"/>
          <w:sz w:val="24"/>
          <w:szCs w:val="24"/>
        </w:rPr>
      </w:pPr>
      <w:r w:rsidRPr="001240AF">
        <w:rPr>
          <w:rFonts w:ascii="Times New Roman" w:eastAsia="Calibri" w:hAnsi="Times New Roman" w:cs="Times New Roman"/>
          <w:sz w:val="24"/>
          <w:szCs w:val="24"/>
        </w:rPr>
        <w:t>Članak 1.</w:t>
      </w:r>
    </w:p>
    <w:p w14:paraId="2128727F" w14:textId="77777777" w:rsidR="001240AF" w:rsidRP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Usvaja se Zapisnik s 1. konstituirajuće sjednice Općinskog vijeća Općine Šodolovci, održane 17. lipnja 2021. godine.</w:t>
      </w:r>
    </w:p>
    <w:p w14:paraId="27BD39FF" w14:textId="77777777" w:rsidR="001240AF" w:rsidRPr="001240AF" w:rsidRDefault="001240AF" w:rsidP="001240AF">
      <w:pPr>
        <w:jc w:val="both"/>
        <w:rPr>
          <w:rFonts w:ascii="Times New Roman" w:eastAsia="Calibri" w:hAnsi="Times New Roman" w:cs="Times New Roman"/>
          <w:sz w:val="24"/>
          <w:szCs w:val="24"/>
        </w:rPr>
      </w:pPr>
    </w:p>
    <w:p w14:paraId="2166A688" w14:textId="77777777" w:rsidR="001240AF" w:rsidRPr="001240AF" w:rsidRDefault="001240AF" w:rsidP="001240AF">
      <w:pPr>
        <w:jc w:val="center"/>
        <w:rPr>
          <w:rFonts w:ascii="Times New Roman" w:eastAsia="Calibri" w:hAnsi="Times New Roman" w:cs="Times New Roman"/>
          <w:sz w:val="24"/>
          <w:szCs w:val="24"/>
        </w:rPr>
      </w:pPr>
      <w:r w:rsidRPr="001240AF">
        <w:rPr>
          <w:rFonts w:ascii="Times New Roman" w:eastAsia="Calibri" w:hAnsi="Times New Roman" w:cs="Times New Roman"/>
          <w:sz w:val="24"/>
          <w:szCs w:val="24"/>
        </w:rPr>
        <w:t>Članak 2.</w:t>
      </w:r>
    </w:p>
    <w:p w14:paraId="7A0F8067" w14:textId="77777777" w:rsidR="001240AF" w:rsidRP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Ovaj Zaključak objavit će se u „Službenom glasniku Općine Šodolovci“.</w:t>
      </w:r>
    </w:p>
    <w:p w14:paraId="3FBDD6D2" w14:textId="77777777" w:rsidR="001240AF" w:rsidRPr="001240AF" w:rsidRDefault="001240AF" w:rsidP="001240AF">
      <w:pPr>
        <w:jc w:val="both"/>
        <w:rPr>
          <w:rFonts w:ascii="Times New Roman" w:eastAsia="Calibri" w:hAnsi="Times New Roman" w:cs="Times New Roman"/>
          <w:sz w:val="24"/>
          <w:szCs w:val="24"/>
        </w:rPr>
      </w:pPr>
    </w:p>
    <w:p w14:paraId="70E7033D" w14:textId="77777777" w:rsidR="001240AF" w:rsidRPr="001240AF" w:rsidRDefault="001240AF" w:rsidP="001240AF">
      <w:pPr>
        <w:jc w:val="both"/>
        <w:rPr>
          <w:rFonts w:ascii="Times New Roman" w:eastAsia="Calibri" w:hAnsi="Times New Roman" w:cs="Times New Roman"/>
          <w:sz w:val="24"/>
          <w:szCs w:val="24"/>
        </w:rPr>
      </w:pPr>
    </w:p>
    <w:p w14:paraId="697429E7" w14:textId="77777777" w:rsidR="001240AF" w:rsidRP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KLASA: 021-05/21-02/3</w:t>
      </w:r>
    </w:p>
    <w:p w14:paraId="28786EBE" w14:textId="77777777" w:rsidR="001240AF" w:rsidRP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URBROJ: 2121/11-01-21-4</w:t>
      </w:r>
    </w:p>
    <w:p w14:paraId="2F3D311D" w14:textId="77777777" w:rsidR="001240AF" w:rsidRP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 xml:space="preserve">Šodolovci, 15. srpnja 2021.                                   </w:t>
      </w:r>
    </w:p>
    <w:p w14:paraId="5991E0F4" w14:textId="77777777" w:rsidR="001240AF" w:rsidRPr="001240AF" w:rsidRDefault="001240AF" w:rsidP="001240AF">
      <w:pPr>
        <w:jc w:val="right"/>
        <w:rPr>
          <w:rFonts w:ascii="Times New Roman" w:eastAsia="Calibri" w:hAnsi="Times New Roman" w:cs="Times New Roman"/>
          <w:sz w:val="24"/>
          <w:szCs w:val="24"/>
        </w:rPr>
      </w:pPr>
      <w:r w:rsidRPr="001240AF">
        <w:rPr>
          <w:rFonts w:ascii="Times New Roman" w:eastAsia="Calibri" w:hAnsi="Times New Roman" w:cs="Times New Roman"/>
          <w:sz w:val="24"/>
          <w:szCs w:val="24"/>
        </w:rPr>
        <w:t>PREDSJEDNIK OPĆINSKOG VIJEĆA:</w:t>
      </w:r>
    </w:p>
    <w:p w14:paraId="6BE9EBC1" w14:textId="70C02FEA" w:rsidR="001240AF" w:rsidRDefault="001240AF" w:rsidP="001240AF">
      <w:pPr>
        <w:jc w:val="both"/>
        <w:rPr>
          <w:rFonts w:ascii="Times New Roman" w:eastAsia="Calibri" w:hAnsi="Times New Roman" w:cs="Times New Roman"/>
          <w:sz w:val="24"/>
          <w:szCs w:val="24"/>
        </w:rPr>
      </w:pPr>
      <w:r w:rsidRPr="001240AF">
        <w:rPr>
          <w:rFonts w:ascii="Times New Roman" w:eastAsia="Calibri" w:hAnsi="Times New Roman" w:cs="Times New Roman"/>
          <w:sz w:val="24"/>
          <w:szCs w:val="24"/>
        </w:rPr>
        <w:t xml:space="preserve">                                                                                                       Lazar Telenta</w:t>
      </w:r>
      <w:r>
        <w:rPr>
          <w:rFonts w:ascii="Times New Roman" w:eastAsia="Calibri" w:hAnsi="Times New Roman" w:cs="Times New Roman"/>
          <w:sz w:val="24"/>
          <w:szCs w:val="24"/>
        </w:rPr>
        <w:t>, v.r.</w:t>
      </w:r>
    </w:p>
    <w:p w14:paraId="17FB04BE" w14:textId="77777777" w:rsidR="001240AF" w:rsidRPr="001240AF" w:rsidRDefault="001240AF" w:rsidP="001240AF">
      <w:pPr>
        <w:jc w:val="both"/>
        <w:rPr>
          <w:rFonts w:ascii="Times New Roman" w:eastAsia="Calibri" w:hAnsi="Times New Roman" w:cs="Times New Roman"/>
          <w:sz w:val="24"/>
          <w:szCs w:val="24"/>
        </w:rPr>
      </w:pPr>
    </w:p>
    <w:bookmarkEnd w:id="0"/>
    <w:p w14:paraId="3FA2C26A" w14:textId="3C41C3C3" w:rsidR="001240AF" w:rsidRDefault="001240AF" w:rsidP="001240AF">
      <w:pPr>
        <w:spacing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w:t>
      </w:r>
    </w:p>
    <w:p w14:paraId="0D410112"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 xml:space="preserve">Na temelju članka 31. Statuta Općine Šodolovci („službeni glasnik općine Šodolovci“ broj 2/21) a u skladu s Odlukom Vlade Republike Hrvatske o organizaciji, statusu, sastavu, nadležnosti i financiranju Zajedničkog vijeća općina Vukovar od 15.10.1998. godine, Općinsko vijeće Općine Šodolovci na svojoj 2. sjednici održanoj dana 15. srpnja 2021. godine donosi </w:t>
      </w:r>
    </w:p>
    <w:p w14:paraId="11D2C1AB" w14:textId="77777777" w:rsidR="001240AF" w:rsidRPr="001240AF" w:rsidRDefault="001240AF" w:rsidP="001240AF">
      <w:pPr>
        <w:spacing w:after="160" w:line="259" w:lineRule="auto"/>
        <w:jc w:val="both"/>
        <w:rPr>
          <w:rFonts w:ascii="Times New Roman" w:hAnsi="Times New Roman" w:cs="Times New Roman"/>
          <w:sz w:val="24"/>
          <w:szCs w:val="24"/>
        </w:rPr>
      </w:pPr>
    </w:p>
    <w:p w14:paraId="5D5C8474" w14:textId="77777777" w:rsidR="001240AF" w:rsidRPr="001240AF" w:rsidRDefault="001240AF" w:rsidP="001240AF">
      <w:pPr>
        <w:spacing w:after="160" w:line="259" w:lineRule="auto"/>
        <w:jc w:val="center"/>
        <w:rPr>
          <w:rFonts w:ascii="Times New Roman" w:hAnsi="Times New Roman" w:cs="Times New Roman"/>
          <w:b/>
          <w:bCs/>
          <w:sz w:val="24"/>
          <w:szCs w:val="24"/>
        </w:rPr>
      </w:pPr>
      <w:r w:rsidRPr="001240AF">
        <w:rPr>
          <w:rFonts w:ascii="Times New Roman" w:hAnsi="Times New Roman" w:cs="Times New Roman"/>
          <w:b/>
          <w:bCs/>
          <w:sz w:val="24"/>
          <w:szCs w:val="24"/>
        </w:rPr>
        <w:lastRenderedPageBreak/>
        <w:t>RJEŠENJE</w:t>
      </w:r>
    </w:p>
    <w:p w14:paraId="41522CFC" w14:textId="77777777" w:rsidR="001240AF" w:rsidRPr="001240AF" w:rsidRDefault="001240AF" w:rsidP="001240AF">
      <w:pPr>
        <w:spacing w:after="160" w:line="259" w:lineRule="auto"/>
        <w:jc w:val="center"/>
        <w:rPr>
          <w:rFonts w:ascii="Times New Roman" w:hAnsi="Times New Roman" w:cs="Times New Roman"/>
          <w:b/>
          <w:bCs/>
          <w:sz w:val="24"/>
          <w:szCs w:val="24"/>
        </w:rPr>
      </w:pPr>
      <w:r w:rsidRPr="001240AF">
        <w:rPr>
          <w:rFonts w:ascii="Times New Roman" w:hAnsi="Times New Roman" w:cs="Times New Roman"/>
          <w:b/>
          <w:bCs/>
          <w:sz w:val="24"/>
          <w:szCs w:val="24"/>
        </w:rPr>
        <w:t>o imenovanju članova u Skupštinu Zajedničkog vijeća općina Vukovar</w:t>
      </w:r>
    </w:p>
    <w:p w14:paraId="08948708" w14:textId="77777777" w:rsidR="001240AF" w:rsidRPr="001240AF" w:rsidRDefault="001240AF" w:rsidP="001240AF">
      <w:pPr>
        <w:spacing w:after="160" w:line="259" w:lineRule="auto"/>
        <w:jc w:val="center"/>
        <w:rPr>
          <w:rFonts w:ascii="Times New Roman" w:hAnsi="Times New Roman" w:cs="Times New Roman"/>
          <w:b/>
          <w:bCs/>
          <w:sz w:val="24"/>
          <w:szCs w:val="24"/>
        </w:rPr>
      </w:pPr>
    </w:p>
    <w:p w14:paraId="450CFC52" w14:textId="77777777" w:rsidR="001240AF" w:rsidRPr="001240AF" w:rsidRDefault="001240AF" w:rsidP="001240AF">
      <w:pPr>
        <w:spacing w:after="160" w:line="259" w:lineRule="auto"/>
        <w:jc w:val="center"/>
        <w:rPr>
          <w:rFonts w:ascii="Times New Roman" w:hAnsi="Times New Roman" w:cs="Times New Roman"/>
          <w:sz w:val="24"/>
          <w:szCs w:val="24"/>
        </w:rPr>
      </w:pPr>
      <w:r w:rsidRPr="001240AF">
        <w:rPr>
          <w:rFonts w:ascii="Times New Roman" w:hAnsi="Times New Roman" w:cs="Times New Roman"/>
          <w:sz w:val="24"/>
          <w:szCs w:val="24"/>
        </w:rPr>
        <w:t>Članak 1.</w:t>
      </w:r>
    </w:p>
    <w:p w14:paraId="1E38BB65"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 xml:space="preserve">Iz reda izabranih vijećnika Općinskog vijeća Općine Šodolovci u skupštinu Zajedničkog vijeća općina Vukovar imenuju se Lazar Telenta iz </w:t>
      </w:r>
      <w:proofErr w:type="spellStart"/>
      <w:r w:rsidRPr="001240AF">
        <w:rPr>
          <w:rFonts w:ascii="Times New Roman" w:hAnsi="Times New Roman" w:cs="Times New Roman"/>
          <w:sz w:val="24"/>
          <w:szCs w:val="24"/>
        </w:rPr>
        <w:t>Silaša</w:t>
      </w:r>
      <w:proofErr w:type="spellEnd"/>
      <w:r w:rsidRPr="001240AF">
        <w:rPr>
          <w:rFonts w:ascii="Times New Roman" w:hAnsi="Times New Roman" w:cs="Times New Roman"/>
          <w:sz w:val="24"/>
          <w:szCs w:val="24"/>
        </w:rPr>
        <w:t xml:space="preserve"> i Slobodanka Bijelić iz Ade.</w:t>
      </w:r>
    </w:p>
    <w:p w14:paraId="0179D0DC" w14:textId="77777777" w:rsidR="001240AF" w:rsidRPr="001240AF" w:rsidRDefault="001240AF" w:rsidP="001240AF">
      <w:pPr>
        <w:spacing w:after="160" w:line="259" w:lineRule="auto"/>
        <w:jc w:val="both"/>
        <w:rPr>
          <w:rFonts w:ascii="Times New Roman" w:hAnsi="Times New Roman" w:cs="Times New Roman"/>
          <w:sz w:val="24"/>
          <w:szCs w:val="24"/>
        </w:rPr>
      </w:pPr>
    </w:p>
    <w:p w14:paraId="394E401E" w14:textId="77777777" w:rsidR="001240AF" w:rsidRPr="001240AF" w:rsidRDefault="001240AF" w:rsidP="001240AF">
      <w:pPr>
        <w:spacing w:after="160" w:line="259" w:lineRule="auto"/>
        <w:jc w:val="center"/>
        <w:rPr>
          <w:rFonts w:ascii="Times New Roman" w:hAnsi="Times New Roman" w:cs="Times New Roman"/>
          <w:sz w:val="24"/>
          <w:szCs w:val="24"/>
        </w:rPr>
      </w:pPr>
      <w:r w:rsidRPr="001240AF">
        <w:rPr>
          <w:rFonts w:ascii="Times New Roman" w:hAnsi="Times New Roman" w:cs="Times New Roman"/>
          <w:sz w:val="24"/>
          <w:szCs w:val="24"/>
        </w:rPr>
        <w:t>Članak 2.</w:t>
      </w:r>
    </w:p>
    <w:p w14:paraId="09FEA195"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Ovo rješenje stupa na snagu danom donošenja  a objavit će se u „službenom glasniku općine Šodolovci“.</w:t>
      </w:r>
    </w:p>
    <w:p w14:paraId="0889988A" w14:textId="77777777" w:rsidR="001240AF" w:rsidRPr="001240AF" w:rsidRDefault="001240AF" w:rsidP="001240AF">
      <w:pPr>
        <w:spacing w:after="160" w:line="259" w:lineRule="auto"/>
        <w:jc w:val="both"/>
        <w:rPr>
          <w:rFonts w:ascii="Times New Roman" w:hAnsi="Times New Roman" w:cs="Times New Roman"/>
          <w:sz w:val="24"/>
          <w:szCs w:val="24"/>
        </w:rPr>
      </w:pPr>
    </w:p>
    <w:p w14:paraId="21AD9D95" w14:textId="77777777" w:rsidR="001240AF" w:rsidRPr="001240AF" w:rsidRDefault="001240AF" w:rsidP="001240AF">
      <w:pPr>
        <w:spacing w:after="160" w:line="259" w:lineRule="auto"/>
        <w:jc w:val="both"/>
        <w:rPr>
          <w:rFonts w:ascii="Times New Roman" w:hAnsi="Times New Roman" w:cs="Times New Roman"/>
          <w:sz w:val="24"/>
          <w:szCs w:val="24"/>
        </w:rPr>
      </w:pPr>
    </w:p>
    <w:p w14:paraId="1C83207E" w14:textId="77777777" w:rsidR="001240AF" w:rsidRPr="001240AF" w:rsidRDefault="001240AF" w:rsidP="001240AF">
      <w:pPr>
        <w:spacing w:after="160" w:line="259" w:lineRule="auto"/>
        <w:jc w:val="both"/>
        <w:rPr>
          <w:rFonts w:ascii="Times New Roman" w:hAnsi="Times New Roman" w:cs="Times New Roman"/>
          <w:sz w:val="24"/>
          <w:szCs w:val="24"/>
        </w:rPr>
      </w:pPr>
    </w:p>
    <w:p w14:paraId="6D824090"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KLASA: 016-01/21-01/1</w:t>
      </w:r>
    </w:p>
    <w:p w14:paraId="38F3B665"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URBROJ: 2121/11-01-21-2</w:t>
      </w:r>
    </w:p>
    <w:p w14:paraId="78A911B0"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Šodolovci, 15. srpnja 2021.</w:t>
      </w:r>
    </w:p>
    <w:p w14:paraId="09187458" w14:textId="77777777" w:rsidR="001240AF" w:rsidRP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 xml:space="preserve">                                                                                   PREDSJEDNIK OPĆINSKOG VIJEĆA:</w:t>
      </w:r>
    </w:p>
    <w:p w14:paraId="0A33FA8F" w14:textId="6253BD45" w:rsidR="001240AF" w:rsidRDefault="001240AF" w:rsidP="001240AF">
      <w:pPr>
        <w:spacing w:after="160" w:line="259" w:lineRule="auto"/>
        <w:jc w:val="both"/>
        <w:rPr>
          <w:rFonts w:ascii="Times New Roman" w:hAnsi="Times New Roman" w:cs="Times New Roman"/>
          <w:sz w:val="24"/>
          <w:szCs w:val="24"/>
        </w:rPr>
      </w:pPr>
      <w:r w:rsidRPr="001240AF">
        <w:rPr>
          <w:rFonts w:ascii="Times New Roman" w:hAnsi="Times New Roman" w:cs="Times New Roman"/>
          <w:sz w:val="24"/>
          <w:szCs w:val="24"/>
        </w:rPr>
        <w:t xml:space="preserve">                                                                                                     Lazar Telenta</w:t>
      </w:r>
      <w:r>
        <w:rPr>
          <w:rFonts w:ascii="Times New Roman" w:hAnsi="Times New Roman" w:cs="Times New Roman"/>
          <w:sz w:val="24"/>
          <w:szCs w:val="24"/>
        </w:rPr>
        <w:t>, v.r.</w:t>
      </w:r>
    </w:p>
    <w:p w14:paraId="4190F2D2" w14:textId="77777777" w:rsidR="001240AF" w:rsidRDefault="001240AF" w:rsidP="001240AF">
      <w:pPr>
        <w:spacing w:after="160" w:line="259" w:lineRule="auto"/>
        <w:jc w:val="both"/>
        <w:rPr>
          <w:rFonts w:ascii="Times New Roman" w:hAnsi="Times New Roman" w:cs="Times New Roman"/>
          <w:sz w:val="24"/>
          <w:szCs w:val="24"/>
        </w:rPr>
      </w:pPr>
    </w:p>
    <w:p w14:paraId="72B28DF3" w14:textId="1309BC1A" w:rsidR="001240AF" w:rsidRDefault="001240AF" w:rsidP="001240A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23C56026"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Na temelju članka 14. stavak 1. Zakona o ublažavanju i uklanjanju posljedica prirodnih nepogoda („Narodne novine“ broj 16/19) i članka 31. Statuta Općine Šodolovci („službeni glasnik Općine Šodolovci“ broj 2/21) Općinsko vijeće Općine Šodolovci na svojoj 2. sjednici održanoj dana 15. srpnja 2021. godine donosi</w:t>
      </w:r>
    </w:p>
    <w:p w14:paraId="66064A99" w14:textId="77777777" w:rsidR="001240AF" w:rsidRPr="001240AF" w:rsidRDefault="001240AF" w:rsidP="001240AF">
      <w:pPr>
        <w:spacing w:after="160" w:line="259" w:lineRule="auto"/>
        <w:jc w:val="both"/>
        <w:rPr>
          <w:rFonts w:ascii="Times New Roman" w:hAnsi="Times New Roman" w:cs="Times New Roman"/>
          <w:sz w:val="24"/>
        </w:rPr>
      </w:pPr>
    </w:p>
    <w:p w14:paraId="1A68C3A6" w14:textId="77777777" w:rsidR="001240AF" w:rsidRPr="001240AF" w:rsidRDefault="001240AF" w:rsidP="001240AF">
      <w:pPr>
        <w:spacing w:after="160" w:line="259" w:lineRule="auto"/>
        <w:jc w:val="center"/>
        <w:rPr>
          <w:rFonts w:ascii="Times New Roman" w:hAnsi="Times New Roman" w:cs="Times New Roman"/>
          <w:b/>
          <w:sz w:val="24"/>
        </w:rPr>
      </w:pPr>
      <w:r w:rsidRPr="001240AF">
        <w:rPr>
          <w:rFonts w:ascii="Times New Roman" w:hAnsi="Times New Roman" w:cs="Times New Roman"/>
          <w:b/>
          <w:sz w:val="24"/>
        </w:rPr>
        <w:t>ODLUKU</w:t>
      </w:r>
    </w:p>
    <w:p w14:paraId="402678A4" w14:textId="77777777" w:rsidR="001240AF" w:rsidRPr="001240AF" w:rsidRDefault="001240AF" w:rsidP="001240AF">
      <w:pPr>
        <w:spacing w:after="160" w:line="259" w:lineRule="auto"/>
        <w:jc w:val="center"/>
        <w:rPr>
          <w:rFonts w:ascii="Times New Roman" w:hAnsi="Times New Roman" w:cs="Times New Roman"/>
          <w:b/>
          <w:sz w:val="24"/>
        </w:rPr>
      </w:pPr>
      <w:r w:rsidRPr="001240AF">
        <w:rPr>
          <w:rFonts w:ascii="Times New Roman" w:hAnsi="Times New Roman" w:cs="Times New Roman"/>
          <w:b/>
          <w:sz w:val="24"/>
        </w:rPr>
        <w:t>o imenovanju Općinskog Povjerenstva za procjenu šteta od prirodnih nepogoda</w:t>
      </w:r>
    </w:p>
    <w:p w14:paraId="1EEF1468" w14:textId="77777777" w:rsidR="001240AF" w:rsidRPr="001240AF" w:rsidRDefault="001240AF" w:rsidP="001240AF">
      <w:pPr>
        <w:spacing w:after="160" w:line="259" w:lineRule="auto"/>
        <w:jc w:val="center"/>
        <w:rPr>
          <w:rFonts w:ascii="Times New Roman" w:hAnsi="Times New Roman" w:cs="Times New Roman"/>
          <w:b/>
          <w:sz w:val="24"/>
        </w:rPr>
      </w:pPr>
    </w:p>
    <w:p w14:paraId="54EE91AD" w14:textId="77777777" w:rsidR="001240AF" w:rsidRPr="001240AF" w:rsidRDefault="001240AF" w:rsidP="001240AF">
      <w:pPr>
        <w:spacing w:after="160" w:line="259" w:lineRule="auto"/>
        <w:jc w:val="center"/>
        <w:rPr>
          <w:rFonts w:ascii="Times New Roman" w:hAnsi="Times New Roman" w:cs="Times New Roman"/>
          <w:sz w:val="24"/>
        </w:rPr>
      </w:pPr>
      <w:r w:rsidRPr="001240AF">
        <w:rPr>
          <w:rFonts w:ascii="Times New Roman" w:hAnsi="Times New Roman" w:cs="Times New Roman"/>
          <w:sz w:val="24"/>
        </w:rPr>
        <w:t>Članak 1.</w:t>
      </w:r>
    </w:p>
    <w:p w14:paraId="5F578704"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Ovo odlukom imenuje se Općinsko Povjerenstvo za procjenu šteta od prirodnih nepogoda (u daljnjem tekstu: Općinsko Povjerenstvo) u slijedećem sastavu:</w:t>
      </w:r>
    </w:p>
    <w:p w14:paraId="3BE3973E"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1. Lazar Telenta- predsjednik</w:t>
      </w:r>
    </w:p>
    <w:p w14:paraId="252E09DB"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2. Goran Kovačević- član</w:t>
      </w:r>
    </w:p>
    <w:p w14:paraId="723CD259"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lastRenderedPageBreak/>
        <w:t>3. Lejla Tešanović- član</w:t>
      </w:r>
    </w:p>
    <w:p w14:paraId="225E9E97" w14:textId="77777777" w:rsidR="001240AF" w:rsidRPr="001240AF" w:rsidRDefault="001240AF" w:rsidP="001240AF">
      <w:pPr>
        <w:spacing w:after="160" w:line="259" w:lineRule="auto"/>
        <w:jc w:val="center"/>
        <w:rPr>
          <w:rFonts w:ascii="Times New Roman" w:hAnsi="Times New Roman" w:cs="Times New Roman"/>
          <w:sz w:val="24"/>
        </w:rPr>
      </w:pPr>
      <w:r w:rsidRPr="001240AF">
        <w:rPr>
          <w:rFonts w:ascii="Times New Roman" w:hAnsi="Times New Roman" w:cs="Times New Roman"/>
          <w:sz w:val="24"/>
        </w:rPr>
        <w:t>Članak 2.</w:t>
      </w:r>
    </w:p>
    <w:p w14:paraId="22F6BCE2"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Općinsko Povjerenstvo imenuje se na vrijeme od četiri godine.</w:t>
      </w:r>
    </w:p>
    <w:p w14:paraId="6EB8DC27" w14:textId="77777777" w:rsidR="001240AF" w:rsidRPr="001240AF" w:rsidRDefault="001240AF" w:rsidP="001240AF">
      <w:pPr>
        <w:spacing w:after="160" w:line="259" w:lineRule="auto"/>
        <w:jc w:val="both"/>
        <w:rPr>
          <w:rFonts w:ascii="Times New Roman" w:hAnsi="Times New Roman" w:cs="Times New Roman"/>
          <w:sz w:val="24"/>
        </w:rPr>
      </w:pPr>
    </w:p>
    <w:p w14:paraId="44E2AAE5" w14:textId="77777777" w:rsidR="001240AF" w:rsidRPr="001240AF" w:rsidRDefault="001240AF" w:rsidP="001240AF">
      <w:pPr>
        <w:spacing w:after="160" w:line="259" w:lineRule="auto"/>
        <w:jc w:val="center"/>
        <w:rPr>
          <w:rFonts w:ascii="Times New Roman" w:hAnsi="Times New Roman" w:cs="Times New Roman"/>
          <w:sz w:val="24"/>
        </w:rPr>
      </w:pPr>
      <w:r w:rsidRPr="001240AF">
        <w:rPr>
          <w:rFonts w:ascii="Times New Roman" w:hAnsi="Times New Roman" w:cs="Times New Roman"/>
          <w:sz w:val="24"/>
        </w:rPr>
        <w:t>Članak 3.</w:t>
      </w:r>
    </w:p>
    <w:p w14:paraId="46C2EE3B"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Sredstva za rad Općinskog Povjerenstva osiguravaju se u Proračunu Općine Šodolovci.</w:t>
      </w:r>
    </w:p>
    <w:p w14:paraId="3F3A1B82" w14:textId="77777777" w:rsidR="001240AF" w:rsidRPr="001240AF" w:rsidRDefault="001240AF" w:rsidP="001240AF">
      <w:pPr>
        <w:spacing w:after="160" w:line="259" w:lineRule="auto"/>
        <w:jc w:val="both"/>
        <w:rPr>
          <w:rFonts w:ascii="Times New Roman" w:hAnsi="Times New Roman" w:cs="Times New Roman"/>
          <w:sz w:val="24"/>
        </w:rPr>
      </w:pPr>
    </w:p>
    <w:p w14:paraId="333E2E68" w14:textId="77777777" w:rsidR="001240AF" w:rsidRPr="001240AF" w:rsidRDefault="001240AF" w:rsidP="001240AF">
      <w:pPr>
        <w:spacing w:after="160" w:line="259" w:lineRule="auto"/>
        <w:jc w:val="center"/>
        <w:rPr>
          <w:rFonts w:ascii="Times New Roman" w:hAnsi="Times New Roman" w:cs="Times New Roman"/>
          <w:sz w:val="24"/>
        </w:rPr>
      </w:pPr>
      <w:r w:rsidRPr="001240AF">
        <w:rPr>
          <w:rFonts w:ascii="Times New Roman" w:hAnsi="Times New Roman" w:cs="Times New Roman"/>
          <w:sz w:val="24"/>
        </w:rPr>
        <w:t>Članak 4.</w:t>
      </w:r>
    </w:p>
    <w:p w14:paraId="73871FFF"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Stupanjem na snagu ove Odluke stavlja se van snage Odluka o imenovanju Općinskog Povjerenstva za procjenu šteta od prirodnih nepogoda („službeni glasnik općine Šodolovci“ broj 3/20).</w:t>
      </w:r>
    </w:p>
    <w:p w14:paraId="21E38023" w14:textId="77777777" w:rsidR="001240AF" w:rsidRPr="001240AF" w:rsidRDefault="001240AF" w:rsidP="001240AF">
      <w:pPr>
        <w:spacing w:after="160" w:line="259" w:lineRule="auto"/>
        <w:jc w:val="center"/>
        <w:rPr>
          <w:rFonts w:ascii="Times New Roman" w:hAnsi="Times New Roman" w:cs="Times New Roman"/>
          <w:sz w:val="24"/>
        </w:rPr>
      </w:pPr>
      <w:r w:rsidRPr="001240AF">
        <w:rPr>
          <w:rFonts w:ascii="Times New Roman" w:hAnsi="Times New Roman" w:cs="Times New Roman"/>
          <w:sz w:val="24"/>
        </w:rPr>
        <w:t>Članak 5.</w:t>
      </w:r>
    </w:p>
    <w:p w14:paraId="2FB773FD"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 xml:space="preserve">Ova Odluka objavit će se u „službenom glasniku općine Šodolovci“ a stupa na snagu osmog dana od dana objave. </w:t>
      </w:r>
    </w:p>
    <w:p w14:paraId="2BE9905F" w14:textId="77777777" w:rsidR="001240AF" w:rsidRPr="001240AF" w:rsidRDefault="001240AF" w:rsidP="001240AF">
      <w:pPr>
        <w:spacing w:after="160" w:line="259" w:lineRule="auto"/>
        <w:jc w:val="both"/>
        <w:rPr>
          <w:rFonts w:ascii="Times New Roman" w:hAnsi="Times New Roman" w:cs="Times New Roman"/>
          <w:sz w:val="24"/>
        </w:rPr>
      </w:pPr>
    </w:p>
    <w:p w14:paraId="3A544FB9"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KLASA: 920-11/21-01/3</w:t>
      </w:r>
    </w:p>
    <w:p w14:paraId="4F83436C"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URBROJ: 2121/11-01-21-1</w:t>
      </w:r>
    </w:p>
    <w:p w14:paraId="79BE708E" w14:textId="77777777" w:rsidR="001240AF" w:rsidRP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 xml:space="preserve">Šodolovci, 15. srpnja 2021.                              </w:t>
      </w:r>
    </w:p>
    <w:p w14:paraId="19F0EE20" w14:textId="77777777" w:rsidR="001240AF" w:rsidRPr="001240AF" w:rsidRDefault="001240AF" w:rsidP="001240AF">
      <w:pPr>
        <w:spacing w:after="160" w:line="259" w:lineRule="auto"/>
        <w:jc w:val="right"/>
        <w:rPr>
          <w:rFonts w:ascii="Times New Roman" w:hAnsi="Times New Roman" w:cs="Times New Roman"/>
          <w:sz w:val="24"/>
        </w:rPr>
      </w:pPr>
      <w:r w:rsidRPr="001240AF">
        <w:rPr>
          <w:rFonts w:ascii="Times New Roman" w:hAnsi="Times New Roman" w:cs="Times New Roman"/>
          <w:sz w:val="24"/>
        </w:rPr>
        <w:t xml:space="preserve">             PREDSJEDNIK OPĆINSKOG VIJEĆA:</w:t>
      </w:r>
    </w:p>
    <w:p w14:paraId="4AEC02E3" w14:textId="03B22CE3" w:rsidR="001240AF" w:rsidRDefault="001240AF" w:rsidP="001240AF">
      <w:pPr>
        <w:spacing w:after="160" w:line="259" w:lineRule="auto"/>
        <w:jc w:val="both"/>
        <w:rPr>
          <w:rFonts w:ascii="Times New Roman" w:hAnsi="Times New Roman" w:cs="Times New Roman"/>
          <w:sz w:val="24"/>
        </w:rPr>
      </w:pPr>
      <w:r w:rsidRPr="001240AF">
        <w:rPr>
          <w:rFonts w:ascii="Times New Roman" w:hAnsi="Times New Roman" w:cs="Times New Roman"/>
          <w:sz w:val="24"/>
        </w:rPr>
        <w:t xml:space="preserve">                                                                                                              Lazar Telenta</w:t>
      </w:r>
      <w:r>
        <w:rPr>
          <w:rFonts w:ascii="Times New Roman" w:hAnsi="Times New Roman" w:cs="Times New Roman"/>
          <w:sz w:val="24"/>
        </w:rPr>
        <w:t>, v.r.</w:t>
      </w:r>
    </w:p>
    <w:p w14:paraId="6570A0E9" w14:textId="77777777" w:rsidR="001240AF" w:rsidRDefault="001240AF" w:rsidP="001240AF">
      <w:pPr>
        <w:spacing w:after="160" w:line="259" w:lineRule="auto"/>
        <w:jc w:val="both"/>
        <w:rPr>
          <w:rFonts w:ascii="Times New Roman" w:hAnsi="Times New Roman" w:cs="Times New Roman"/>
          <w:sz w:val="24"/>
        </w:rPr>
      </w:pPr>
    </w:p>
    <w:p w14:paraId="000E4C2D" w14:textId="5500B22A" w:rsidR="001240AF" w:rsidRDefault="001240AF" w:rsidP="001240AF">
      <w:pPr>
        <w:spacing w:after="160" w:line="259" w:lineRule="auto"/>
        <w:jc w:val="center"/>
        <w:rPr>
          <w:rFonts w:ascii="Times New Roman" w:hAnsi="Times New Roman" w:cs="Times New Roman"/>
          <w:sz w:val="24"/>
        </w:rPr>
      </w:pPr>
      <w:r>
        <w:rPr>
          <w:rFonts w:ascii="Times New Roman" w:hAnsi="Times New Roman" w:cs="Times New Roman"/>
          <w:sz w:val="24"/>
        </w:rPr>
        <w:t>**********</w:t>
      </w:r>
    </w:p>
    <w:p w14:paraId="4664D18A"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Na temelju članka 43.a stavak 1. Zakona o lokalnoj i područnoj (regionalnoj) samoupravi („Narodne novine“ broj 33/01, 60/01, 129/05, 109/07, 125/08, 36/09, 36/09, 150/11, 144/12, 19/13, 137/15, 123/17, 98/19 i 144/20) i članka 46. Statuta Općine Šodolovci („službeni glasnik općine Šodolovci“ broj 2/21) općinski načelnik Općine Šodolovci dana 05. srpnja 2021. godine donosi</w:t>
      </w:r>
    </w:p>
    <w:p w14:paraId="24C76277" w14:textId="77777777" w:rsidR="003F327F" w:rsidRPr="003F327F" w:rsidRDefault="003F327F" w:rsidP="003F327F">
      <w:pPr>
        <w:spacing w:after="160" w:line="259" w:lineRule="auto"/>
        <w:jc w:val="both"/>
        <w:rPr>
          <w:rFonts w:ascii="Times New Roman" w:hAnsi="Times New Roman" w:cs="Times New Roman"/>
          <w:sz w:val="24"/>
          <w:szCs w:val="24"/>
        </w:rPr>
      </w:pPr>
    </w:p>
    <w:p w14:paraId="10194613" w14:textId="77777777" w:rsidR="003F327F" w:rsidRPr="003F327F" w:rsidRDefault="003F327F" w:rsidP="003F327F">
      <w:pPr>
        <w:spacing w:after="160" w:line="259" w:lineRule="auto"/>
        <w:jc w:val="center"/>
        <w:rPr>
          <w:rFonts w:ascii="Times New Roman" w:hAnsi="Times New Roman" w:cs="Times New Roman"/>
          <w:b/>
          <w:bCs/>
          <w:sz w:val="24"/>
          <w:szCs w:val="24"/>
        </w:rPr>
      </w:pPr>
      <w:r w:rsidRPr="003F327F">
        <w:rPr>
          <w:rFonts w:ascii="Times New Roman" w:hAnsi="Times New Roman" w:cs="Times New Roman"/>
          <w:b/>
          <w:bCs/>
          <w:sz w:val="24"/>
          <w:szCs w:val="24"/>
        </w:rPr>
        <w:t>ODLUKU</w:t>
      </w:r>
    </w:p>
    <w:p w14:paraId="34A20E63" w14:textId="77777777" w:rsidR="003F327F" w:rsidRPr="003F327F" w:rsidRDefault="003F327F" w:rsidP="003F327F">
      <w:pPr>
        <w:spacing w:after="160" w:line="259" w:lineRule="auto"/>
        <w:jc w:val="center"/>
        <w:rPr>
          <w:rFonts w:ascii="Times New Roman" w:hAnsi="Times New Roman" w:cs="Times New Roman"/>
          <w:b/>
          <w:bCs/>
          <w:sz w:val="24"/>
          <w:szCs w:val="24"/>
        </w:rPr>
      </w:pPr>
      <w:r w:rsidRPr="003F327F">
        <w:rPr>
          <w:rFonts w:ascii="Times New Roman" w:hAnsi="Times New Roman" w:cs="Times New Roman"/>
          <w:b/>
          <w:bCs/>
          <w:sz w:val="24"/>
          <w:szCs w:val="24"/>
        </w:rPr>
        <w:t xml:space="preserve">o imenovanju privremenog zamjenika općinskog načelnika </w:t>
      </w:r>
    </w:p>
    <w:p w14:paraId="480EAA61" w14:textId="77777777" w:rsidR="003F327F" w:rsidRPr="003F327F" w:rsidRDefault="003F327F" w:rsidP="003F327F">
      <w:pPr>
        <w:spacing w:after="160" w:line="259" w:lineRule="auto"/>
        <w:jc w:val="center"/>
        <w:rPr>
          <w:rFonts w:ascii="Times New Roman" w:hAnsi="Times New Roman" w:cs="Times New Roman"/>
          <w:b/>
          <w:bCs/>
          <w:sz w:val="24"/>
          <w:szCs w:val="24"/>
        </w:rPr>
      </w:pPr>
      <w:r w:rsidRPr="003F327F">
        <w:rPr>
          <w:rFonts w:ascii="Times New Roman" w:hAnsi="Times New Roman" w:cs="Times New Roman"/>
          <w:b/>
          <w:bCs/>
          <w:sz w:val="24"/>
          <w:szCs w:val="24"/>
        </w:rPr>
        <w:t>Općine Šodolovci</w:t>
      </w:r>
    </w:p>
    <w:p w14:paraId="75AB30D7" w14:textId="77777777" w:rsidR="003F327F" w:rsidRPr="003F327F" w:rsidRDefault="003F327F" w:rsidP="003F327F">
      <w:pPr>
        <w:spacing w:after="160" w:line="259" w:lineRule="auto"/>
        <w:rPr>
          <w:rFonts w:ascii="Times New Roman" w:hAnsi="Times New Roman" w:cs="Times New Roman"/>
          <w:b/>
          <w:bCs/>
          <w:sz w:val="24"/>
          <w:szCs w:val="24"/>
        </w:rPr>
      </w:pPr>
    </w:p>
    <w:p w14:paraId="437D8DA2" w14:textId="77777777" w:rsidR="003F327F" w:rsidRPr="003F327F" w:rsidRDefault="003F327F" w:rsidP="003F327F">
      <w:pPr>
        <w:spacing w:after="160" w:line="259" w:lineRule="auto"/>
        <w:jc w:val="center"/>
        <w:rPr>
          <w:rFonts w:ascii="Times New Roman" w:hAnsi="Times New Roman" w:cs="Times New Roman"/>
          <w:sz w:val="24"/>
          <w:szCs w:val="24"/>
        </w:rPr>
      </w:pPr>
      <w:r w:rsidRPr="003F327F">
        <w:rPr>
          <w:rFonts w:ascii="Times New Roman" w:hAnsi="Times New Roman" w:cs="Times New Roman"/>
          <w:sz w:val="24"/>
          <w:szCs w:val="24"/>
        </w:rPr>
        <w:t>Članak 1.</w:t>
      </w:r>
    </w:p>
    <w:p w14:paraId="42AF5E7C"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lastRenderedPageBreak/>
        <w:t>U slučaju nastupanja okolnosti zbog kojih je općinski načelnik onemogućen obavljati svoju dužnost zbog duže odsutnosti ili drugih razloga spriječenosti kao privremeni zamjenik općinskog načelnika imenuje se vijećnik Općinskog vijeća Općine Šodolovci Vjekoslav Brđanin iz Koprivne, Nikole Tesle 42, OIB 02035851429.</w:t>
      </w:r>
    </w:p>
    <w:p w14:paraId="5CC8A4B2" w14:textId="77777777" w:rsidR="003F327F" w:rsidRPr="003F327F" w:rsidRDefault="003F327F" w:rsidP="003F327F">
      <w:pPr>
        <w:spacing w:after="160" w:line="259" w:lineRule="auto"/>
        <w:jc w:val="both"/>
        <w:rPr>
          <w:rFonts w:ascii="Times New Roman" w:hAnsi="Times New Roman" w:cs="Times New Roman"/>
          <w:sz w:val="24"/>
          <w:szCs w:val="24"/>
        </w:rPr>
      </w:pPr>
    </w:p>
    <w:p w14:paraId="18631EDA" w14:textId="77777777" w:rsidR="003F327F" w:rsidRPr="003F327F" w:rsidRDefault="003F327F" w:rsidP="003F327F">
      <w:pPr>
        <w:spacing w:after="160" w:line="259" w:lineRule="auto"/>
        <w:jc w:val="center"/>
        <w:rPr>
          <w:rFonts w:ascii="Times New Roman" w:hAnsi="Times New Roman" w:cs="Times New Roman"/>
          <w:sz w:val="24"/>
          <w:szCs w:val="24"/>
        </w:rPr>
      </w:pPr>
      <w:r w:rsidRPr="003F327F">
        <w:rPr>
          <w:rFonts w:ascii="Times New Roman" w:hAnsi="Times New Roman" w:cs="Times New Roman"/>
          <w:sz w:val="24"/>
          <w:szCs w:val="24"/>
        </w:rPr>
        <w:t>Članak 2.</w:t>
      </w:r>
    </w:p>
    <w:p w14:paraId="2DA35109"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Privremeni zamjenik ovlašten je obavljati samo redovne i nužne poslove kako bi se osiguralo nesmetano funkcioniranje Općine Šodolovci.</w:t>
      </w:r>
    </w:p>
    <w:p w14:paraId="6D6896D1" w14:textId="77777777" w:rsidR="003F327F" w:rsidRPr="003F327F" w:rsidRDefault="003F327F" w:rsidP="003F327F">
      <w:pPr>
        <w:spacing w:after="160" w:line="259" w:lineRule="auto"/>
        <w:jc w:val="both"/>
        <w:rPr>
          <w:rFonts w:ascii="Times New Roman" w:hAnsi="Times New Roman" w:cs="Times New Roman"/>
          <w:sz w:val="24"/>
          <w:szCs w:val="24"/>
        </w:rPr>
      </w:pPr>
    </w:p>
    <w:p w14:paraId="606EB3E1" w14:textId="77777777" w:rsidR="003F327F" w:rsidRPr="003F327F" w:rsidRDefault="003F327F" w:rsidP="003F327F">
      <w:pPr>
        <w:spacing w:after="160" w:line="259" w:lineRule="auto"/>
        <w:jc w:val="center"/>
        <w:rPr>
          <w:rFonts w:ascii="Times New Roman" w:hAnsi="Times New Roman" w:cs="Times New Roman"/>
          <w:sz w:val="24"/>
          <w:szCs w:val="24"/>
        </w:rPr>
      </w:pPr>
      <w:r w:rsidRPr="003F327F">
        <w:rPr>
          <w:rFonts w:ascii="Times New Roman" w:hAnsi="Times New Roman" w:cs="Times New Roman"/>
          <w:sz w:val="24"/>
          <w:szCs w:val="24"/>
        </w:rPr>
        <w:t>Članak 3.</w:t>
      </w:r>
    </w:p>
    <w:p w14:paraId="11F7A492"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Privremeni zamjenik za vrijeme zamjenjivanja općinskog načelnika ostvaruje prava općinskog načelnika.</w:t>
      </w:r>
    </w:p>
    <w:p w14:paraId="647122BE" w14:textId="77777777" w:rsidR="003F327F" w:rsidRPr="003F327F" w:rsidRDefault="003F327F" w:rsidP="003F327F">
      <w:pPr>
        <w:spacing w:after="160" w:line="259" w:lineRule="auto"/>
        <w:jc w:val="both"/>
        <w:rPr>
          <w:rFonts w:ascii="Times New Roman" w:hAnsi="Times New Roman" w:cs="Times New Roman"/>
          <w:sz w:val="24"/>
          <w:szCs w:val="24"/>
        </w:rPr>
      </w:pPr>
    </w:p>
    <w:p w14:paraId="634ECB95" w14:textId="77777777" w:rsidR="003F327F" w:rsidRPr="003F327F" w:rsidRDefault="003F327F" w:rsidP="003F327F">
      <w:pPr>
        <w:spacing w:after="160" w:line="259" w:lineRule="auto"/>
        <w:jc w:val="center"/>
        <w:rPr>
          <w:rFonts w:ascii="Times New Roman" w:hAnsi="Times New Roman" w:cs="Times New Roman"/>
          <w:sz w:val="24"/>
          <w:szCs w:val="24"/>
        </w:rPr>
      </w:pPr>
      <w:r w:rsidRPr="003F327F">
        <w:rPr>
          <w:rFonts w:ascii="Times New Roman" w:hAnsi="Times New Roman" w:cs="Times New Roman"/>
          <w:sz w:val="24"/>
          <w:szCs w:val="24"/>
        </w:rPr>
        <w:t>Članak 4.</w:t>
      </w:r>
    </w:p>
    <w:p w14:paraId="60E4F6EF"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Ova Odluka stupa na snagu danom donošenja a objavit će se u „službenom glasniku Općine Šodolovci“.</w:t>
      </w:r>
    </w:p>
    <w:p w14:paraId="4AE20691" w14:textId="77777777" w:rsidR="003F327F" w:rsidRPr="003F327F" w:rsidRDefault="003F327F" w:rsidP="003F327F">
      <w:pPr>
        <w:spacing w:after="160" w:line="259" w:lineRule="auto"/>
        <w:jc w:val="both"/>
        <w:rPr>
          <w:rFonts w:ascii="Times New Roman" w:hAnsi="Times New Roman" w:cs="Times New Roman"/>
          <w:sz w:val="24"/>
          <w:szCs w:val="24"/>
        </w:rPr>
      </w:pPr>
    </w:p>
    <w:p w14:paraId="5C22B70D"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KLASA: 022-05/21-01/2</w:t>
      </w:r>
    </w:p>
    <w:p w14:paraId="3AD5476A"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URBROJ: 2121/11-02-21-1</w:t>
      </w:r>
    </w:p>
    <w:p w14:paraId="2321713F"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Šodolovci, 05. srpnja 2021.</w:t>
      </w:r>
    </w:p>
    <w:p w14:paraId="55023927" w14:textId="77777777" w:rsidR="003F327F" w:rsidRP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 xml:space="preserve">                                                                                                          OPĆINSKI NAČELNIK:</w:t>
      </w:r>
    </w:p>
    <w:p w14:paraId="51578102" w14:textId="24FCFC86" w:rsidR="003F327F" w:rsidRDefault="003F327F" w:rsidP="003F327F">
      <w:pPr>
        <w:spacing w:after="160" w:line="259" w:lineRule="auto"/>
        <w:jc w:val="both"/>
        <w:rPr>
          <w:rFonts w:ascii="Times New Roman" w:hAnsi="Times New Roman" w:cs="Times New Roman"/>
          <w:sz w:val="24"/>
          <w:szCs w:val="24"/>
        </w:rPr>
      </w:pPr>
      <w:r w:rsidRPr="003F327F">
        <w:rPr>
          <w:rFonts w:ascii="Times New Roman" w:hAnsi="Times New Roman" w:cs="Times New Roman"/>
          <w:sz w:val="24"/>
          <w:szCs w:val="24"/>
        </w:rPr>
        <w:t xml:space="preserve">                                                                                                                     Dragan Zorić</w:t>
      </w:r>
    </w:p>
    <w:p w14:paraId="18706F82" w14:textId="2C728500" w:rsidR="003F327F" w:rsidRDefault="003F327F" w:rsidP="003F327F">
      <w:pPr>
        <w:spacing w:after="160" w:line="259" w:lineRule="auto"/>
        <w:jc w:val="both"/>
        <w:rPr>
          <w:rFonts w:ascii="Times New Roman" w:hAnsi="Times New Roman" w:cs="Times New Roman"/>
          <w:sz w:val="24"/>
          <w:szCs w:val="24"/>
        </w:rPr>
      </w:pPr>
    </w:p>
    <w:p w14:paraId="4065225F" w14:textId="3AAC17BF" w:rsidR="003F327F" w:rsidRPr="003F327F" w:rsidRDefault="003F327F" w:rsidP="003F327F">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w:t>
      </w:r>
    </w:p>
    <w:p w14:paraId="16BFE6B4" w14:textId="77777777" w:rsidR="00863F87" w:rsidRPr="001240AF" w:rsidRDefault="00863F87" w:rsidP="00863F87">
      <w:pPr>
        <w:spacing w:after="160" w:line="259" w:lineRule="auto"/>
        <w:jc w:val="both"/>
        <w:rPr>
          <w:rFonts w:ascii="Times New Roman" w:hAnsi="Times New Roman" w:cs="Times New Roman"/>
          <w:sz w:val="24"/>
        </w:rPr>
      </w:pPr>
    </w:p>
    <w:p w14:paraId="7781E525" w14:textId="77777777" w:rsidR="001240AF" w:rsidRPr="001240AF" w:rsidRDefault="001240AF" w:rsidP="001240AF">
      <w:pPr>
        <w:spacing w:after="160" w:line="259" w:lineRule="auto"/>
        <w:jc w:val="both"/>
        <w:rPr>
          <w:rFonts w:ascii="Times New Roman" w:hAnsi="Times New Roman" w:cs="Times New Roman"/>
          <w:sz w:val="24"/>
          <w:szCs w:val="24"/>
        </w:rPr>
      </w:pPr>
    </w:p>
    <w:p w14:paraId="07200855" w14:textId="77777777" w:rsidR="001240AF" w:rsidRPr="001240AF" w:rsidRDefault="001240AF" w:rsidP="001240AF">
      <w:pPr>
        <w:spacing w:after="160" w:line="259" w:lineRule="auto"/>
        <w:jc w:val="both"/>
        <w:rPr>
          <w:rFonts w:ascii="Times New Roman" w:hAnsi="Times New Roman" w:cs="Times New Roman"/>
          <w:sz w:val="24"/>
          <w:szCs w:val="24"/>
        </w:rPr>
      </w:pPr>
    </w:p>
    <w:p w14:paraId="41FFD23A" w14:textId="77777777" w:rsidR="001240AF" w:rsidRPr="001F4BFD" w:rsidRDefault="001240AF" w:rsidP="001240AF">
      <w:pPr>
        <w:spacing w:line="240" w:lineRule="auto"/>
        <w:jc w:val="both"/>
        <w:rPr>
          <w:rFonts w:ascii="Times New Roman" w:eastAsia="Calibri" w:hAnsi="Times New Roman" w:cs="Times New Roman"/>
          <w:bCs/>
          <w:sz w:val="24"/>
          <w:szCs w:val="24"/>
        </w:rPr>
      </w:pPr>
    </w:p>
    <w:p w14:paraId="34EA7558" w14:textId="481E1427" w:rsidR="00CE7AE1" w:rsidRDefault="00CE7AE1" w:rsidP="00CE7AE1">
      <w:pPr>
        <w:spacing w:line="240" w:lineRule="auto"/>
        <w:jc w:val="both"/>
        <w:rPr>
          <w:rFonts w:ascii="Times New Roman" w:eastAsia="Calibri" w:hAnsi="Times New Roman" w:cs="Times New Roman"/>
          <w:bCs/>
          <w:sz w:val="24"/>
          <w:szCs w:val="24"/>
        </w:rPr>
      </w:pPr>
    </w:p>
    <w:p w14:paraId="21A47F32" w14:textId="77777777" w:rsidR="00CE7AE1" w:rsidRDefault="00CE7AE1" w:rsidP="00CE7AE1">
      <w:pPr>
        <w:spacing w:line="240" w:lineRule="auto"/>
        <w:jc w:val="both"/>
        <w:rPr>
          <w:rFonts w:ascii="Times New Roman" w:eastAsia="Calibri" w:hAnsi="Times New Roman" w:cs="Times New Roman"/>
          <w:bCs/>
          <w:sz w:val="24"/>
          <w:szCs w:val="24"/>
        </w:rPr>
      </w:pPr>
    </w:p>
    <w:p w14:paraId="283E1A37" w14:textId="77777777" w:rsidR="00CE7AE1" w:rsidRDefault="00CE7AE1" w:rsidP="00CE7AE1">
      <w:pPr>
        <w:spacing w:line="240" w:lineRule="auto"/>
        <w:jc w:val="both"/>
        <w:rPr>
          <w:rFonts w:ascii="Times New Roman" w:eastAsia="Calibri" w:hAnsi="Times New Roman" w:cs="Times New Roman"/>
          <w:bCs/>
          <w:sz w:val="24"/>
          <w:szCs w:val="24"/>
        </w:rPr>
      </w:pPr>
    </w:p>
    <w:p w14:paraId="005C3A26" w14:textId="77777777" w:rsidR="00CE7AE1" w:rsidRDefault="00CE7AE1" w:rsidP="00CE7AE1"/>
    <w:p w14:paraId="0E9784CF" w14:textId="77777777" w:rsidR="009C5FB4" w:rsidRDefault="009C5FB4"/>
    <w:sectPr w:rsidR="009C5FB4" w:rsidSect="005B3EC0">
      <w:headerReference w:type="even" r:id="rId8"/>
      <w:headerReference w:type="default" r:id="rId9"/>
      <w:footerReference w:type="even" r:id="rId10"/>
      <w:footerReference w:type="default" r:id="rId11"/>
      <w:headerReference w:type="first" r:id="rId12"/>
      <w:footerReference w:type="first" r:id="rId13"/>
      <w:pgSz w:w="11906" w:h="16838" w:code="9"/>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4C17" w14:textId="77777777" w:rsidR="0036776F" w:rsidRDefault="0036776F" w:rsidP="003F327F">
      <w:pPr>
        <w:spacing w:after="0" w:line="240" w:lineRule="auto"/>
      </w:pPr>
      <w:r>
        <w:separator/>
      </w:r>
    </w:p>
  </w:endnote>
  <w:endnote w:type="continuationSeparator" w:id="0">
    <w:p w14:paraId="24CBEDD3" w14:textId="77777777" w:rsidR="0036776F" w:rsidRDefault="0036776F" w:rsidP="003F3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D5AF" w14:textId="77777777" w:rsidR="003F327F" w:rsidRDefault="003F327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7E17E" w14:textId="77777777" w:rsidR="003F327F" w:rsidRDefault="003F327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C1E1" w14:textId="77777777" w:rsidR="003F327F" w:rsidRDefault="003F327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BE2E" w14:textId="77777777" w:rsidR="0036776F" w:rsidRDefault="0036776F" w:rsidP="003F327F">
      <w:pPr>
        <w:spacing w:after="0" w:line="240" w:lineRule="auto"/>
      </w:pPr>
      <w:r>
        <w:separator/>
      </w:r>
    </w:p>
  </w:footnote>
  <w:footnote w:type="continuationSeparator" w:id="0">
    <w:p w14:paraId="01F398D2" w14:textId="77777777" w:rsidR="0036776F" w:rsidRDefault="0036776F" w:rsidP="003F32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CDA7" w14:textId="77777777" w:rsidR="003F327F" w:rsidRDefault="003F32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1B2C" w14:textId="327D5797" w:rsidR="003F327F" w:rsidRPr="003F327F" w:rsidRDefault="003F327F">
    <w:pPr>
      <w:pStyle w:val="Zaglavlje"/>
      <w:rPr>
        <w:rFonts w:ascii="Times New Roman" w:hAnsi="Times New Roman" w:cs="Times New Roman"/>
        <w:sz w:val="24"/>
        <w:szCs w:val="24"/>
      </w:rPr>
    </w:pPr>
    <w:r w:rsidRPr="003F327F">
      <w:rPr>
        <w:rFonts w:ascii="Times New Roman" w:hAnsi="Times New Roman" w:cs="Times New Roman"/>
        <w:caps/>
        <w:noProof/>
        <w:color w:val="808080" w:themeColor="background1" w:themeShade="80"/>
        <w:sz w:val="24"/>
        <w:szCs w:val="24"/>
      </w:rPr>
      <mc:AlternateContent>
        <mc:Choice Requires="wpg">
          <w:drawing>
            <wp:anchor distT="0" distB="0" distL="114300" distR="114300" simplePos="0" relativeHeight="251659264" behindDoc="0" locked="0" layoutInCell="1" allowOverlap="1" wp14:anchorId="420A9FDF" wp14:editId="2CA405D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a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Pravokutnik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Pravokutnik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Pravokutnik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kstni okvir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55CDA3" w14:textId="77777777" w:rsidR="003F327F" w:rsidRDefault="003F327F">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0A9FDF" id="Grupa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Pravokutnik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Pravokutnik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Pravokutnik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Tekstni okvir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5555CDA3" w14:textId="77777777" w:rsidR="003F327F" w:rsidRDefault="003F327F">
                      <w:pPr>
                        <w:pStyle w:val="Zaglavlje"/>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r w:rsidRPr="003F327F">
      <w:rPr>
        <w:rFonts w:ascii="Times New Roman" w:hAnsi="Times New Roman" w:cs="Times New Roman"/>
        <w:sz w:val="24"/>
        <w:szCs w:val="24"/>
      </w:rPr>
      <w:t>Broj 5                                               Službeni glasnik Općine Šodolovci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C313" w14:textId="77777777" w:rsidR="003F327F" w:rsidRDefault="003F327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7208A"/>
    <w:multiLevelType w:val="hybridMultilevel"/>
    <w:tmpl w:val="CF14D4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13307D"/>
    <w:multiLevelType w:val="hybridMultilevel"/>
    <w:tmpl w:val="44BC36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AE1"/>
    <w:rsid w:val="001240AF"/>
    <w:rsid w:val="001F4BFD"/>
    <w:rsid w:val="0036776F"/>
    <w:rsid w:val="003F327F"/>
    <w:rsid w:val="005B3EC0"/>
    <w:rsid w:val="00863F87"/>
    <w:rsid w:val="009C5FB4"/>
    <w:rsid w:val="00CB458E"/>
    <w:rsid w:val="00CE7AE1"/>
    <w:rsid w:val="00DD258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4C1C"/>
  <w15:chartTrackingRefBased/>
  <w15:docId w15:val="{51BC9E9C-B0D1-4E40-B539-7CFB95D5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AE1"/>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
    <w:uiPriority w:val="1"/>
    <w:qFormat/>
    <w:rsid w:val="00CE7AE1"/>
    <w:pPr>
      <w:spacing w:after="0" w:line="240" w:lineRule="auto"/>
    </w:pPr>
  </w:style>
  <w:style w:type="character" w:customStyle="1" w:styleId="BezproredaChar">
    <w:name w:val="Bez proreda Char"/>
    <w:basedOn w:val="Zadanifontodlomka"/>
    <w:link w:val="Bezproreda"/>
    <w:uiPriority w:val="1"/>
    <w:rsid w:val="00CE7AE1"/>
  </w:style>
  <w:style w:type="paragraph" w:styleId="Odlomakpopisa">
    <w:name w:val="List Paragraph"/>
    <w:basedOn w:val="Normal"/>
    <w:uiPriority w:val="34"/>
    <w:qFormat/>
    <w:rsid w:val="00CE7AE1"/>
    <w:pPr>
      <w:ind w:left="720"/>
      <w:contextualSpacing/>
    </w:pPr>
  </w:style>
  <w:style w:type="paragraph" w:styleId="Zaglavlje">
    <w:name w:val="header"/>
    <w:basedOn w:val="Normal"/>
    <w:link w:val="ZaglavljeChar"/>
    <w:uiPriority w:val="99"/>
    <w:unhideWhenUsed/>
    <w:rsid w:val="003F327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F327F"/>
  </w:style>
  <w:style w:type="paragraph" w:styleId="Podnoje">
    <w:name w:val="footer"/>
    <w:basedOn w:val="Normal"/>
    <w:link w:val="PodnojeChar"/>
    <w:uiPriority w:val="99"/>
    <w:unhideWhenUsed/>
    <w:rsid w:val="003F32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F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1325</TotalTime>
  <Pages>1</Pages>
  <Words>812</Words>
  <Characters>4631</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4</cp:revision>
  <dcterms:created xsi:type="dcterms:W3CDTF">2021-07-22T12:40:00Z</dcterms:created>
  <dcterms:modified xsi:type="dcterms:W3CDTF">2021-07-23T12:50:00Z</dcterms:modified>
</cp:coreProperties>
</file>