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AA80" w14:textId="77777777" w:rsidR="00825A4B" w:rsidRPr="00A3692E" w:rsidRDefault="00825A4B" w:rsidP="00825A4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3692E">
        <w:rPr>
          <w:rFonts w:ascii="Calibri" w:eastAsia="Times New Roman" w:hAnsi="Calibri" w:cs="Times New Roman"/>
        </w:rPr>
        <w:t xml:space="preserve">         </w:t>
      </w:r>
      <w:r>
        <w:rPr>
          <w:rFonts w:ascii="Calibri" w:eastAsia="Times New Roman" w:hAnsi="Calibri" w:cs="Times New Roman"/>
        </w:rPr>
        <w:t xml:space="preserve">             </w:t>
      </w:r>
      <w:r w:rsidRPr="00A3692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  </w:t>
      </w:r>
      <w:r w:rsidRPr="00A3692E">
        <w:rPr>
          <w:rFonts w:ascii="Calibri" w:eastAsia="Times New Roman" w:hAnsi="Calibri" w:cs="Times New Roman"/>
        </w:rPr>
        <w:t xml:space="preserve">     </w:t>
      </w:r>
      <w:r w:rsidRPr="00A3692E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 wp14:anchorId="7EC32C24" wp14:editId="20814F73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BB93" w14:textId="77777777"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9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7779F6C0" w14:textId="77777777"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14:paraId="1CFC29CD" w14:textId="77777777"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OPĆINA ŠODOLOVCI</w:t>
      </w:r>
    </w:p>
    <w:p w14:paraId="10DC4F4E" w14:textId="77777777" w:rsidR="00825A4B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9129A">
        <w:rPr>
          <w:rFonts w:ascii="Times New Roman" w:eastAsia="Times New Roman" w:hAnsi="Times New Roman" w:cs="Times New Roman"/>
          <w:b/>
          <w:sz w:val="24"/>
          <w:szCs w:val="24"/>
        </w:rPr>
        <w:t>Zamjenik općinskog načelnika koji</w:t>
      </w:r>
    </w:p>
    <w:p w14:paraId="6EDB0ECB" w14:textId="77777777" w:rsidR="00F9129A" w:rsidRPr="00CB24B8" w:rsidRDefault="00F9129A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obnaša dužnost općinskog načelnika</w:t>
      </w:r>
    </w:p>
    <w:p w14:paraId="64D36912" w14:textId="77777777" w:rsidR="00825A4B" w:rsidRPr="00CB24B8" w:rsidRDefault="00825A4B" w:rsidP="00825A4B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D72C3F6" w14:textId="0465BAFC" w:rsidR="00825A4B" w:rsidRPr="00CB24B8" w:rsidRDefault="00825A4B" w:rsidP="00F9129A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ind w:righ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28. stavka 1. Zakona o javnoj nabavi ("Narodne novine" broj 120/16)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članka 2. i 3. Pravilnika o planu nabave, registru ugovora, prethodnom savjetovanju i analizi tržišta u javnoj nabavi („Narodne novine“ broj 101/17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144/20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46. Statuta Općine Šodolovci ("Službeni glasnik Općine Šodolovci" broj 3/09, 2/13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4/18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zamjenik općinskog načelnika koji obnaša dužnost općinskog načelnika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Šodolovci dana 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A16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donosi</w:t>
      </w:r>
    </w:p>
    <w:p w14:paraId="56D487D6" w14:textId="6FCDC481" w:rsidR="00825A4B" w:rsidRPr="00CB24B8" w:rsidRDefault="00825A4B" w:rsidP="00825A4B">
      <w:pPr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PLAN NABAVE ZA 20</w:t>
      </w:r>
      <w:r w:rsid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14:paraId="326C03EB" w14:textId="77777777" w:rsidR="00825A4B" w:rsidRPr="00CB24B8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74DF2CC7" w14:textId="0960BD9B" w:rsidR="00825A4B" w:rsidRDefault="00825A4B" w:rsidP="00FC4085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Proračunu Općine Šodolovci za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doneseno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prosinca 20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na 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Općinskog vijeća Općine Šodolovci, donosi se Plan nabave roba, radova i usluga za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prema opisu i na način kako slijedi:</w:t>
      </w:r>
    </w:p>
    <w:p w14:paraId="30C5C967" w14:textId="77777777" w:rsidR="00FC4085" w:rsidRPr="00FC4085" w:rsidRDefault="00FC4085" w:rsidP="00FC4085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1265"/>
        <w:gridCol w:w="1485"/>
        <w:gridCol w:w="1395"/>
        <w:gridCol w:w="1327"/>
        <w:gridCol w:w="1187"/>
        <w:gridCol w:w="943"/>
        <w:gridCol w:w="1062"/>
        <w:gridCol w:w="1495"/>
        <w:gridCol w:w="1028"/>
        <w:gridCol w:w="1206"/>
        <w:gridCol w:w="1470"/>
        <w:gridCol w:w="30"/>
        <w:gridCol w:w="1427"/>
      </w:tblGrid>
      <w:tr w:rsidR="00515E34" w:rsidRPr="00FC4085" w14:paraId="7CEA5350" w14:textId="4B599B9B" w:rsidTr="00515E34">
        <w:trPr>
          <w:trHeight w:val="22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CC38AE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RANGE!A2:K2"/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bookmarkEnd w:id="0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A730E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80B9830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FDA1891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Procijenjena vrijednost nabave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ED562F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81004F2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99A706A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D74457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Sklapa se Ugovor/okvirni sporazum?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656910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7C722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33950F" w14:textId="6EBD1899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Ugovor/okvirni sporazum se financira iz fondova EU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14:paraId="47B36B77" w14:textId="7DD1797D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515E34" w:rsidRPr="00FC4085" w14:paraId="22D27DAA" w14:textId="6969A9CC" w:rsidTr="00515E34">
        <w:trPr>
          <w:trHeight w:val="11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F5C" w14:textId="78052377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NMV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1/2</w:t>
            </w:r>
            <w:r w:rsidR="00515E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A75" w14:textId="695BB7F9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pješačkih staza u naselju Šodolovci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2C6" w14:textId="4A07FA24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D1AA85B" w14:textId="19C32A5C" w:rsidR="00515E34" w:rsidRPr="00FC4085" w:rsidRDefault="004012AE" w:rsidP="00515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E43" w14:textId="402AC015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D11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7CB" w14:textId="0027BB22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D71" w14:textId="5A3DF78E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199" w14:textId="5470FEE6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13E" w14:textId="02F0919D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603" w14:textId="72EB0635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E81B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246A0F08" w14:textId="4F0F9C0F" w:rsidTr="00515E34">
        <w:trPr>
          <w:trHeight w:val="52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DE1" w14:textId="43E451B4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048" w14:textId="7CBBD796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ED5" w14:textId="3F87AFAE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8420DD7" w14:textId="5CFCCA34" w:rsidR="00515E34" w:rsidRPr="00FC4085" w:rsidRDefault="004012AE" w:rsidP="00515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07C" w14:textId="1BCC84C3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E03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ACA" w14:textId="0220B58C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167" w14:textId="1444727C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D85" w14:textId="3F652F22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Veljača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FF5" w14:textId="12A14F22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F46" w14:textId="3FC7A548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FB5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47683BAC" w14:textId="1CBD42FE" w:rsidTr="00515E34">
        <w:trPr>
          <w:trHeight w:val="69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E24" w14:textId="2D045F39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274" w14:textId="69FE4126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888" w14:textId="7D79A5F3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98371111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C6752AF" w14:textId="1E1D598C" w:rsidR="00515E34" w:rsidRPr="00FC4085" w:rsidRDefault="004012AE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EEA" w14:textId="6F71891F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1D0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DAD" w14:textId="171E76B0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C18" w14:textId="6F35756B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AD2" w14:textId="4CC7B34C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34F" w14:textId="6FABD0D8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04E" w14:textId="6851E4C0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BEA6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0384CBD8" w14:textId="6282C2A1" w:rsidTr="00515E34">
        <w:trPr>
          <w:trHeight w:val="93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F70" w14:textId="0E9F0215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905" w14:textId="5988DB31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A88" w14:textId="55ACFCB8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484BBD0" w14:textId="585A1A80" w:rsidR="00515E34" w:rsidRPr="00FC4085" w:rsidRDefault="004012AE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6DF" w14:textId="0404E8F1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9AE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251" w14:textId="18CFA048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0C6" w14:textId="00E57AF4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5CD" w14:textId="1864C0C9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C90" w14:textId="350CBD82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A26" w14:textId="519FBEBF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1D9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588E9990" w14:textId="334D4FE9" w:rsidTr="00515E34">
        <w:trPr>
          <w:trHeight w:val="94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07F" w14:textId="29410EA0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65C" w14:textId="300D0D88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98A" w14:textId="03E9F627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FD67F2F" w14:textId="64BCE6D9" w:rsidR="00515E34" w:rsidRPr="00FC4085" w:rsidRDefault="004012AE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5EC" w14:textId="3DF0EE9F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57F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F3C" w14:textId="7A341D13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8F5" w14:textId="4CBDC214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6A2" w14:textId="226ED3EB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75A" w14:textId="547CFC95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AA6" w14:textId="5236A0D0" w:rsidR="00515E34" w:rsidRPr="00FC4085" w:rsidRDefault="004012AE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614E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1EBE5C8" w14:textId="4CA74692" w:rsidTr="00515E34">
        <w:trPr>
          <w:trHeight w:val="43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6D7" w14:textId="4B5A2565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275" w14:textId="777DECC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Održavanje nerazvrstanih cesta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8CA" w14:textId="5A46BEB6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4E9569E" w14:textId="4982B67B" w:rsidR="00515E34" w:rsidRPr="00FC4085" w:rsidRDefault="005D7577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158" w14:textId="369F66C0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D8E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075" w14:textId="018D2BCD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354" w14:textId="60EF42A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12E" w14:textId="2AA78270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D3D" w14:textId="291C6DCD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35F" w14:textId="0330899E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582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1B4C1558" w14:textId="2CEA4684" w:rsidTr="00515E34">
        <w:trPr>
          <w:trHeight w:val="8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436" w14:textId="6E7B2430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B32" w14:textId="17AA5519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CE4" w14:textId="0D6EF91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45247112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F0C9BB7" w14:textId="0950B390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31B" w14:textId="594DB699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4BE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002" w14:textId="0EDCE85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568" w14:textId="1F7D765F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Ugovor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0D1" w14:textId="3D3887D8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7F1" w14:textId="18C68DEB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679" w14:textId="54D652EF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0F45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454E3430" w14:textId="1354B378" w:rsidTr="00515E34">
        <w:trPr>
          <w:trHeight w:val="54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C16" w14:textId="71C5BBC6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DE6" w14:textId="276D398C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Poslovi zimske službe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53A" w14:textId="34690CAA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90620000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C4DD682" w14:textId="4ECC6B06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D69" w14:textId="47BADB5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300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723" w14:textId="77F2362F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EEB" w14:textId="76E9162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F80" w14:textId="6AC58E66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8D5" w14:textId="0D808CD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12 mjeseci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A39" w14:textId="1E12E91A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ABE1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404AF54E" w14:textId="4EF33078" w:rsidTr="00515E34">
        <w:trPr>
          <w:trHeight w:val="6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A37" w14:textId="1FF10123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595" w14:textId="46101F1C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Ozelenjivanje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AA8" w14:textId="220E36B9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3301D98" w14:textId="6CB4AD13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C89" w14:textId="6A60966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613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CBC" w14:textId="46A12766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614" w14:textId="30501B22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66E" w14:textId="18ACE976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9A4" w14:textId="3B4112C3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70E" w14:textId="35B07A11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5D75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3AF1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13541AD8" w14:textId="02EA29DE" w:rsidTr="00515E34">
        <w:trPr>
          <w:trHeight w:val="6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66C" w14:textId="68834EEA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2D8" w14:textId="5E28B6EE" w:rsidR="00602CE3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društvenog doma u naselju Paulin Dvor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87F" w14:textId="29C57B23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CE45350" w14:textId="04A3CB4F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03A" w14:textId="788FCDD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49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4DC" w14:textId="7553A9D2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F67" w14:textId="3EBC3C02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DB9" w14:textId="5E959C8E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1F6" w14:textId="6B3DFAC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8AC" w14:textId="2938CD8F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EA76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A7BE15E" w14:textId="34FB2F6E" w:rsidTr="00515E34">
        <w:trPr>
          <w:trHeight w:val="54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854" w14:textId="4D77CE8B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968" w14:textId="6FD4C5B4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male sale društvenog doma u naselju Silaš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224" w14:textId="40E17AF3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5BE167B" w14:textId="6BBE13D5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9A3" w14:textId="289CF672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A98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4E3" w14:textId="3406B6E6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958" w14:textId="574DBCAE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8A0" w14:textId="27E6CA70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327" w14:textId="790D4F72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0E9" w14:textId="44C0E953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5D75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5984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0936A8A2" w14:textId="5D1735E0" w:rsidTr="00515E34">
        <w:trPr>
          <w:trHeight w:val="6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D67" w14:textId="6D22D67E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27C" w14:textId="734EB8AF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informiranja i promidžbe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F43" w14:textId="676C5D1B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79341000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B611A5E" w14:textId="0BA9FE50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77F" w14:textId="138DF425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AB1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CFB" w14:textId="5977C4B9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0E5" w14:textId="1CED62AD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55E" w14:textId="6D90E653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1CF" w14:textId="333E2ED1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2EF" w14:textId="7AB1184A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5D75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4C1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7E3D156C" w14:textId="2D519343" w:rsidTr="00515E34">
        <w:trPr>
          <w:trHeight w:val="5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16E" w14:textId="3F4F1BFD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3BD" w14:textId="4E95F228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Zbrinjavanje pasa lutalica i ostale usluge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E25" w14:textId="51F3F807" w:rsidR="00515E34" w:rsidRPr="00FC4085" w:rsidRDefault="005D7577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85210000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05724CE" w14:textId="1FC62A9A" w:rsidR="00515E34" w:rsidRPr="00FC4085" w:rsidRDefault="005D7577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8DA" w14:textId="7CB6B968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9E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099" w14:textId="0D3D4606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F38" w14:textId="692F2B06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5AD" w14:textId="06E45879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1FC" w14:textId="6A524896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F5E" w14:textId="2A6E2BEC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23B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ECE5DFD" w14:textId="6CC82E9D" w:rsidTr="00602CE3">
        <w:trPr>
          <w:trHeight w:val="641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CFE" w14:textId="482A0F51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063" w14:textId="6198223B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računalnih programa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DB6" w14:textId="1C35DC5C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72211000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DFFCE5A" w14:textId="5BBBE959" w:rsidR="00515E34" w:rsidRPr="00FC4085" w:rsidRDefault="00DD308B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770" w14:textId="52F3DF6F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E3C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907" w14:textId="672B1371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44D" w14:textId="7D84FF61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81C" w14:textId="52FA2410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0A4" w14:textId="39C6D3BC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5CE" w14:textId="25387872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3631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2B49C1D" w14:textId="55F4B8A4" w:rsidTr="00602CE3">
        <w:trPr>
          <w:trHeight w:val="5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7B3" w14:textId="0F86F5BE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7C4" w14:textId="10F22698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Energetska obnova društvenog doma u naselju Petrova Slatina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45A" w14:textId="00EEE4F7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45262700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D79F260" w14:textId="20248008" w:rsidR="00515E34" w:rsidRPr="00FC4085" w:rsidRDefault="00DD308B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384.000,00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0C3" w14:textId="335085EE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20B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B99" w14:textId="22756DCA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9C3" w14:textId="7F1F0AB3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BFC" w14:textId="60F414AC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861" w14:textId="57993B8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EF2" w14:textId="77289DB2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798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60D164EC" w14:textId="679F3521" w:rsidTr="00602CE3">
        <w:trPr>
          <w:trHeight w:val="559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1FA" w14:textId="333267A8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B91" w14:textId="56D0522A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sportskog igrališta u Koprivni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1B0" w14:textId="345CE0D5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03AD6A2" w14:textId="5FBF0280" w:rsidR="00515E34" w:rsidRPr="00FC4085" w:rsidRDefault="00DD308B" w:rsidP="005D75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239" w14:textId="3DCFCDBB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657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38B" w14:textId="6C263D90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077" w14:textId="2A14D669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E52" w14:textId="1E0D6D42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881" w14:textId="6109FF6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91A" w14:textId="229B19FC" w:rsidR="00515E34" w:rsidRPr="00FC4085" w:rsidRDefault="00DD308B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2494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1C3625EA" w14:textId="05DA5E9E" w:rsidTr="00515E34">
        <w:trPr>
          <w:trHeight w:val="75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0B4" w14:textId="5E9D0864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39A" w14:textId="4321943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košarkaškog igrališta u Petrovoj Slatini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F75" w14:textId="755A9FFD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7F126A7" w14:textId="7E46AA84" w:rsidR="00515E34" w:rsidRPr="00FC4085" w:rsidRDefault="006F6492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4EA" w14:textId="780885B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373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8F1" w14:textId="542626CE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A2F" w14:textId="25F57492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59A" w14:textId="1B1992AA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Listopad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755" w14:textId="5F447A05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F2B" w14:textId="7F5844DE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79EA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0E6B827" w14:textId="55061B90" w:rsidTr="00515E34">
        <w:trPr>
          <w:trHeight w:val="67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E0F" w14:textId="45A8CEFC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D4D" w14:textId="4F36F9C4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javne rasvjete (naselje Ada, Koprivna, Paulin Dvor i Silaš)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360" w14:textId="7A8D420C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34993000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CAEE988" w14:textId="48203817" w:rsidR="00515E34" w:rsidRPr="00FC4085" w:rsidRDefault="006F6492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349.920,00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DF6" w14:textId="17149B35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21D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42B" w14:textId="7C8EBF40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318" w14:textId="41E6F872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Ugovor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8E0" w14:textId="2DD232E6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E91" w14:textId="76BA2C5A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772" w14:textId="77964B40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5966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19C739CA" w14:textId="505091C5" w:rsidTr="00602CE3">
        <w:trPr>
          <w:trHeight w:val="58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DB0" w14:textId="01C8C186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149" w14:textId="3C11298D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Saniranje otpadom onečišćenog tla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7C6" w14:textId="0BF963A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9F810FF" w14:textId="560DDADD" w:rsidR="00515E34" w:rsidRPr="00FC4085" w:rsidRDefault="006F6492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6DA" w14:textId="6C92386F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639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80F" w14:textId="521A4131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8A3" w14:textId="3706818E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01B" w14:textId="32F33EF8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BF2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F56" w14:textId="3C4DF883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6F64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B82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72225D20" w14:textId="0E80184D" w:rsidTr="00602CE3">
        <w:trPr>
          <w:trHeight w:val="553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22B" w14:textId="0712CB9E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JDN 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F8C" w14:textId="560426F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otresnica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2FB" w14:textId="0D30ABF4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F2167D9" w14:textId="7ACF0510" w:rsidR="00515E34" w:rsidRPr="00FC4085" w:rsidRDefault="006F6492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04E" w14:textId="7302288D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D53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C97" w14:textId="421B9DEF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29E" w14:textId="1E1DE265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Ugovor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EFF" w14:textId="542C9348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DEF" w14:textId="3770A016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6BD" w14:textId="24F9E25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CD3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00FE6379" w14:textId="5801992B" w:rsidTr="00602CE3">
        <w:trPr>
          <w:trHeight w:val="57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4DF" w14:textId="40B5C101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D4F" w14:textId="69917104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autobusnih stajališta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8C8" w14:textId="30585E43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45213311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4316EE0" w14:textId="42B89A09" w:rsidR="00515E34" w:rsidRPr="00FC4085" w:rsidRDefault="006F6492" w:rsidP="0062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8B5" w14:textId="3EFA183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FB7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920" w14:textId="1A3636A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E07" w14:textId="04FD55D0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E5E" w14:textId="1688890C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Kolovoz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576" w14:textId="5355FC70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658" w14:textId="4E80966F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F0DE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1C9B4138" w14:textId="2ACAA6C2" w:rsidTr="00515E34">
        <w:trPr>
          <w:trHeight w:val="5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099" w14:textId="58D9F2C1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B6C" w14:textId="407C89B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i instalacija opreme na projektu „pametne općine i gradovi“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721" w14:textId="18D8308C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30230000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941B16F" w14:textId="027E7031" w:rsidR="00515E34" w:rsidRPr="00FC4085" w:rsidRDefault="006F6492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DFF" w14:textId="47A2C64A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532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F37" w14:textId="2844E78D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B15" w14:textId="189C27F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FE6" w14:textId="4C8F6307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809" w14:textId="626EE50D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DB3" w14:textId="5705D29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  <w:r w:rsidR="00515E34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3599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5C9165BC" w14:textId="3E44F6E3" w:rsidTr="00602CE3">
        <w:trPr>
          <w:trHeight w:val="691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81F" w14:textId="651478E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846" w14:textId="112A585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projektne dokumentacije za izgradnju sustava odvodnje (kanalizacije)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2F2" w14:textId="630B7592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54D9C9F" w14:textId="53CFDE5C" w:rsidR="00515E34" w:rsidRPr="00FC4085" w:rsidRDefault="006F6492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062" w14:textId="689246C9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34E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78D" w14:textId="31AFE317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940" w14:textId="112CC03C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B99" w14:textId="312AFC5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421" w14:textId="3A5ED06E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73E" w14:textId="7357771D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6F64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406C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2651E4FA" w14:textId="55E5C146" w:rsidTr="00602CE3">
        <w:trPr>
          <w:trHeight w:val="61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0B0" w14:textId="36B485B0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F49" w14:textId="410F964B" w:rsidR="00515E34" w:rsidRPr="00FC4085" w:rsidRDefault="006F6492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projektne dokumentacije za izgradnju nerazvrstane ceste u ulici 4. Jul u naselju Ada)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B12" w14:textId="4AFB01C8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49BFC94" w14:textId="607703EE" w:rsidR="00515E34" w:rsidRPr="00FC4085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7D7" w14:textId="50DEA1E5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749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FBE" w14:textId="74EBBBB5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5CA" w14:textId="4DC7660F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850" w14:textId="5267106A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757" w14:textId="044085E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9E0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6BBA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427F63F5" w14:textId="71F3C362" w:rsidTr="00515E34">
        <w:trPr>
          <w:trHeight w:val="52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30D" w14:textId="40F8B884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776" w14:textId="711EF563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vještačenja-procjena vrijednosti nekretnina u vlasništvu Općine Šodolovci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643" w14:textId="447F55B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71319000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9015B40" w14:textId="4C27416E" w:rsidR="00515E34" w:rsidRPr="00FC4085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7F5" w14:textId="1905E7B7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672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874" w14:textId="46FF5103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97E" w14:textId="00C5A5A7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7F6" w14:textId="56ED9749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342" w14:textId="366CF3B2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B1E" w14:textId="2F549F4B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181A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7B57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06003E10" w14:textId="3A0B8FB3" w:rsidTr="00602CE3">
        <w:trPr>
          <w:trHeight w:val="53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17A" w14:textId="37FDFE93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621" w14:textId="15E86CCC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deratizacije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4C2" w14:textId="6424F52C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90923000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BD40195" w14:textId="446692E8" w:rsidR="00515E34" w:rsidRPr="00FC4085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BAD" w14:textId="2E1EB62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11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EF3" w14:textId="4595C9C5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372" w14:textId="3B15EE01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6DB" w14:textId="3CB793C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378" w14:textId="2F078113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2B8" w14:textId="76A46925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181A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0B0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B4917F6" w14:textId="77A3DD7F" w:rsidTr="00515E34">
        <w:trPr>
          <w:trHeight w:val="69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0F8" w14:textId="2198C182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D08" w14:textId="1A609CD1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izvješća stanja u prostoru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E2D" w14:textId="6771A9FF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71410000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2B717E6" w14:textId="2C483947" w:rsidR="00515E34" w:rsidRPr="00FC4085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B33" w14:textId="7F0A4FB9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26F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AED" w14:textId="50A64B71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E53" w14:textId="1FFCB5CA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A41" w14:textId="7E656E58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C14" w14:textId="19E19C89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B82" w14:textId="066E104F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181A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469F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3F3A9365" w14:textId="78293F38" w:rsidTr="00515E34">
        <w:trPr>
          <w:trHeight w:val="52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B1F" w14:textId="649A38BB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D8A" w14:textId="19260F76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školskih udžbenika za djecu osnovnih škola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28E" w14:textId="4397A27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22112000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95F26A2" w14:textId="7EB3DE41" w:rsidR="00515E34" w:rsidRPr="00FC4085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5C6" w14:textId="1D567F4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24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92C" w14:textId="78514478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284" w14:textId="4613D3A8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A25" w14:textId="12B662C1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2021.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67D" w14:textId="7E5C6F0B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56E" w14:textId="1AFEF7D3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181A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016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5E34" w:rsidRPr="00FC4085" w14:paraId="2C9B1EB4" w14:textId="478AA478" w:rsidTr="00181A95">
        <w:trPr>
          <w:trHeight w:val="10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9A4" w14:textId="2DF5514A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</w:t>
            </w:r>
            <w:r w:rsidR="004012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B27" w14:textId="7AC4D4E7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Nabava i ugradnja rashladne komore za pokojnike u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mrtvačnice u naselju Silaš i Šodolovci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117" w14:textId="0E4C54DB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42513000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4A7371F" w14:textId="1DB73E5E" w:rsidR="00515E34" w:rsidRDefault="00181A95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  <w:p w14:paraId="1BB9127E" w14:textId="2D6A5E0F" w:rsidR="00515E34" w:rsidRPr="00FC4085" w:rsidRDefault="00515E34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C06" w14:textId="42656FF2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A42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C23" w14:textId="1A3D00EE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5C9" w14:textId="142C4AA4" w:rsidR="00515E34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F98" w14:textId="006ED1A2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917" w14:textId="4A9FB09D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AE6" w14:textId="77777777" w:rsidR="00515E34" w:rsidRPr="00FC4085" w:rsidRDefault="00515E34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592D" w14:textId="77777777" w:rsidR="00515E34" w:rsidRPr="00FC4085" w:rsidRDefault="00515E34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81A95" w:rsidRPr="00FC4085" w14:paraId="7F096F5B" w14:textId="77777777" w:rsidTr="00181A95">
        <w:trPr>
          <w:trHeight w:val="6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94A" w14:textId="2B6C1157" w:rsidR="00181A95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29/21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E35D" w14:textId="38AD95B5" w:rsidR="00181A9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edukacija (radionica)</w:t>
            </w:r>
            <w:r w:rsidR="003A16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stručnjake u projektu „Zajedno u zajednici u Općini Šodolovci“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B91" w14:textId="099633B5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80400000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</w:tcPr>
          <w:p w14:paraId="26A6B8EB" w14:textId="47B29E36" w:rsidR="00181A95" w:rsidRDefault="003A16FA" w:rsidP="006F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39.200.00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E89" w14:textId="2A6C5B34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3C54" w14:textId="77777777" w:rsidR="00181A95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4532" w14:textId="34824745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7179" w14:textId="5ACD3EC4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E6D" w14:textId="593816F8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Veljača 2021.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794D" w14:textId="77777777" w:rsidR="00181A95" w:rsidRPr="00FC4085" w:rsidRDefault="00181A9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788" w14:textId="479F24CC" w:rsidR="00181A95" w:rsidRPr="00FC4085" w:rsidRDefault="003A16F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036" w14:textId="77777777" w:rsidR="00181A95" w:rsidRPr="00FC4085" w:rsidRDefault="00181A95" w:rsidP="00515E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BC00649" w14:textId="77777777" w:rsidR="00FC4085" w:rsidRDefault="00FC4085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EDD01" w14:textId="599B8218" w:rsidR="004012AE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</w:t>
      </w:r>
      <w:r w:rsidR="004012AE">
        <w:rPr>
          <w:rFonts w:ascii="Times New Roman" w:eastAsia="Times New Roman" w:hAnsi="Times New Roman" w:cs="Times New Roman"/>
          <w:sz w:val="20"/>
          <w:szCs w:val="20"/>
          <w:lang w:eastAsia="hr-HR"/>
        </w:rPr>
        <w:t>NMV – nabava male vrijednosti</w:t>
      </w:r>
    </w:p>
    <w:p w14:paraId="40BE0146" w14:textId="70AB0B22" w:rsidR="00825A4B" w:rsidRPr="00FC4085" w:rsidRDefault="004012AE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</w:t>
      </w:r>
      <w:r w:rsidR="00825A4B">
        <w:rPr>
          <w:rFonts w:ascii="Times New Roman" w:eastAsia="Times New Roman" w:hAnsi="Times New Roman" w:cs="Times New Roman"/>
          <w:sz w:val="20"/>
          <w:szCs w:val="20"/>
          <w:lang w:eastAsia="hr-HR"/>
        </w:rPr>
        <w:t>JDN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- </w:t>
      </w:r>
      <w:r w:rsidR="00825A4B">
        <w:rPr>
          <w:rFonts w:ascii="Times New Roman" w:eastAsia="Times New Roman" w:hAnsi="Times New Roman" w:cs="Times New Roman"/>
          <w:sz w:val="20"/>
          <w:szCs w:val="20"/>
          <w:lang w:eastAsia="hr-HR"/>
        </w:rPr>
        <w:t>jednostavna</w:t>
      </w:r>
      <w:r w:rsidR="00825A4B"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nabava</w:t>
      </w:r>
      <w:r w:rsidR="00825A4B" w:rsidRPr="00FC44E7"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  <w:tab/>
      </w:r>
    </w:p>
    <w:p w14:paraId="5443C3DA" w14:textId="77777777"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hr-HR"/>
        </w:rPr>
      </w:pPr>
    </w:p>
    <w:p w14:paraId="46BD71D7" w14:textId="77777777"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6CC5114E" w14:textId="77777777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Nabava robe odnosno usluga procijenjene vrijednosti do 200.000,00 kuna, odnosno nabava radova procijenjene vrijednosti do 500.000,00 kuna (bagatelna nabava) uređena je Pravilnikom o jednostavnoj nabavi ("Službeni glasnik Općine Šodolovci" broj 10/18</w:t>
      </w:r>
      <w:r w:rsidR="00FC4085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5/19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14:paraId="5F35D31F" w14:textId="77777777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9CD31D" w14:textId="42964890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Postupci javne nabave roba i usluga procijenjene vrijednosti iznad 200.000,00 kuna, odnosno radova čija procijenjena vrijednost prelazi 500.000,00 kuna provode se sukladno </w:t>
      </w:r>
      <w:r w:rsidR="003A16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 Zakona o javnoj nabavi.</w:t>
      </w:r>
    </w:p>
    <w:p w14:paraId="545BC225" w14:textId="77777777"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12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5F33F1A3" w14:textId="77777777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Plan može se izmijeniti i dopuniti a sve izmjene i dopune moraju biti vidljivo naznačene u odnosu na osnovni plan.</w:t>
      </w:r>
    </w:p>
    <w:p w14:paraId="66C9DF24" w14:textId="77777777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825B9E" w14:textId="77777777"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490199AF" w14:textId="0F2FBB62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Plan 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sve njegove izmjene i dopune 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objavit će se na službenim web stranicama Općine Šodolovci </w:t>
      </w:r>
      <w:hyperlink r:id="rId5" w:history="1">
        <w:r w:rsidRPr="00F9129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www.sodolovci.hr</w:t>
        </w:r>
      </w:hyperlink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u Elektroničkom oglasniku javne nabave Republike Hrvatske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najkasnije u roku od 15 dana od dana donošenja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primjenjuje se za nabavu koja će se obavljati u 20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godini.</w:t>
      </w:r>
    </w:p>
    <w:p w14:paraId="5D71ADE2" w14:textId="77777777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2892BD" w14:textId="330FA882"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KLASA: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-01/1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                         </w:t>
      </w:r>
    </w:p>
    <w:p w14:paraId="48923C1E" w14:textId="4141F0F7" w:rsidR="00825A4B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2121/11</w:t>
      </w:r>
      <w:r w:rsidR="00CA4A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                                                                                    </w:t>
      </w:r>
    </w:p>
    <w:p w14:paraId="2D1934A0" w14:textId="456C6C54" w:rsidR="00F9129A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Šodolovci,</w:t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08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F4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                                                              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Zamjenik općinskog načelnika koji obnaša </w:t>
      </w:r>
    </w:p>
    <w:p w14:paraId="3B049CEA" w14:textId="77777777" w:rsidR="00825A4B" w:rsidRPr="00F9129A" w:rsidRDefault="00F9129A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dužnost općinskog načelnika</w:t>
      </w:r>
      <w:r w:rsidR="00825A4B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3B049F17" w14:textId="77777777" w:rsidR="00825A4B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Dragan Zorić</w:t>
      </w:r>
    </w:p>
    <w:p w14:paraId="3B580647" w14:textId="77777777" w:rsidR="00825A4B" w:rsidRPr="00F9129A" w:rsidRDefault="00825A4B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5B23A" w14:textId="77777777" w:rsidR="009C5FB4" w:rsidRPr="00825A4B" w:rsidRDefault="009C5FB4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FB4" w:rsidRPr="00825A4B" w:rsidSect="00825A4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B"/>
    <w:rsid w:val="000F4E22"/>
    <w:rsid w:val="00181A95"/>
    <w:rsid w:val="003A16FA"/>
    <w:rsid w:val="004012AE"/>
    <w:rsid w:val="00515E34"/>
    <w:rsid w:val="005D7577"/>
    <w:rsid w:val="00602CE3"/>
    <w:rsid w:val="00624319"/>
    <w:rsid w:val="006F6492"/>
    <w:rsid w:val="00825A4B"/>
    <w:rsid w:val="009C5FB4"/>
    <w:rsid w:val="00CA4ACA"/>
    <w:rsid w:val="00CB458E"/>
    <w:rsid w:val="00DD308B"/>
    <w:rsid w:val="00F9129A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844C"/>
  <w15:chartTrackingRefBased/>
  <w15:docId w15:val="{BAED605D-9AFF-4AC4-B472-BEF2D7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5A4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2020-01-17T08:05:00Z</cp:lastPrinted>
  <dcterms:created xsi:type="dcterms:W3CDTF">2020-01-17T07:01:00Z</dcterms:created>
  <dcterms:modified xsi:type="dcterms:W3CDTF">2021-01-28T11:34:00Z</dcterms:modified>
</cp:coreProperties>
</file>