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B19BA" w14:textId="77777777" w:rsidR="005E4E19" w:rsidRPr="008877C5" w:rsidRDefault="005E4E19" w:rsidP="005E4E19">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6DE7BA7D" wp14:editId="6DEA4DD6">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5966A7D2" w14:textId="77777777" w:rsidR="005E4E19" w:rsidRPr="008877C5" w:rsidRDefault="005E4E19" w:rsidP="005E4E1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241066B" w14:textId="77777777" w:rsidR="005E4E19" w:rsidRPr="008877C5" w:rsidRDefault="005E4E19" w:rsidP="005E4E1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23A01CA0" w14:textId="77777777" w:rsidR="005E4E19" w:rsidRDefault="005E4E19" w:rsidP="005E4E1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5076F33A" w14:textId="77777777" w:rsidR="005E4E19" w:rsidRDefault="005E4E19" w:rsidP="005E4E1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7E5DCE62" w14:textId="77777777" w:rsidR="005E4E19" w:rsidRDefault="005E4E19" w:rsidP="005E4E19">
      <w:pPr>
        <w:jc w:val="both"/>
        <w:rPr>
          <w:rFonts w:ascii="Times New Roman" w:hAnsi="Times New Roman" w:cs="Times New Roman"/>
          <w:b/>
          <w:sz w:val="24"/>
          <w:szCs w:val="24"/>
        </w:rPr>
      </w:pPr>
    </w:p>
    <w:p w14:paraId="6FC38F64" w14:textId="77777777" w:rsidR="005E4E19" w:rsidRDefault="005E4E19" w:rsidP="005E4E19">
      <w:pPr>
        <w:jc w:val="center"/>
        <w:rPr>
          <w:rFonts w:ascii="Times New Roman" w:hAnsi="Times New Roman" w:cs="Times New Roman"/>
          <w:b/>
          <w:sz w:val="24"/>
          <w:szCs w:val="24"/>
        </w:rPr>
      </w:pPr>
      <w:r>
        <w:rPr>
          <w:rFonts w:ascii="Times New Roman" w:hAnsi="Times New Roman" w:cs="Times New Roman"/>
          <w:b/>
          <w:sz w:val="24"/>
          <w:szCs w:val="24"/>
        </w:rPr>
        <w:t>ZAPISNIK</w:t>
      </w:r>
    </w:p>
    <w:p w14:paraId="3C60F108" w14:textId="0C9E63A3" w:rsidR="005E4E19" w:rsidRDefault="005E4E19" w:rsidP="005E4E19">
      <w:pPr>
        <w:jc w:val="both"/>
        <w:rPr>
          <w:rFonts w:ascii="Times New Roman" w:hAnsi="Times New Roman" w:cs="Times New Roman"/>
          <w:b/>
          <w:sz w:val="24"/>
          <w:szCs w:val="24"/>
        </w:rPr>
      </w:pPr>
      <w:r>
        <w:rPr>
          <w:rFonts w:ascii="Times New Roman" w:hAnsi="Times New Roman" w:cs="Times New Roman"/>
          <w:b/>
          <w:sz w:val="24"/>
          <w:szCs w:val="24"/>
        </w:rPr>
        <w:t>sa  28</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07. prosinca 2020. godine u Šodolovcima, Ive Andrića 3</w:t>
      </w:r>
    </w:p>
    <w:p w14:paraId="6E0B8390" w14:textId="77777777"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Sjednica je započela s radom u 19.00 sati.</w:t>
      </w:r>
    </w:p>
    <w:p w14:paraId="4AC32C57" w14:textId="67CBB2FC" w:rsidR="005E4E19" w:rsidRDefault="005E4E19" w:rsidP="005E4E19">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Goran Penava, Biljana Đuričić,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 Goran Kovačević, Slobodanka Bijelić, Čedomir Janošević i Lazar Telenta</w:t>
      </w:r>
    </w:p>
    <w:p w14:paraId="3C88D75A" w14:textId="48758FD7" w:rsidR="005E4E19" w:rsidRDefault="005E4E19" w:rsidP="005E4E19">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Slobodanka Matijević, Tomislav Starčević, Đurđica Ratković i Vjekoslav Brđanin</w:t>
      </w:r>
    </w:p>
    <w:p w14:paraId="68BA780D" w14:textId="6CDE5019" w:rsidR="005E4E19" w:rsidRDefault="005E4E19" w:rsidP="005E4E19">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w:t>
      </w:r>
      <w:r>
        <w:rPr>
          <w:rFonts w:ascii="Times New Roman" w:hAnsi="Times New Roman" w:cs="Times New Roman"/>
          <w:sz w:val="24"/>
          <w:szCs w:val="24"/>
        </w:rPr>
        <w:t xml:space="preserve"> koji obnaša dužnost općinskog načelnika Općine Šodolovci</w:t>
      </w:r>
      <w:r w:rsidRPr="00170F3F">
        <w:rPr>
          <w:rFonts w:ascii="Times New Roman" w:hAnsi="Times New Roman" w:cs="Times New Roman"/>
          <w:sz w:val="24"/>
          <w:szCs w:val="24"/>
        </w:rPr>
        <w:t>)</w:t>
      </w:r>
      <w:r>
        <w:rPr>
          <w:rFonts w:ascii="Times New Roman" w:hAnsi="Times New Roman" w:cs="Times New Roman"/>
          <w:sz w:val="24"/>
          <w:szCs w:val="24"/>
        </w:rPr>
        <w:t>, Darija Ćeran (viša stručna suradnica za računovodstvene i financijske poslove) i Jovana Avrić (pročelnica Jedinstvenog upravnog odjela- u daljnjem tekstu: pročelnica, ujedno i zapisničar).</w:t>
      </w:r>
    </w:p>
    <w:p w14:paraId="549C7B30" w14:textId="1F5F7EAD"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Predsjednik Općinskog Vijeća pozdravio je sve prisutne, utvrdio kvorum i otvorio 28. sjednicu Općinskog vijeća Općine Šodolovci.</w:t>
      </w:r>
    </w:p>
    <w:p w14:paraId="122ED2EE" w14:textId="77777777"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red i upitao prisutne ima li tko primjedbu ili dopunu za predloženi dnevni red današnje sjednice.</w:t>
      </w:r>
    </w:p>
    <w:p w14:paraId="295EBCEB" w14:textId="11C68423"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Kako se nitko nije javio za riječ niti je bilo primjedbi ni prijedloga za dopunom Predsjednik je Prijedlog dnevnog reda stavio na glasovanje te je jednoglasno prihvaćen sljedeći dnevni red:</w:t>
      </w:r>
    </w:p>
    <w:p w14:paraId="4C3669B2" w14:textId="77777777" w:rsidR="005E4E19" w:rsidRDefault="005E4E19" w:rsidP="005E4E19">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5E81BC10" w14:textId="1A2A3F3C" w:rsidR="005E4E19" w:rsidRPr="0088542A"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Razmatranje i usvajanje zapisnika s 2</w:t>
      </w:r>
      <w:r>
        <w:rPr>
          <w:rFonts w:ascii="Times New Roman" w:eastAsia="Calibri" w:hAnsi="Times New Roman" w:cs="Times New Roman"/>
          <w:sz w:val="24"/>
          <w:szCs w:val="24"/>
        </w:rPr>
        <w:t>7</w:t>
      </w:r>
      <w:r w:rsidRPr="0088542A">
        <w:rPr>
          <w:rFonts w:ascii="Times New Roman" w:eastAsia="Calibri" w:hAnsi="Times New Roman" w:cs="Times New Roman"/>
          <w:sz w:val="24"/>
          <w:szCs w:val="24"/>
        </w:rPr>
        <w:t>. sjednice Općinskog vijeća Općine Šodolovci,</w:t>
      </w:r>
    </w:p>
    <w:p w14:paraId="10800414" w14:textId="77777777" w:rsidR="005E4E1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bookmarkStart w:id="0" w:name="_Hlk48656770"/>
      <w:r w:rsidRPr="00CA4958">
        <w:rPr>
          <w:rFonts w:ascii="Times New Roman" w:eastAsia="Calibri" w:hAnsi="Times New Roman" w:cs="Times New Roman"/>
          <w:sz w:val="24"/>
          <w:szCs w:val="24"/>
        </w:rPr>
        <w:t>Prijedlog Proračuna Općine Šodolovci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1A293594"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Odluke o izvršenju Proračuna Općine Šodolovci za 2021. godinu,</w:t>
      </w:r>
    </w:p>
    <w:p w14:paraId="39F93F17"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Prijedlog Programa socijalne skrbi Općine Šodolovci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29F62468"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 xml:space="preserve">Prijedlog Programa javnih potreba u kulturi </w:t>
      </w:r>
      <w:r>
        <w:rPr>
          <w:rFonts w:ascii="Times New Roman" w:eastAsia="Calibri" w:hAnsi="Times New Roman" w:cs="Times New Roman"/>
          <w:sz w:val="24"/>
          <w:szCs w:val="24"/>
        </w:rPr>
        <w:t xml:space="preserve"> i religiji </w:t>
      </w:r>
      <w:r w:rsidRPr="00CA4958">
        <w:rPr>
          <w:rFonts w:ascii="Times New Roman" w:eastAsia="Calibri" w:hAnsi="Times New Roman" w:cs="Times New Roman"/>
          <w:sz w:val="24"/>
          <w:szCs w:val="24"/>
        </w:rPr>
        <w:t>Općine Šodolovci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62DF7575" w14:textId="77777777" w:rsidR="005E4E1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Prijedlog Programa javnih potreba u sportu Općine Šodolovci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31A9F4E1"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Programa  javnih potreba u predškolskom odgoju i obrazovanju Općine Šodolovci za 2021. godinu</w:t>
      </w:r>
    </w:p>
    <w:p w14:paraId="60241A60" w14:textId="77777777" w:rsidR="005E4E19" w:rsidRPr="009D57F1"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9D57F1">
        <w:rPr>
          <w:rFonts w:ascii="Times New Roman" w:eastAsia="Calibri" w:hAnsi="Times New Roman" w:cs="Times New Roman"/>
          <w:sz w:val="24"/>
          <w:szCs w:val="24"/>
        </w:rPr>
        <w:t>Prijedlog Programa održavanja</w:t>
      </w:r>
      <w:r>
        <w:rPr>
          <w:rFonts w:ascii="Times New Roman" w:eastAsia="Calibri" w:hAnsi="Times New Roman" w:cs="Times New Roman"/>
          <w:sz w:val="24"/>
          <w:szCs w:val="24"/>
        </w:rPr>
        <w:t xml:space="preserve"> objekata i uređaja</w:t>
      </w:r>
      <w:r w:rsidRPr="009D57F1">
        <w:rPr>
          <w:rFonts w:ascii="Times New Roman" w:eastAsia="Calibri" w:hAnsi="Times New Roman" w:cs="Times New Roman"/>
          <w:sz w:val="24"/>
          <w:szCs w:val="24"/>
        </w:rPr>
        <w:t xml:space="preserve"> komunalne infrastrukture</w:t>
      </w:r>
      <w:r>
        <w:rPr>
          <w:rFonts w:ascii="Times New Roman" w:eastAsia="Calibri" w:hAnsi="Times New Roman" w:cs="Times New Roman"/>
          <w:sz w:val="24"/>
          <w:szCs w:val="24"/>
        </w:rPr>
        <w:t xml:space="preserve"> Općine Šodolovci </w:t>
      </w:r>
      <w:r w:rsidRPr="009D57F1">
        <w:rPr>
          <w:rFonts w:ascii="Times New Roman" w:eastAsia="Calibri" w:hAnsi="Times New Roman" w:cs="Times New Roman"/>
          <w:sz w:val="24"/>
          <w:szCs w:val="24"/>
        </w:rPr>
        <w:t>za 20</w:t>
      </w:r>
      <w:r>
        <w:rPr>
          <w:rFonts w:ascii="Times New Roman" w:eastAsia="Calibri" w:hAnsi="Times New Roman" w:cs="Times New Roman"/>
          <w:sz w:val="24"/>
          <w:szCs w:val="24"/>
        </w:rPr>
        <w:t>21</w:t>
      </w:r>
      <w:r w:rsidRPr="009D57F1">
        <w:rPr>
          <w:rFonts w:ascii="Times New Roman" w:eastAsia="Calibri" w:hAnsi="Times New Roman" w:cs="Times New Roman"/>
          <w:sz w:val="24"/>
          <w:szCs w:val="24"/>
        </w:rPr>
        <w:t>. godinu,</w:t>
      </w:r>
    </w:p>
    <w:p w14:paraId="6414CF62"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lastRenderedPageBreak/>
        <w:t>Prijedlog Programa gradnje objekata i uređaja komunalne infrastrukture</w:t>
      </w:r>
      <w:r>
        <w:rPr>
          <w:rFonts w:ascii="Times New Roman" w:eastAsia="Calibri" w:hAnsi="Times New Roman" w:cs="Times New Roman"/>
          <w:sz w:val="24"/>
          <w:szCs w:val="24"/>
        </w:rPr>
        <w:t xml:space="preserve"> Općine Šodolovci</w:t>
      </w:r>
      <w:r w:rsidRPr="00CA4958">
        <w:rPr>
          <w:rFonts w:ascii="Times New Roman" w:eastAsia="Calibri" w:hAnsi="Times New Roman" w:cs="Times New Roman"/>
          <w:sz w:val="24"/>
          <w:szCs w:val="24"/>
        </w:rPr>
        <w:t xml:space="preserve"> </w:t>
      </w:r>
      <w:r>
        <w:rPr>
          <w:rFonts w:ascii="Times New Roman" w:eastAsia="Calibri" w:hAnsi="Times New Roman" w:cs="Times New Roman"/>
          <w:sz w:val="24"/>
          <w:szCs w:val="24"/>
        </w:rPr>
        <w:t>za</w:t>
      </w:r>
      <w:r w:rsidRPr="00CA4958">
        <w:rPr>
          <w:rFonts w:ascii="Times New Roman" w:eastAsia="Calibri" w:hAnsi="Times New Roman" w:cs="Times New Roman"/>
          <w:sz w:val="24"/>
          <w:szCs w:val="24"/>
        </w:rPr>
        <w:t xml:space="preserve">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godini,</w:t>
      </w:r>
    </w:p>
    <w:p w14:paraId="0D64BBC5"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Prijedlog Programa utroška sredstava naknade za zadržavanje nezakonito izgrađenih zgrada u prostoru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6C842DE2"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Prijedlog Programa utroška sredstava šumskog doprinosa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25E13595" w14:textId="77777777" w:rsidR="005E4E1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Prijedlog Programa utroška sredstava ostvarenih raspolaganjem poljoprivrednim zemljištem u vlasništvu Republike Hrvatske na području Općine Šodolovci za 20</w:t>
      </w:r>
      <w:r>
        <w:rPr>
          <w:rFonts w:ascii="Times New Roman" w:eastAsia="Calibri" w:hAnsi="Times New Roman" w:cs="Times New Roman"/>
          <w:sz w:val="24"/>
          <w:szCs w:val="24"/>
        </w:rPr>
        <w:t>21</w:t>
      </w:r>
      <w:r w:rsidRPr="00CA4958">
        <w:rPr>
          <w:rFonts w:ascii="Times New Roman" w:eastAsia="Calibri" w:hAnsi="Times New Roman" w:cs="Times New Roman"/>
          <w:sz w:val="24"/>
          <w:szCs w:val="24"/>
        </w:rPr>
        <w:t>. godinu,</w:t>
      </w:r>
    </w:p>
    <w:p w14:paraId="4BD15FFB" w14:textId="77777777" w:rsidR="005E4E1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Programa utroška sredstava od naknade za promjenu namjene poljoprivrednog zemljišta na području Općine Šodolovci za 2021. godinu,</w:t>
      </w:r>
    </w:p>
    <w:p w14:paraId="3A5C0BA2" w14:textId="77777777" w:rsidR="005E4E19" w:rsidRPr="00CA4958"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programa utroška sredstava od vodnog doprinosa za 2021. godinu,</w:t>
      </w:r>
    </w:p>
    <w:p w14:paraId="78370B75" w14:textId="77777777" w:rsidR="005E4E19" w:rsidRPr="00A4347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sidRPr="00A43479">
        <w:rPr>
          <w:rFonts w:ascii="Times New Roman" w:eastAsia="Calibri" w:hAnsi="Times New Roman" w:cs="Times New Roman"/>
          <w:sz w:val="24"/>
          <w:szCs w:val="24"/>
        </w:rPr>
        <w:t>Prijedlog Plana razvoja sustava civilne zaštite na području Općine Šodolovci za 20</w:t>
      </w:r>
      <w:r>
        <w:rPr>
          <w:rFonts w:ascii="Times New Roman" w:eastAsia="Calibri" w:hAnsi="Times New Roman" w:cs="Times New Roman"/>
          <w:sz w:val="24"/>
          <w:szCs w:val="24"/>
        </w:rPr>
        <w:t>21</w:t>
      </w:r>
      <w:r w:rsidRPr="00A43479">
        <w:rPr>
          <w:rFonts w:ascii="Times New Roman" w:eastAsia="Calibri" w:hAnsi="Times New Roman" w:cs="Times New Roman"/>
          <w:sz w:val="24"/>
          <w:szCs w:val="24"/>
        </w:rPr>
        <w:t>. godinu s financijskim učincima za razdoblje 20</w:t>
      </w:r>
      <w:r>
        <w:rPr>
          <w:rFonts w:ascii="Times New Roman" w:eastAsia="Calibri" w:hAnsi="Times New Roman" w:cs="Times New Roman"/>
          <w:sz w:val="24"/>
          <w:szCs w:val="24"/>
        </w:rPr>
        <w:t>21</w:t>
      </w:r>
      <w:r w:rsidRPr="00A43479">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A43479">
        <w:rPr>
          <w:rFonts w:ascii="Times New Roman" w:eastAsia="Calibri" w:hAnsi="Times New Roman" w:cs="Times New Roman"/>
          <w:sz w:val="24"/>
          <w:szCs w:val="24"/>
        </w:rPr>
        <w:t xml:space="preserve">. godina, </w:t>
      </w:r>
    </w:p>
    <w:p w14:paraId="72BF7DE3" w14:textId="77777777" w:rsidR="005E4E19" w:rsidRPr="00EB7E73" w:rsidRDefault="005E4E19" w:rsidP="005E4E19">
      <w:pPr>
        <w:numPr>
          <w:ilvl w:val="0"/>
          <w:numId w:val="1"/>
        </w:numPr>
        <w:spacing w:after="0" w:line="240" w:lineRule="auto"/>
        <w:contextualSpacing/>
        <w:jc w:val="both"/>
        <w:rPr>
          <w:rFonts w:ascii="Times New Roman" w:eastAsia="Calibri" w:hAnsi="Times New Roman" w:cs="Times New Roman"/>
          <w:color w:val="FF0000"/>
          <w:sz w:val="24"/>
          <w:szCs w:val="24"/>
        </w:rPr>
      </w:pPr>
      <w:r w:rsidRPr="00CA4958">
        <w:rPr>
          <w:rFonts w:ascii="Times New Roman" w:eastAsia="Calibri" w:hAnsi="Times New Roman" w:cs="Times New Roman"/>
          <w:sz w:val="24"/>
          <w:szCs w:val="24"/>
        </w:rPr>
        <w:t>Prijedlog</w:t>
      </w:r>
      <w:r>
        <w:rPr>
          <w:rFonts w:ascii="Times New Roman" w:eastAsia="Calibri" w:hAnsi="Times New Roman" w:cs="Times New Roman"/>
          <w:sz w:val="24"/>
          <w:szCs w:val="24"/>
        </w:rPr>
        <w:t xml:space="preserve"> Odluke o financiranju političkih stranaka i nezavisnih vijećnika sa kandidacijske liste grupe građana Općinskog vijeća Općine Šodolovci za 2021. godinu,</w:t>
      </w:r>
    </w:p>
    <w:p w14:paraId="696B3664" w14:textId="60B13ABC" w:rsidR="005E4E19" w:rsidRPr="005E4E1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Odluke o usvajanju Godišnjeg plana upravljanja i raspolaganja imovinom u vlasništvu općine Šodolovci za 2021. godinu,</w:t>
      </w:r>
    </w:p>
    <w:p w14:paraId="3CE699EE" w14:textId="0A27324A" w:rsidR="005E4E19" w:rsidRDefault="005E4E19" w:rsidP="005E4E19">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Razno.</w:t>
      </w:r>
    </w:p>
    <w:bookmarkEnd w:id="0"/>
    <w:p w14:paraId="75AC26A2" w14:textId="77777777" w:rsidR="005E4E19" w:rsidRPr="00B351AC" w:rsidRDefault="005E4E19" w:rsidP="005E4E19">
      <w:pPr>
        <w:spacing w:after="0" w:line="240" w:lineRule="auto"/>
        <w:ind w:left="284"/>
        <w:contextualSpacing/>
        <w:jc w:val="both"/>
        <w:rPr>
          <w:rFonts w:ascii="Times New Roman" w:eastAsia="Calibri" w:hAnsi="Times New Roman" w:cs="Times New Roman"/>
          <w:sz w:val="24"/>
          <w:szCs w:val="24"/>
        </w:rPr>
      </w:pPr>
    </w:p>
    <w:p w14:paraId="08A6D57B" w14:textId="3914DF03" w:rsidR="00AE0C1A" w:rsidRDefault="00AE0C1A" w:rsidP="005E4E19">
      <w:pPr>
        <w:jc w:val="both"/>
        <w:rPr>
          <w:rFonts w:ascii="Times New Roman" w:hAnsi="Times New Roman" w:cs="Times New Roman"/>
          <w:sz w:val="24"/>
          <w:szCs w:val="24"/>
        </w:rPr>
      </w:pPr>
      <w:r>
        <w:rPr>
          <w:rFonts w:ascii="Times New Roman" w:hAnsi="Times New Roman" w:cs="Times New Roman"/>
          <w:sz w:val="24"/>
          <w:szCs w:val="24"/>
        </w:rPr>
        <w:t>Prije samo</w:t>
      </w:r>
      <w:r w:rsidR="00F27ED3">
        <w:rPr>
          <w:rFonts w:ascii="Times New Roman" w:hAnsi="Times New Roman" w:cs="Times New Roman"/>
          <w:sz w:val="24"/>
          <w:szCs w:val="24"/>
        </w:rPr>
        <w:t>g</w:t>
      </w:r>
      <w:r>
        <w:rPr>
          <w:rFonts w:ascii="Times New Roman" w:hAnsi="Times New Roman" w:cs="Times New Roman"/>
          <w:sz w:val="24"/>
          <w:szCs w:val="24"/>
        </w:rPr>
        <w:t xml:space="preserve"> početka predloženo je i jednoglasno usvojeno da se točke od 2. do zaključno sa 15. objedine i zajedno obrazlože te da se o njima zajedno raspravlja i glasuje.</w:t>
      </w:r>
    </w:p>
    <w:p w14:paraId="6853199F" w14:textId="3DA1F0FC"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14:paraId="570AE3DE" w14:textId="77777777" w:rsidR="005E4E19" w:rsidRDefault="005E4E19" w:rsidP="005E4E19">
      <w:pPr>
        <w:jc w:val="both"/>
        <w:rPr>
          <w:rFonts w:ascii="Times New Roman" w:hAnsi="Times New Roman" w:cs="Times New Roman"/>
          <w:sz w:val="24"/>
          <w:szCs w:val="24"/>
        </w:rPr>
      </w:pPr>
    </w:p>
    <w:p w14:paraId="57D4A632" w14:textId="26B9C992" w:rsidR="005E4E19" w:rsidRDefault="005E4E19" w:rsidP="005E4E19">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 </w:t>
      </w:r>
      <w:r>
        <w:rPr>
          <w:rFonts w:ascii="Times New Roman" w:hAnsi="Times New Roman" w:cs="Times New Roman"/>
          <w:b/>
          <w:sz w:val="24"/>
          <w:szCs w:val="24"/>
        </w:rPr>
        <w:t>2</w:t>
      </w:r>
      <w:r w:rsidR="00AE0C1A">
        <w:rPr>
          <w:rFonts w:ascii="Times New Roman" w:hAnsi="Times New Roman" w:cs="Times New Roman"/>
          <w:b/>
          <w:sz w:val="24"/>
          <w:szCs w:val="24"/>
        </w:rPr>
        <w:t>7</w:t>
      </w:r>
      <w:r w:rsidRPr="00BF624D">
        <w:rPr>
          <w:rFonts w:ascii="Times New Roman" w:hAnsi="Times New Roman" w:cs="Times New Roman"/>
          <w:b/>
          <w:sz w:val="24"/>
          <w:szCs w:val="24"/>
        </w:rPr>
        <w:t>. SJEDNICE OPĆINSKOG VIJEĆA OPĆINE ŠODOLOVCI</w:t>
      </w:r>
    </w:p>
    <w:p w14:paraId="13F8B13F" w14:textId="24D4819F"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 2</w:t>
      </w:r>
      <w:r w:rsidR="00AE0C1A">
        <w:rPr>
          <w:rFonts w:ascii="Times New Roman" w:hAnsi="Times New Roman" w:cs="Times New Roman"/>
          <w:sz w:val="24"/>
          <w:szCs w:val="24"/>
        </w:rPr>
        <w:t>7</w:t>
      </w:r>
      <w:r>
        <w:rPr>
          <w:rFonts w:ascii="Times New Roman" w:hAnsi="Times New Roman" w:cs="Times New Roman"/>
          <w:sz w:val="24"/>
          <w:szCs w:val="24"/>
        </w:rPr>
        <w:t>. sjednice Općinskog Vijeća Općine Šodolovci.</w:t>
      </w:r>
    </w:p>
    <w:p w14:paraId="46B472A3" w14:textId="73F661BD"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 2</w:t>
      </w:r>
      <w:r w:rsidR="00AE0C1A">
        <w:rPr>
          <w:rFonts w:ascii="Times New Roman" w:hAnsi="Times New Roman" w:cs="Times New Roman"/>
          <w:sz w:val="24"/>
          <w:szCs w:val="24"/>
        </w:rPr>
        <w:t>7</w:t>
      </w:r>
      <w:r>
        <w:rPr>
          <w:rFonts w:ascii="Times New Roman" w:hAnsi="Times New Roman" w:cs="Times New Roman"/>
          <w:sz w:val="24"/>
          <w:szCs w:val="24"/>
        </w:rPr>
        <w:t>. sjednice Općinskog Vijeća.</w:t>
      </w:r>
    </w:p>
    <w:p w14:paraId="139EAC43" w14:textId="4279DA25" w:rsidR="005E4E19" w:rsidRPr="005B007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AE0C1A">
        <w:rPr>
          <w:rFonts w:ascii="Times New Roman" w:hAnsi="Times New Roman" w:cs="Times New Roman"/>
          <w:sz w:val="24"/>
          <w:szCs w:val="24"/>
        </w:rPr>
        <w:t>sedam</w:t>
      </w:r>
      <w:r>
        <w:rPr>
          <w:rFonts w:ascii="Times New Roman" w:hAnsi="Times New Roman" w:cs="Times New Roman"/>
          <w:sz w:val="24"/>
          <w:szCs w:val="24"/>
        </w:rPr>
        <w:t xml:space="preserve"> (</w:t>
      </w:r>
      <w:r w:rsidR="00AE0C1A">
        <w:rPr>
          <w:rFonts w:ascii="Times New Roman" w:hAnsi="Times New Roman" w:cs="Times New Roman"/>
          <w:sz w:val="24"/>
          <w:szCs w:val="24"/>
        </w:rPr>
        <w:t>7</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49434009" w14:textId="77777777" w:rsidR="005E4E19" w:rsidRPr="005B007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3FC6DDD" w14:textId="77777777" w:rsidR="005E4E19" w:rsidRPr="005B007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60F93E5" w14:textId="148C4D41"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w:t>
      </w:r>
      <w:r w:rsidR="00AE0C1A">
        <w:rPr>
          <w:rFonts w:ascii="Times New Roman" w:hAnsi="Times New Roman" w:cs="Times New Roman"/>
          <w:sz w:val="24"/>
          <w:szCs w:val="24"/>
        </w:rPr>
        <w:t>sedam</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4EA9A583" w14:textId="77777777" w:rsidR="005E4E19" w:rsidRDefault="005E4E19" w:rsidP="005E4E19">
      <w:pPr>
        <w:jc w:val="center"/>
        <w:rPr>
          <w:rFonts w:ascii="Times New Roman" w:hAnsi="Times New Roman" w:cs="Times New Roman"/>
          <w:sz w:val="24"/>
          <w:szCs w:val="24"/>
        </w:rPr>
      </w:pPr>
      <w:bookmarkStart w:id="1" w:name="OLE_LINK1"/>
      <w:bookmarkStart w:id="2" w:name="OLE_LINK2"/>
      <w:r>
        <w:rPr>
          <w:rFonts w:ascii="Times New Roman" w:hAnsi="Times New Roman" w:cs="Times New Roman"/>
          <w:sz w:val="24"/>
          <w:szCs w:val="24"/>
        </w:rPr>
        <w:t>ZAKLJUČAK</w:t>
      </w:r>
    </w:p>
    <w:p w14:paraId="5D3F6D07" w14:textId="72BC51FB" w:rsidR="005E4E19" w:rsidRDefault="005E4E19" w:rsidP="005E4E19">
      <w:pPr>
        <w:jc w:val="center"/>
        <w:rPr>
          <w:rFonts w:ascii="Times New Roman" w:hAnsi="Times New Roman" w:cs="Times New Roman"/>
          <w:sz w:val="24"/>
          <w:szCs w:val="24"/>
        </w:rPr>
      </w:pPr>
      <w:r>
        <w:rPr>
          <w:rFonts w:ascii="Times New Roman" w:hAnsi="Times New Roman" w:cs="Times New Roman"/>
          <w:sz w:val="24"/>
          <w:szCs w:val="24"/>
        </w:rPr>
        <w:t>o usvajanju zapisnika s 2</w:t>
      </w:r>
      <w:r w:rsidR="00AE0C1A">
        <w:rPr>
          <w:rFonts w:ascii="Times New Roman" w:hAnsi="Times New Roman" w:cs="Times New Roman"/>
          <w:sz w:val="24"/>
          <w:szCs w:val="24"/>
        </w:rPr>
        <w:t>7</w:t>
      </w:r>
      <w:r>
        <w:rPr>
          <w:rFonts w:ascii="Times New Roman" w:hAnsi="Times New Roman" w:cs="Times New Roman"/>
          <w:sz w:val="24"/>
          <w:szCs w:val="24"/>
        </w:rPr>
        <w:t>. sjednice Općinskog Vijeća</w:t>
      </w:r>
    </w:p>
    <w:p w14:paraId="65468899" w14:textId="77777777"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p w14:paraId="5DF3345D" w14:textId="77777777" w:rsidR="005E4E19" w:rsidRDefault="005E4E19" w:rsidP="005E4E19">
      <w:pPr>
        <w:jc w:val="both"/>
        <w:rPr>
          <w:rFonts w:ascii="Times New Roman" w:hAnsi="Times New Roman" w:cs="Times New Roman"/>
          <w:sz w:val="24"/>
          <w:szCs w:val="24"/>
        </w:rPr>
      </w:pPr>
    </w:p>
    <w:p w14:paraId="562CCB5F" w14:textId="600B66AB" w:rsidR="005E4E19" w:rsidRDefault="005E4E19" w:rsidP="005E4E19">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lastRenderedPageBreak/>
        <w:t xml:space="preserve">TOČKA </w:t>
      </w:r>
      <w:r>
        <w:rPr>
          <w:rFonts w:ascii="Times New Roman" w:eastAsia="Calibri" w:hAnsi="Times New Roman" w:cs="Times New Roman"/>
          <w:b/>
          <w:sz w:val="24"/>
          <w:szCs w:val="24"/>
        </w:rPr>
        <w:t>2</w:t>
      </w:r>
      <w:r w:rsidRPr="0097260C">
        <w:rPr>
          <w:rFonts w:ascii="Times New Roman" w:eastAsia="Calibri" w:hAnsi="Times New Roman" w:cs="Times New Roman"/>
          <w:b/>
          <w:sz w:val="24"/>
          <w:szCs w:val="24"/>
        </w:rPr>
        <w:t xml:space="preserve">. </w:t>
      </w:r>
      <w:r w:rsidR="00AE0C1A">
        <w:rPr>
          <w:rFonts w:ascii="Times New Roman" w:hAnsi="Times New Roman" w:cs="Times New Roman"/>
          <w:b/>
          <w:sz w:val="24"/>
          <w:szCs w:val="24"/>
        </w:rPr>
        <w:t>– 15.</w:t>
      </w:r>
    </w:p>
    <w:p w14:paraId="5C8A9031" w14:textId="15BF7316" w:rsidR="00A93AD7" w:rsidRPr="00A93AD7" w:rsidRDefault="00A93AD7" w:rsidP="00A93AD7">
      <w:pPr>
        <w:pStyle w:val="Odlomakpopisa"/>
        <w:numPr>
          <w:ilvl w:val="0"/>
          <w:numId w:val="6"/>
        </w:numPr>
        <w:spacing w:after="0" w:line="240" w:lineRule="auto"/>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Proračuna Općine Šodolovci za 2021. godinu,</w:t>
      </w:r>
    </w:p>
    <w:p w14:paraId="4ACA7CB2" w14:textId="2D4A60EA" w:rsidR="00A93AD7" w:rsidRPr="00A93AD7" w:rsidRDefault="00A93AD7" w:rsidP="00A93AD7">
      <w:pPr>
        <w:pStyle w:val="Odlomakpopisa"/>
        <w:numPr>
          <w:ilvl w:val="0"/>
          <w:numId w:val="6"/>
        </w:numPr>
        <w:spacing w:after="0" w:line="240" w:lineRule="auto"/>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Odluke o izvršenju Proračuna Općine Šodolovci za 2021. godinu,</w:t>
      </w:r>
    </w:p>
    <w:p w14:paraId="551E8AC9"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socijalne skrbi Općine Šodolovci za 2021. godinu,</w:t>
      </w:r>
    </w:p>
    <w:p w14:paraId="0FBF1DDC"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javnih potreba u kulturi  i religiji Općine Šodolovci za 2021. godinu,</w:t>
      </w:r>
    </w:p>
    <w:p w14:paraId="31E9366C"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javnih potreba u sportu Općine Šodolovci za 2021. godinu,</w:t>
      </w:r>
    </w:p>
    <w:p w14:paraId="5AD99B3C"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javnih potreba u predškolskom odgoju i obrazovanju Općine Šodolovci za 2021. godinu</w:t>
      </w:r>
    </w:p>
    <w:p w14:paraId="69252A01"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održavanja objekata i uređaja komunalne infrastrukture Općine Šodolovci za 2021. godinu,</w:t>
      </w:r>
    </w:p>
    <w:p w14:paraId="51C96711"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gradnje objekata i uređaja komunalne infrastrukture Općine Šodolovci za 2021. godini,</w:t>
      </w:r>
    </w:p>
    <w:p w14:paraId="3683D6EF"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utroška sredstava naknade za zadržavanje nezakonito izgrađenih zgrada u prostoru za 2021. godinu,</w:t>
      </w:r>
    </w:p>
    <w:p w14:paraId="7AD96DE8"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utroška sredstava šumskog doprinosa za 2021. godinu,</w:t>
      </w:r>
    </w:p>
    <w:p w14:paraId="025A4A62"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utroška sredstava ostvarenih raspolaganjem poljoprivrednim zemljištem u vlasništvu Republike Hrvatske na području Općine Šodolovci za 2021. godinu,</w:t>
      </w:r>
    </w:p>
    <w:p w14:paraId="5CE430B2"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utroška sredstava od naknade za promjenu namjene poljoprivrednog zemljišta na području Općine Šodolovci za 2021. godinu,</w:t>
      </w:r>
    </w:p>
    <w:p w14:paraId="392D051E" w14:textId="77777777" w:rsidR="00A93AD7" w:rsidRP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Prijedlog programa utroška sredstava od vodnog doprinosa za 2021. godinu,</w:t>
      </w:r>
    </w:p>
    <w:p w14:paraId="23610308" w14:textId="2E8D8CE0" w:rsidR="00A93AD7" w:rsidRDefault="00A93AD7" w:rsidP="00A93AD7">
      <w:pPr>
        <w:numPr>
          <w:ilvl w:val="0"/>
          <w:numId w:val="6"/>
        </w:numPr>
        <w:spacing w:after="0" w:line="240" w:lineRule="auto"/>
        <w:contextualSpacing/>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 xml:space="preserve">Prijedlog Plana razvoja sustava civilne zaštite na području Općine Šodolovci za 2021. godinu s financijskim učincima za razdoblje 2021.-2023. godina, </w:t>
      </w:r>
    </w:p>
    <w:p w14:paraId="07622DAB" w14:textId="77777777" w:rsidR="00A93AD7" w:rsidRPr="00A93AD7" w:rsidRDefault="00A93AD7" w:rsidP="00A93AD7">
      <w:pPr>
        <w:spacing w:after="0" w:line="240" w:lineRule="auto"/>
        <w:ind w:left="644"/>
        <w:contextualSpacing/>
        <w:jc w:val="both"/>
        <w:rPr>
          <w:rFonts w:ascii="Times New Roman" w:eastAsia="Calibri" w:hAnsi="Times New Roman" w:cs="Times New Roman"/>
          <w:b/>
          <w:bCs/>
          <w:sz w:val="24"/>
          <w:szCs w:val="24"/>
        </w:rPr>
      </w:pPr>
    </w:p>
    <w:p w14:paraId="24EA003A" w14:textId="2E43D8AB" w:rsidR="005E4E19" w:rsidRDefault="00AE0C1A" w:rsidP="005E4E19">
      <w:pPr>
        <w:jc w:val="both"/>
        <w:rPr>
          <w:rFonts w:ascii="Times New Roman" w:hAnsi="Times New Roman" w:cs="Times New Roman"/>
          <w:sz w:val="24"/>
          <w:szCs w:val="24"/>
        </w:rPr>
      </w:pPr>
      <w:r>
        <w:rPr>
          <w:rFonts w:ascii="Times New Roman" w:hAnsi="Times New Roman" w:cs="Times New Roman"/>
          <w:sz w:val="24"/>
          <w:szCs w:val="24"/>
        </w:rPr>
        <w:t>Viša stručna suradnica</w:t>
      </w:r>
      <w:r w:rsidR="00A93AD7">
        <w:rPr>
          <w:rFonts w:ascii="Times New Roman" w:hAnsi="Times New Roman" w:cs="Times New Roman"/>
          <w:sz w:val="24"/>
          <w:szCs w:val="24"/>
        </w:rPr>
        <w:t xml:space="preserve"> za računovodstvene i financijske poslove Darija Ćeran obrazložila je Prijedlog Proračuna Općine Šodolovci za 2021. godinu zajedno s pripadajućim programima</w:t>
      </w:r>
      <w:r w:rsidR="00C42192">
        <w:rPr>
          <w:rFonts w:ascii="Times New Roman" w:hAnsi="Times New Roman" w:cs="Times New Roman"/>
          <w:sz w:val="24"/>
          <w:szCs w:val="24"/>
        </w:rPr>
        <w:t xml:space="preserve"> Proračuna i onima koji se uz njega donose</w:t>
      </w:r>
      <w:r w:rsidR="00A93AD7">
        <w:rPr>
          <w:rFonts w:ascii="Times New Roman" w:hAnsi="Times New Roman" w:cs="Times New Roman"/>
          <w:sz w:val="24"/>
          <w:szCs w:val="24"/>
        </w:rPr>
        <w:t xml:space="preserve">. Stručna suradnica navodi kako je Proračun planiran u iznosu od 9.676.360,25 kuna. Prihode čine prihodi poslovanja i prihodi od prodaje nefinancijske imovine (500.000,00 kuna- prihodi od prodaje državnog poljoprivrednog zemljišta). Prihode poslovanja čine prihodi od poreza (3.652.531,42 kuna), pomoći iz inozemstva i unutar općeg proračuna (4.019.966,72 kuna), prihodi od imovine (742.664,21 kuna), prihodi od pristojbi i naknada (268.901,81 kuna) te kazne (15.000,00 kuna). Rashode čine rashodi </w:t>
      </w:r>
      <w:r w:rsidR="00C65E5D">
        <w:rPr>
          <w:rFonts w:ascii="Times New Roman" w:hAnsi="Times New Roman" w:cs="Times New Roman"/>
          <w:sz w:val="24"/>
          <w:szCs w:val="24"/>
        </w:rPr>
        <w:t>poslovanja i to: rashodi za zaposlene (2.147.211,58 kuna), materijalni rashodi (3.298.678,73 kuna), financijski rashodi (13.020,00 kuna)</w:t>
      </w:r>
      <w:r w:rsidR="00F27ED3">
        <w:rPr>
          <w:rFonts w:ascii="Times New Roman" w:hAnsi="Times New Roman" w:cs="Times New Roman"/>
          <w:sz w:val="24"/>
          <w:szCs w:val="24"/>
        </w:rPr>
        <w:t xml:space="preserve">, </w:t>
      </w:r>
      <w:r w:rsidR="00C65E5D">
        <w:rPr>
          <w:rFonts w:ascii="Times New Roman" w:hAnsi="Times New Roman" w:cs="Times New Roman"/>
          <w:sz w:val="24"/>
          <w:szCs w:val="24"/>
        </w:rPr>
        <w:t>subvencije (15.000,00 kuna), pomoći (104.000,00 kuna)</w:t>
      </w:r>
      <w:r w:rsidR="00F27ED3">
        <w:rPr>
          <w:rFonts w:ascii="Times New Roman" w:hAnsi="Times New Roman" w:cs="Times New Roman"/>
          <w:sz w:val="24"/>
          <w:szCs w:val="24"/>
        </w:rPr>
        <w:t>,</w:t>
      </w:r>
      <w:r w:rsidR="00C65E5D">
        <w:rPr>
          <w:rFonts w:ascii="Times New Roman" w:hAnsi="Times New Roman" w:cs="Times New Roman"/>
          <w:sz w:val="24"/>
          <w:szCs w:val="24"/>
        </w:rPr>
        <w:t xml:space="preserve"> naknade građanima (618.150,00 kuna) i ostali rashodi (445.400,00 kuna). Također rashode čine i rashodi za nabavu nefinancijske imovine i to rashodi za nabavu</w:t>
      </w:r>
      <w:r w:rsidR="00F27ED3">
        <w:rPr>
          <w:rFonts w:ascii="Times New Roman" w:hAnsi="Times New Roman" w:cs="Times New Roman"/>
          <w:sz w:val="24"/>
          <w:szCs w:val="24"/>
        </w:rPr>
        <w:t xml:space="preserve"> nefinancijske imovine</w:t>
      </w:r>
      <w:r w:rsidR="00C65E5D">
        <w:rPr>
          <w:rFonts w:ascii="Times New Roman" w:hAnsi="Times New Roman" w:cs="Times New Roman"/>
          <w:sz w:val="24"/>
          <w:szCs w:val="24"/>
        </w:rPr>
        <w:t xml:space="preserve"> (2.117.500,00 kuna) i rashodi za ulaganje</w:t>
      </w:r>
      <w:r w:rsidR="00F27ED3">
        <w:rPr>
          <w:rFonts w:ascii="Times New Roman" w:hAnsi="Times New Roman" w:cs="Times New Roman"/>
          <w:sz w:val="24"/>
          <w:szCs w:val="24"/>
        </w:rPr>
        <w:t xml:space="preserve"> u nefinancijsku imovinu</w:t>
      </w:r>
      <w:r w:rsidR="00C65E5D">
        <w:rPr>
          <w:rFonts w:ascii="Times New Roman" w:hAnsi="Times New Roman" w:cs="Times New Roman"/>
          <w:sz w:val="24"/>
          <w:szCs w:val="24"/>
        </w:rPr>
        <w:t xml:space="preserve"> (917.400,00 kuna). Gđa. Ćeran je prošla potom kroz sve Programe koji su </w:t>
      </w:r>
      <w:r w:rsidR="00F27ED3">
        <w:rPr>
          <w:rFonts w:ascii="Times New Roman" w:hAnsi="Times New Roman" w:cs="Times New Roman"/>
          <w:sz w:val="24"/>
          <w:szCs w:val="24"/>
        </w:rPr>
        <w:t xml:space="preserve">sastavni dio Proračuna a odnose se na Programe koji su </w:t>
      </w:r>
      <w:r w:rsidR="00C65E5D">
        <w:rPr>
          <w:rFonts w:ascii="Times New Roman" w:hAnsi="Times New Roman" w:cs="Times New Roman"/>
          <w:sz w:val="24"/>
          <w:szCs w:val="24"/>
        </w:rPr>
        <w:t xml:space="preserve">na dnevnom redu i dostavljeni </w:t>
      </w:r>
      <w:r w:rsidR="00F27ED3">
        <w:rPr>
          <w:rFonts w:ascii="Times New Roman" w:hAnsi="Times New Roman" w:cs="Times New Roman"/>
          <w:sz w:val="24"/>
          <w:szCs w:val="24"/>
        </w:rPr>
        <w:t xml:space="preserve">su </w:t>
      </w:r>
      <w:r w:rsidR="00C65E5D">
        <w:rPr>
          <w:rFonts w:ascii="Times New Roman" w:hAnsi="Times New Roman" w:cs="Times New Roman"/>
          <w:sz w:val="24"/>
          <w:szCs w:val="24"/>
        </w:rPr>
        <w:t>u materijalima. Program održavanja objekata i uređaja komunalne infrastrukture obuhvaća: održavanje čistoće javnih površina (50.000,00 kuna), održavanje javnih zelenih površina (450.000,00 kuna), održavanje groblja (255.000,00 kuna), održavanje nerazvrstanih cesta (50.000,00 kuna), obavljanje zimske službe (45.000,00 kuna), uređenje kanalske mreže (53.000,00 kuna)</w:t>
      </w:r>
      <w:r w:rsidR="00F27ED3">
        <w:rPr>
          <w:rFonts w:ascii="Times New Roman" w:hAnsi="Times New Roman" w:cs="Times New Roman"/>
          <w:sz w:val="24"/>
          <w:szCs w:val="24"/>
        </w:rPr>
        <w:t xml:space="preserve">, </w:t>
      </w:r>
      <w:r w:rsidR="00C65E5D">
        <w:rPr>
          <w:rFonts w:ascii="Times New Roman" w:hAnsi="Times New Roman" w:cs="Times New Roman"/>
          <w:sz w:val="24"/>
          <w:szCs w:val="24"/>
        </w:rPr>
        <w:t xml:space="preserve">uređenje društvenog doma u naselju Paulin Dvor (200.000,00 kuna), energetska obnova društvenog doma u naselju Petrova Slatina (480.000,00 kuna). Program izgradnja objekata i </w:t>
      </w:r>
      <w:r w:rsidR="00C65E5D">
        <w:rPr>
          <w:rFonts w:ascii="Times New Roman" w:hAnsi="Times New Roman" w:cs="Times New Roman"/>
          <w:sz w:val="24"/>
          <w:szCs w:val="24"/>
        </w:rPr>
        <w:lastRenderedPageBreak/>
        <w:t xml:space="preserve">uređaja komunalne infrastrukture obuhvaća: rekonstrukciju javne rasvjete u naseljima Koprivna, Paulin Dvor, Ada i Silaš (437.400,00 kuna), pribavljanje dokumentacije </w:t>
      </w:r>
      <w:r w:rsidR="00010F12">
        <w:rPr>
          <w:rFonts w:ascii="Times New Roman" w:hAnsi="Times New Roman" w:cs="Times New Roman"/>
          <w:sz w:val="24"/>
          <w:szCs w:val="24"/>
        </w:rPr>
        <w:t>za izgradnju nerazvrstane ceste u naselju Ada u ulici 4. Jul (80.000,00 kuna), izgradnja nogostupa u naselju Šodolovci (750.000,00 kuna)</w:t>
      </w:r>
      <w:r w:rsidR="00F27ED3">
        <w:rPr>
          <w:rFonts w:ascii="Times New Roman" w:hAnsi="Times New Roman" w:cs="Times New Roman"/>
          <w:sz w:val="24"/>
          <w:szCs w:val="24"/>
        </w:rPr>
        <w:t>,</w:t>
      </w:r>
      <w:r w:rsidR="00010F12">
        <w:rPr>
          <w:rFonts w:ascii="Times New Roman" w:hAnsi="Times New Roman" w:cs="Times New Roman"/>
          <w:sz w:val="24"/>
          <w:szCs w:val="24"/>
        </w:rPr>
        <w:t xml:space="preserve"> izgradnja košarkaškog igrališta u naseljima Koprivna i Petrova Slatina (500.000,00 kuna), pribavljanje dokumentacije za izgradnju kanalizacije (150.000,00 kuna), rashladne komore za pokojnike (60.000,00 kuna), izgradnja autobusnih stajališta (60.000,00 kuna). Također obrazložen je i Program zaštite okoliša: (saniranje otpadom onečišćenog tla-200.000,00 kuna), Program zaštite životinja (zbrinjavanje pasa lutalica i ostale usluge-75.000,00 kuna). Program potpore poljoprivredi (uređenje otresnica -100.000,00 kuna, sufinanciranje projektnih prijava program ruralnog razvoja-15.000,00 kuna). Program socijalne skrbi: jednokratne pomoći (70.000,00 kuna), troškovi stanovanja (28.000,00 kuna), naknada za troškove ogrjeva (35.150,00 kuna), naknade u naravi socijalno ugroženim obiteljima (3.000,00 kuna). Program prostorno uređenje i unapređenje stanovanja čine: božićni i novogodišnji poklon paketići djeci (20.000,00 kuna), novčane naknade za novorođenu djecu (40.000,00 kuna), sufinanciranje priključaka na vodoopskrbnu mrežu (36.000,00 kuna), novčani dodaci umirovljenicima povodom blagdana (70.000,00 kuna), projekt WiFi4EU i projekt Pametni gradovi i općine</w:t>
      </w:r>
      <w:r w:rsidR="001D3E28">
        <w:rPr>
          <w:rFonts w:ascii="Times New Roman" w:hAnsi="Times New Roman" w:cs="Times New Roman"/>
          <w:sz w:val="24"/>
          <w:szCs w:val="24"/>
        </w:rPr>
        <w:t>, nastavak ovih projekata iz ranijeg razdoblja. Program obrazovanja čini: sufinanciranje dječjeg vrtića i predškole (168.500,00 kuna), sufinanciranje projekta „školski obrok za sve (10.000,00 kuna), financiranje nabave dodatnih obrazovnih materijala za djecu osnovnih škola (40.000,00 kuna), prijevoz učenika srednjih škola (90.000,00 kuna), jednokratne novčane naknade studentima (30.000,00 kuna). Program promicanje kulture planiran je u iznosu od 87.000,00 kuna a čine ga izdvajanje za udruge poput KUD „Zora“ iz Silaša, Udruga „Seoska idila“ iz Ade te Udruga „Lanka“ iz Petrove Slatine. Program razvoj civilnog društva planiran je u iznosu od 115.000,00 kuna a njime se financiraju organizacije civilnog društva poput Crvenog križa i sličnih. Program „Zaželi bolji život u Općini Šodolovci“ započeo je 2020. godine i nastavlja se i u 2021. godini te za 2021. godinu iznosi 1.617.565,48 kuna (plaće zaposlenica, nabava higijenskih potrepština, promocija i slično). Program „Zajedno u zajednici u Općini Šodolovci“ započeo je u 2020. godini i nastavlja se i u 2021. godini u iznosu od 623.751,24 kuna (plaće zaposlenicima, nabava potrepština, promocija i slično).</w:t>
      </w:r>
    </w:p>
    <w:p w14:paraId="3D3BA281" w14:textId="5EB68754" w:rsidR="001D3E28" w:rsidRDefault="001D3E28" w:rsidP="005E4E19">
      <w:pPr>
        <w:jc w:val="both"/>
        <w:rPr>
          <w:rFonts w:ascii="Times New Roman" w:hAnsi="Times New Roman" w:cs="Times New Roman"/>
          <w:sz w:val="24"/>
          <w:szCs w:val="24"/>
        </w:rPr>
      </w:pPr>
      <w:r>
        <w:rPr>
          <w:rFonts w:ascii="Times New Roman" w:hAnsi="Times New Roman" w:cs="Times New Roman"/>
          <w:sz w:val="24"/>
          <w:szCs w:val="24"/>
        </w:rPr>
        <w:t xml:space="preserve">Nakon iznošenja obrazloženja Više stručne suradnice za računovodstvene i financijske poslove, </w:t>
      </w:r>
      <w:r w:rsidR="00C42192">
        <w:rPr>
          <w:rFonts w:ascii="Times New Roman" w:hAnsi="Times New Roman" w:cs="Times New Roman"/>
          <w:sz w:val="24"/>
          <w:szCs w:val="24"/>
        </w:rPr>
        <w:t>Predsjednik</w:t>
      </w:r>
      <w:r>
        <w:rPr>
          <w:rFonts w:ascii="Times New Roman" w:hAnsi="Times New Roman" w:cs="Times New Roman"/>
          <w:sz w:val="24"/>
          <w:szCs w:val="24"/>
        </w:rPr>
        <w:t xml:space="preserve"> je otvorio raspravu. Kako se nitko nije javio za riječ Predsjednik </w:t>
      </w:r>
      <w:r w:rsidR="00C42192">
        <w:rPr>
          <w:rFonts w:ascii="Times New Roman" w:hAnsi="Times New Roman" w:cs="Times New Roman"/>
          <w:sz w:val="24"/>
          <w:szCs w:val="24"/>
        </w:rPr>
        <w:t>stavlja Prijedlog Proračuna za 2021. godinu, Prijedlog Odluke o izvršenju Proračuna za 2021. godinu te pripadajuće Programe koji se usvajaju s Proračunom za 2021. godinu na glasovanje:</w:t>
      </w:r>
    </w:p>
    <w:p w14:paraId="5D8FF3FC" w14:textId="6982C773" w:rsidR="005E4E19" w:rsidRPr="005B007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AE0C1A">
        <w:rPr>
          <w:rFonts w:ascii="Times New Roman" w:hAnsi="Times New Roman" w:cs="Times New Roman"/>
          <w:sz w:val="24"/>
          <w:szCs w:val="24"/>
        </w:rPr>
        <w:t>sedam</w:t>
      </w:r>
      <w:r>
        <w:rPr>
          <w:rFonts w:ascii="Times New Roman" w:hAnsi="Times New Roman" w:cs="Times New Roman"/>
          <w:sz w:val="24"/>
          <w:szCs w:val="24"/>
        </w:rPr>
        <w:t xml:space="preserve"> (</w:t>
      </w:r>
      <w:r w:rsidR="00AE0C1A">
        <w:rPr>
          <w:rFonts w:ascii="Times New Roman" w:hAnsi="Times New Roman" w:cs="Times New Roman"/>
          <w:sz w:val="24"/>
          <w:szCs w:val="24"/>
        </w:rPr>
        <w:t>7</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768FFA30" w14:textId="77777777" w:rsidR="005E4E19" w:rsidRPr="005B007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0C7DF602" w14:textId="16E10AF6" w:rsidR="005E4E19" w:rsidRDefault="005E4E19" w:rsidP="005E4E19">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7A74564" w14:textId="1230A22C" w:rsidR="00C42192" w:rsidRDefault="00C42192" w:rsidP="00C42192">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24284726" w14:textId="225E4266" w:rsidR="00C42192" w:rsidRPr="00A93AD7" w:rsidRDefault="00C42192" w:rsidP="00C42192">
      <w:pPr>
        <w:pStyle w:val="Odlomakpopisa"/>
        <w:numPr>
          <w:ilvl w:val="0"/>
          <w:numId w:val="8"/>
        </w:numPr>
        <w:spacing w:after="0" w:line="240" w:lineRule="auto"/>
        <w:jc w:val="both"/>
        <w:rPr>
          <w:rFonts w:ascii="Times New Roman" w:eastAsia="Calibri" w:hAnsi="Times New Roman" w:cs="Times New Roman"/>
          <w:b/>
          <w:bCs/>
          <w:sz w:val="24"/>
          <w:szCs w:val="24"/>
        </w:rPr>
      </w:pPr>
      <w:r w:rsidRPr="00A93AD7">
        <w:rPr>
          <w:rFonts w:ascii="Times New Roman" w:eastAsia="Calibri" w:hAnsi="Times New Roman" w:cs="Times New Roman"/>
          <w:b/>
          <w:bCs/>
          <w:sz w:val="24"/>
          <w:szCs w:val="24"/>
        </w:rPr>
        <w:t>Proračuna Općine Šodolovci za 2021. godinu</w:t>
      </w:r>
      <w:r>
        <w:rPr>
          <w:rFonts w:ascii="Times New Roman" w:eastAsia="Calibri" w:hAnsi="Times New Roman" w:cs="Times New Roman"/>
          <w:b/>
          <w:bCs/>
          <w:sz w:val="24"/>
          <w:szCs w:val="24"/>
        </w:rPr>
        <w:t xml:space="preserve"> (prilog 2)</w:t>
      </w:r>
      <w:r w:rsidRPr="00A93AD7">
        <w:rPr>
          <w:rFonts w:ascii="Times New Roman" w:eastAsia="Calibri" w:hAnsi="Times New Roman" w:cs="Times New Roman"/>
          <w:b/>
          <w:bCs/>
          <w:sz w:val="24"/>
          <w:szCs w:val="24"/>
        </w:rPr>
        <w:t>,</w:t>
      </w:r>
    </w:p>
    <w:p w14:paraId="383E4915" w14:textId="6C71512F" w:rsidR="00C42192" w:rsidRPr="00A93AD7" w:rsidRDefault="00C42192" w:rsidP="00C42192">
      <w:pPr>
        <w:pStyle w:val="Odlomakpopisa"/>
        <w:numPr>
          <w:ilvl w:val="0"/>
          <w:numId w:val="8"/>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Odluku</w:t>
      </w:r>
      <w:r w:rsidRPr="00A93AD7">
        <w:rPr>
          <w:rFonts w:ascii="Times New Roman" w:eastAsia="Calibri" w:hAnsi="Times New Roman" w:cs="Times New Roman"/>
          <w:b/>
          <w:bCs/>
          <w:sz w:val="24"/>
          <w:szCs w:val="24"/>
        </w:rPr>
        <w:t xml:space="preserve"> o izvršenju Proračuna Općine Šodolovci za 2021. godinu</w:t>
      </w:r>
      <w:r>
        <w:rPr>
          <w:rFonts w:ascii="Times New Roman" w:eastAsia="Calibri" w:hAnsi="Times New Roman" w:cs="Times New Roman"/>
          <w:b/>
          <w:bCs/>
          <w:sz w:val="24"/>
          <w:szCs w:val="24"/>
        </w:rPr>
        <w:t xml:space="preserve"> (prilog 3)</w:t>
      </w:r>
      <w:r w:rsidRPr="00A93AD7">
        <w:rPr>
          <w:rFonts w:ascii="Times New Roman" w:eastAsia="Calibri" w:hAnsi="Times New Roman" w:cs="Times New Roman"/>
          <w:b/>
          <w:bCs/>
          <w:sz w:val="24"/>
          <w:szCs w:val="24"/>
        </w:rPr>
        <w:t>,</w:t>
      </w:r>
    </w:p>
    <w:p w14:paraId="48868105" w14:textId="2AC63AE4"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Program</w:t>
      </w:r>
      <w:r w:rsidRPr="00A93AD7">
        <w:rPr>
          <w:rFonts w:ascii="Times New Roman" w:eastAsia="Calibri" w:hAnsi="Times New Roman" w:cs="Times New Roman"/>
          <w:b/>
          <w:bCs/>
          <w:sz w:val="24"/>
          <w:szCs w:val="24"/>
        </w:rPr>
        <w:t xml:space="preserve"> socijalne skrbi Općine Šodolovci za 2021. godinu</w:t>
      </w:r>
      <w:r>
        <w:rPr>
          <w:rFonts w:ascii="Times New Roman" w:eastAsia="Calibri" w:hAnsi="Times New Roman" w:cs="Times New Roman"/>
          <w:b/>
          <w:bCs/>
          <w:sz w:val="24"/>
          <w:szCs w:val="24"/>
        </w:rPr>
        <w:t xml:space="preserve"> (prilog 4)</w:t>
      </w:r>
      <w:r w:rsidRPr="00A93AD7">
        <w:rPr>
          <w:rFonts w:ascii="Times New Roman" w:eastAsia="Calibri" w:hAnsi="Times New Roman" w:cs="Times New Roman"/>
          <w:b/>
          <w:bCs/>
          <w:sz w:val="24"/>
          <w:szCs w:val="24"/>
        </w:rPr>
        <w:t>,</w:t>
      </w:r>
    </w:p>
    <w:p w14:paraId="6B108736" w14:textId="1D850E0D"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javnih potreba u kulturi  i religiji Općine Šodolovci za 2021. godinu</w:t>
      </w:r>
      <w:r>
        <w:rPr>
          <w:rFonts w:ascii="Times New Roman" w:eastAsia="Calibri" w:hAnsi="Times New Roman" w:cs="Times New Roman"/>
          <w:b/>
          <w:bCs/>
          <w:sz w:val="24"/>
          <w:szCs w:val="24"/>
        </w:rPr>
        <w:t xml:space="preserve"> (prilog 5)</w:t>
      </w:r>
      <w:r w:rsidRPr="00A93AD7">
        <w:rPr>
          <w:rFonts w:ascii="Times New Roman" w:eastAsia="Calibri" w:hAnsi="Times New Roman" w:cs="Times New Roman"/>
          <w:b/>
          <w:bCs/>
          <w:sz w:val="24"/>
          <w:szCs w:val="24"/>
        </w:rPr>
        <w:t>,</w:t>
      </w:r>
    </w:p>
    <w:p w14:paraId="7420201F" w14:textId="6457F649"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javnih potreba u sportu Općine Šodolovci za 2021. godinu</w:t>
      </w:r>
      <w:r>
        <w:rPr>
          <w:rFonts w:ascii="Times New Roman" w:eastAsia="Calibri" w:hAnsi="Times New Roman" w:cs="Times New Roman"/>
          <w:b/>
          <w:bCs/>
          <w:sz w:val="24"/>
          <w:szCs w:val="24"/>
        </w:rPr>
        <w:t xml:space="preserve"> (prilog 6)</w:t>
      </w:r>
      <w:r w:rsidRPr="00A93AD7">
        <w:rPr>
          <w:rFonts w:ascii="Times New Roman" w:eastAsia="Calibri" w:hAnsi="Times New Roman" w:cs="Times New Roman"/>
          <w:b/>
          <w:bCs/>
          <w:sz w:val="24"/>
          <w:szCs w:val="24"/>
        </w:rPr>
        <w:t>,</w:t>
      </w:r>
    </w:p>
    <w:p w14:paraId="0F7D28B2" w14:textId="547E8649"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javnih potreba u predškolskom odgoju i obrazovanju Općine Šodolovci za 2021. godinu</w:t>
      </w:r>
      <w:r>
        <w:rPr>
          <w:rFonts w:ascii="Times New Roman" w:eastAsia="Calibri" w:hAnsi="Times New Roman" w:cs="Times New Roman"/>
          <w:b/>
          <w:bCs/>
          <w:sz w:val="24"/>
          <w:szCs w:val="24"/>
        </w:rPr>
        <w:t xml:space="preserve"> (prilog 7),</w:t>
      </w:r>
    </w:p>
    <w:p w14:paraId="4F8EE9A3" w14:textId="509C951C"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održavanja objekata i uređaja komunalne infrastrukture Općine Šodolovci za 2021. godinu</w:t>
      </w:r>
      <w:r>
        <w:rPr>
          <w:rFonts w:ascii="Times New Roman" w:eastAsia="Calibri" w:hAnsi="Times New Roman" w:cs="Times New Roman"/>
          <w:b/>
          <w:bCs/>
          <w:sz w:val="24"/>
          <w:szCs w:val="24"/>
        </w:rPr>
        <w:t xml:space="preserve"> (prilog 8)</w:t>
      </w:r>
      <w:r w:rsidRPr="00A93AD7">
        <w:rPr>
          <w:rFonts w:ascii="Times New Roman" w:eastAsia="Calibri" w:hAnsi="Times New Roman" w:cs="Times New Roman"/>
          <w:b/>
          <w:bCs/>
          <w:sz w:val="24"/>
          <w:szCs w:val="24"/>
        </w:rPr>
        <w:t>,</w:t>
      </w:r>
    </w:p>
    <w:p w14:paraId="38A5FC2A" w14:textId="798A58AB"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gradnje objekata i uređaja komunalne infrastrukture Općine Šodolovci za 2021. godini</w:t>
      </w:r>
      <w:r>
        <w:rPr>
          <w:rFonts w:ascii="Times New Roman" w:eastAsia="Calibri" w:hAnsi="Times New Roman" w:cs="Times New Roman"/>
          <w:b/>
          <w:bCs/>
          <w:sz w:val="24"/>
          <w:szCs w:val="24"/>
        </w:rPr>
        <w:t xml:space="preserve"> (prilog 9)</w:t>
      </w:r>
      <w:r w:rsidRPr="00A93AD7">
        <w:rPr>
          <w:rFonts w:ascii="Times New Roman" w:eastAsia="Calibri" w:hAnsi="Times New Roman" w:cs="Times New Roman"/>
          <w:b/>
          <w:bCs/>
          <w:sz w:val="24"/>
          <w:szCs w:val="24"/>
        </w:rPr>
        <w:t>,</w:t>
      </w:r>
    </w:p>
    <w:p w14:paraId="52C7AAF4" w14:textId="7DF662AB"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utroška sredstava naknade za zadržavanje nezakonito izgrađenih zgrada u prostoru za 2021. godinu</w:t>
      </w:r>
      <w:r>
        <w:rPr>
          <w:rFonts w:ascii="Times New Roman" w:eastAsia="Calibri" w:hAnsi="Times New Roman" w:cs="Times New Roman"/>
          <w:b/>
          <w:bCs/>
          <w:sz w:val="24"/>
          <w:szCs w:val="24"/>
        </w:rPr>
        <w:t xml:space="preserve"> (prilog 10)</w:t>
      </w:r>
      <w:r w:rsidRPr="00A93AD7">
        <w:rPr>
          <w:rFonts w:ascii="Times New Roman" w:eastAsia="Calibri" w:hAnsi="Times New Roman" w:cs="Times New Roman"/>
          <w:b/>
          <w:bCs/>
          <w:sz w:val="24"/>
          <w:szCs w:val="24"/>
        </w:rPr>
        <w:t>,</w:t>
      </w:r>
    </w:p>
    <w:p w14:paraId="50F6285C" w14:textId="670C10AF"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utroška sredstava šumskog doprinosa za 2021. godinu</w:t>
      </w:r>
      <w:r>
        <w:rPr>
          <w:rFonts w:ascii="Times New Roman" w:eastAsia="Calibri" w:hAnsi="Times New Roman" w:cs="Times New Roman"/>
          <w:b/>
          <w:bCs/>
          <w:sz w:val="24"/>
          <w:szCs w:val="24"/>
        </w:rPr>
        <w:t xml:space="preserve"> (prilog 11)</w:t>
      </w:r>
      <w:r w:rsidRPr="00A93AD7">
        <w:rPr>
          <w:rFonts w:ascii="Times New Roman" w:eastAsia="Calibri" w:hAnsi="Times New Roman" w:cs="Times New Roman"/>
          <w:b/>
          <w:bCs/>
          <w:sz w:val="24"/>
          <w:szCs w:val="24"/>
        </w:rPr>
        <w:t>,</w:t>
      </w:r>
    </w:p>
    <w:p w14:paraId="0E772379" w14:textId="1B0A486A"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utroška sredstava ostvarenih raspolaganjem poljoprivrednim zemljištem u vlasništvu Republike Hrvatske na području Općine Šodolovci za 2021. godinu</w:t>
      </w:r>
      <w:r>
        <w:rPr>
          <w:rFonts w:ascii="Times New Roman" w:eastAsia="Calibri" w:hAnsi="Times New Roman" w:cs="Times New Roman"/>
          <w:b/>
          <w:bCs/>
          <w:sz w:val="24"/>
          <w:szCs w:val="24"/>
        </w:rPr>
        <w:t xml:space="preserve"> (prilog 12)</w:t>
      </w:r>
      <w:r w:rsidRPr="00A93AD7">
        <w:rPr>
          <w:rFonts w:ascii="Times New Roman" w:eastAsia="Calibri" w:hAnsi="Times New Roman" w:cs="Times New Roman"/>
          <w:b/>
          <w:bCs/>
          <w:sz w:val="24"/>
          <w:szCs w:val="24"/>
        </w:rPr>
        <w:t>,</w:t>
      </w:r>
    </w:p>
    <w:p w14:paraId="0B988877" w14:textId="5077C40A"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utroška sredstava od naknade za promjenu namjene poljoprivrednog zemljišta na području Općine Šodolovci za 2021. godinu</w:t>
      </w:r>
      <w:r>
        <w:rPr>
          <w:rFonts w:ascii="Times New Roman" w:eastAsia="Calibri" w:hAnsi="Times New Roman" w:cs="Times New Roman"/>
          <w:b/>
          <w:bCs/>
          <w:sz w:val="24"/>
          <w:szCs w:val="24"/>
        </w:rPr>
        <w:t xml:space="preserve"> (prilog 13)</w:t>
      </w:r>
      <w:r w:rsidRPr="00A93AD7">
        <w:rPr>
          <w:rFonts w:ascii="Times New Roman" w:eastAsia="Calibri" w:hAnsi="Times New Roman" w:cs="Times New Roman"/>
          <w:b/>
          <w:bCs/>
          <w:sz w:val="24"/>
          <w:szCs w:val="24"/>
        </w:rPr>
        <w:t>,</w:t>
      </w:r>
    </w:p>
    <w:p w14:paraId="75B7F6D9" w14:textId="17A32D86" w:rsidR="00C42192" w:rsidRPr="00A93AD7"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Program</w:t>
      </w:r>
      <w:r w:rsidRPr="00A93AD7">
        <w:rPr>
          <w:rFonts w:ascii="Times New Roman" w:eastAsia="Calibri" w:hAnsi="Times New Roman" w:cs="Times New Roman"/>
          <w:b/>
          <w:bCs/>
          <w:sz w:val="24"/>
          <w:szCs w:val="24"/>
        </w:rPr>
        <w:t xml:space="preserve"> utroška sredstava od vodnog doprinosa za 2021. godinu</w:t>
      </w:r>
      <w:r>
        <w:rPr>
          <w:rFonts w:ascii="Times New Roman" w:eastAsia="Calibri" w:hAnsi="Times New Roman" w:cs="Times New Roman"/>
          <w:b/>
          <w:bCs/>
          <w:sz w:val="24"/>
          <w:szCs w:val="24"/>
        </w:rPr>
        <w:t xml:space="preserve"> (prilog 14)</w:t>
      </w:r>
      <w:r w:rsidRPr="00A93AD7">
        <w:rPr>
          <w:rFonts w:ascii="Times New Roman" w:eastAsia="Calibri" w:hAnsi="Times New Roman" w:cs="Times New Roman"/>
          <w:b/>
          <w:bCs/>
          <w:sz w:val="24"/>
          <w:szCs w:val="24"/>
        </w:rPr>
        <w:t>,</w:t>
      </w:r>
    </w:p>
    <w:p w14:paraId="2D85D6D3" w14:textId="76919BA1" w:rsidR="00C42192" w:rsidRDefault="00C42192" w:rsidP="00C42192">
      <w:pPr>
        <w:numPr>
          <w:ilvl w:val="0"/>
          <w:numId w:val="8"/>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Plan</w:t>
      </w:r>
      <w:r w:rsidRPr="00A93AD7">
        <w:rPr>
          <w:rFonts w:ascii="Times New Roman" w:eastAsia="Calibri" w:hAnsi="Times New Roman" w:cs="Times New Roman"/>
          <w:b/>
          <w:bCs/>
          <w:sz w:val="24"/>
          <w:szCs w:val="24"/>
        </w:rPr>
        <w:t xml:space="preserve"> razvoja sustava civilne zaštite na području Općine Šodolovci za 2021. godinu s financijskim učincima za razdoblje 2021.-2023. godina</w:t>
      </w:r>
      <w:r>
        <w:rPr>
          <w:rFonts w:ascii="Times New Roman" w:eastAsia="Calibri" w:hAnsi="Times New Roman" w:cs="Times New Roman"/>
          <w:b/>
          <w:bCs/>
          <w:sz w:val="24"/>
          <w:szCs w:val="24"/>
        </w:rPr>
        <w:t xml:space="preserve"> (prilog 15)</w:t>
      </w:r>
      <w:r w:rsidRPr="00A93AD7">
        <w:rPr>
          <w:rFonts w:ascii="Times New Roman" w:eastAsia="Calibri" w:hAnsi="Times New Roman" w:cs="Times New Roman"/>
          <w:b/>
          <w:bCs/>
          <w:sz w:val="24"/>
          <w:szCs w:val="24"/>
        </w:rPr>
        <w:t xml:space="preserve">, </w:t>
      </w:r>
    </w:p>
    <w:bookmarkEnd w:id="1"/>
    <w:bookmarkEnd w:id="2"/>
    <w:p w14:paraId="24170A3B" w14:textId="77777777" w:rsidR="005E4E19" w:rsidRDefault="005E4E19" w:rsidP="005E4E19">
      <w:pPr>
        <w:jc w:val="both"/>
        <w:rPr>
          <w:rFonts w:ascii="Times New Roman" w:hAnsi="Times New Roman" w:cs="Times New Roman"/>
          <w:sz w:val="24"/>
          <w:szCs w:val="24"/>
        </w:rPr>
      </w:pPr>
    </w:p>
    <w:p w14:paraId="22F04A22" w14:textId="2011D5D8" w:rsidR="005E4E19" w:rsidRPr="004A2BA3" w:rsidRDefault="005E4E19" w:rsidP="005E4E19">
      <w:pPr>
        <w:jc w:val="both"/>
        <w:rPr>
          <w:rFonts w:ascii="Times New Roman" w:hAnsi="Times New Roman" w:cs="Times New Roman"/>
          <w:b/>
          <w:bCs/>
          <w:sz w:val="24"/>
          <w:szCs w:val="24"/>
        </w:rPr>
      </w:pPr>
      <w:r w:rsidRPr="004A2BA3">
        <w:rPr>
          <w:rFonts w:ascii="Times New Roman" w:hAnsi="Times New Roman" w:cs="Times New Roman"/>
          <w:b/>
          <w:bCs/>
          <w:sz w:val="24"/>
          <w:szCs w:val="24"/>
        </w:rPr>
        <w:t xml:space="preserve">TOČKA </w:t>
      </w:r>
      <w:r w:rsidR="00C42192">
        <w:rPr>
          <w:rFonts w:ascii="Times New Roman" w:hAnsi="Times New Roman" w:cs="Times New Roman"/>
          <w:b/>
          <w:bCs/>
          <w:sz w:val="24"/>
          <w:szCs w:val="24"/>
        </w:rPr>
        <w:t>16</w:t>
      </w:r>
      <w:r w:rsidRPr="004A2BA3">
        <w:rPr>
          <w:rFonts w:ascii="Times New Roman" w:hAnsi="Times New Roman" w:cs="Times New Roman"/>
          <w:b/>
          <w:bCs/>
          <w:sz w:val="24"/>
          <w:szCs w:val="24"/>
        </w:rPr>
        <w:t xml:space="preserve">. PRIJEDLOG ODLUKE O </w:t>
      </w:r>
      <w:r w:rsidR="00C42192">
        <w:rPr>
          <w:rFonts w:ascii="Times New Roman" w:hAnsi="Times New Roman" w:cs="Times New Roman"/>
          <w:b/>
          <w:bCs/>
          <w:sz w:val="24"/>
          <w:szCs w:val="24"/>
        </w:rPr>
        <w:t>FINANCIRANJU POLITIČKIH STRANAKA I NEZAVISNIH VIJEĆNIKA SA KANDIDACIJSKE LISTE GRUPE GRAĐANA OPĆINSKOG VIJEĆA OPĆINE ŠODOLOVCI ZA 2021. GODINU</w:t>
      </w:r>
    </w:p>
    <w:p w14:paraId="23AC262D" w14:textId="7792B503" w:rsidR="005E4E19" w:rsidRDefault="00C42192" w:rsidP="005E4E19">
      <w:pPr>
        <w:jc w:val="both"/>
        <w:rPr>
          <w:rFonts w:ascii="Times New Roman" w:hAnsi="Times New Roman" w:cs="Times New Roman"/>
          <w:sz w:val="24"/>
          <w:szCs w:val="24"/>
        </w:rPr>
      </w:pPr>
      <w:r>
        <w:rPr>
          <w:rFonts w:ascii="Times New Roman" w:hAnsi="Times New Roman" w:cs="Times New Roman"/>
          <w:sz w:val="24"/>
          <w:szCs w:val="24"/>
        </w:rPr>
        <w:t>Pročelnica je obrazložila prijedlog Odluke koji kao i ranijih godina predviđa financiranje u iznosu od 1.000,00 kuna za svakog pojedinog vijećnika te 10 % više za vijećnika podzastupljenog spola.</w:t>
      </w:r>
    </w:p>
    <w:p w14:paraId="1E41534F" w14:textId="71324042" w:rsidR="005E4E19" w:rsidRDefault="00C42192" w:rsidP="005E4E19">
      <w:pPr>
        <w:jc w:val="both"/>
        <w:rPr>
          <w:rFonts w:ascii="Times New Roman" w:hAnsi="Times New Roman" w:cs="Times New Roman"/>
          <w:sz w:val="24"/>
          <w:szCs w:val="24"/>
        </w:rPr>
      </w:pPr>
      <w:r>
        <w:rPr>
          <w:rFonts w:ascii="Times New Roman" w:hAnsi="Times New Roman" w:cs="Times New Roman"/>
          <w:sz w:val="24"/>
          <w:szCs w:val="24"/>
        </w:rPr>
        <w:t>Predsjednik općinskog vijeća otvorio je raspravu upitao javlja li se tko za riječ. Kako se nitko nije javio Predsjednik je stavio prijedlog Odluke na glasovanje:</w:t>
      </w:r>
    </w:p>
    <w:p w14:paraId="001EFC1E" w14:textId="3822B1F1" w:rsidR="005E4E19" w:rsidRPr="003E0E37" w:rsidRDefault="005E4E19" w:rsidP="005E4E1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C42192">
        <w:rPr>
          <w:rFonts w:ascii="Times New Roman" w:hAnsi="Times New Roman" w:cs="Times New Roman"/>
          <w:sz w:val="24"/>
          <w:szCs w:val="24"/>
        </w:rPr>
        <w:t>sedam</w:t>
      </w:r>
      <w:r>
        <w:rPr>
          <w:rFonts w:ascii="Times New Roman" w:hAnsi="Times New Roman" w:cs="Times New Roman"/>
          <w:sz w:val="24"/>
          <w:szCs w:val="24"/>
        </w:rPr>
        <w:t xml:space="preserve"> </w:t>
      </w:r>
      <w:r w:rsidRPr="003E0E37">
        <w:rPr>
          <w:rFonts w:ascii="Times New Roman" w:hAnsi="Times New Roman" w:cs="Times New Roman"/>
          <w:sz w:val="24"/>
          <w:szCs w:val="24"/>
        </w:rPr>
        <w:t>(</w:t>
      </w:r>
      <w:r w:rsidR="00C42192">
        <w:rPr>
          <w:rFonts w:ascii="Times New Roman" w:hAnsi="Times New Roman" w:cs="Times New Roman"/>
          <w:sz w:val="24"/>
          <w:szCs w:val="24"/>
        </w:rPr>
        <w:t>7</w:t>
      </w:r>
      <w:r w:rsidRPr="003E0E37">
        <w:rPr>
          <w:rFonts w:ascii="Times New Roman" w:hAnsi="Times New Roman" w:cs="Times New Roman"/>
          <w:sz w:val="24"/>
          <w:szCs w:val="24"/>
        </w:rPr>
        <w:t>) vijećnika</w:t>
      </w:r>
    </w:p>
    <w:p w14:paraId="3FBAC771" w14:textId="77777777" w:rsidR="005E4E19" w:rsidRPr="003E0E37" w:rsidRDefault="005E4E19" w:rsidP="005E4E19">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B820AE6" w14:textId="77777777" w:rsidR="005E4E19" w:rsidRDefault="005E4E19" w:rsidP="005E4E1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6E90168" w14:textId="54FCC9F7"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sa </w:t>
      </w:r>
      <w:r w:rsidR="000E3B8B">
        <w:rPr>
          <w:rFonts w:ascii="Times New Roman" w:hAnsi="Times New Roman" w:cs="Times New Roman"/>
          <w:sz w:val="24"/>
          <w:szCs w:val="24"/>
        </w:rPr>
        <w:t>sedam</w:t>
      </w:r>
      <w:r>
        <w:rPr>
          <w:rFonts w:ascii="Times New Roman" w:hAnsi="Times New Roman" w:cs="Times New Roman"/>
          <w:sz w:val="24"/>
          <w:szCs w:val="24"/>
        </w:rPr>
        <w:t xml:space="preserve"> glasova ZA općinsko vijeće Općine Šodolovci usvojilo i donijelo:</w:t>
      </w:r>
    </w:p>
    <w:p w14:paraId="73E7C354" w14:textId="77777777" w:rsidR="005E4E19" w:rsidRDefault="005E4E19" w:rsidP="005E4E19">
      <w:pPr>
        <w:jc w:val="center"/>
        <w:rPr>
          <w:rFonts w:ascii="Times New Roman" w:hAnsi="Times New Roman" w:cs="Times New Roman"/>
          <w:bCs/>
          <w:sz w:val="24"/>
          <w:szCs w:val="24"/>
        </w:rPr>
      </w:pPr>
      <w:r>
        <w:rPr>
          <w:rFonts w:ascii="Times New Roman" w:hAnsi="Times New Roman" w:cs="Times New Roman"/>
          <w:bCs/>
          <w:sz w:val="24"/>
          <w:szCs w:val="24"/>
        </w:rPr>
        <w:t>ODLUKU</w:t>
      </w:r>
    </w:p>
    <w:p w14:paraId="546B4E6C" w14:textId="0E43E664" w:rsidR="005E4E19" w:rsidRDefault="005E4E19" w:rsidP="000E3B8B">
      <w:pPr>
        <w:jc w:val="center"/>
        <w:rPr>
          <w:rFonts w:ascii="Times New Roman" w:hAnsi="Times New Roman" w:cs="Times New Roman"/>
          <w:bCs/>
          <w:sz w:val="24"/>
          <w:szCs w:val="24"/>
        </w:rPr>
      </w:pPr>
      <w:r>
        <w:rPr>
          <w:rFonts w:ascii="Times New Roman" w:hAnsi="Times New Roman" w:cs="Times New Roman"/>
          <w:bCs/>
          <w:sz w:val="24"/>
          <w:szCs w:val="24"/>
        </w:rPr>
        <w:t xml:space="preserve">o </w:t>
      </w:r>
      <w:r w:rsidR="000E3B8B">
        <w:rPr>
          <w:rFonts w:ascii="Times New Roman" w:hAnsi="Times New Roman" w:cs="Times New Roman"/>
          <w:bCs/>
          <w:sz w:val="24"/>
          <w:szCs w:val="24"/>
        </w:rPr>
        <w:t>financiranju političkih stranaka i nezavisnih vijećnika sa kandidacijske liste</w:t>
      </w:r>
    </w:p>
    <w:p w14:paraId="5DEA521C" w14:textId="45212232" w:rsidR="000E3B8B" w:rsidRDefault="000E3B8B" w:rsidP="000E3B8B">
      <w:pPr>
        <w:jc w:val="center"/>
        <w:rPr>
          <w:rFonts w:ascii="Times New Roman" w:hAnsi="Times New Roman" w:cs="Times New Roman"/>
          <w:bCs/>
          <w:sz w:val="24"/>
          <w:szCs w:val="24"/>
        </w:rPr>
      </w:pPr>
      <w:r>
        <w:rPr>
          <w:rFonts w:ascii="Times New Roman" w:hAnsi="Times New Roman" w:cs="Times New Roman"/>
          <w:bCs/>
          <w:sz w:val="24"/>
          <w:szCs w:val="24"/>
        </w:rPr>
        <w:t>grupe građana Općinskog vijeća Općine Šodolovci za 2021. godinu</w:t>
      </w:r>
    </w:p>
    <w:p w14:paraId="33AC594E" w14:textId="49380CB6" w:rsidR="005E4E19" w:rsidRDefault="005E4E19" w:rsidP="005E4E19">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sidR="000E3B8B">
        <w:rPr>
          <w:rFonts w:ascii="Times New Roman" w:hAnsi="Times New Roman" w:cs="Times New Roman"/>
          <w:sz w:val="24"/>
          <w:szCs w:val="24"/>
        </w:rPr>
        <w:t>16</w:t>
      </w:r>
      <w:r>
        <w:rPr>
          <w:rFonts w:ascii="Times New Roman" w:hAnsi="Times New Roman" w:cs="Times New Roman"/>
          <w:sz w:val="24"/>
          <w:szCs w:val="24"/>
        </w:rPr>
        <w:t>).</w:t>
      </w:r>
    </w:p>
    <w:p w14:paraId="75EAD788" w14:textId="77777777" w:rsidR="005E4E19" w:rsidRDefault="005E4E19" w:rsidP="005E4E19">
      <w:pPr>
        <w:jc w:val="both"/>
        <w:rPr>
          <w:rFonts w:ascii="Times New Roman" w:eastAsia="Calibri" w:hAnsi="Times New Roman" w:cs="Times New Roman"/>
          <w:b/>
          <w:sz w:val="24"/>
          <w:szCs w:val="24"/>
        </w:rPr>
      </w:pPr>
    </w:p>
    <w:p w14:paraId="60E28189" w14:textId="0A1D9025" w:rsidR="000E3B8B" w:rsidRPr="004A2BA3" w:rsidRDefault="000E3B8B" w:rsidP="000E3B8B">
      <w:pPr>
        <w:jc w:val="both"/>
        <w:rPr>
          <w:rFonts w:ascii="Times New Roman" w:hAnsi="Times New Roman" w:cs="Times New Roman"/>
          <w:b/>
          <w:bCs/>
          <w:sz w:val="24"/>
          <w:szCs w:val="24"/>
        </w:rPr>
      </w:pPr>
      <w:r w:rsidRPr="004A2BA3">
        <w:rPr>
          <w:rFonts w:ascii="Times New Roman" w:hAnsi="Times New Roman" w:cs="Times New Roman"/>
          <w:b/>
          <w:bCs/>
          <w:sz w:val="24"/>
          <w:szCs w:val="24"/>
        </w:rPr>
        <w:t xml:space="preserve">TOČKA </w:t>
      </w:r>
      <w:r>
        <w:rPr>
          <w:rFonts w:ascii="Times New Roman" w:hAnsi="Times New Roman" w:cs="Times New Roman"/>
          <w:b/>
          <w:bCs/>
          <w:sz w:val="24"/>
          <w:szCs w:val="24"/>
        </w:rPr>
        <w:t>17</w:t>
      </w:r>
      <w:r w:rsidRPr="004A2BA3">
        <w:rPr>
          <w:rFonts w:ascii="Times New Roman" w:hAnsi="Times New Roman" w:cs="Times New Roman"/>
          <w:b/>
          <w:bCs/>
          <w:sz w:val="24"/>
          <w:szCs w:val="24"/>
        </w:rPr>
        <w:t xml:space="preserve">. PRIJEDLOG ODLUKE O </w:t>
      </w:r>
      <w:r>
        <w:rPr>
          <w:rFonts w:ascii="Times New Roman" w:hAnsi="Times New Roman" w:cs="Times New Roman"/>
          <w:b/>
          <w:bCs/>
          <w:sz w:val="24"/>
          <w:szCs w:val="24"/>
        </w:rPr>
        <w:t>USVAJANJU GODIŠNJEG PLANA UPRAVLJANJA I RASPOLAGANJA IMOVINOM U VLASNIŠTVU OPĆINE ŠODOLOVCI ZA 2021. GODINU</w:t>
      </w:r>
    </w:p>
    <w:p w14:paraId="6C904114" w14:textId="7E725018" w:rsidR="000E3B8B" w:rsidRDefault="000E3B8B" w:rsidP="000E3B8B">
      <w:pPr>
        <w:jc w:val="both"/>
        <w:rPr>
          <w:rFonts w:ascii="Times New Roman" w:hAnsi="Times New Roman" w:cs="Times New Roman"/>
          <w:sz w:val="24"/>
          <w:szCs w:val="24"/>
        </w:rPr>
      </w:pPr>
      <w:r>
        <w:rPr>
          <w:rFonts w:ascii="Times New Roman" w:hAnsi="Times New Roman" w:cs="Times New Roman"/>
          <w:sz w:val="24"/>
          <w:szCs w:val="24"/>
        </w:rPr>
        <w:t xml:space="preserve">Pročelnica je obrazložila prijedlog Godišnjeg Plana upravljanja i raspolaganja imovinom u vlasništvu Općine Šodolovci za 2021. godinu. </w:t>
      </w:r>
      <w:r w:rsidR="00F27ED3">
        <w:rPr>
          <w:rFonts w:ascii="Times New Roman" w:hAnsi="Times New Roman" w:cs="Times New Roman"/>
          <w:sz w:val="24"/>
          <w:szCs w:val="24"/>
        </w:rPr>
        <w:t xml:space="preserve">Među ostalim istaknuto je </w:t>
      </w:r>
      <w:r>
        <w:rPr>
          <w:rFonts w:ascii="Times New Roman" w:hAnsi="Times New Roman" w:cs="Times New Roman"/>
          <w:sz w:val="24"/>
          <w:szCs w:val="24"/>
        </w:rPr>
        <w:t>da je tijekom 2020. godine izvršena procjena vrijednosti pojedinih nekretnina u vlasništvu Općine Šodolovci te se tijekom 2021. godine planira prodaja istih na natječaju. Kako se nitko nije javio za riječ nakon otvaranja rasprave, Predsjednik je nakon obrazloženja stavio prijedlog Odluke o usvajanju Plana na glasovanje:</w:t>
      </w:r>
    </w:p>
    <w:p w14:paraId="0AC687D4" w14:textId="77777777" w:rsidR="000E3B8B" w:rsidRPr="003E0E37" w:rsidRDefault="000E3B8B" w:rsidP="000E3B8B">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 xml:space="preserve">sedam </w:t>
      </w:r>
      <w:r w:rsidRPr="003E0E37">
        <w:rPr>
          <w:rFonts w:ascii="Times New Roman" w:hAnsi="Times New Roman" w:cs="Times New Roman"/>
          <w:sz w:val="24"/>
          <w:szCs w:val="24"/>
        </w:rPr>
        <w:t>(</w:t>
      </w:r>
      <w:r>
        <w:rPr>
          <w:rFonts w:ascii="Times New Roman" w:hAnsi="Times New Roman" w:cs="Times New Roman"/>
          <w:sz w:val="24"/>
          <w:szCs w:val="24"/>
        </w:rPr>
        <w:t>7</w:t>
      </w:r>
      <w:r w:rsidRPr="003E0E37">
        <w:rPr>
          <w:rFonts w:ascii="Times New Roman" w:hAnsi="Times New Roman" w:cs="Times New Roman"/>
          <w:sz w:val="24"/>
          <w:szCs w:val="24"/>
        </w:rPr>
        <w:t>) vijećnika</w:t>
      </w:r>
    </w:p>
    <w:p w14:paraId="7D558B48" w14:textId="77777777" w:rsidR="000E3B8B" w:rsidRPr="003E0E37" w:rsidRDefault="000E3B8B" w:rsidP="000E3B8B">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5CD3CFF" w14:textId="77777777" w:rsidR="000E3B8B" w:rsidRDefault="000E3B8B" w:rsidP="000E3B8B">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DA9D595" w14:textId="77777777" w:rsidR="000E3B8B" w:rsidRDefault="000E3B8B" w:rsidP="000E3B8B">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sa sedam glasova ZA općinsko vijeće Općine Šodolovci usvojilo i donijelo:</w:t>
      </w:r>
    </w:p>
    <w:p w14:paraId="377391E4" w14:textId="77777777" w:rsidR="000E3B8B" w:rsidRDefault="000E3B8B" w:rsidP="000E3B8B">
      <w:pPr>
        <w:jc w:val="center"/>
        <w:rPr>
          <w:rFonts w:ascii="Times New Roman" w:hAnsi="Times New Roman" w:cs="Times New Roman"/>
          <w:bCs/>
          <w:sz w:val="24"/>
          <w:szCs w:val="24"/>
        </w:rPr>
      </w:pPr>
      <w:r>
        <w:rPr>
          <w:rFonts w:ascii="Times New Roman" w:hAnsi="Times New Roman" w:cs="Times New Roman"/>
          <w:bCs/>
          <w:sz w:val="24"/>
          <w:szCs w:val="24"/>
        </w:rPr>
        <w:t>ODLUKU</w:t>
      </w:r>
    </w:p>
    <w:p w14:paraId="3907F043" w14:textId="77777777" w:rsidR="000E3B8B" w:rsidRDefault="000E3B8B" w:rsidP="000E3B8B">
      <w:pPr>
        <w:jc w:val="center"/>
        <w:rPr>
          <w:rFonts w:ascii="Times New Roman" w:hAnsi="Times New Roman" w:cs="Times New Roman"/>
          <w:bCs/>
          <w:sz w:val="24"/>
          <w:szCs w:val="24"/>
        </w:rPr>
      </w:pPr>
      <w:r>
        <w:rPr>
          <w:rFonts w:ascii="Times New Roman" w:hAnsi="Times New Roman" w:cs="Times New Roman"/>
          <w:bCs/>
          <w:sz w:val="24"/>
          <w:szCs w:val="24"/>
        </w:rPr>
        <w:t>o usvajanju Godišnjeg Plana upravljanja i raspolaganja</w:t>
      </w:r>
    </w:p>
    <w:p w14:paraId="573C7168" w14:textId="0099129C" w:rsidR="000E3B8B" w:rsidRDefault="000E3B8B" w:rsidP="000E3B8B">
      <w:pPr>
        <w:jc w:val="center"/>
        <w:rPr>
          <w:rFonts w:ascii="Times New Roman" w:hAnsi="Times New Roman" w:cs="Times New Roman"/>
          <w:bCs/>
          <w:sz w:val="24"/>
          <w:szCs w:val="24"/>
        </w:rPr>
      </w:pPr>
      <w:r>
        <w:rPr>
          <w:rFonts w:ascii="Times New Roman" w:hAnsi="Times New Roman" w:cs="Times New Roman"/>
          <w:bCs/>
          <w:sz w:val="24"/>
          <w:szCs w:val="24"/>
        </w:rPr>
        <w:t>imovinom u vlasništvu Općine Šodolovci za 2021. godinu</w:t>
      </w:r>
    </w:p>
    <w:p w14:paraId="6DE0AEB2" w14:textId="17B3DBB1" w:rsidR="000E3B8B" w:rsidRDefault="000E3B8B" w:rsidP="005E4E19">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17).</w:t>
      </w:r>
    </w:p>
    <w:p w14:paraId="69FFDCDB" w14:textId="77777777" w:rsidR="000E3B8B" w:rsidRPr="000E3B8B" w:rsidRDefault="000E3B8B" w:rsidP="005E4E19">
      <w:pPr>
        <w:jc w:val="both"/>
        <w:rPr>
          <w:rFonts w:ascii="Times New Roman" w:hAnsi="Times New Roman" w:cs="Times New Roman"/>
          <w:sz w:val="24"/>
          <w:szCs w:val="24"/>
        </w:rPr>
      </w:pPr>
    </w:p>
    <w:p w14:paraId="4D5B6036" w14:textId="142BC2E6" w:rsidR="005E4E19" w:rsidRDefault="005E4E19" w:rsidP="005E4E19">
      <w:pPr>
        <w:jc w:val="both"/>
        <w:rPr>
          <w:rFonts w:ascii="Times New Roman" w:hAnsi="Times New Roman" w:cs="Times New Roman"/>
          <w:b/>
          <w:sz w:val="24"/>
          <w:szCs w:val="24"/>
        </w:rPr>
      </w:pPr>
      <w:r w:rsidRPr="0097260C">
        <w:rPr>
          <w:rFonts w:ascii="Times New Roman" w:eastAsia="Calibri" w:hAnsi="Times New Roman" w:cs="Times New Roman"/>
          <w:b/>
          <w:sz w:val="24"/>
          <w:szCs w:val="24"/>
        </w:rPr>
        <w:t xml:space="preserve">TOČKA </w:t>
      </w:r>
      <w:r w:rsidR="000E3B8B">
        <w:rPr>
          <w:rFonts w:ascii="Times New Roman" w:eastAsia="Calibri" w:hAnsi="Times New Roman" w:cs="Times New Roman"/>
          <w:b/>
          <w:sz w:val="24"/>
          <w:szCs w:val="24"/>
        </w:rPr>
        <w:t>18</w:t>
      </w:r>
      <w:r w:rsidRPr="0097260C">
        <w:rPr>
          <w:rFonts w:ascii="Times New Roman" w:eastAsia="Calibri" w:hAnsi="Times New Roman" w:cs="Times New Roman"/>
          <w:b/>
          <w:sz w:val="24"/>
          <w:szCs w:val="24"/>
        </w:rPr>
        <w:t xml:space="preserve">. </w:t>
      </w:r>
      <w:r>
        <w:rPr>
          <w:rFonts w:ascii="Times New Roman" w:hAnsi="Times New Roman" w:cs="Times New Roman"/>
          <w:b/>
          <w:sz w:val="24"/>
          <w:szCs w:val="24"/>
        </w:rPr>
        <w:t>RAZNO</w:t>
      </w:r>
    </w:p>
    <w:p w14:paraId="4586CF5C" w14:textId="00F095D5"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 xml:space="preserve">Sjednica je završila u </w:t>
      </w:r>
      <w:r>
        <w:rPr>
          <w:rFonts w:ascii="Times New Roman" w:hAnsi="Times New Roman" w:cs="Times New Roman"/>
          <w:sz w:val="24"/>
          <w:szCs w:val="24"/>
        </w:rPr>
        <w:t>19.</w:t>
      </w:r>
      <w:r w:rsidR="000E3B8B">
        <w:rPr>
          <w:rFonts w:ascii="Times New Roman" w:hAnsi="Times New Roman" w:cs="Times New Roman"/>
          <w:sz w:val="24"/>
          <w:szCs w:val="24"/>
        </w:rPr>
        <w:t>35</w:t>
      </w:r>
      <w:r w:rsidRPr="00894258">
        <w:rPr>
          <w:rFonts w:ascii="Times New Roman" w:hAnsi="Times New Roman" w:cs="Times New Roman"/>
          <w:sz w:val="24"/>
          <w:szCs w:val="24"/>
        </w:rPr>
        <w:t xml:space="preserve"> sati.</w:t>
      </w:r>
    </w:p>
    <w:p w14:paraId="5FCDCACC" w14:textId="77777777" w:rsidR="005E4E19" w:rsidRPr="00894258" w:rsidRDefault="005E4E19" w:rsidP="005E4E19">
      <w:pPr>
        <w:jc w:val="both"/>
        <w:rPr>
          <w:rFonts w:ascii="Times New Roman" w:hAnsi="Times New Roman" w:cs="Times New Roman"/>
          <w:sz w:val="24"/>
          <w:szCs w:val="24"/>
        </w:rPr>
      </w:pPr>
    </w:p>
    <w:p w14:paraId="74E9CDCC" w14:textId="77777777"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ZAPISNIČAR:                                                                                PREDSJEDNIK VIJEĆA:</w:t>
      </w:r>
    </w:p>
    <w:p w14:paraId="4888F535" w14:textId="77777777"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Jovana Avrić                                                                                              Lazar Telenta</w:t>
      </w:r>
    </w:p>
    <w:p w14:paraId="4933D3E3" w14:textId="77777777" w:rsidR="005E4E19" w:rsidRPr="00894258" w:rsidRDefault="005E4E19" w:rsidP="005E4E19">
      <w:pPr>
        <w:jc w:val="both"/>
        <w:rPr>
          <w:rFonts w:ascii="Times New Roman" w:hAnsi="Times New Roman" w:cs="Times New Roman"/>
          <w:sz w:val="24"/>
          <w:szCs w:val="24"/>
        </w:rPr>
      </w:pPr>
    </w:p>
    <w:p w14:paraId="645478F0" w14:textId="1FEB042A"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KLASA: 021-05/20-02/</w:t>
      </w:r>
      <w:r w:rsidR="000E3B8B">
        <w:rPr>
          <w:rFonts w:ascii="Times New Roman" w:hAnsi="Times New Roman" w:cs="Times New Roman"/>
          <w:sz w:val="24"/>
          <w:szCs w:val="24"/>
        </w:rPr>
        <w:t>7</w:t>
      </w:r>
    </w:p>
    <w:p w14:paraId="17B08859" w14:textId="77777777"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URBROJ: 2121/11-01-20-</w:t>
      </w:r>
      <w:r>
        <w:rPr>
          <w:rFonts w:ascii="Times New Roman" w:hAnsi="Times New Roman" w:cs="Times New Roman"/>
          <w:sz w:val="24"/>
          <w:szCs w:val="24"/>
        </w:rPr>
        <w:t>3</w:t>
      </w:r>
    </w:p>
    <w:p w14:paraId="6A6B8D28" w14:textId="781EFCBE" w:rsidR="005E4E19" w:rsidRPr="00894258" w:rsidRDefault="005E4E19" w:rsidP="005E4E19">
      <w:pPr>
        <w:jc w:val="both"/>
        <w:rPr>
          <w:rFonts w:ascii="Times New Roman" w:hAnsi="Times New Roman" w:cs="Times New Roman"/>
          <w:sz w:val="24"/>
          <w:szCs w:val="24"/>
        </w:rPr>
      </w:pPr>
      <w:r w:rsidRPr="00894258">
        <w:rPr>
          <w:rFonts w:ascii="Times New Roman" w:hAnsi="Times New Roman" w:cs="Times New Roman"/>
          <w:sz w:val="24"/>
          <w:szCs w:val="24"/>
        </w:rPr>
        <w:t xml:space="preserve">Šodolovci, </w:t>
      </w:r>
      <w:r w:rsidR="000E3B8B">
        <w:rPr>
          <w:rFonts w:ascii="Times New Roman" w:hAnsi="Times New Roman" w:cs="Times New Roman"/>
          <w:sz w:val="24"/>
          <w:szCs w:val="24"/>
        </w:rPr>
        <w:t>07</w:t>
      </w:r>
      <w:r w:rsidRPr="00894258">
        <w:rPr>
          <w:rFonts w:ascii="Times New Roman" w:hAnsi="Times New Roman" w:cs="Times New Roman"/>
          <w:sz w:val="24"/>
          <w:szCs w:val="24"/>
        </w:rPr>
        <w:t xml:space="preserve">. </w:t>
      </w:r>
      <w:r w:rsidR="000E3B8B">
        <w:rPr>
          <w:rFonts w:ascii="Times New Roman" w:hAnsi="Times New Roman" w:cs="Times New Roman"/>
          <w:sz w:val="24"/>
          <w:szCs w:val="24"/>
        </w:rPr>
        <w:t>prosinc</w:t>
      </w:r>
      <w:r w:rsidRPr="00894258">
        <w:rPr>
          <w:rFonts w:ascii="Times New Roman" w:hAnsi="Times New Roman" w:cs="Times New Roman"/>
          <w:sz w:val="24"/>
          <w:szCs w:val="24"/>
        </w:rPr>
        <w:t>a 2020.</w:t>
      </w:r>
    </w:p>
    <w:p w14:paraId="716C167D" w14:textId="77777777" w:rsidR="009C5FB4" w:rsidRDefault="009C5FB4"/>
    <w:sectPr w:rsidR="009C5FB4" w:rsidSect="00CB458E">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75FF9" w14:textId="77777777" w:rsidR="00DF793D" w:rsidRDefault="00DF793D" w:rsidP="000E3B8B">
      <w:pPr>
        <w:spacing w:after="0" w:line="240" w:lineRule="auto"/>
      </w:pPr>
      <w:r>
        <w:separator/>
      </w:r>
    </w:p>
  </w:endnote>
  <w:endnote w:type="continuationSeparator" w:id="0">
    <w:p w14:paraId="71AD2E77" w14:textId="77777777" w:rsidR="00DF793D" w:rsidRDefault="00DF793D" w:rsidP="000E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095377"/>
      <w:docPartObj>
        <w:docPartGallery w:val="Page Numbers (Bottom of Page)"/>
        <w:docPartUnique/>
      </w:docPartObj>
    </w:sdtPr>
    <w:sdtEndPr/>
    <w:sdtContent>
      <w:p w14:paraId="7D7AF894" w14:textId="06FB64E1" w:rsidR="000E3B8B" w:rsidRDefault="000E3B8B">
        <w:pPr>
          <w:pStyle w:val="Podnoje"/>
          <w:jc w:val="center"/>
        </w:pPr>
        <w:r>
          <w:fldChar w:fldCharType="begin"/>
        </w:r>
        <w:r>
          <w:instrText>PAGE   \* MERGEFORMAT</w:instrText>
        </w:r>
        <w:r>
          <w:fldChar w:fldCharType="separate"/>
        </w:r>
        <w:r>
          <w:t>2</w:t>
        </w:r>
        <w:r>
          <w:fldChar w:fldCharType="end"/>
        </w:r>
      </w:p>
    </w:sdtContent>
  </w:sdt>
  <w:p w14:paraId="214B9DE9" w14:textId="77777777" w:rsidR="000E3B8B" w:rsidRDefault="000E3B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9BF3E" w14:textId="77777777" w:rsidR="00DF793D" w:rsidRDefault="00DF793D" w:rsidP="000E3B8B">
      <w:pPr>
        <w:spacing w:after="0" w:line="240" w:lineRule="auto"/>
      </w:pPr>
      <w:r>
        <w:separator/>
      </w:r>
    </w:p>
  </w:footnote>
  <w:footnote w:type="continuationSeparator" w:id="0">
    <w:p w14:paraId="0D8B6906" w14:textId="77777777" w:rsidR="00DF793D" w:rsidRDefault="00DF793D" w:rsidP="000E3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4672"/>
    <w:multiLevelType w:val="hybridMultilevel"/>
    <w:tmpl w:val="1C822680"/>
    <w:lvl w:ilvl="0" w:tplc="A62A2964">
      <w:start w:val="2"/>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EDF3677"/>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88520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FD2E31"/>
    <w:multiLevelType w:val="hybridMultilevel"/>
    <w:tmpl w:val="1C822680"/>
    <w:lvl w:ilvl="0" w:tplc="A62A2964">
      <w:start w:val="2"/>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15:restartNumberingAfterBreak="0">
    <w:nsid w:val="4DA33D29"/>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E720E87"/>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AD0879"/>
    <w:multiLevelType w:val="hybridMultilevel"/>
    <w:tmpl w:val="1C822680"/>
    <w:lvl w:ilvl="0" w:tplc="A62A2964">
      <w:start w:val="2"/>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3"/>
  </w:num>
  <w:num w:numId="2">
    <w:abstractNumId w:val="5"/>
  </w:num>
  <w:num w:numId="3">
    <w:abstractNumId w:val="2"/>
  </w:num>
  <w:num w:numId="4">
    <w:abstractNumId w:val="6"/>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19"/>
    <w:rsid w:val="00010F12"/>
    <w:rsid w:val="000E3B8B"/>
    <w:rsid w:val="001B5B8A"/>
    <w:rsid w:val="001D3E28"/>
    <w:rsid w:val="005E4E19"/>
    <w:rsid w:val="009C5FB4"/>
    <w:rsid w:val="00A93AD7"/>
    <w:rsid w:val="00AE0C1A"/>
    <w:rsid w:val="00C42192"/>
    <w:rsid w:val="00C65E5D"/>
    <w:rsid w:val="00CB458E"/>
    <w:rsid w:val="00DF793D"/>
    <w:rsid w:val="00F27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1FE3"/>
  <w15:chartTrackingRefBased/>
  <w15:docId w15:val="{1418AB30-BC5D-40F4-81F0-A76F3209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9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E0C1A"/>
    <w:pPr>
      <w:ind w:left="720"/>
      <w:contextualSpacing/>
    </w:pPr>
  </w:style>
  <w:style w:type="paragraph" w:styleId="Zaglavlje">
    <w:name w:val="header"/>
    <w:basedOn w:val="Normal"/>
    <w:link w:val="ZaglavljeChar"/>
    <w:uiPriority w:val="99"/>
    <w:unhideWhenUsed/>
    <w:rsid w:val="000E3B8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E3B8B"/>
  </w:style>
  <w:style w:type="paragraph" w:styleId="Podnoje">
    <w:name w:val="footer"/>
    <w:basedOn w:val="Normal"/>
    <w:link w:val="PodnojeChar"/>
    <w:uiPriority w:val="99"/>
    <w:unhideWhenUsed/>
    <w:rsid w:val="000E3B8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E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2135</Words>
  <Characters>12172</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3</cp:revision>
  <dcterms:created xsi:type="dcterms:W3CDTF">2020-12-13T11:08:00Z</dcterms:created>
  <dcterms:modified xsi:type="dcterms:W3CDTF">2020-12-13T13:01:00Z</dcterms:modified>
</cp:coreProperties>
</file>