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BFE3" w14:textId="77777777" w:rsidR="00C50A7A" w:rsidRPr="00CA4958" w:rsidRDefault="00C50A7A" w:rsidP="00C50A7A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2886A6F0" wp14:editId="50BF0F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F4FD8" w14:textId="77777777" w:rsidR="00C50A7A" w:rsidRPr="00CA4958" w:rsidRDefault="00C50A7A" w:rsidP="00C5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4046C5FE" w14:textId="77777777" w:rsidR="00C50A7A" w:rsidRPr="00CA4958" w:rsidRDefault="00C50A7A" w:rsidP="00C5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762687C6" w14:textId="77777777" w:rsidR="00C50A7A" w:rsidRPr="00CA4958" w:rsidRDefault="00C50A7A" w:rsidP="00C5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3F33A35A" w14:textId="77777777" w:rsidR="00C50A7A" w:rsidRPr="00CA4958" w:rsidRDefault="00C50A7A" w:rsidP="00C5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3B0E873E" w14:textId="77777777" w:rsidR="00C50A7A" w:rsidRPr="00CA4958" w:rsidRDefault="00C50A7A" w:rsidP="00C50A7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7671D4E" w14:textId="39B9EC41" w:rsidR="00C50A7A" w:rsidRPr="00CA4958" w:rsidRDefault="00C50A7A" w:rsidP="00C5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09DC13A1" w14:textId="77777777" w:rsidR="00C50A7A" w:rsidRPr="00CA4958" w:rsidRDefault="00C50A7A" w:rsidP="00C5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>
        <w:rPr>
          <w:rFonts w:ascii="Times New Roman" w:eastAsia="Calibri" w:hAnsi="Times New Roman" w:cs="Times New Roman"/>
          <w:b/>
          <w:sz w:val="24"/>
          <w:szCs w:val="24"/>
        </w:rPr>
        <w:t>01-20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5AE9B63E" w14:textId="643396E1" w:rsidR="00C50A7A" w:rsidRPr="00CA4958" w:rsidRDefault="00C50A7A" w:rsidP="00C5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listopad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20.</w:t>
      </w:r>
    </w:p>
    <w:p w14:paraId="53014F8D" w14:textId="77777777" w:rsidR="00C50A7A" w:rsidRPr="00CA4958" w:rsidRDefault="00C50A7A" w:rsidP="00C5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55A4B1" w14:textId="77777777" w:rsidR="00C50A7A" w:rsidRPr="00CA4958" w:rsidRDefault="00C50A7A" w:rsidP="00C50A7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49C1DA7" w14:textId="77777777" w:rsidR="00C50A7A" w:rsidRPr="00CA4958" w:rsidRDefault="00C50A7A" w:rsidP="00C50A7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42A532E" w14:textId="77777777" w:rsidR="00C50A7A" w:rsidRPr="00CA4958" w:rsidRDefault="00C50A7A" w:rsidP="00C50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14:paraId="26C5D870" w14:textId="77777777" w:rsidR="00C50A7A" w:rsidRPr="00CA4958" w:rsidRDefault="00C50A7A" w:rsidP="00C50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0D1A88" w14:textId="77777777" w:rsidR="00C50A7A" w:rsidRPr="00CA4958" w:rsidRDefault="00C50A7A" w:rsidP="00C50A7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4BF7EB8" w14:textId="77777777" w:rsidR="00C50A7A" w:rsidRPr="00CA4958" w:rsidRDefault="00C50A7A" w:rsidP="00C50A7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16D0BDF" w14:textId="45324963" w:rsidR="00C50A7A" w:rsidRPr="00CA4958" w:rsidRDefault="00C50A7A" w:rsidP="00C50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14:paraId="0F6D383D" w14:textId="77777777" w:rsidR="00C50A7A" w:rsidRPr="00CA4958" w:rsidRDefault="00C50A7A" w:rsidP="00C50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6C1347E9" w14:textId="77777777" w:rsidR="00C50A7A" w:rsidRDefault="00C50A7A" w:rsidP="00C50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ABAA7FC" w14:textId="5519B9E2" w:rsidR="00C50A7A" w:rsidRPr="00CA4958" w:rsidRDefault="00C50A7A" w:rsidP="00C50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</w:t>
      </w:r>
      <w:r w:rsidRPr="00CA4958">
        <w:rPr>
          <w:rFonts w:ascii="Times New Roman" w:eastAsia="Calibri" w:hAnsi="Times New Roman" w:cs="Times New Roman"/>
          <w:sz w:val="24"/>
          <w:szCs w:val="24"/>
        </w:rPr>
        <w:t>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godine u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25CB4F95" w14:textId="77777777" w:rsidR="00C50A7A" w:rsidRPr="00CA4958" w:rsidRDefault="00C50A7A" w:rsidP="00C50A7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3B8C33A" w14:textId="77777777" w:rsidR="00C50A7A" w:rsidRPr="00CA4958" w:rsidRDefault="00C50A7A" w:rsidP="00C50A7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2262F1B" w14:textId="77777777" w:rsidR="00C50A7A" w:rsidRPr="00CA4958" w:rsidRDefault="00C50A7A" w:rsidP="00C50A7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DEA10FF" w14:textId="77777777" w:rsidR="00C50A7A" w:rsidRPr="00CA4958" w:rsidRDefault="00C50A7A" w:rsidP="00C50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479AFFF2" w14:textId="77777777" w:rsidR="00C50A7A" w:rsidRPr="00CA4958" w:rsidRDefault="00C50A7A" w:rsidP="00C50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59C3C1" w14:textId="77777777" w:rsidR="00C50A7A" w:rsidRPr="00CA4958" w:rsidRDefault="00C50A7A" w:rsidP="00C50A7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2EB7789D" w14:textId="41345E8D" w:rsidR="00C50A7A" w:rsidRDefault="00C50A7A" w:rsidP="00C50A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pćinskog vijeća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>pćine Šodolovci,</w:t>
      </w:r>
    </w:p>
    <w:p w14:paraId="4F9AED09" w14:textId="6B3DE8CD" w:rsidR="00C50A7A" w:rsidRPr="00CA4958" w:rsidRDefault="00C50A7A" w:rsidP="00C50A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Nacrt Plana Proračuna Općine Šodolovci za 2021. godinu s projekcijama za 2022. i 2023. godinu,</w:t>
      </w:r>
    </w:p>
    <w:p w14:paraId="3FE9FA06" w14:textId="77668390" w:rsidR="00C50A7A" w:rsidRPr="00C50A7A" w:rsidRDefault="00C50A7A" w:rsidP="00C50A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Odluke o izmjenama i dopunama Odluke o </w:t>
      </w:r>
      <w:r>
        <w:rPr>
          <w:rFonts w:ascii="Times New Roman" w:eastAsia="Calibri" w:hAnsi="Times New Roman" w:cs="Times New Roman"/>
          <w:sz w:val="24"/>
          <w:szCs w:val="24"/>
        </w:rPr>
        <w:t>pravima iz socijalne skrbi i drugim potporama iz Proračuna Općine Šodolovci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E2997F1" w14:textId="77777777" w:rsidR="00C50A7A" w:rsidRPr="007C5982" w:rsidRDefault="00C50A7A" w:rsidP="00C50A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</w:t>
      </w:r>
      <w:r w:rsidRPr="007C598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CB6B145" w14:textId="77777777" w:rsidR="00C50A7A" w:rsidRDefault="00C50A7A" w:rsidP="00C50A7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B912A" w14:textId="77777777" w:rsidR="00C50A7A" w:rsidRDefault="00C50A7A" w:rsidP="00C50A7A"/>
    <w:p w14:paraId="31BCBDB8" w14:textId="77777777" w:rsidR="00C50A7A" w:rsidRPr="00A41E33" w:rsidRDefault="00C50A7A" w:rsidP="00C50A7A">
      <w:pPr>
        <w:jc w:val="right"/>
        <w:rPr>
          <w:rFonts w:ascii="Times New Roman" w:hAnsi="Times New Roman" w:cs="Times New Roman"/>
          <w:sz w:val="24"/>
          <w:szCs w:val="24"/>
        </w:rPr>
      </w:pPr>
      <w:r w:rsidRPr="00A41E33">
        <w:rPr>
          <w:rFonts w:ascii="Times New Roman" w:hAnsi="Times New Roman" w:cs="Times New Roman"/>
          <w:sz w:val="24"/>
          <w:szCs w:val="24"/>
        </w:rPr>
        <w:t>PREDSJEDNIK OPĆINSKOG VIJEĆA:</w:t>
      </w:r>
    </w:p>
    <w:p w14:paraId="30C6FDEF" w14:textId="77777777" w:rsidR="00C50A7A" w:rsidRPr="00A41E33" w:rsidRDefault="00C50A7A" w:rsidP="00C50A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41E33">
        <w:rPr>
          <w:rFonts w:ascii="Times New Roman" w:hAnsi="Times New Roman" w:cs="Times New Roman"/>
          <w:sz w:val="24"/>
          <w:szCs w:val="24"/>
        </w:rPr>
        <w:t>Lazar Telenta</w:t>
      </w:r>
    </w:p>
    <w:p w14:paraId="08BB9A69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7A"/>
    <w:rsid w:val="00470E65"/>
    <w:rsid w:val="009C5FB4"/>
    <w:rsid w:val="00C50A7A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7ABF"/>
  <w15:chartTrackingRefBased/>
  <w15:docId w15:val="{34B4D61D-E0AD-48DF-9F53-CF66B5D2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2020-10-14T08:08:00Z</cp:lastPrinted>
  <dcterms:created xsi:type="dcterms:W3CDTF">2020-10-14T07:56:00Z</dcterms:created>
  <dcterms:modified xsi:type="dcterms:W3CDTF">2020-10-14T08:10:00Z</dcterms:modified>
</cp:coreProperties>
</file>