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9796A8E" wp14:editId="01F9ADF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b/>
          <w:sz w:val="24"/>
          <w:szCs w:val="24"/>
        </w:rPr>
        <w:t>9.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99340C" w:rsidRPr="00CA4958" w:rsidRDefault="0099340C" w:rsidP="00993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99340C" w:rsidRPr="00CA4958" w:rsidRDefault="0099340C" w:rsidP="0099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99340C" w:rsidRPr="00CA4958" w:rsidRDefault="0099340C" w:rsidP="0099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40C" w:rsidRPr="00CA4958" w:rsidRDefault="0099340C" w:rsidP="0099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40C" w:rsidRPr="00CA4958" w:rsidRDefault="0099340C" w:rsidP="00993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201</w:t>
      </w:r>
      <w:r w:rsidR="00A81BD3"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99340C" w:rsidRPr="00CA4958" w:rsidRDefault="0099340C" w:rsidP="00993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19.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Odluke o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CA4958">
        <w:rPr>
          <w:rFonts w:ascii="Times New Roman" w:eastAsia="Calibri" w:hAnsi="Times New Roman" w:cs="Times New Roman"/>
          <w:sz w:val="24"/>
          <w:szCs w:val="24"/>
        </w:rPr>
        <w:t>. Izmjenama i dopunama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7C5982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82">
        <w:rPr>
          <w:rFonts w:ascii="Times New Roman" w:eastAsia="Calibri" w:hAnsi="Times New Roman" w:cs="Times New Roman"/>
          <w:sz w:val="24"/>
          <w:szCs w:val="24"/>
        </w:rPr>
        <w:t>Prijedlog I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I</w:t>
      </w:r>
      <w:r w:rsidRPr="007C5982">
        <w:rPr>
          <w:rFonts w:ascii="Times New Roman" w:eastAsia="Calibri" w:hAnsi="Times New Roman" w:cs="Times New Roman"/>
          <w:sz w:val="24"/>
          <w:szCs w:val="24"/>
        </w:rPr>
        <w:t>. Izmjene i dopune Programa gradnje objekata i uređaja komunalne infrastrukture za 201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9</w:t>
      </w:r>
      <w:r w:rsidRPr="007C5982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7C5982" w:rsidRDefault="0099340C" w:rsidP="007C59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82">
        <w:rPr>
          <w:rFonts w:ascii="Times New Roman" w:eastAsia="Calibri" w:hAnsi="Times New Roman" w:cs="Times New Roman"/>
          <w:sz w:val="24"/>
          <w:szCs w:val="24"/>
        </w:rPr>
        <w:t>Prijedlog I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I</w:t>
      </w:r>
      <w:r w:rsidRPr="007C5982">
        <w:rPr>
          <w:rFonts w:ascii="Times New Roman" w:eastAsia="Calibri" w:hAnsi="Times New Roman" w:cs="Times New Roman"/>
          <w:sz w:val="24"/>
          <w:szCs w:val="24"/>
        </w:rPr>
        <w:t xml:space="preserve">. Izmjene i dopune Programa održavanja 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objekata i uređaja komunalne infrastrukture općine Šodolovci</w:t>
      </w:r>
      <w:r w:rsidRPr="007C5982">
        <w:rPr>
          <w:rFonts w:ascii="Times New Roman" w:eastAsia="Calibri" w:hAnsi="Times New Roman" w:cs="Times New Roman"/>
          <w:sz w:val="24"/>
          <w:szCs w:val="24"/>
        </w:rPr>
        <w:t xml:space="preserve"> za 201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9</w:t>
      </w:r>
      <w:r w:rsidRPr="007C5982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7C5982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82">
        <w:rPr>
          <w:rFonts w:ascii="Times New Roman" w:eastAsia="Calibri" w:hAnsi="Times New Roman" w:cs="Times New Roman"/>
          <w:sz w:val="24"/>
          <w:szCs w:val="24"/>
        </w:rPr>
        <w:t>Prijedlog I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I</w:t>
      </w:r>
      <w:r w:rsidRPr="007C5982">
        <w:rPr>
          <w:rFonts w:ascii="Times New Roman" w:eastAsia="Calibri" w:hAnsi="Times New Roman" w:cs="Times New Roman"/>
          <w:sz w:val="24"/>
          <w:szCs w:val="24"/>
        </w:rPr>
        <w:t>. Izmjene i dopune Programa javnih potreba u kulturi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 xml:space="preserve"> i religiji</w:t>
      </w:r>
      <w:r w:rsidRPr="007C5982">
        <w:rPr>
          <w:rFonts w:ascii="Times New Roman" w:eastAsia="Calibri" w:hAnsi="Times New Roman" w:cs="Times New Roman"/>
          <w:sz w:val="24"/>
          <w:szCs w:val="24"/>
        </w:rPr>
        <w:t xml:space="preserve"> Općine Šodolovci za 201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9</w:t>
      </w:r>
      <w:r w:rsidRPr="007C5982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7C5982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982">
        <w:rPr>
          <w:rFonts w:ascii="Times New Roman" w:eastAsia="Calibri" w:hAnsi="Times New Roman" w:cs="Times New Roman"/>
          <w:sz w:val="24"/>
          <w:szCs w:val="24"/>
        </w:rPr>
        <w:t>Prijedlog I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I</w:t>
      </w:r>
      <w:r w:rsidRPr="007C5982">
        <w:rPr>
          <w:rFonts w:ascii="Times New Roman" w:eastAsia="Calibri" w:hAnsi="Times New Roman" w:cs="Times New Roman"/>
          <w:sz w:val="24"/>
          <w:szCs w:val="24"/>
        </w:rPr>
        <w:t>. Izmjene i dopune Programa utroška sredstava šumskog doprinosa za 201</w:t>
      </w:r>
      <w:r w:rsidR="007C5982" w:rsidRPr="007C5982">
        <w:rPr>
          <w:rFonts w:ascii="Times New Roman" w:eastAsia="Calibri" w:hAnsi="Times New Roman" w:cs="Times New Roman"/>
          <w:sz w:val="24"/>
          <w:szCs w:val="24"/>
        </w:rPr>
        <w:t>9</w:t>
      </w:r>
      <w:r w:rsidRPr="007C5982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Analize stanja </w:t>
      </w:r>
      <w:r>
        <w:rPr>
          <w:rFonts w:ascii="Times New Roman" w:eastAsia="Calibri" w:hAnsi="Times New Roman" w:cs="Times New Roman"/>
          <w:sz w:val="24"/>
          <w:szCs w:val="24"/>
        </w:rPr>
        <w:t>sustav civilne zaštite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na području Općine Šodolovci u 201</w:t>
      </w:r>
      <w:r w:rsidR="007C5982"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99340C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Proračuna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2020.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>Prijedlog Programa socijalne skrbi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Programa javnih potreba u kulturi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religiji </w:t>
      </w:r>
      <w:r w:rsidRPr="00CA4958">
        <w:rPr>
          <w:rFonts w:ascii="Times New Roman" w:eastAsia="Calibri" w:hAnsi="Times New Roman" w:cs="Times New Roman"/>
          <w:sz w:val="24"/>
          <w:szCs w:val="24"/>
        </w:rPr>
        <w:t>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 javnih potreba u predškolskom odgoju i obrazovanju Općine Šodolovci za 2020. godinu</w:t>
      </w:r>
    </w:p>
    <w:p w:rsidR="0099340C" w:rsidRPr="009D57F1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t>Prijedlog Programa održavanja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objekata i uređaja</w:t>
      </w: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 </w:t>
      </w:r>
      <w:r w:rsidRPr="009D57F1">
        <w:rPr>
          <w:rFonts w:ascii="Times New Roman" w:eastAsia="Calibri" w:hAnsi="Times New Roman" w:cs="Times New Roman"/>
          <w:sz w:val="24"/>
          <w:szCs w:val="24"/>
        </w:rPr>
        <w:t>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9D57F1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99340C" w:rsidRPr="00A43479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A43479">
        <w:rPr>
          <w:rFonts w:ascii="Times New Roman" w:eastAsia="Calibri" w:hAnsi="Times New Roman" w:cs="Times New Roman"/>
          <w:sz w:val="24"/>
          <w:szCs w:val="24"/>
        </w:rPr>
        <w:t>. godinu s financijskim učincima za razdoblje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A43479">
        <w:rPr>
          <w:rFonts w:ascii="Times New Roman" w:eastAsia="Calibri" w:hAnsi="Times New Roman" w:cs="Times New Roman"/>
          <w:sz w:val="24"/>
          <w:szCs w:val="24"/>
        </w:rPr>
        <w:t>.-202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. godina, </w:t>
      </w:r>
    </w:p>
    <w:p w:rsidR="0099340C" w:rsidRPr="00EB7E73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Odluke o financiranju političkih stranaka i nezavisnih vijećnika sa kandidacijske liste grupe građana Općinskog vijeća Općine Šodolovci za 2020. godinu,</w:t>
      </w:r>
    </w:p>
    <w:p w:rsidR="0099340C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</w:t>
      </w:r>
      <w:r>
        <w:rPr>
          <w:rFonts w:ascii="Times New Roman" w:eastAsia="Calibri" w:hAnsi="Times New Roman" w:cs="Times New Roman"/>
          <w:sz w:val="24"/>
          <w:szCs w:val="24"/>
        </w:rPr>
        <w:t>o lokalnim porezima općine Šodolovci,</w:t>
      </w:r>
    </w:p>
    <w:p w:rsidR="0099340C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7C7A0D">
        <w:rPr>
          <w:rFonts w:ascii="Times New Roman" w:eastAsia="Calibri" w:hAnsi="Times New Roman" w:cs="Times New Roman"/>
          <w:sz w:val="24"/>
          <w:szCs w:val="24"/>
        </w:rPr>
        <w:t>koeficijentima za obračun plaće službenika Jedinstvenog upravnog odjela općine Šodolovci,</w:t>
      </w:r>
    </w:p>
    <w:p w:rsidR="007C7A0D" w:rsidRDefault="007C7A0D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</w:t>
      </w:r>
      <w:r w:rsidR="00A81BD3">
        <w:rPr>
          <w:rFonts w:ascii="Times New Roman" w:eastAsia="Calibri" w:hAnsi="Times New Roman" w:cs="Times New Roman"/>
          <w:sz w:val="24"/>
          <w:szCs w:val="24"/>
        </w:rPr>
        <w:t xml:space="preserve"> za 2020. godinu</w:t>
      </w:r>
      <w:bookmarkStart w:id="0" w:name="_GoBack"/>
      <w:bookmarkEnd w:id="0"/>
    </w:p>
    <w:p w:rsidR="0099340C" w:rsidRPr="00CA4958" w:rsidRDefault="0099340C" w:rsidP="009934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99340C" w:rsidRPr="00CA4958" w:rsidRDefault="0099340C" w:rsidP="009934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</w:t>
      </w:r>
      <w:r>
        <w:rPr>
          <w:rFonts w:ascii="Times New Roman" w:eastAsia="Calibri" w:hAnsi="Times New Roman" w:cs="Times New Roman"/>
          <w:sz w:val="24"/>
          <w:szCs w:val="24"/>
        </w:rPr>
        <w:t xml:space="preserve">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9340C" w:rsidRPr="00CA4958" w:rsidRDefault="0099340C" w:rsidP="009934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340C" w:rsidRPr="00CA4958" w:rsidRDefault="0099340C" w:rsidP="0099340C">
      <w:pPr>
        <w:spacing w:after="0" w:line="240" w:lineRule="auto"/>
        <w:rPr>
          <w:rFonts w:ascii="Calibri" w:eastAsia="Calibri" w:hAnsi="Calibri" w:cs="Times New Roman"/>
        </w:rPr>
      </w:pPr>
    </w:p>
    <w:p w:rsidR="0099340C" w:rsidRDefault="0099340C" w:rsidP="0099340C"/>
    <w:p w:rsidR="0099340C" w:rsidRDefault="0099340C" w:rsidP="0099340C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0C"/>
    <w:rsid w:val="007C5982"/>
    <w:rsid w:val="007C7A0D"/>
    <w:rsid w:val="0099340C"/>
    <w:rsid w:val="009C5FB4"/>
    <w:rsid w:val="00A81BD3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E8CC"/>
  <w15:chartTrackingRefBased/>
  <w15:docId w15:val="{4010F0A0-0C9C-4205-A68E-C8156EEC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4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2019-12-13T11:16:00Z</cp:lastPrinted>
  <dcterms:created xsi:type="dcterms:W3CDTF">2019-12-12T12:11:00Z</dcterms:created>
  <dcterms:modified xsi:type="dcterms:W3CDTF">2019-12-13T11:18:00Z</dcterms:modified>
</cp:coreProperties>
</file>