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4D6" w:rsidRPr="00CA4958" w:rsidRDefault="002204D6" w:rsidP="002204D6">
      <w:pPr>
        <w:spacing w:after="0" w:line="240" w:lineRule="auto"/>
        <w:rPr>
          <w:rFonts w:ascii="Calibri" w:eastAsia="Calibri" w:hAnsi="Calibri" w:cs="Times New Roman"/>
        </w:rPr>
      </w:pPr>
      <w:r w:rsidRPr="00CA4958">
        <w:rPr>
          <w:rFonts w:ascii="Calibri" w:eastAsia="Calibri" w:hAnsi="Calibri" w:cs="Times New Roman"/>
        </w:rPr>
        <w:t xml:space="preserve">                            </w:t>
      </w:r>
      <w:r w:rsidRPr="00CA4958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52496555" wp14:editId="64C1428C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4D6" w:rsidRPr="00CA4958" w:rsidRDefault="002204D6" w:rsidP="002204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REPUBLIKA HRVATSKA</w:t>
      </w:r>
    </w:p>
    <w:p w:rsidR="002204D6" w:rsidRPr="00CA4958" w:rsidRDefault="002204D6" w:rsidP="002204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OSJEČKO-BARANJSKA ŽUPANIJA</w:t>
      </w:r>
    </w:p>
    <w:p w:rsidR="002204D6" w:rsidRPr="00CA4958" w:rsidRDefault="002204D6" w:rsidP="002204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 OPĆINA ŠODOLOVCI</w:t>
      </w:r>
    </w:p>
    <w:p w:rsidR="002204D6" w:rsidRPr="00CA4958" w:rsidRDefault="002204D6" w:rsidP="002204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Općinsko vijeće</w:t>
      </w:r>
    </w:p>
    <w:p w:rsidR="002204D6" w:rsidRPr="00CA4958" w:rsidRDefault="002204D6" w:rsidP="002204D6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2204D6" w:rsidRPr="00CA4958" w:rsidRDefault="002204D6" w:rsidP="002204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KLASA: 021-05/1</w:t>
      </w:r>
      <w:r w:rsidR="00C20735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>-01/</w:t>
      </w:r>
    </w:p>
    <w:p w:rsidR="002204D6" w:rsidRPr="00CA4958" w:rsidRDefault="002204D6" w:rsidP="002204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URBROJ: 2121/11-1</w:t>
      </w:r>
      <w:r w:rsidR="00C20735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>-1</w:t>
      </w:r>
    </w:p>
    <w:p w:rsidR="002204D6" w:rsidRPr="00CA4958" w:rsidRDefault="002204D6" w:rsidP="002204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Šodolovci, </w:t>
      </w:r>
      <w:r w:rsidR="00C20735"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C20735">
        <w:rPr>
          <w:rFonts w:ascii="Times New Roman" w:eastAsia="Calibri" w:hAnsi="Times New Roman" w:cs="Times New Roman"/>
          <w:b/>
          <w:sz w:val="24"/>
          <w:szCs w:val="24"/>
        </w:rPr>
        <w:t>veljače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201</w:t>
      </w:r>
      <w:r w:rsidR="00C20735">
        <w:rPr>
          <w:rFonts w:ascii="Times New Roman" w:eastAsia="Calibri" w:hAnsi="Times New Roman" w:cs="Times New Roman"/>
          <w:b/>
          <w:sz w:val="24"/>
          <w:szCs w:val="24"/>
        </w:rPr>
        <w:t>9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2204D6" w:rsidRPr="00CA4958" w:rsidRDefault="002204D6" w:rsidP="002204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04D6" w:rsidRPr="00CA4958" w:rsidRDefault="002204D6" w:rsidP="002204D6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2204D6" w:rsidRPr="00CA4958" w:rsidRDefault="002204D6" w:rsidP="002204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ab/>
      </w:r>
      <w:r w:rsidRPr="00CA4958">
        <w:rPr>
          <w:rFonts w:ascii="Times New Roman" w:eastAsia="Calibri" w:hAnsi="Times New Roman" w:cs="Times New Roman"/>
          <w:sz w:val="24"/>
          <w:szCs w:val="24"/>
        </w:rPr>
        <w:t>Na temelju članka 33. Statuta Općine Šodolovci („Službeni glasnik“ Općine Šodolovci broj 03/09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A4958">
        <w:rPr>
          <w:rFonts w:ascii="Times New Roman" w:eastAsia="Calibri" w:hAnsi="Times New Roman" w:cs="Times New Roman"/>
          <w:sz w:val="24"/>
          <w:szCs w:val="24"/>
        </w:rPr>
        <w:t>2/13</w:t>
      </w:r>
      <w:r w:rsidR="00C20735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7/16</w:t>
      </w:r>
      <w:r w:rsidR="00C20735">
        <w:rPr>
          <w:rFonts w:ascii="Times New Roman" w:eastAsia="Calibri" w:hAnsi="Times New Roman" w:cs="Times New Roman"/>
          <w:sz w:val="24"/>
          <w:szCs w:val="24"/>
        </w:rPr>
        <w:t xml:space="preserve"> i 4/18</w:t>
      </w:r>
      <w:r w:rsidRPr="00CA4958">
        <w:rPr>
          <w:rFonts w:ascii="Times New Roman" w:eastAsia="Calibri" w:hAnsi="Times New Roman" w:cs="Times New Roman"/>
          <w:sz w:val="24"/>
          <w:szCs w:val="24"/>
        </w:rPr>
        <w:t>), sazivam</w:t>
      </w:r>
    </w:p>
    <w:p w:rsidR="002204D6" w:rsidRPr="00CA4958" w:rsidRDefault="002204D6" w:rsidP="002204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D6" w:rsidRPr="00CA4958" w:rsidRDefault="002204D6" w:rsidP="002204D6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2204D6" w:rsidRPr="00CA4958" w:rsidRDefault="002204D6" w:rsidP="002204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1</w:t>
      </w:r>
      <w:r w:rsidR="00C20735">
        <w:rPr>
          <w:rFonts w:ascii="Times New Roman" w:eastAsia="Calibri" w:hAnsi="Times New Roman" w:cs="Times New Roman"/>
          <w:b/>
          <w:sz w:val="32"/>
          <w:szCs w:val="32"/>
        </w:rPr>
        <w:t>5</w:t>
      </w:r>
      <w:r w:rsidRPr="00CA4958">
        <w:rPr>
          <w:rFonts w:ascii="Times New Roman" w:eastAsia="Calibri" w:hAnsi="Times New Roman" w:cs="Times New Roman"/>
          <w:b/>
          <w:sz w:val="32"/>
          <w:szCs w:val="32"/>
        </w:rPr>
        <w:t>. SJEDNICU OPĆINSKOG VIJEĆA</w:t>
      </w:r>
    </w:p>
    <w:p w:rsidR="002204D6" w:rsidRPr="00CA4958" w:rsidRDefault="002204D6" w:rsidP="002204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A4958">
        <w:rPr>
          <w:rFonts w:ascii="Times New Roman" w:eastAsia="Calibri" w:hAnsi="Times New Roman" w:cs="Times New Roman"/>
          <w:b/>
          <w:sz w:val="32"/>
          <w:szCs w:val="32"/>
        </w:rPr>
        <w:t>OPĆINE ŠODOLOVCI</w:t>
      </w:r>
    </w:p>
    <w:p w:rsidR="002204D6" w:rsidRPr="00CA4958" w:rsidRDefault="002204D6" w:rsidP="002204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204D6" w:rsidRPr="00CA4958" w:rsidRDefault="002204D6" w:rsidP="002204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204D6" w:rsidRPr="00CA4958" w:rsidRDefault="002204D6" w:rsidP="002204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>
        <w:rPr>
          <w:rFonts w:ascii="Times New Roman" w:eastAsia="Calibri" w:hAnsi="Times New Roman" w:cs="Times New Roman"/>
          <w:sz w:val="24"/>
          <w:szCs w:val="24"/>
        </w:rPr>
        <w:t>petak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20735">
        <w:rPr>
          <w:rFonts w:ascii="Times New Roman" w:eastAsia="Calibri" w:hAnsi="Times New Roman" w:cs="Times New Roman"/>
          <w:sz w:val="24"/>
          <w:szCs w:val="24"/>
        </w:rPr>
        <w:t>15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20735">
        <w:rPr>
          <w:rFonts w:ascii="Times New Roman" w:eastAsia="Calibri" w:hAnsi="Times New Roman" w:cs="Times New Roman"/>
          <w:sz w:val="24"/>
          <w:szCs w:val="24"/>
        </w:rPr>
        <w:t>veljače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C20735">
        <w:rPr>
          <w:rFonts w:ascii="Times New Roman" w:eastAsia="Calibri" w:hAnsi="Times New Roman" w:cs="Times New Roman"/>
          <w:sz w:val="24"/>
          <w:szCs w:val="24"/>
        </w:rPr>
        <w:t>9</w:t>
      </w:r>
      <w:r w:rsidRPr="00CA4958">
        <w:rPr>
          <w:rFonts w:ascii="Times New Roman" w:eastAsia="Calibri" w:hAnsi="Times New Roman" w:cs="Times New Roman"/>
          <w:sz w:val="24"/>
          <w:szCs w:val="24"/>
        </w:rPr>
        <w:t>. godine u 19.00 sati u prostorijama Općine Šodolovci, u Šodolovcima, Ive Andrića 3, za koju predlažem slijedeći</w:t>
      </w:r>
    </w:p>
    <w:p w:rsidR="002204D6" w:rsidRPr="00CA4958" w:rsidRDefault="002204D6" w:rsidP="002204D6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2204D6" w:rsidRPr="00CA4958" w:rsidRDefault="002204D6" w:rsidP="002204D6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2204D6" w:rsidRPr="00CA4958" w:rsidRDefault="002204D6" w:rsidP="002204D6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2204D6" w:rsidRPr="00CA4958" w:rsidRDefault="002204D6" w:rsidP="002204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D n e v n i  r e d:</w:t>
      </w:r>
    </w:p>
    <w:p w:rsidR="002204D6" w:rsidRPr="00CA4958" w:rsidRDefault="002204D6" w:rsidP="002204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04D6" w:rsidRPr="00CA4958" w:rsidRDefault="002204D6" w:rsidP="002204D6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 xml:space="preserve">       </w:t>
      </w:r>
    </w:p>
    <w:p w:rsidR="002204D6" w:rsidRDefault="002204D6" w:rsidP="002204D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Razmatranje i usvajanje zapisnika sa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sjednice općinskog vijeća općine Šodolovci,</w:t>
      </w:r>
    </w:p>
    <w:p w:rsidR="00C20735" w:rsidRPr="00CA4958" w:rsidRDefault="00C20735" w:rsidP="002204D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Prijedlog Zaključka o davanju suglasnosti za potpisivanje Sporazuma o suradnji na provedbi Projekta razvoja širokopojasne infrastrukture za područje općina Antunovac, Čepin, Erdut, </w:t>
      </w:r>
      <w:r w:rsidR="00C337C2">
        <w:rPr>
          <w:rFonts w:ascii="Times New Roman" w:eastAsia="Calibri" w:hAnsi="Times New Roman" w:cs="Times New Roman"/>
          <w:sz w:val="24"/>
          <w:szCs w:val="24"/>
        </w:rPr>
        <w:t>E</w:t>
      </w:r>
      <w:r>
        <w:rPr>
          <w:rFonts w:ascii="Times New Roman" w:eastAsia="Calibri" w:hAnsi="Times New Roman" w:cs="Times New Roman"/>
          <w:sz w:val="24"/>
          <w:szCs w:val="24"/>
        </w:rPr>
        <w:t xml:space="preserve">rnestinovo, Šodolovci,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Vladislavci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i Vuka</w:t>
      </w:r>
      <w:r w:rsidR="006D4661">
        <w:rPr>
          <w:rFonts w:ascii="Times New Roman" w:eastAsia="Calibri" w:hAnsi="Times New Roman" w:cs="Times New Roman"/>
          <w:sz w:val="24"/>
          <w:szCs w:val="24"/>
        </w:rPr>
        <w:t>,</w:t>
      </w:r>
    </w:p>
    <w:p w:rsidR="002204D6" w:rsidRPr="00CA4958" w:rsidRDefault="002204D6" w:rsidP="002204D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Prijedlog Odluke o </w:t>
      </w:r>
      <w:r>
        <w:rPr>
          <w:rFonts w:ascii="Times New Roman" w:eastAsia="Calibri" w:hAnsi="Times New Roman" w:cs="Times New Roman"/>
          <w:sz w:val="24"/>
          <w:szCs w:val="24"/>
        </w:rPr>
        <w:t>komunalnoj naknadi,</w:t>
      </w:r>
    </w:p>
    <w:p w:rsidR="002204D6" w:rsidRPr="00A43479" w:rsidRDefault="002204D6" w:rsidP="002204D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3479">
        <w:rPr>
          <w:rFonts w:ascii="Times New Roman" w:eastAsia="Calibri" w:hAnsi="Times New Roman" w:cs="Times New Roman"/>
          <w:sz w:val="24"/>
          <w:szCs w:val="24"/>
        </w:rPr>
        <w:t xml:space="preserve">Prijedlog </w:t>
      </w:r>
      <w:r>
        <w:rPr>
          <w:rFonts w:ascii="Times New Roman" w:eastAsia="Calibri" w:hAnsi="Times New Roman" w:cs="Times New Roman"/>
          <w:sz w:val="24"/>
          <w:szCs w:val="24"/>
        </w:rPr>
        <w:t>Odluke o komunalnom doprinosu</w:t>
      </w:r>
      <w:r w:rsidRPr="00A43479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2204D6" w:rsidRPr="00EB7E73" w:rsidRDefault="002204D6" w:rsidP="002204D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>Prijedlog</w:t>
      </w:r>
      <w:r>
        <w:rPr>
          <w:rFonts w:ascii="Times New Roman" w:eastAsia="Calibri" w:hAnsi="Times New Roman" w:cs="Times New Roman"/>
          <w:sz w:val="24"/>
          <w:szCs w:val="24"/>
        </w:rPr>
        <w:t xml:space="preserve"> Odluke o </w:t>
      </w:r>
      <w:r w:rsidR="00606A34">
        <w:rPr>
          <w:rFonts w:ascii="Times New Roman" w:eastAsia="Calibri" w:hAnsi="Times New Roman" w:cs="Times New Roman"/>
          <w:sz w:val="24"/>
          <w:szCs w:val="24"/>
        </w:rPr>
        <w:t>uvjetima i načinu držanja kućnih ljubimaca i načinu postupanja s napuštenim i izgubljenim životinjama te drug</w:t>
      </w:r>
      <w:r w:rsidR="005A21EC">
        <w:rPr>
          <w:rFonts w:ascii="Times New Roman" w:eastAsia="Calibri" w:hAnsi="Times New Roman" w:cs="Times New Roman"/>
          <w:sz w:val="24"/>
          <w:szCs w:val="24"/>
        </w:rPr>
        <w:t>im životinjama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2204D6" w:rsidRDefault="002204D6" w:rsidP="002204D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Prijedlog Odluke </w:t>
      </w:r>
      <w:r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="005A21EC">
        <w:rPr>
          <w:rFonts w:ascii="Times New Roman" w:eastAsia="Calibri" w:hAnsi="Times New Roman" w:cs="Times New Roman"/>
          <w:sz w:val="24"/>
          <w:szCs w:val="24"/>
        </w:rPr>
        <w:t>pravima iz socijalne skrbi i drugim potporama iz Proračuna Općine Šodolovci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C337C2" w:rsidRDefault="006D4661" w:rsidP="002204D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Zaključka o usvajanju Izvješća o radu općinskog načelnika Općine Šodolovci za razdoblje od 01.07.2018. do 31.12.2018. godine</w:t>
      </w:r>
    </w:p>
    <w:p w:rsidR="002204D6" w:rsidRPr="00CA4958" w:rsidRDefault="002204D6" w:rsidP="002204D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>Razno.</w:t>
      </w:r>
    </w:p>
    <w:p w:rsidR="002204D6" w:rsidRPr="00CA4958" w:rsidRDefault="002204D6" w:rsidP="002204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D6" w:rsidRPr="00CA4958" w:rsidRDefault="002204D6" w:rsidP="002204D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D6" w:rsidRPr="00CA4958" w:rsidRDefault="002204D6" w:rsidP="002204D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PREDSJEDNIK OPĆINSKOG VIJEĆA:</w:t>
      </w:r>
    </w:p>
    <w:p w:rsidR="002204D6" w:rsidRPr="00CA4958" w:rsidRDefault="002204D6" w:rsidP="002204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Tomislav Starčevi</w:t>
      </w:r>
      <w:r>
        <w:rPr>
          <w:rFonts w:ascii="Times New Roman" w:eastAsia="Calibri" w:hAnsi="Times New Roman" w:cs="Times New Roman"/>
          <w:sz w:val="24"/>
          <w:szCs w:val="24"/>
        </w:rPr>
        <w:t xml:space="preserve">ć,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v.r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9C5FB4" w:rsidRDefault="009C5FB4">
      <w:bookmarkStart w:id="0" w:name="_GoBack"/>
      <w:bookmarkEnd w:id="0"/>
    </w:p>
    <w:sectPr w:rsidR="009C5FB4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605D3"/>
    <w:multiLevelType w:val="hybridMultilevel"/>
    <w:tmpl w:val="3104BD0C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C028D"/>
    <w:multiLevelType w:val="hybridMultilevel"/>
    <w:tmpl w:val="16761332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4D6"/>
    <w:rsid w:val="002204D6"/>
    <w:rsid w:val="005A21EC"/>
    <w:rsid w:val="00606A34"/>
    <w:rsid w:val="006D4661"/>
    <w:rsid w:val="0070040F"/>
    <w:rsid w:val="009C5FB4"/>
    <w:rsid w:val="00C20735"/>
    <w:rsid w:val="00C337C2"/>
    <w:rsid w:val="00CB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1C434"/>
  <w15:chartTrackingRefBased/>
  <w15:docId w15:val="{AEA4FB4E-9C6F-4D36-9CBF-A670F2EF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04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33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1</cp:revision>
  <cp:lastPrinted>2019-02-12T10:15:00Z</cp:lastPrinted>
  <dcterms:created xsi:type="dcterms:W3CDTF">2019-02-12T08:24:00Z</dcterms:created>
  <dcterms:modified xsi:type="dcterms:W3CDTF">2019-02-12T10:16:00Z</dcterms:modified>
</cp:coreProperties>
</file>