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OBRAZAC Izjave da ne postoje zapreke iz članka 15. i 16. Zakona o službenicima i namještenicima  u lokalnoj i područnoj regionalnoj samoupravi („Narodne novine“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>broj 86/08, 61/11 i 4/18)</w:t>
      </w:r>
    </w:p>
    <w:p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___________________________________________________________________________</w:t>
      </w:r>
    </w:p>
    <w:p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>
        <w:rPr>
          <w:rFonts w:ascii="Times New Roman" w:eastAsia="Calibri" w:hAnsi="Times New Roman" w:cs="Times New Roman"/>
          <w:sz w:val="24"/>
          <w:szCs w:val="24"/>
        </w:rPr>
        <w:t>oglas za prijem u službu službenika u Jedinstveni upr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avni odjel Općine Šodolovci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za radno mjesto </w:t>
      </w:r>
      <w:r>
        <w:rPr>
          <w:rFonts w:ascii="Times New Roman" w:eastAsia="Calibri" w:hAnsi="Times New Roman" w:cs="Times New Roman"/>
          <w:sz w:val="24"/>
          <w:szCs w:val="24"/>
        </w:rPr>
        <w:t>računovodstveni referent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Izjavljujem pod moralnom i materijalnom odgovornošću da ne postoje zapreke za prijam u radni odnos iz članka 15. i 16. Zakona o službenicima i namještenicima u lokalnoj i područnoj (regionalnoj) samoupravi („Narodne novine“ broj  86/08, 61/11 i 04/18).</w:t>
      </w:r>
    </w:p>
    <w:p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U ____________, dana ____________ 2018. godine.</w:t>
      </w:r>
    </w:p>
    <w:p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C7A" w:rsidRPr="00445C7A" w:rsidRDefault="00445C7A" w:rsidP="00445C7A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5FB4" w:rsidRPr="00445C7A" w:rsidRDefault="009C5FB4">
      <w:pPr>
        <w:rPr>
          <w:rFonts w:ascii="Times New Roman" w:hAnsi="Times New Roman" w:cs="Times New Roman"/>
          <w:sz w:val="24"/>
          <w:szCs w:val="24"/>
        </w:rPr>
      </w:pPr>
    </w:p>
    <w:sectPr w:rsidR="009C5FB4" w:rsidRPr="00445C7A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7A"/>
    <w:rsid w:val="00445C7A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FBE8"/>
  <w15:chartTrackingRefBased/>
  <w15:docId w15:val="{D43611E4-9715-4B7D-B40C-601941B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2018-11-27T14:44:00Z</cp:lastPrinted>
  <dcterms:created xsi:type="dcterms:W3CDTF">2018-11-27T14:41:00Z</dcterms:created>
  <dcterms:modified xsi:type="dcterms:W3CDTF">2018-11-27T14:44:00Z</dcterms:modified>
</cp:coreProperties>
</file>