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3E4E" w:rsidRPr="00CA4958" w:rsidRDefault="001E3E4E" w:rsidP="001E3E4E">
      <w:pPr>
        <w:spacing w:after="0" w:line="240" w:lineRule="auto"/>
        <w:rPr>
          <w:rFonts w:ascii="Calibri" w:eastAsia="Calibri" w:hAnsi="Calibri" w:cs="Times New Roman"/>
        </w:rPr>
      </w:pPr>
      <w:r w:rsidRPr="00CA4958">
        <w:rPr>
          <w:rFonts w:ascii="Calibri" w:eastAsia="Calibri" w:hAnsi="Calibri" w:cs="Times New Roman"/>
        </w:rPr>
        <w:t xml:space="preserve">                            </w:t>
      </w:r>
      <w:r w:rsidRPr="00CA4958">
        <w:rPr>
          <w:rFonts w:ascii="Arial" w:eastAsia="Calibri" w:hAnsi="Arial" w:cs="Arial"/>
          <w:noProof/>
          <w:sz w:val="20"/>
          <w:szCs w:val="20"/>
          <w:lang w:eastAsia="hr-HR"/>
        </w:rPr>
        <w:drawing>
          <wp:inline distT="0" distB="0" distL="0" distR="0" wp14:anchorId="19FF2986" wp14:editId="6CE8B971">
            <wp:extent cx="704725" cy="864000"/>
            <wp:effectExtent l="0" t="0" r="635" b="0"/>
            <wp:docPr id="1" name="il_fi" descr="http://www.sysprint.hr/inf820/grb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sysprint.hr/inf820/grb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725" cy="86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3E4E" w:rsidRPr="00CA4958" w:rsidRDefault="001E3E4E" w:rsidP="001E3E4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A4958">
        <w:rPr>
          <w:rFonts w:ascii="Times New Roman" w:eastAsia="Calibri" w:hAnsi="Times New Roman" w:cs="Times New Roman"/>
          <w:b/>
          <w:sz w:val="24"/>
          <w:szCs w:val="24"/>
        </w:rPr>
        <w:t xml:space="preserve">           REPUBLIKA HRVATSKA</w:t>
      </w:r>
    </w:p>
    <w:p w:rsidR="001E3E4E" w:rsidRPr="00CA4958" w:rsidRDefault="001E3E4E" w:rsidP="001E3E4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A4958">
        <w:rPr>
          <w:rFonts w:ascii="Times New Roman" w:eastAsia="Calibri" w:hAnsi="Times New Roman" w:cs="Times New Roman"/>
          <w:b/>
          <w:sz w:val="24"/>
          <w:szCs w:val="24"/>
        </w:rPr>
        <w:t>OSJEČKO-BARANJSKA ŽUPANIJA</w:t>
      </w:r>
    </w:p>
    <w:p w:rsidR="001E3E4E" w:rsidRPr="00CA4958" w:rsidRDefault="001E3E4E" w:rsidP="001E3E4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A4958">
        <w:rPr>
          <w:rFonts w:ascii="Times New Roman" w:eastAsia="Calibri" w:hAnsi="Times New Roman" w:cs="Times New Roman"/>
          <w:b/>
          <w:sz w:val="24"/>
          <w:szCs w:val="24"/>
        </w:rPr>
        <w:t xml:space="preserve">            OPĆINA ŠODOLOVCI</w:t>
      </w:r>
    </w:p>
    <w:p w:rsidR="001E3E4E" w:rsidRPr="00CA4958" w:rsidRDefault="001E3E4E" w:rsidP="001E3E4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A4958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Općinsko vijeće</w:t>
      </w:r>
    </w:p>
    <w:p w:rsidR="001E3E4E" w:rsidRPr="00CA4958" w:rsidRDefault="001E3E4E" w:rsidP="001E3E4E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:rsidR="001E3E4E" w:rsidRPr="00CA4958" w:rsidRDefault="001E3E4E" w:rsidP="001E3E4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A4958">
        <w:rPr>
          <w:rFonts w:ascii="Times New Roman" w:eastAsia="Calibri" w:hAnsi="Times New Roman" w:cs="Times New Roman"/>
          <w:b/>
          <w:sz w:val="24"/>
          <w:szCs w:val="24"/>
        </w:rPr>
        <w:t>KLASA: 021-05/1</w:t>
      </w:r>
      <w:r>
        <w:rPr>
          <w:rFonts w:ascii="Times New Roman" w:eastAsia="Calibri" w:hAnsi="Times New Roman" w:cs="Times New Roman"/>
          <w:b/>
          <w:sz w:val="24"/>
          <w:szCs w:val="24"/>
        </w:rPr>
        <w:t>8</w:t>
      </w:r>
      <w:r w:rsidRPr="00CA4958">
        <w:rPr>
          <w:rFonts w:ascii="Times New Roman" w:eastAsia="Calibri" w:hAnsi="Times New Roman" w:cs="Times New Roman"/>
          <w:b/>
          <w:sz w:val="24"/>
          <w:szCs w:val="24"/>
        </w:rPr>
        <w:t>-01/</w:t>
      </w:r>
    </w:p>
    <w:p w:rsidR="001E3E4E" w:rsidRPr="00CA4958" w:rsidRDefault="001E3E4E" w:rsidP="001E3E4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A4958">
        <w:rPr>
          <w:rFonts w:ascii="Times New Roman" w:eastAsia="Calibri" w:hAnsi="Times New Roman" w:cs="Times New Roman"/>
          <w:b/>
          <w:sz w:val="24"/>
          <w:szCs w:val="24"/>
        </w:rPr>
        <w:t>URBROJ: 2121/11-1</w:t>
      </w:r>
      <w:r>
        <w:rPr>
          <w:rFonts w:ascii="Times New Roman" w:eastAsia="Calibri" w:hAnsi="Times New Roman" w:cs="Times New Roman"/>
          <w:b/>
          <w:sz w:val="24"/>
          <w:szCs w:val="24"/>
        </w:rPr>
        <w:t>8</w:t>
      </w:r>
      <w:r w:rsidRPr="00CA4958">
        <w:rPr>
          <w:rFonts w:ascii="Times New Roman" w:eastAsia="Calibri" w:hAnsi="Times New Roman" w:cs="Times New Roman"/>
          <w:b/>
          <w:sz w:val="24"/>
          <w:szCs w:val="24"/>
        </w:rPr>
        <w:t>-1</w:t>
      </w:r>
    </w:p>
    <w:p w:rsidR="001E3E4E" w:rsidRPr="00CA4958" w:rsidRDefault="001E3E4E" w:rsidP="001E3E4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A4958">
        <w:rPr>
          <w:rFonts w:ascii="Times New Roman" w:eastAsia="Calibri" w:hAnsi="Times New Roman" w:cs="Times New Roman"/>
          <w:b/>
          <w:sz w:val="24"/>
          <w:szCs w:val="24"/>
        </w:rPr>
        <w:t xml:space="preserve">Šodolovci, </w:t>
      </w:r>
      <w:r>
        <w:rPr>
          <w:rFonts w:ascii="Times New Roman" w:eastAsia="Calibri" w:hAnsi="Times New Roman" w:cs="Times New Roman"/>
          <w:b/>
          <w:sz w:val="24"/>
          <w:szCs w:val="24"/>
        </w:rPr>
        <w:t>30</w:t>
      </w:r>
      <w:r w:rsidRPr="00CA4958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b/>
          <w:sz w:val="24"/>
          <w:szCs w:val="24"/>
        </w:rPr>
        <w:t>svibnja</w:t>
      </w:r>
      <w:r w:rsidRPr="00CA4958">
        <w:rPr>
          <w:rFonts w:ascii="Times New Roman" w:eastAsia="Calibri" w:hAnsi="Times New Roman" w:cs="Times New Roman"/>
          <w:b/>
          <w:sz w:val="24"/>
          <w:szCs w:val="24"/>
        </w:rPr>
        <w:t xml:space="preserve"> 201</w:t>
      </w:r>
      <w:r>
        <w:rPr>
          <w:rFonts w:ascii="Times New Roman" w:eastAsia="Calibri" w:hAnsi="Times New Roman" w:cs="Times New Roman"/>
          <w:b/>
          <w:sz w:val="24"/>
          <w:szCs w:val="24"/>
        </w:rPr>
        <w:t>8</w:t>
      </w:r>
      <w:r w:rsidRPr="00CA4958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1E3E4E" w:rsidRPr="00CA4958" w:rsidRDefault="001E3E4E" w:rsidP="001E3E4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E3E4E" w:rsidRPr="00CA4958" w:rsidRDefault="001E3E4E" w:rsidP="001E3E4E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:rsidR="001E3E4E" w:rsidRPr="00CA4958" w:rsidRDefault="001E3E4E" w:rsidP="001E3E4E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:rsidR="001E3E4E" w:rsidRPr="00CA4958" w:rsidRDefault="001E3E4E" w:rsidP="001E3E4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4958">
        <w:rPr>
          <w:rFonts w:ascii="Calibri" w:eastAsia="Calibri" w:hAnsi="Calibri" w:cs="Times New Roman"/>
          <w:b/>
          <w:sz w:val="24"/>
          <w:szCs w:val="24"/>
        </w:rPr>
        <w:tab/>
      </w:r>
      <w:r w:rsidRPr="00CA4958">
        <w:rPr>
          <w:rFonts w:ascii="Times New Roman" w:eastAsia="Calibri" w:hAnsi="Times New Roman" w:cs="Times New Roman"/>
          <w:sz w:val="24"/>
          <w:szCs w:val="24"/>
        </w:rPr>
        <w:t>Na temelju članka 33. Statuta Općine Šodolovci („Službeni glasnik“ Općine Šodolovci broj 03/09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CA4958">
        <w:rPr>
          <w:rFonts w:ascii="Times New Roman" w:eastAsia="Calibri" w:hAnsi="Times New Roman" w:cs="Times New Roman"/>
          <w:sz w:val="24"/>
          <w:szCs w:val="24"/>
        </w:rPr>
        <w:t>2/13</w:t>
      </w:r>
      <w:r>
        <w:rPr>
          <w:rFonts w:ascii="Times New Roman" w:eastAsia="Calibri" w:hAnsi="Times New Roman" w:cs="Times New Roman"/>
          <w:sz w:val="24"/>
          <w:szCs w:val="24"/>
        </w:rPr>
        <w:t>, 7/16 i 4/18</w:t>
      </w:r>
      <w:r w:rsidRPr="00CA4958">
        <w:rPr>
          <w:rFonts w:ascii="Times New Roman" w:eastAsia="Calibri" w:hAnsi="Times New Roman" w:cs="Times New Roman"/>
          <w:sz w:val="24"/>
          <w:szCs w:val="24"/>
        </w:rPr>
        <w:t>), sazivam</w:t>
      </w:r>
    </w:p>
    <w:p w:rsidR="001E3E4E" w:rsidRPr="00CA4958" w:rsidRDefault="001E3E4E" w:rsidP="001E3E4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E3E4E" w:rsidRPr="00CA4958" w:rsidRDefault="001E3E4E" w:rsidP="001E3E4E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:rsidR="001E3E4E" w:rsidRPr="00CA4958" w:rsidRDefault="001E3E4E" w:rsidP="001E3E4E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:rsidR="001E3E4E" w:rsidRPr="00CA4958" w:rsidRDefault="001E3E4E" w:rsidP="001E3E4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1</w:t>
      </w:r>
      <w:r>
        <w:rPr>
          <w:rFonts w:ascii="Times New Roman" w:eastAsia="Calibri" w:hAnsi="Times New Roman" w:cs="Times New Roman"/>
          <w:b/>
          <w:sz w:val="32"/>
          <w:szCs w:val="32"/>
        </w:rPr>
        <w:t>1</w:t>
      </w:r>
      <w:r w:rsidRPr="00CA4958">
        <w:rPr>
          <w:rFonts w:ascii="Times New Roman" w:eastAsia="Calibri" w:hAnsi="Times New Roman" w:cs="Times New Roman"/>
          <w:b/>
          <w:sz w:val="32"/>
          <w:szCs w:val="32"/>
        </w:rPr>
        <w:t>. SJEDNICU OPĆINSKOG VIJEĆA</w:t>
      </w:r>
    </w:p>
    <w:p w:rsidR="001E3E4E" w:rsidRPr="00CA4958" w:rsidRDefault="001E3E4E" w:rsidP="001E3E4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CA4958">
        <w:rPr>
          <w:rFonts w:ascii="Times New Roman" w:eastAsia="Calibri" w:hAnsi="Times New Roman" w:cs="Times New Roman"/>
          <w:b/>
          <w:sz w:val="32"/>
          <w:szCs w:val="32"/>
        </w:rPr>
        <w:t>OPĆINE ŠODOLOVCI</w:t>
      </w:r>
    </w:p>
    <w:p w:rsidR="001E3E4E" w:rsidRPr="00CA4958" w:rsidRDefault="001E3E4E" w:rsidP="001E3E4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1E3E4E" w:rsidRPr="00CA4958" w:rsidRDefault="001E3E4E" w:rsidP="001E3E4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1E3E4E" w:rsidRPr="00CA4958" w:rsidRDefault="001E3E4E" w:rsidP="001E3E4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4958">
        <w:rPr>
          <w:rFonts w:ascii="Times New Roman" w:eastAsia="Calibri" w:hAnsi="Times New Roman" w:cs="Times New Roman"/>
          <w:sz w:val="24"/>
          <w:szCs w:val="24"/>
        </w:rPr>
        <w:t xml:space="preserve">za </w:t>
      </w:r>
      <w:r>
        <w:rPr>
          <w:rFonts w:ascii="Times New Roman" w:eastAsia="Calibri" w:hAnsi="Times New Roman" w:cs="Times New Roman"/>
          <w:sz w:val="24"/>
          <w:szCs w:val="24"/>
        </w:rPr>
        <w:t>subotu</w:t>
      </w:r>
      <w:r w:rsidRPr="00CA495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>09</w:t>
      </w:r>
      <w:r w:rsidRPr="00CA4958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>lip</w:t>
      </w:r>
      <w:r>
        <w:rPr>
          <w:rFonts w:ascii="Times New Roman" w:eastAsia="Calibri" w:hAnsi="Times New Roman" w:cs="Times New Roman"/>
          <w:sz w:val="24"/>
          <w:szCs w:val="24"/>
        </w:rPr>
        <w:t>nja</w:t>
      </w:r>
      <w:r w:rsidRPr="00CA4958">
        <w:rPr>
          <w:rFonts w:ascii="Times New Roman" w:eastAsia="Calibri" w:hAnsi="Times New Roman" w:cs="Times New Roman"/>
          <w:sz w:val="24"/>
          <w:szCs w:val="24"/>
        </w:rPr>
        <w:t xml:space="preserve"> 201</w:t>
      </w:r>
      <w:r>
        <w:rPr>
          <w:rFonts w:ascii="Times New Roman" w:eastAsia="Calibri" w:hAnsi="Times New Roman" w:cs="Times New Roman"/>
          <w:sz w:val="24"/>
          <w:szCs w:val="24"/>
        </w:rPr>
        <w:t>8</w:t>
      </w:r>
      <w:r w:rsidRPr="00CA4958">
        <w:rPr>
          <w:rFonts w:ascii="Times New Roman" w:eastAsia="Calibri" w:hAnsi="Times New Roman" w:cs="Times New Roman"/>
          <w:sz w:val="24"/>
          <w:szCs w:val="24"/>
        </w:rPr>
        <w:t xml:space="preserve">. godine u </w:t>
      </w:r>
      <w:r>
        <w:rPr>
          <w:rFonts w:ascii="Times New Roman" w:eastAsia="Calibri" w:hAnsi="Times New Roman" w:cs="Times New Roman"/>
          <w:sz w:val="24"/>
          <w:szCs w:val="24"/>
        </w:rPr>
        <w:t>20</w:t>
      </w:r>
      <w:r w:rsidRPr="00CA4958">
        <w:rPr>
          <w:rFonts w:ascii="Times New Roman" w:eastAsia="Calibri" w:hAnsi="Times New Roman" w:cs="Times New Roman"/>
          <w:sz w:val="24"/>
          <w:szCs w:val="24"/>
        </w:rPr>
        <w:t xml:space="preserve">.00 sati u prostorijama Općine Šodolovci, u </w:t>
      </w:r>
      <w:proofErr w:type="spellStart"/>
      <w:r w:rsidRPr="00CA4958">
        <w:rPr>
          <w:rFonts w:ascii="Times New Roman" w:eastAsia="Calibri" w:hAnsi="Times New Roman" w:cs="Times New Roman"/>
          <w:sz w:val="24"/>
          <w:szCs w:val="24"/>
        </w:rPr>
        <w:t>Šodolovcima</w:t>
      </w:r>
      <w:proofErr w:type="spellEnd"/>
      <w:r w:rsidRPr="00CA4958">
        <w:rPr>
          <w:rFonts w:ascii="Times New Roman" w:eastAsia="Calibri" w:hAnsi="Times New Roman" w:cs="Times New Roman"/>
          <w:sz w:val="24"/>
          <w:szCs w:val="24"/>
        </w:rPr>
        <w:t>, Ive Andrića 3, za koju predlažem slijedeći</w:t>
      </w:r>
    </w:p>
    <w:p w:rsidR="001E3E4E" w:rsidRPr="00CA4958" w:rsidRDefault="001E3E4E" w:rsidP="001E3E4E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:rsidR="001E3E4E" w:rsidRPr="00CA4958" w:rsidRDefault="001E3E4E" w:rsidP="001E3E4E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:rsidR="001E3E4E" w:rsidRPr="00CA4958" w:rsidRDefault="001E3E4E" w:rsidP="001E3E4E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:rsidR="001E3E4E" w:rsidRPr="00CA4958" w:rsidRDefault="001E3E4E" w:rsidP="001E3E4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A4958">
        <w:rPr>
          <w:rFonts w:ascii="Times New Roman" w:eastAsia="Calibri" w:hAnsi="Times New Roman" w:cs="Times New Roman"/>
          <w:b/>
          <w:sz w:val="24"/>
          <w:szCs w:val="24"/>
        </w:rPr>
        <w:t>D n e v n i  r e d:</w:t>
      </w:r>
    </w:p>
    <w:p w:rsidR="001E3E4E" w:rsidRPr="00CA4958" w:rsidRDefault="001E3E4E" w:rsidP="001E3E4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E3E4E" w:rsidRPr="00CA4958" w:rsidRDefault="001E3E4E" w:rsidP="001E3E4E">
      <w:pPr>
        <w:spacing w:after="0" w:line="240" w:lineRule="auto"/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CA4958">
        <w:rPr>
          <w:rFonts w:ascii="Calibri" w:eastAsia="Calibri" w:hAnsi="Calibri" w:cs="Times New Roman"/>
          <w:b/>
          <w:sz w:val="24"/>
          <w:szCs w:val="24"/>
        </w:rPr>
        <w:t xml:space="preserve">       </w:t>
      </w:r>
    </w:p>
    <w:p w:rsidR="001E3E4E" w:rsidRDefault="001E3E4E" w:rsidP="001E3E4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4958">
        <w:rPr>
          <w:rFonts w:ascii="Times New Roman" w:eastAsia="Calibri" w:hAnsi="Times New Roman" w:cs="Times New Roman"/>
          <w:sz w:val="24"/>
          <w:szCs w:val="24"/>
        </w:rPr>
        <w:t xml:space="preserve">Razmatranje i usvajanje zapisnika sa </w:t>
      </w:r>
      <w:r>
        <w:rPr>
          <w:rFonts w:ascii="Times New Roman" w:eastAsia="Calibri" w:hAnsi="Times New Roman" w:cs="Times New Roman"/>
          <w:sz w:val="24"/>
          <w:szCs w:val="24"/>
        </w:rPr>
        <w:t>10</w:t>
      </w:r>
      <w:r w:rsidRPr="00CA4958">
        <w:rPr>
          <w:rFonts w:ascii="Times New Roman" w:eastAsia="Calibri" w:hAnsi="Times New Roman" w:cs="Times New Roman"/>
          <w:sz w:val="24"/>
          <w:szCs w:val="24"/>
        </w:rPr>
        <w:t>. sjednice općinskog vijeća općine Šodolovci,</w:t>
      </w:r>
    </w:p>
    <w:p w:rsidR="001E3E4E" w:rsidRPr="00CA4958" w:rsidRDefault="001E3E4E" w:rsidP="001E3E4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Prijedlog Godišnjeg izvještaja o izvršenju Proračuna Općine Šodolovci za 2017. godinu,</w:t>
      </w:r>
    </w:p>
    <w:p w:rsidR="001E3E4E" w:rsidRPr="001E3E4E" w:rsidRDefault="001E3E4E" w:rsidP="001E3E4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4958">
        <w:rPr>
          <w:rFonts w:ascii="Times New Roman" w:eastAsia="Calibri" w:hAnsi="Times New Roman" w:cs="Times New Roman"/>
          <w:sz w:val="24"/>
          <w:szCs w:val="24"/>
        </w:rPr>
        <w:t xml:space="preserve">Prijedlog </w:t>
      </w:r>
      <w:r>
        <w:rPr>
          <w:rFonts w:ascii="Times New Roman" w:eastAsia="Calibri" w:hAnsi="Times New Roman" w:cs="Times New Roman"/>
          <w:sz w:val="24"/>
          <w:szCs w:val="24"/>
        </w:rPr>
        <w:t>Programa raspolaganja poljoprivrednim zemljištem u vlasništvu Republike Hrvatske na području općine Šodolovci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</w:p>
    <w:p w:rsidR="001E3E4E" w:rsidRPr="00CA4958" w:rsidRDefault="001E3E4E" w:rsidP="001E3E4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4958">
        <w:rPr>
          <w:rFonts w:ascii="Times New Roman" w:eastAsia="Calibri" w:hAnsi="Times New Roman" w:cs="Times New Roman"/>
          <w:sz w:val="24"/>
          <w:szCs w:val="24"/>
        </w:rPr>
        <w:t>Razno.</w:t>
      </w:r>
    </w:p>
    <w:p w:rsidR="001E3E4E" w:rsidRDefault="001E3E4E" w:rsidP="001E3E4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E3E4E" w:rsidRPr="00CA4958" w:rsidRDefault="001E3E4E" w:rsidP="001E3E4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:rsidR="001E3E4E" w:rsidRPr="00CA4958" w:rsidRDefault="001E3E4E" w:rsidP="001E3E4E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E3E4E" w:rsidRPr="00CA4958" w:rsidRDefault="001E3E4E" w:rsidP="001E3E4E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4958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PREDSJEDNIK OPĆINSKOG VIJEĆA:</w:t>
      </w:r>
    </w:p>
    <w:p w:rsidR="001E3E4E" w:rsidRPr="00CA4958" w:rsidRDefault="001E3E4E" w:rsidP="001E3E4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A4958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Tomislav Starčević</w:t>
      </w:r>
      <w:r>
        <w:rPr>
          <w:rFonts w:ascii="Times New Roman" w:eastAsia="Calibri" w:hAnsi="Times New Roman" w:cs="Times New Roman"/>
          <w:sz w:val="24"/>
          <w:szCs w:val="24"/>
        </w:rPr>
        <w:t>, v.r.</w:t>
      </w:r>
    </w:p>
    <w:p w:rsidR="001E3E4E" w:rsidRPr="00CA4958" w:rsidRDefault="001E3E4E" w:rsidP="001E3E4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E3E4E" w:rsidRPr="00CA4958" w:rsidRDefault="001E3E4E" w:rsidP="001E3E4E">
      <w:pPr>
        <w:spacing w:after="0" w:line="240" w:lineRule="auto"/>
        <w:rPr>
          <w:rFonts w:ascii="Calibri" w:eastAsia="Calibri" w:hAnsi="Calibri" w:cs="Times New Roman"/>
        </w:rPr>
      </w:pPr>
    </w:p>
    <w:p w:rsidR="001E3E4E" w:rsidRDefault="001E3E4E" w:rsidP="001E3E4E"/>
    <w:p w:rsidR="009C5FB4" w:rsidRDefault="009C5FB4"/>
    <w:sectPr w:rsidR="009C5FB4" w:rsidSect="00CB458E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4605D3"/>
    <w:multiLevelType w:val="hybridMultilevel"/>
    <w:tmpl w:val="D2A82C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E4E"/>
    <w:rsid w:val="001E3E4E"/>
    <w:rsid w:val="009C5FB4"/>
    <w:rsid w:val="00CB4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0FE60"/>
  <w15:chartTrackingRefBased/>
  <w15:docId w15:val="{D5A428A1-4F03-4B71-B270-2CF384F5B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E3E4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1E3E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E3E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Jovana</dc:creator>
  <cp:keywords/>
  <dc:description/>
  <cp:lastModifiedBy>Jovana</cp:lastModifiedBy>
  <cp:revision>2</cp:revision>
  <cp:lastPrinted>2018-06-01T09:35:00Z</cp:lastPrinted>
  <dcterms:created xsi:type="dcterms:W3CDTF">2018-06-01T09:29:00Z</dcterms:created>
  <dcterms:modified xsi:type="dcterms:W3CDTF">2018-06-01T09:35:00Z</dcterms:modified>
</cp:coreProperties>
</file>