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EC" w:rsidRPr="00F575C3" w:rsidRDefault="003D64EC" w:rsidP="003D64EC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3D64EC" w:rsidRPr="00F575C3" w:rsidRDefault="003D64EC" w:rsidP="003D64E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3D64EC" w:rsidRDefault="003D64EC" w:rsidP="003D64EC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>ina XXI                                             _____________          _Šodolovci, 02. siječnja 2018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Broj 1_</w:t>
      </w:r>
    </w:p>
    <w:p w:rsidR="003D64EC" w:rsidRPr="00F575C3" w:rsidRDefault="003D64EC" w:rsidP="003D64EC">
      <w:pPr>
        <w:jc w:val="both"/>
        <w:rPr>
          <w:rFonts w:ascii="Times New Roman" w:hAnsi="Times New Roman" w:cs="Times New Roman"/>
          <w:u w:val="single"/>
        </w:rPr>
      </w:pPr>
    </w:p>
    <w:p w:rsidR="003D64EC" w:rsidRPr="001A5F5C" w:rsidRDefault="003D64EC" w:rsidP="003D64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3D64EC" w:rsidRDefault="003D64EC" w:rsidP="003D64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D64EC" w:rsidRPr="00514AC9" w:rsidRDefault="003D64EC" w:rsidP="003D64EC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4. sjednice Općinskog vijeća Općine Šodolovci</w:t>
      </w:r>
    </w:p>
    <w:p w:rsidR="003D64EC" w:rsidRDefault="003D64EC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Odluka o </w:t>
      </w:r>
      <w:r w:rsidR="00DF1184">
        <w:rPr>
          <w:rFonts w:ascii="Times New Roman" w:hAnsi="Times New Roman" w:cs="Times New Roman"/>
          <w:b/>
          <w:sz w:val="24"/>
          <w:szCs w:val="24"/>
        </w:rPr>
        <w:t xml:space="preserve">I. izmjenama i dopunama </w:t>
      </w:r>
      <w:r w:rsidR="00EB7C35">
        <w:rPr>
          <w:rFonts w:ascii="Times New Roman" w:hAnsi="Times New Roman" w:cs="Times New Roman"/>
          <w:b/>
          <w:sz w:val="24"/>
          <w:szCs w:val="24"/>
        </w:rPr>
        <w:t>Proračuna Općine Šodolovci za 2017. godinu,</w:t>
      </w:r>
    </w:p>
    <w:p w:rsidR="003D64EC" w:rsidRDefault="003D64EC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7C35">
        <w:rPr>
          <w:rFonts w:ascii="Times New Roman" w:hAnsi="Times New Roman" w:cs="Times New Roman"/>
          <w:b/>
          <w:sz w:val="24"/>
          <w:szCs w:val="24"/>
        </w:rPr>
        <w:t>I. izmjene i dopune Programa gradnje objekata i uređaja komunalne infrastrukture za 2017. godinu,</w:t>
      </w:r>
    </w:p>
    <w:p w:rsidR="00EB7C35" w:rsidRDefault="00EB7C3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I. izmjene i dopune Programa održavanja komunalne infrastrukture za djelatnosti iz članka 22. stavak 1. Zakona o komunalnom gospodarstvu u 2017. godini,</w:t>
      </w:r>
    </w:p>
    <w:p w:rsidR="00EB7C35" w:rsidRDefault="00EB7C3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I. izmjene i dopune Programa socijalne skrbi Općine Šodolovci za 2017. godinu,</w:t>
      </w:r>
    </w:p>
    <w:p w:rsidR="00EB7C35" w:rsidRDefault="00EB7C3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I. izmjene i dopune Programa javnih potreba u kulturi na području Općine Šodolovci za 2017. godinu,</w:t>
      </w:r>
    </w:p>
    <w:p w:rsidR="00EB7C35" w:rsidRDefault="00EB7C3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I. izmjene i dopune Programa javnih potreba u sportu na području Općine Šodolovci za 2017. godinu,</w:t>
      </w:r>
    </w:p>
    <w:p w:rsidR="00EB7C35" w:rsidRDefault="00EB7C3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I. izmjene i dopune Programa utroška sredstava naknade </w:t>
      </w:r>
      <w:r w:rsidR="002E31DF">
        <w:rPr>
          <w:rFonts w:ascii="Times New Roman" w:hAnsi="Times New Roman" w:cs="Times New Roman"/>
          <w:b/>
          <w:sz w:val="24"/>
          <w:szCs w:val="24"/>
        </w:rPr>
        <w:t>za zadržavanje nezakonito izgrađenih zgrada u prostoru za 2017. godinu,</w:t>
      </w:r>
    </w:p>
    <w:p w:rsidR="002E31DF" w:rsidRDefault="002E31DF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I. izmjene i dopune Programa utroška sredstava šumskog doprinosa za 2017. godinu,</w:t>
      </w:r>
    </w:p>
    <w:p w:rsidR="002E31DF" w:rsidRDefault="002E31DF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I. izmjene i dopune Programa utroška sredstava ostvarenih raspolaganjem poljoprivrednim zemljištem u vlasništvu Republike Hrvatske na području Općine Šodolovci za 2017. godinu,</w:t>
      </w:r>
    </w:p>
    <w:p w:rsidR="002E31DF" w:rsidRDefault="002E31DF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Analiza stanja zaštite i spašavanja na području Općine Šodolovci u 2017. godini,</w:t>
      </w:r>
    </w:p>
    <w:p w:rsidR="002E31DF" w:rsidRDefault="002E31DF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CC7BEE">
        <w:rPr>
          <w:rFonts w:ascii="Times New Roman" w:hAnsi="Times New Roman" w:cs="Times New Roman"/>
          <w:b/>
          <w:sz w:val="24"/>
          <w:szCs w:val="24"/>
        </w:rPr>
        <w:t>Proračun Općine Šodolovci za 2018. godinu,</w:t>
      </w:r>
    </w:p>
    <w:p w:rsidR="00CC7BEE" w:rsidRDefault="00CC7BEE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Odluka o izvršenju Proračuna Općine Šodolovci za 2018. godinu,</w:t>
      </w:r>
    </w:p>
    <w:p w:rsidR="00CC7BEE" w:rsidRDefault="00CC7BEE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Program socijalne skrbi Općine Šodolovci za 2018. godinu,</w:t>
      </w:r>
    </w:p>
    <w:p w:rsidR="00CC7BEE" w:rsidRDefault="00CC7BEE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Program javnih potreba u kulturi Općine Šodolovci </w:t>
      </w:r>
      <w:r w:rsidR="00886BD0">
        <w:rPr>
          <w:rFonts w:ascii="Times New Roman" w:hAnsi="Times New Roman" w:cs="Times New Roman"/>
          <w:b/>
          <w:sz w:val="24"/>
          <w:szCs w:val="24"/>
        </w:rPr>
        <w:t>za 2018. godinu,</w:t>
      </w:r>
    </w:p>
    <w:p w:rsidR="00886BD0" w:rsidRDefault="00886BD0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Program javnih potreba u sportu Općine Šodolovci za 2018. godinu,</w:t>
      </w:r>
    </w:p>
    <w:p w:rsidR="00886BD0" w:rsidRDefault="00886BD0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057C2">
        <w:rPr>
          <w:rFonts w:ascii="Times New Roman" w:hAnsi="Times New Roman" w:cs="Times New Roman"/>
          <w:b/>
          <w:sz w:val="24"/>
          <w:szCs w:val="24"/>
        </w:rPr>
        <w:t>Program održavanja komunalne infrastrukture za djelatnosti iz članka 22. stavak 1. Zakona o komunalnom gospodarstvu za 2018. godinu,</w:t>
      </w:r>
    </w:p>
    <w:p w:rsidR="008057C2" w:rsidRDefault="008057C2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Program gradnje objekata i uređaja komunalne infrastrukture u 2018. godini,</w:t>
      </w:r>
    </w:p>
    <w:p w:rsidR="008057C2" w:rsidRDefault="008057C2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Program utroška sredstava naknade za zadržavanje nezakonito izgrađenih zgrada u prostoru za 2018. godinu,</w:t>
      </w:r>
    </w:p>
    <w:p w:rsidR="008057C2" w:rsidRDefault="008057C2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Program utroška sredstva šumskog doprinosa za 2018. godinu,</w:t>
      </w:r>
    </w:p>
    <w:p w:rsidR="008057C2" w:rsidRDefault="008057C2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309F5">
        <w:rPr>
          <w:rFonts w:ascii="Times New Roman" w:hAnsi="Times New Roman" w:cs="Times New Roman"/>
          <w:b/>
          <w:sz w:val="24"/>
          <w:szCs w:val="24"/>
        </w:rPr>
        <w:t>Program utroška sredstava ostvarenih raspolaganjem poljoprivrednim zemljištem u vlasništvu Republike Hrvatske na području Općine Šodolovci za 2018. godinu,</w:t>
      </w:r>
    </w:p>
    <w:p w:rsidR="007309F5" w:rsidRDefault="007309F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Plan razvoja sustava civilne zaštite za 2018. godinu,</w:t>
      </w:r>
    </w:p>
    <w:p w:rsidR="007309F5" w:rsidRDefault="007309F5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Odluka o izmjenama i dopunama Odluke o lokalnim porezima Općine Šodolovci</w:t>
      </w:r>
    </w:p>
    <w:p w:rsidR="000C7B19" w:rsidRDefault="000C7B19" w:rsidP="000C7B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NAČELNIKA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C7B19" w:rsidRDefault="000C7B19" w:rsidP="000C7B19">
      <w:pPr>
        <w:jc w:val="both"/>
        <w:rPr>
          <w:rFonts w:ascii="Times New Roman" w:hAnsi="Times New Roman"/>
          <w:b/>
          <w:sz w:val="24"/>
          <w:szCs w:val="24"/>
        </w:rPr>
      </w:pPr>
      <w:r w:rsidRPr="000C7B1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Plan prijema u službu za 2018. godinu,</w:t>
      </w:r>
    </w:p>
    <w:p w:rsidR="000C7B19" w:rsidRDefault="000C7B19" w:rsidP="000C7B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Odluka o osnivanju i imenovanju Povjerenstva za popis imovine, obveza i potraživanja Općine Šodolovci</w:t>
      </w:r>
    </w:p>
    <w:p w:rsidR="00EA7A01" w:rsidRPr="000C7B19" w:rsidRDefault="00EA7A01" w:rsidP="000C7B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Prva Odluka o preraspodjeli sredstava u Proračunu Općine Šodolovci za 2017. godinu</w:t>
      </w:r>
    </w:p>
    <w:p w:rsidR="000C7B19" w:rsidRDefault="000C7B19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D0" w:rsidRDefault="00886BD0" w:rsidP="003D6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A01" w:rsidRDefault="00EA7A01" w:rsidP="00462D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2D7E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Šodolovci, Općinsko vijeće Općine Šodolovci na 5. sjednici održanoj dana 29. prosinca 2017. godine donosi</w:t>
      </w:r>
    </w:p>
    <w:p w:rsidR="00462D7E" w:rsidRPr="00462D7E" w:rsidRDefault="00462D7E" w:rsidP="00462D7E">
      <w:pPr>
        <w:rPr>
          <w:rFonts w:ascii="Times New Roman" w:eastAsia="Calibri" w:hAnsi="Times New Roman" w:cs="Times New Roman"/>
          <w:sz w:val="24"/>
          <w:szCs w:val="24"/>
        </w:rPr>
      </w:pP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D7E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D7E">
        <w:rPr>
          <w:rFonts w:ascii="Times New Roman" w:eastAsia="Calibri" w:hAnsi="Times New Roman" w:cs="Times New Roman"/>
          <w:b/>
          <w:sz w:val="24"/>
          <w:szCs w:val="24"/>
        </w:rPr>
        <w:t>o usvajanju zapisnika s 4. sjednice Općinskog vijeća</w:t>
      </w: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D7E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Usvaja se Zapisnik s 4. sjednice vijeća Općine Šodolovci, održane 20. studenoga 2017. godine.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D7E" w:rsidRPr="00462D7E" w:rsidRDefault="00462D7E" w:rsidP="00462D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KLASA: 021-05/17-01/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462D7E" w:rsidRP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PREDSJEDNIK OPĆINSKOG VIJEĆA:</w:t>
      </w:r>
    </w:p>
    <w:p w:rsidR="00462D7E" w:rsidRDefault="00462D7E" w:rsidP="00462D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462D7E" w:rsidRPr="00462D7E" w:rsidRDefault="00462D7E" w:rsidP="00462D7E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62D7E" w:rsidRPr="00462D7E" w:rsidRDefault="00462D7E" w:rsidP="00462D7E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 temelju članka 37. Zakona o Proračunu (NN  br. 87/08, 136/12, 15/15)  i članka 31. Statuta Općine Šodolovci </w:t>
      </w:r>
      <w:r w:rsidRPr="00462D7E">
        <w:rPr>
          <w:rFonts w:ascii="Tahoma" w:eastAsia="Times New Roman" w:hAnsi="Tahoma" w:cs="Tahoma"/>
          <w:color w:val="000000"/>
          <w:sz w:val="27"/>
          <w:szCs w:val="27"/>
          <w:lang w:eastAsia="hr-HR"/>
        </w:rPr>
        <w:t xml:space="preserve"> </w:t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(Službeni glasnik Općine Šodolovci br. 3/09, 2/13 i 7/16)  Općinsko vijeće Općine Šodolovci na 5. sjednici vijeća održanoj 29.</w:t>
      </w:r>
      <w:r w:rsidRPr="00462D7E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</w:t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prosinca 2017. godine donosi:</w:t>
      </w:r>
    </w:p>
    <w:p w:rsidR="00462D7E" w:rsidRPr="00462D7E" w:rsidRDefault="00462D7E" w:rsidP="00462D7E">
      <w:pPr>
        <w:widowControl w:val="0"/>
        <w:tabs>
          <w:tab w:val="center" w:pos="5244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6"/>
          <w:szCs w:val="46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hr-HR"/>
        </w:rPr>
        <w:t>I. IZMJENE I DOPUNE PRORAČUNA ZA 2017. GODINU</w:t>
      </w:r>
    </w:p>
    <w:p w:rsidR="00462D7E" w:rsidRPr="00462D7E" w:rsidRDefault="00462D7E" w:rsidP="00462D7E">
      <w:pPr>
        <w:widowControl w:val="0"/>
        <w:tabs>
          <w:tab w:val="center" w:pos="5244"/>
        </w:tabs>
        <w:autoSpaceDE w:val="0"/>
        <w:autoSpaceDN w:val="0"/>
        <w:adjustRightInd w:val="0"/>
        <w:spacing w:before="21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lastRenderedPageBreak/>
        <w:t>I. OPĆI DIO</w:t>
      </w:r>
    </w:p>
    <w:p w:rsidR="00462D7E" w:rsidRPr="00462D7E" w:rsidRDefault="00462D7E" w:rsidP="00462D7E">
      <w:pPr>
        <w:widowControl w:val="0"/>
        <w:tabs>
          <w:tab w:val="center" w:pos="5215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lang w:eastAsia="hr-HR"/>
        </w:rPr>
        <w:t>Članak 1.</w:t>
      </w:r>
    </w:p>
    <w:p w:rsidR="00462D7E" w:rsidRPr="00462D7E" w:rsidRDefault="00462D7E" w:rsidP="00462D7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Planu Proračuna Općine Šodolovci za 2017. godinu članak 1. mijenja se i glasi: "Proračun Općine Šodolovci za 2017.</w:t>
      </w:r>
      <w:r>
        <w:rPr>
          <w:rFonts w:ascii="Tahoma" w:eastAsia="Times New Roman" w:hAnsi="Tahoma" w:cs="Tahoma"/>
          <w:color w:val="000000"/>
          <w:sz w:val="27"/>
          <w:szCs w:val="27"/>
          <w:lang w:eastAsia="hr-HR"/>
        </w:rPr>
        <w:t xml:space="preserve"> </w:t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godinu (u daljnjem tekstu: Proračun) sastoji se od: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638"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Plan proračuna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Povećanje 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72"/>
          <w:tab w:val="center" w:pos="7086"/>
          <w:tab w:val="center" w:pos="8872"/>
          <w:tab w:val="center" w:pos="10147"/>
        </w:tabs>
        <w:autoSpaceDE w:val="0"/>
        <w:autoSpaceDN w:val="0"/>
        <w:adjustRightInd w:val="0"/>
        <w:spacing w:before="638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086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RAČUN PRIHODA I RASHODA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 smanjenje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45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5.508.945,00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-2.024.133,00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3.484.812,00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63,26%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Prihodi od prodaje nefinancijske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660.000,00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-52.000,00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608.000,00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92,12%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PRIHODA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6.168.945,00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-2.076.133,00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4.092.812,00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66,35%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3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3.261.315,49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-523.503,49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2.737.812,00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83,95%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Rashodi za nabavu nefinancijske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3.374.500,00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-2.059.500,00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1.315.000,00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38,97%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RASHODA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6.635.815,49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-2.583.003,49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4.052.812,00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61,07%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2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RAZLIKA VIŠAK/MANJAK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-466.870,49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506.870,49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-8,57%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311"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RASPOLOŽIVA SREDSTAVA IZ PRETHODNIH GODINA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  <w:tab w:val="center" w:pos="1023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33"/>
          <w:szCs w:val="33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Ukupan donos viška/manjka iz prethodnih godina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166.870,49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766.287,72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933.158,21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559,21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before="109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Dio koji će se rasporediti/pokriti u razdoblju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166.870,49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-166.870,49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673"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RAČUN FINANCIRANJA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Primici od financijske imovine i zaduživanja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300.000,00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-300.000,00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Izdaci za financijsku imovinu i otplate zajmova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40.000,00 kn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365"/>
          <w:tab w:val="right" w:pos="6179"/>
          <w:tab w:val="right" w:pos="7993"/>
          <w:tab w:val="right" w:pos="9751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NETO FINANCIRANJE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-340.000,00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-40.000,00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-13,33%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6179"/>
          <w:tab w:val="right" w:pos="7993"/>
          <w:tab w:val="right" w:pos="9751"/>
        </w:tabs>
        <w:autoSpaceDE w:val="0"/>
        <w:autoSpaceDN w:val="0"/>
        <w:adjustRightInd w:val="0"/>
        <w:spacing w:before="426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VIŠAK/MANJAK + NETO FINANCIRANJE +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 kn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 kn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RASPOLOŽIVA SREDSTVA IZ PRETHODNIH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GODINA </w:t>
      </w:r>
    </w:p>
    <w:p w:rsidR="00462D7E" w:rsidRPr="00462D7E" w:rsidRDefault="00462D7E" w:rsidP="00462D7E">
      <w:pPr>
        <w:widowControl w:val="0"/>
        <w:tabs>
          <w:tab w:val="center" w:pos="5272"/>
        </w:tabs>
        <w:autoSpaceDE w:val="0"/>
        <w:autoSpaceDN w:val="0"/>
        <w:adjustRightInd w:val="0"/>
        <w:spacing w:before="386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lang w:eastAsia="hr-HR"/>
        </w:rPr>
        <w:t>Članak 2.</w:t>
      </w:r>
    </w:p>
    <w:p w:rsidR="00462D7E" w:rsidRPr="00462D7E" w:rsidRDefault="00462D7E" w:rsidP="00462D7E">
      <w:pPr>
        <w:widowControl w:val="0"/>
        <w:tabs>
          <w:tab w:val="left" w:pos="90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lastRenderedPageBreak/>
        <w:t>U članku 2. Prihodi i rashodi po ekonomskoj klasifikaciji utvrđeni u Računu prihoda i rashoda za 2017. godinu mijenjaju</w:t>
      </w:r>
      <w:r w:rsidRPr="00462D7E">
        <w:rPr>
          <w:rFonts w:ascii="Tahoma" w:eastAsia="Times New Roman" w:hAnsi="Tahoma" w:cs="Tahoma"/>
          <w:color w:val="000000"/>
          <w:sz w:val="27"/>
          <w:szCs w:val="27"/>
          <w:lang w:eastAsia="hr-HR"/>
        </w:rPr>
        <w:t xml:space="preserve"> </w:t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se  kako slijedi:</w:t>
      </w:r>
    </w:p>
    <w:p w:rsidR="00462D7E" w:rsidRPr="00462D7E" w:rsidRDefault="00462D7E" w:rsidP="00462D7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462D7E" w:rsidRPr="00462D7E" w:rsidRDefault="00462D7E" w:rsidP="00462D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I. OPĆI DIO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I. Izmjene i dopune Proračuna Općine Šodolovci 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za 2017. godinu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Račun prihoda i rashoda</w:t>
      </w: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462D7E" w:rsidRPr="00462D7E" w:rsidSect="00462D7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>I. IZMJENE I DOPUNE PRORAČUNA ZA 2017. GODINU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62D7E">
        <w:rPr>
          <w:rFonts w:ascii="Times New Roman" w:eastAsia="Times New Roman" w:hAnsi="Times New Roman" w:cs="Times New Roman"/>
          <w:color w:val="000000"/>
          <w:lang w:eastAsia="hr-HR"/>
        </w:rPr>
        <w:t>A. RAČUN PRIHODA I RASHODA (PRIHODI)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 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5.508.945,00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-2.024.133,00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3.484.812,00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63,26%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poreza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593.000,00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114,04%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355.000,00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101,43%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imovinu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robu i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iz inozemstva (darovnice) i od subjekata unutar općeg proračuna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3.697.945,00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-1.642.480,00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2.055.465,00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55,58%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od međunarodnih organizacija te institucija i tijela EU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iz proračuna iz drugih proračuna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2.700.395,00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-1.222.130,00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1.478.265,00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od izvanproračunskih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997.550,00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-482.550,00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51,63%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579.900,00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-154.885,00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425.015,00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73,29%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nefinancijske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579.900,00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-154.885,00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425.015,00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upravnih i administrativnih pristojbi, pristojbi po posebnim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661.100,00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-276.768,00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384.332,00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58,14%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8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propisima i naknada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Upravne i administrativne pristojbe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49.100,00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99,39%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po posebnim propisima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-148.000,00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49,32%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Komunalni doprinosi i naknade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-128.468,00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191.532,00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59,85%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Kazne, upravne mjere i ostali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54,00%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od prodaje nefinancijske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608.000,00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92,12%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prodaje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608.000,00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92,12%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prodaje materijalne imovine - prirodnih bogatstava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608.000,00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92,12%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6.168.945,00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-2.076.133,00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4.092.812,00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66,35%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I. IZMJENE I DOPUNE PRORAČUNA ZA 2017. GODINU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color w:val="000000"/>
          <w:lang w:eastAsia="hr-HR"/>
        </w:rPr>
        <w:t>A. RAČUN PRIHODA I RASHODA (RASHODI)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 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3.261.315,49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-523.503,49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2.737.812,00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83,95%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1.039.650,00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-378.350,00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661.300,00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63,61%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Plaće (Bruto)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871.500,00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-342.700,00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528.800,00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60,68%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39.100,00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122,19%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Doprinosi na plaće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136.150,00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-42.750,00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93.400,00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68,60%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1.606.165,49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-56.353,49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1.549.812,00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96,49%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zaposlenima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53.700,00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91,79%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382.065,49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-84.683,49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297.382,00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77,84%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824.100,00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73.500,00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897.600,00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108,92%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osobama izvan radnog odnosa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125,72%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316.500,00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-46.800,00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269.700,00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85,21%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Kamate za primljene kredite i zajmove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154,55%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dane u inozemstvo i unutar opće države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proračunskim korisnicima drugih proračuna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Naknade građanima i kućanstvima na temelju osiguranja i druge naknade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-29.950,00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250.050,00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89,30%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naknade građanima i kućanstvima iz proračuna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-29.950,00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250.050,00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89,30%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-31.850,00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228.150,00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87,75%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-31.850,00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198.150,00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86,15%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***STARI KONTO*** Izvanredni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za nabavu nefinancijske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3.374.500,00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-2.059.500,00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1.315.000,00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38,97%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Rashodi za nabavu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212,00%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Materijalna imovina - prirodna bogatstva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212,00%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nabavu proizvedene dugotrajne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2.179.500,00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-1.344.500,00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38,31%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1.672.500,00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-1.121.500,00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551.000,00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32,94%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-185.000,00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42,19%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Višegodišnji nasadi i osnovno stado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167,50%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Nematerijalna proizvedena imovina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55,78%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dodatna ulaganja na nefinancijskoj imovini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1.170.000,00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-743.000,00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36,50%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građevinskim objektima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-683.000,00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38,47%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postrojenjima i opremi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za ostalu nefinancijsku imovinu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  <w:sectPr w:rsidR="00462D7E" w:rsidRPr="00462D7E" w:rsidSect="00462D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6.635.815,49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-2.583.003,49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4.052.812,00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61,07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>I. IZMJENE I DOPUNE PRORAČUNA ZA 2017. GODINU</w:t>
      </w:r>
    </w:p>
    <w:p w:rsidR="00462D7E" w:rsidRPr="00462D7E" w:rsidRDefault="00462D7E" w:rsidP="00462D7E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2D7E">
        <w:rPr>
          <w:rFonts w:ascii="Times New Roman" w:eastAsia="Times New Roman" w:hAnsi="Times New Roman" w:cs="Times New Roman"/>
          <w:color w:val="000000"/>
          <w:lang w:eastAsia="hr-HR"/>
        </w:rPr>
        <w:t>B. RAČUN FINANCIRANJA / ZADUŽIVANJA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 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673"/>
          <w:tab w:val="center" w:pos="11509"/>
          <w:tab w:val="center" w:pos="1477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36"/>
          <w:tab w:val="center" w:pos="5098"/>
          <w:tab w:val="center" w:pos="9673"/>
          <w:tab w:val="center" w:pos="11509"/>
          <w:tab w:val="center" w:pos="13323"/>
          <w:tab w:val="center" w:pos="14773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Izdaci za financijsku imovinu i otplate zajmova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Izdaci za dane zajmove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40.000,00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Izdaci za dane zajmove trgovačkim društvima u javnom sektoru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40.000,00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Primici od financijske imovine i zaduživanja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Primici od zaduživanja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581"/>
          <w:tab w:val="right" w:pos="10560"/>
          <w:tab w:val="right" w:pos="12360"/>
          <w:tab w:val="right" w:pos="14175"/>
          <w:tab w:val="right" w:pos="15312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Primljeni krediti i zajmovi od kreditnih i ostalih financijskih institucija u javnom sektoru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0560"/>
          <w:tab w:val="right" w:pos="12360"/>
          <w:tab w:val="right" w:pos="14175"/>
          <w:tab w:val="right" w:pos="15300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  <w:sectPr w:rsidR="00462D7E" w:rsidRPr="00462D7E" w:rsidSect="00462D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13,33%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II. POSEBNI DIO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Članak 3.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I. Izmjene i dopune proračuna </w:t>
      </w:r>
    </w:p>
    <w:p w:rsidR="00462D7E" w:rsidRPr="00462D7E" w:rsidRDefault="00462D7E" w:rsidP="00462D7E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Općine Šodolovci za 2017. godinu</w:t>
      </w: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462D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Posebni dio programska klasifikacija</w:t>
      </w:r>
    </w:p>
    <w:p w:rsidR="00462D7E" w:rsidRPr="00462D7E" w:rsidRDefault="00462D7E" w:rsidP="00462D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i rashodi za nabavu nefinancijske imovine u Planu proračuna Općine Šodolovci za 2017. godinu raspoređeni su po nositeljima, korisnicima u Posebnom dijelu proračuna prema organizacijskoj i programskoj klasifikaciji na razini odjeljka ekonomske klasifikacije kako slijedi:</w:t>
      </w: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16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I. IZMJENE I DOPUNE PRORAČUNA ZA 2017. GODINU</w:t>
      </w: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2D7E">
        <w:rPr>
          <w:rFonts w:ascii="Times New Roman" w:eastAsia="Times New Roman" w:hAnsi="Times New Roman" w:cs="Times New Roman"/>
          <w:color w:val="000000"/>
          <w:lang w:eastAsia="hr-HR"/>
        </w:rPr>
        <w:t>POSEBNI DIO - PROGRAMSKA KLASIFIKACIJA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PREDSTAVNIČKA I IZVRŠNA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578.300,00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-72.488,00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505.812,00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87,47%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TIJELA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1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PREDSTAVNIČKA I IZVRŠNA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578.300,00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-72.488,00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505.812,00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87,47%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TIJELA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UPRAVA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578.300,00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-72.488,00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505.812,00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87,47%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1001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A010001Akt.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POSLOVANJE OPĆINSKOG VIJEĆA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1.430,00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1.430,00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1.430,00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Naknade troškova osobama izvan radnog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1.430,00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odnosa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VIJEĆA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75,58%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75,58%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NAČELNIKA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306.300,00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-44.800,00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85,37%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306.300,00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-44.800,00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85,37%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-39.800,00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85,85%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85,42%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88,38%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79,17%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PRORAČUNSKA PRIČUVA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***STARI KONTO*** Izvanredni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PROVEDBA IZBORA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132.582,00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114,29%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132.582,00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114,29%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132.582,00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114,29%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2.382,00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2.382,00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130.200,00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112,24%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REDOVNE AKTIVNOSTI POLITIČKIH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-28.700,00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28,25%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STRANAKA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financijski i fiskalni poslovi, vanjski poslovi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-28.700,00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28,25%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-28.700,00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28,25%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-28.700,00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28,25%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A290002Akt.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NAKNADA ZAMJENIKU NAČELNIKA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6.057.515,49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-2.470.515,49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3.587.000,00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59,22%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6.057.515,49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-2.470.515,49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3.587.000,00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59,22%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00201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4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ADMINISTRACIJA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1.149.515,49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-265.015,49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884.500,00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76,95%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2001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STRUČNO ADMINISTRATIVNO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788.350,00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-337.350,00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57,21%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TEHNIČKO OSOBLJE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69.100,00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111,45%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122,19%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122,19%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177.800,00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105,74%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177.800,00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163.500,00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97,86%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195,80%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548.550,00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-354.650,00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193.900,00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35,35%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548.550,00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-355.850,00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192.700,00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35,13%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468.000,00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-304.200,00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163.800,00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80.550,00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-51.650,00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35,88%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PRIPREMA AKATA IZ DJELOKRUGA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296.165,49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58.334,51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119,70%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JUO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4.865,49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132.934,51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137.800,00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2832,19%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4.865,49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91.934,51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1989,52%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2.065,49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2.934,51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242,07%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3278,57%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Izdaci za dane zajmove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Izdaci za dane zajmove trgovačkim društvima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 u javnom sektoru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289.300,00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-74.100,00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215.200,00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74,39%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268.800,00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-76.100,00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192.700,00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71,69%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77,78%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57,38%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142.300,00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-36.100,00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106.200,00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74,63%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71,58%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136,36%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136,36%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OTPLATA PRIMLJENIH KREDITA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Kamate za primljene kredite i zajmove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STRUČNO OSPOSOBLJAVANJE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Naknade troškova osobama izvan radnog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odnosa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Naknade troškova osobama izvan radnog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odnosa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OPREME U JUO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financijski i fiskalni poslovi, vanjski poslovi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K200101Akt.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JUO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282,35%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0133 Ostale opće usluge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ODRŽAVANJE KOMUNALNE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1.124.500,00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43.100,00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1.167.600,00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103,83%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INFRASTRUKTURE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-69.500,00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80,98%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103,03%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103,03%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-70.500,00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78,80%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-70.500,00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78,80%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-70.500,00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78,80%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ODRŽAVANJE I UREĐENJE JAVNIH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115.900,00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465.900,00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133,11%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ZELENIH POVRŠINA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680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152,60%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152,60%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228.900,00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152,60%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118,50%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118,50%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118,50%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ODRŽAVANJE KOMUNALNE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123,68%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INFRASTRUKTURE I OBJEKATA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212,50%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212,50%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KOMUNALNE DJELATNOSTI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-31.300,00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68,38%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center" w:pos="906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111,96%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Materijalna imovina - prirodna bogatstva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11.200,00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A200206Akt.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LEGALIZACIJA NEZAKONITO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41,18%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IZGRAĐENIH ZGRADA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41,18%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41,18%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A200207Akt.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ODRŽAVANJE CESTOVNE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72,22%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INFRASTRUKTURE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A200208Akt.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ODVODNJA ATMOSFERSKIH VODA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0421 Poljoprivreda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A290004Akt.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UREĐENJE CENTRA U NASELJU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KOPRIVA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0660 Rashodi vezani za stanovanje i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komunalne pogodnosti koji nisu drugdje svrstani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tabs>
          <w:tab w:val="center" w:pos="541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KOMUNALNOM OPREMOM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127,00%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30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0510 Gospodarenje otpadom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133,75%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133,75%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133,75%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OZELENJAVANJE JAVNIH POVRŠINA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167,50%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167,50%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167,50%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 i osnovno stado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167,50%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IZGRADNJA OBJEKATA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2.814.500,00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-1.967.500,00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30,09%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UREĐAJA KOMUNALNE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INFRASTRUKTURE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MRTVAČNICE I GROBLJA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0840 Religijske i druge službe zajednice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-723.000,00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31,79%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GRAĐEVINSKIM OBJEKTIMA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koji nisu drugdje svrstani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38,74%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CESTOVNA INFRASTRUKTURA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822.000,00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-780.000,00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5,11%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622.000,00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622.000,00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6,75%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0640 Ulična rasvjeta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SUSTAVA VODOOPSKRBE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49,38%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0411 Poticanje razvoja gospodarstva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186,67%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186,67%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77,39%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77,39%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77,39%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Namjenski primici od zaduživanja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K200308Akt.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OSTALIH OBJEKATA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15,69%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23,53%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23,53%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23,53%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ORGANIZIRANJE I PROVOĐENJE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-32.500,00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72,46%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ZAŠTITE I SPAŠAVANJA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65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REDOVNA DJELATNOST JVP I DVD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koji nisu drugdje svrstani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Materijalna imovina - prirodna bogatstva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REDOVNA DJELATNOST CIVILNE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65,22%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ZAŠTITE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K200401Akt.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KUPOVINA GRAĐ. OBJEKTA ZA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POTREBE DVD-a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0320 Usluge protupožarne zaštite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POTICANJE RAZVOJA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-65.500,00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GOSPODARSTVA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POTICANJE POLJOPRIVREDNE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0,98%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PROIZVODNJE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0421 Poljoprivreda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GOSPODARSTVA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44,44%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financijski i fiskalni poslovi, vanjski poslovi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TURIZMA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0620 Razvoj zajednice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SOCIJALNA SKRB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-12.950,00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177.050,00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93,18%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JEDNOKRATNE 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133,33%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TROŠKOVI STANOVANJA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1090 Aktivnosti socijalne zaštite koje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nisu drugdje svrstane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71,43%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71,43%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71,43%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OGRJEV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105,86%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105,86%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105,86%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105,86%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POKLON PAKETIĆI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NOVOROĐENA DJECA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38,46%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1040 Obitelj i djeca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38,46%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38,46%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38,46%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A200606Akt.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 ZA PREHRANU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1090 Aktivnosti socijalne zaštite koje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nisu drugdje svrstane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A200607Akt.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NAKNADE U NARAVI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financijski i fiskalni poslovi, vanjski poslovi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-39.500,00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73,67%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2007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PREDŠKOLSKO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76,92%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Pomoći dane u inozemstvo i unutar opće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države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Pomoći proračunskim korisnicima drugih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A200702Akt.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OSNOVNOŠKOLSKO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55,00%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Pomoći dane u inozemstvo i unutar opće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države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Pomoći proračunskim korisnicima drugih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SREDNJOŠKOLSKO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0920 Srednjoškolsko obrazovanje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VISOKOŠKOLSKO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temelju osiguranja i druge naknade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Ostale naknade građanima i kućanstvima iz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SPORT I REKREACIJA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72.500,00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188.500,00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162,50%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2008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A200801Akt.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SPORTSKIH AKTIVNOSTI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96,88%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0810 Službe rekreacije i športa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96,88%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96,88%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96,88%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K200801Akt.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UREĐENJE OBJEKATA ZA SPORT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173,00%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REKREACIJU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0810 Službe rekreacije i športa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1520,00%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1520,00%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1520,00%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-64.000,00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14,67%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24,44%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24,44%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nefinancijskoj imovini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Dodatna ulaganja za ostalu nefinancijsku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imovinu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KULTURA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260.000,00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-208.500,00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19,81%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2009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A200901Akt.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KULTURNIH AKTIVNOSTI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 (ništa)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103,00%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103,00%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Indeks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5335"/>
          <w:tab w:val="center" w:pos="7102"/>
          <w:tab w:val="center" w:pos="1030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5/3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103,00%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K200901Akt.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DOMOVA KULTURE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0860 Rashodi za rekreaciju, kulturu i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religiju koji nisu drugdje svrstani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proizvedene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dugotrajne imovine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-200.000,00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lastRenderedPageBreak/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ZDRAVSTVENA ZAŠTITA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A201001Akt.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RAD ZDRAVSTVENE AMBULANTE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ŠODOLOVCI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0721 Opće medicinske usluge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Pomoći dane u inozemstvo i unutar opće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države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 xml:space="preserve">Pomoći proračunskim korisnicima drugih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proračuna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RAZVOJ CIVILNOG DRUŠTVA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-4.650,00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50.350,00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91,55%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2011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A201103Akt.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HUMANITARNO- SOCIJALNE UDRUGE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-3.650,00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54,38%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A201104Akt.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VJERSKE ZAJEDNICE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115,29%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0840 Religijske i druge službe zajednice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39.200,00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115,29%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115,29%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115,29%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A201105Akt.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NACIONALNE MANJINE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A201106Akt.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UDRUGE CIVILNOG SEKTORA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0800 Rekreacija, kultura i religija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226,67%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226,67%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3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226,67%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00"/>
          <w:tab w:val="right" w:pos="6190"/>
          <w:tab w:val="right" w:pos="7965"/>
          <w:tab w:val="right" w:pos="9725"/>
          <w:tab w:val="right" w:pos="10838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6.635.815,49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-2.543.003,49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4.092.812,00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61,68%</w:t>
      </w:r>
    </w:p>
    <w:p w:rsidR="00462D7E" w:rsidRDefault="00462D7E" w:rsidP="00462D7E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037A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III. PLAN RAZVOJNIH PROGRAMA</w:t>
      </w:r>
    </w:p>
    <w:p w:rsidR="00462D7E" w:rsidRPr="00462D7E" w:rsidRDefault="00462D7E" w:rsidP="00037AB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62D7E" w:rsidRPr="00462D7E" w:rsidRDefault="00462D7E" w:rsidP="00037A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:rsidR="00462D7E" w:rsidRPr="00462D7E" w:rsidRDefault="00462D7E" w:rsidP="00462D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za razdoblje 2017. - 2019.  godine, koji čini sastavni dio Plana Proračuna Općine Šodolovci za 2017. godinu i projekcija za 2018. i 2019. godinu, dan je detaljniji pregled rashoda po pojedinim programima i kapitalnim projektima.</w:t>
      </w:r>
    </w:p>
    <w:p w:rsidR="00462D7E" w:rsidRPr="00462D7E" w:rsidRDefault="00462D7E" w:rsidP="00462D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Šodolovci povezanih sa programskom i organizacijskom klasifikacijom proračuna.</w:t>
      </w:r>
    </w:p>
    <w:p w:rsidR="00462D7E" w:rsidRPr="00462D7E" w:rsidRDefault="00462D7E" w:rsidP="00462D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  <w:sectPr w:rsidR="00462D7E" w:rsidRPr="00462D7E" w:rsidSect="00462D7E">
          <w:pgSz w:w="16838" w:h="11906" w:orient="landscape"/>
          <w:pgMar w:top="720" w:right="720" w:bottom="282" w:left="720" w:header="709" w:footer="709" w:gutter="0"/>
          <w:cols w:space="708"/>
          <w:docGrid w:linePitch="360"/>
        </w:sect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768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PLAN RAZVOJNIH PROGRAMA ZA PERIOD 2017. - 2019.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 xml:space="preserve">CILJ 1. IZGRADNJA, ADAPTACIJA I REKONSTRUKCIJA JAVNIH I KOMUNALNIH OBJEKATA S CILJEM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2.174.900,00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3.687.345,00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3.705.690,00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1"/>
          <w:szCs w:val="3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POBOLJŠANJA UVJETA ŽIVOTA NA PODRUČJU OPĆINE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MJERA1.1. Mjere unaprjeđenja i razvitka vodovoda, odvodnje i plinofikacije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405.000,00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490.440,00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492.880,00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63.315,00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63.630,00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KOMUNALNE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1.1.3.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intervencija/popravaka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38.190,00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38.380,00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INFRASTRUKTURE I OBJEKATA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ODVODNJA ATMOSFERSKIH VODA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uređenje kanalske mreže (m)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250m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250m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25.125,00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25.250,00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358.000,00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427.125,00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429.250,00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IZGRADNJA SUSTAVA VODOOPSKRBE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1.1.2.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pokrivenost općine vodoopskrbnim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11km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358.000,00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427.125,00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429.250,00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sustavom (pitkom vodom)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MJERA1.2. Mjere razvitka športa, odgoja, kulture i zdravstva te održavanja javnih površina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1.315.400,00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1.862.767,50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1.872.035,00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659.900,00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492.450,00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494.900,00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I UREĐENJE JAVNIH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1.2.5.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uređene zelene površine, okoliš (ha)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465.900,00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351.750,00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353.500,00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ZELENIH POVRŠINA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OPREMANJE KOMUNALNOM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1.2.6.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novonabavljenih kontejnera za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OPREMOM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selekciju otpada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K200202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OZELENJAVANJE JAVNIH POVRŠINA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1.2.4.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kupljenih sadnica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40.400,00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447.000,00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1.243.687,50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1.249.875,00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MRTVAČNICE I GROBLJA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1.2.3.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uređenih mrtvačnica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50.250,00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DODATNA ULAGANJA 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1.2.2.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% dovršenosti rekonstrukcije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337.000,00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1.065.300,00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1.070.600,00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GRAĐEVINSKIM OBJEKTIMA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IZGRADNJA OSTALIH OBJEKATA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m2 izgrađenih </w:t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otresnica</w:t>
      </w:r>
      <w:proofErr w:type="spellEnd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/broj ograda oko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1050m2/4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700m2/1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1050m2/1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500m2/1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128.137,50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128.775,00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groblja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SPORT I REKREACIJA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188.500,00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116.580,00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117.160,00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A200801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POTICANJE SPORTSKIH AKTIVNOSTI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financiranih sportskih udruga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16.080,00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16.160,00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K200801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UREĐENJE OBJEKATA ZA SPORT 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održanih sportskih događaja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173.000,00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101.000,00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REKREACIJU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ZDRAVSTVENA ZAŠTITA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10.100,00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A201001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RAD ZDRAVSTVENE AMBULANTE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 sa područja Općine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10.100,00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ŠODOLOVCI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 xml:space="preserve">MJERA1.3. Mjere unaprjeđenja i razvitka prometne infrastrukture - ceste, biciklističke staze, nogostupi,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916.560,00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921.120,00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1"/>
          <w:szCs w:val="3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autobusna stajališta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90.450,00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90.900,00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CESTOVNE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1.3.2.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kilometraža/kvadratura uređenih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90.450,00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90.900,00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nerazvrstanih cesta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826.110,00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830.220,00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CESTOVNA INFRASTRUKTURA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1.3.1.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kilometraža/kvadratura novoizgrađenih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proofErr w:type="spellEnd"/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1,2km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42.000,00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826.110,00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830.220,00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nerazvrstanih cesta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MJERA1.4. Mjere unaprjeđenja, razvoja energetske infrastrukture u području učinkovitog korištenja energije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296.000,00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367.327,50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369.155,00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1"/>
          <w:szCs w:val="3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 xml:space="preserve"> i obnovljivih izvora energije, te zbrinjavanje otpada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296.000,00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367.327,50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369.155,00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JAVNA RASVJETA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1.4.1.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odnos zaprimljenih prijava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296.000,00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367.327,50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369.155,00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(oštećenja)/broj intervencija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MJERA1.5. Mjere očuvanja kulturne baštine i organizacija manifestacija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50.250,00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KULTURA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50.250,00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A200901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POTICANJE KULTURNIH AKTIVNOSTI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1.5.1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organiziranih kulturnih manifestacija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51.500,00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50.250,00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CILJ 2. RAZVITAK KONKURENTNE POLJOPRIVREDE I GOSPODARSTVA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60.300,00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60.600,00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MJERA2.1. Mjere za razvitak i poticanje gospodarskih aktivnosti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9.090,00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POTICANJE RAZVOJA GOSPODARSTVA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9.090,00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A200503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RAZVOJ GOSPODARSTVA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2.1.1.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projekata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9.045,00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9.090,00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MJERA2.3. Mjere za unaprjeđenje, poticanje i razvitak poljoprivrede, šumarstva i ribarstva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51.255,00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51.510,00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POTICANJE RAZVOJA GOSPODARSTVA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51.255,00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51.510,00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A200501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POTICANJE POLJOPRIVREDNE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2.3.1.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uzoraka za analizu tla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51.255,00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51.510,00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PROIZVODNJE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 xml:space="preserve">CILJ 3. RAZVITAK LJUDSKIH RESURSA I KAPACITETA UPRAVLJANJA LJUDSKIM I MATERIJALNIM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424.900,00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458.280,00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460.560,00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1"/>
          <w:szCs w:val="3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RESURSIMA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MJERA3.1. Mjere socijalnoga uključivanja i razvitka civilnoga društva, kao i cjeloživotnoga obrazovanja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417.900,00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441.195,00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443.390,00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ORGANIZIRANJE I PROVOĐENJE ZAŠTITE I SPAŠAVANJA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85.500,00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68.340,00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68.680,00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A200401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REDOVNA DJELATNOST JVP I DVD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DVD-a na području Općine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70.500,00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45.225,00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45.450,00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A200402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REDOVNA DJELATNOST CIVILNE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3.1.2.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</w:t>
      </w:r>
      <w:proofErr w:type="spellStart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financ</w:t>
      </w:r>
      <w:proofErr w:type="spellEnd"/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. Udruga/postotak dovršenosti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1/100%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23.115,00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23.230,00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ZAŠTITE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planskog dokumenta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SOCIJALNA SKRB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177.050,00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186.930,00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187.860,00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JEDNOKRATNE POMOĆI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3.1.3.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60.300,00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60.600,00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TROŠKOVI STANOVANJA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3.1.4.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35.175,00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35.350,00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OGRJEV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3.1.5.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37.050,00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35.175,00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35.350,00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POKLON PAKETIĆI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3.1.6.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184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175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180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25.125,00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25.250,00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NOVOROĐENA DJECA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3.1.10.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novorođene djece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26.130,00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26.260,00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OSTALE NAKNADE U NARAVI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140.700,00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141.400,00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PREDŠKOLSKO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polaznika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65.325,00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65.650,00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SREDNJOŠKOLSKO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3.1.12.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učenika kojima se sufinancira prijevoz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50.250,00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50.500,00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VISOKOŠKOLSKO OBRAZOVANJE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3.1.13.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stipendiranih studenata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25.125,00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25.250,00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RAZVOJ CIVILNOG DRUŠTVA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50.350,00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45.225,00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45.450,00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HUMANITARNO- SOCIJALNE UDRUGE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4.350,00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8.040,00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8.080,00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VJERSKE ZAJEDNICE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39.200,00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34.170,00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34.340,00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2017.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2018.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OSTALE UDRUGE CIVILNOG SEKTORA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3.1.9.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6.800,00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3.015,00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3.030,00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MJERA3.2. Mjere unaprjeđenja i razvitka institucija regionalne i lokalne samouprave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17.085,00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17.170,00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lang w:eastAsia="hr-HR"/>
        </w:rPr>
        <w:t>2002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62D7E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17.085,00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17.170,00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A200206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LEGALIZACIJA NEZAKONITO 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3.2.1.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legalnih objekata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7.000,00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17.085,00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17.170,00</w:t>
      </w:r>
    </w:p>
    <w:p w:rsidR="00462D7E" w:rsidRPr="00462D7E" w:rsidRDefault="00462D7E" w:rsidP="00462D7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IZGRAĐENIH ZGRADA</w:t>
      </w:r>
    </w:p>
    <w:p w:rsidR="00462D7E" w:rsidRPr="00037AB7" w:rsidRDefault="00462D7E" w:rsidP="00037AB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462D7E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SVEUKUPNO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2.604.300,00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4.205.925,00</w:t>
      </w:r>
      <w:r w:rsidRPr="00462D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62D7E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4.226.850,00</w:t>
      </w:r>
    </w:p>
    <w:p w:rsidR="00462D7E" w:rsidRPr="00462D7E" w:rsidRDefault="00462D7E" w:rsidP="00462D7E">
      <w:pPr>
        <w:tabs>
          <w:tab w:val="left" w:pos="1215"/>
        </w:tabs>
        <w:rPr>
          <w:rFonts w:ascii="Times New Roman" w:eastAsia="Times New Roman" w:hAnsi="Times New Roman" w:cs="Times New Roman"/>
          <w:sz w:val="29"/>
          <w:szCs w:val="29"/>
          <w:lang w:eastAsia="hr-HR"/>
        </w:rPr>
      </w:pPr>
    </w:p>
    <w:p w:rsidR="00462D7E" w:rsidRPr="00462D7E" w:rsidRDefault="00462D7E" w:rsidP="00037AB7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  <w:sectPr w:rsidR="00462D7E" w:rsidRPr="00462D7E" w:rsidSect="00462D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2D7E" w:rsidRPr="00462D7E" w:rsidRDefault="00462D7E" w:rsidP="00037A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IV. ZAVRŠNE ODREDBE</w:t>
      </w:r>
    </w:p>
    <w:p w:rsidR="00462D7E" w:rsidRPr="00462D7E" w:rsidRDefault="00462D7E" w:rsidP="00037A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462D7E" w:rsidRPr="00462D7E" w:rsidRDefault="00462D7E" w:rsidP="00462D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I.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Izmjene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dopune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Proračuna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 za 2017.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godinu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objavit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će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se u “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službenom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glasniku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Šodolovci”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na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web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stranicama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 </w:t>
      </w:r>
      <w:hyperlink r:id="rId8" w:history="1">
        <w:r w:rsidRPr="00462D7E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lang w:val="en-US" w:bidi="en-US"/>
          </w:rPr>
          <w:t>www.sodolovci.hr</w:t>
        </w:r>
      </w:hyperlink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, a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stupaju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na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snagu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osmog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dana od dana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objave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u “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službenom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glasniku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462D7E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Šodolovci”.</w:t>
      </w:r>
    </w:p>
    <w:p w:rsidR="00462D7E" w:rsidRP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62D7E" w:rsidRP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62D7E" w:rsidRP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400-06/16-01/5</w:t>
      </w:r>
    </w:p>
    <w:p w:rsidR="00462D7E" w:rsidRP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2121/11-17-7</w:t>
      </w:r>
    </w:p>
    <w:p w:rsidR="00462D7E" w:rsidRP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Šodolovci, 29. prosinca 2017.                                                    PREDSJEDNIK OPĆINSKOG VIJEĆA:</w:t>
      </w:r>
    </w:p>
    <w:p w:rsidR="00462D7E" w:rsidRDefault="00462D7E" w:rsidP="0046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2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Tomislav Starčević</w:t>
      </w:r>
      <w:r w:rsidR="00037AB7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037AB7" w:rsidRDefault="00037AB7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Temeljem članka 30. stavak 4. Zakona o komunalnom gospodarstvu („Narodne novine“ broj 36/95, 70/97, 128/99, 57/00, 129/00, 59/01, 26/03, 82/04, 110/04, 178/04, 38/09, 79/09, 153/09, 49/11, 84/11, 90/11, 144/12, 94/13, 153/13, 147/14 i 36/15) i članka 31. Statuta Općine Šodolovci („Službeni glasnik Općine Šodolovci“ broj 3/09, 2/13 i 7/16) Općinsko vijeće Općine Šodolovci na 5. sjednici održanoj 29. prosinca 2017. godine donijelo je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I. IZMJENE I DOPUNE PROGRAMA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gradnje objekata i uređaja komunalne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infrastrukture za 2017. godinu.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gradnje objekata i uređaja komunalne infrastrukture za 2017. godinu članak 4. mijenja se i glasi: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„I. IZGRADNJA MAGISTRALNOG VODOVODA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Ukupna vrijednost (udio Općine)                                                                       </w:t>
      </w:r>
      <w:r w:rsidRPr="00037AB7">
        <w:rPr>
          <w:rFonts w:ascii="Times New Roman" w:eastAsia="Calibri" w:hAnsi="Times New Roman" w:cs="Times New Roman"/>
          <w:b/>
          <w:sz w:val="24"/>
          <w:szCs w:val="24"/>
        </w:rPr>
        <w:t>358.000,00</w:t>
      </w: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Financiranje Općine Šodolovci                                                                          218.000,00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(prihodi od komunalnog doprinosa)                                                                     73.532,00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(prihodi od raspolaganja poljoprivrednim zemljištem u vlasništvu RH)           144.468,00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Pomoć iz županijskog proračuna                                                                       140.000,00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II. REKONSTRUKCIJA MRTVAČNICA U NASELJU ADA I SILAŠ 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  </w:t>
      </w:r>
      <w:r w:rsidRPr="00037AB7">
        <w:rPr>
          <w:rFonts w:ascii="Times New Roman" w:eastAsia="Calibri" w:hAnsi="Times New Roman" w:cs="Times New Roman"/>
          <w:b/>
          <w:sz w:val="24"/>
          <w:szCs w:val="24"/>
        </w:rPr>
        <w:t>90.000,00</w:t>
      </w: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Financiranje Općine Šodolovci 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(prihodi od raspolaganja poljoprivrednim zemljištem u vlasništvu RH)            75.000,00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Sufinanciranje Osječko-baranjske županije                                                         15.000,00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III. IZGRADNJA DJEČJEG IGRALIŠTA U NASELJU PALAČA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037AB7">
        <w:rPr>
          <w:rFonts w:ascii="Times New Roman" w:eastAsia="Calibri" w:hAnsi="Times New Roman" w:cs="Times New Roman"/>
          <w:b/>
          <w:sz w:val="24"/>
          <w:szCs w:val="24"/>
        </w:rPr>
        <w:t>162.000,00</w:t>
      </w: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                                                                         152.000,00 kuna                                       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(prihodi od naknade za zadržavanje nezakonito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izgr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>. zgrada)                             35.000,00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(prihodi od raspolaganja poljoprivrednim zemljištem u vlasništvu RH)             28.800,00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(prihodi od poreza)                                                                                               88.200,00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Financiranje iz županijskog proračuna                                                                10.000,00 kuna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IV. IZGRADNJA AUTOBUSNIH STAJALIŠTA U NASELJU ŠODOLOVCI</w:t>
      </w: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  </w:t>
      </w:r>
      <w:r w:rsidRPr="00037AB7">
        <w:rPr>
          <w:rFonts w:ascii="Times New Roman" w:eastAsia="Calibri" w:hAnsi="Times New Roman" w:cs="Times New Roman"/>
          <w:b/>
          <w:sz w:val="24"/>
          <w:szCs w:val="24"/>
        </w:rPr>
        <w:t>20.000,00</w:t>
      </w: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(prihod od raspolaganja poljoprivrednim zemljištem u vlasništvu RH)             20.000,00 kuna"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5. Programa gradnje objekata i uređaja komunalne infrastrukture za 2017. godinu mijenja se i glasi: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„Utvrđuje se ukupan iznos sredstava potrebnih za izvršenje ovog Programa u visini od 630.000,00 kuna.“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ab/>
        <w:t>Ovaj Program objavit će se u „Službenom glasniku Općine Šodolovci“, a primjenjuje se od 01. siječnja 2017. godine.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363-05/16-01/20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PREDSJEDNIK OPĆINSKOG VIJEĆA:</w:t>
      </w:r>
    </w:p>
    <w:p w:rsid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37AB7" w:rsidRDefault="00037AB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Na osnovu stavka 1. članka 28. Zakona o komunalnom gospodarstvu („Narodne novine“ broj 26/03 pročišćeni tekst, 82/04, 110/04, 178/04, 38/09, 79/09, 153/09, 49/11, 84/11, 90/11, 144/12, 94/13, 153/13, 147/14 i 36/15) i članka 31. Statuta Općine Šodolovci („službeni glasnik Općine Šodolovci“ broj 3/09, 2/13 i 7/16) Općinsko vijeće Općine Šodolovci na 5. sjednici održanoj 29. prosinca 2017. godine donijelo je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I. IZMJENE I DOPUNE PROGRAMA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održavanja komunalne infrastrukture za djelatnosti iz članka 22. stavka 1.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Zakona o komunalnom gospodarstvu u 2017. godini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održavanja komunalne infrastrukture za djelatnosti iz članka 22. stavka 1. Zakona o komunalnom gospodarstvu u 2017. godini članak 2. mijenja se i glasi: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„I- Odvodnja atmosferskih voda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37AB7">
        <w:rPr>
          <w:rFonts w:ascii="Times New Roman" w:eastAsia="Calibri" w:hAnsi="Times New Roman" w:cs="Times New Roman"/>
          <w:sz w:val="24"/>
          <w:szCs w:val="24"/>
        </w:rPr>
        <w:t>redovito čišćenje otvorenih odvodnih kanala i propusta za odvodnju atmosferskih voda na području Općine Šodolovci u svim naseljima dvaput godišnje (svibanj- studeni).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- uređenje kanalske mreže </w:t>
      </w:r>
    </w:p>
    <w:p w:rsidR="00037AB7" w:rsidRPr="00037AB7" w:rsidRDefault="00037AB7" w:rsidP="00037A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Sredstva za izvršenje radova čišćenja ne predviđaju se iz razloga što će radove izvesti vlasnici obiteljskih kuća ispred kojih prolazi kanal.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II- Održavanje čistoće u dijelu koji se odnosi na čišćenje javnih površina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Održavanje čišćenja javnih površina podrazumijeva slijedeće poslove: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redovito čišćenje javnih površina (trgova, dječjih igrališta, javnih prometnih površina, te javnih cesta koje prolaze kroz naselja) što podrazumijeva mehaničko čišćenje dva puta tjedno u tijeku cijele godine,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- redovito čišćenje zelenih površina: obrezivanje stabala u parku u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>, redovna košnja trave u svim naseljima, mehaničkom kosilicom u svibnju, lipnju, srpnju, kolovozu i listopadu, uklanjanje suhih stabala u studenom.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košenje trave i održavanje javnih površina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redovno košenje javnih površina ispred napuštenih kuća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>Sredstva za izvršenje radova predviđaju se u ukupnom iznosu od 267.000,00 kuna, a financirat će se iz vlastitih sredstava proračuna Općine Šodolovci za 2017. godinu- sredstva komunalne naknade (118.000,00 kuna), sredstva naplate vode (135.000,00 kuna) i prihoda od raspolaganja poljoprivrednim zemljištem u vlasništvu RH (14.000,00 kuna).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Ukupna površina javnih površina iznosi 18 ha, cijena košenja iznosi 0,17 kuna/m2, što znači da jedno košenje ukupno košta 30.600,00 kuna, a tijekom proračunske godine obavi se u skladu s vremenskim prilikama oko 9-10 košenja.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III- Obavljanje poslova zimske službe</w:t>
      </w: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Obavljanje poslova zimske službe podrazumijeva čišćenje snijega ralicom, uklanjanje snijega i održavanje prohodnosti i dostupnosti  škola, ambulante i drugih zgrada od javnog interesa.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23.000,00 kuna, a financirat će se iz sredstava proračuna Općine Šodolovci za 2017. godinu- prihod od raspolaganja poljoprivrednim zemljištem u vlasništvu RH.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0"/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IV- Održavanje nerazvrstanih cesta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Održavanje nerazvrstanih cesta podrazumijeva poslove poput čišćenja, održavanja bankina, košenja trave uz ceste,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izmuljivanje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kanala radi održavanja sustava odvodnje oborinskih voda.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42.000,00 kuna, a financirat će se iz sredstava proračuna Općine Šodolovci za 2017. godinu- prihod od raspolaganja poljoprivrednim zemljištem u vlasništvu RH.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V- Održavanje groblja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Ukupna površina groblja na području općine Šodolovci iznosi 5ha 49a 69m2.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Poslovi održavanja groblja podrazumijevaju: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37AB7">
        <w:rPr>
          <w:rFonts w:ascii="Times New Roman" w:eastAsia="Calibri" w:hAnsi="Times New Roman" w:cs="Times New Roman"/>
          <w:sz w:val="24"/>
          <w:szCs w:val="24"/>
        </w:rPr>
        <w:t>košenje trave i održavanje groblja u svim naseljima Općine po potrebi.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150.000,00 kuna, a financirat će se iz sredstava proračuna Općine Šodolovci za 2017. godinu- prihod od raspolaganja poljoprivrednim zemljištem u vlasništvu RH.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VI- Javna rasvjeta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- redovno održavanje u funkcionalnom stanju javne rasvjete u naseljima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, Šodolovci, Ada,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Dvor , Petrova Slatina i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037AB7" w:rsidRPr="00037AB7" w:rsidRDefault="00037AB7" w:rsidP="00037AB7">
      <w:pPr>
        <w:tabs>
          <w:tab w:val="left" w:pos="19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redovna zamjena rasvjetnih tijela u naseljima Palači.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>Sredstva za izvršenje radova održavanja javne rasvjete navedenih u ovoj točki predviđaju se u ukupnom iznosu od 34.000,00 kuna, a financirat će se iz sredstava proračuna Općine Šodolovci za 2017. godinu- prihod od raspolaganja poljoprivrednim zemljištem u vlasništvu RH.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VII- Održavanje divljih deponija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Poslovi održavanja divljih deponija podrazumijevaju poslove sanacije i uređenja prostora divljih deponija u naseljima općine Šodolovci i sprečavanje daljnjeg onečišćenja i zagađenja prirode. Sredstva za izvršenje radova navedenih u ovoj točki predviđaju se u iznosu od 43.900,00 kuna, a financirat će se iz sredstava proračuna Općine Šodolovci za 2017. godinu- prihod od raspolaganja poljoprivrednim zemljištem u vlasništvu RH.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VIII- Ozelenjivanje javnih površina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Ozelenjivanje javnih površina podrazumijeva hortikulturno uređenje zelenih površina, te sadnju i održavanje drvoreda u naseljima na području općine. Sredstva za izvršenje radova iz ove točke predviđaju se u iznosu od 67.000,00 kuna, a osigurat će se iz prihoda od šumskog doprinosa (5.000,00 kuna) te sredstava proračuna Općine Šodolovci za 2017. godinu- prihod od raspolaganja poljoprivrednim zemljištem u vlasništvu RH (62.000,00 kuna).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Ove I. izmjene i dopune  Programa održavanja komunalne infrastrukture za djelatnosti iz članka 22. Stavka 1. Zakona o komunalnom gospodarstvu u 2015. godini objavit će se u „Službenom glasniku Općine Šodolovci“, a primjenjivat će se od 01. siječnja 2017. godine.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363-05/16-01/21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    PREDSJEDNIK OPĆINSKOG VIJEĆA:</w:t>
      </w:r>
    </w:p>
    <w:p w:rsidR="00037AB7" w:rsidRDefault="00037AB7" w:rsidP="00037AB7">
      <w:pPr>
        <w:tabs>
          <w:tab w:val="left" w:pos="1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37AB7" w:rsidRDefault="00037AB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Temeljem članka 117. Zakona o socijalnoj skrbi („Narodne novine“ broj 157/13, 152/14, 99/15, 52/16 i 16/17) i članka 31. Statuta Općine Šodolovci („Službeni glasnik“ Općine Šodolovci broj 3/09, 2/13 i 7/16) Općinsko Vijeće Općine Šodolovci na 5. sjednici održanoj dana 29. prosinca 2017. godine donosi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 xml:space="preserve">I. IZMJENE I DOPUNE PROGRAMA SOCIJALNE SKRBI 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OPĆINE ŠODOLOVCI ZA 2017. GODINU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>Članak 1.</w:t>
      </w:r>
    </w:p>
    <w:p w:rsidR="00037AB7" w:rsidRPr="00037AB7" w:rsidRDefault="00037AB7" w:rsidP="00037A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socijalne skrbi Općine Šodolovci za 2017. godinu, članak 4. mijenja se i glasi: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„Program obuhvaća sljedeće oblike socijalne skrbi: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pomoć za podmirenje troškova stanovanja                                                         25.000,00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troškovi za ogrjev                                                                                                37.050,00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jednokratne novčane pomoći                                                                              80.000,00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studentske stipendije                                                                                           25.000,00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prijevoz učenika srednjih škola                                                                           30.000,00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poklon paketići djeci                                                                                           20.000,00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naknada za novorođeno dijete                                                                             10.000,00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sufinanciranje troškova dječjeg vrtića                                                                 20.000,00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- sufinanciranje troškova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30.000,00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naknade u naravi                                                                                                    5.000,00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UKUPNO                                                                                                             282.050,00 kn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Ove I. Izmjene i dopune Program socijalne skrbi objavit će se u „Službenom glasniku Općine Šodolovci“, a primjenjuju se od 01. siječnja 2017. godine.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550-02/16-01/2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PREDSJEDNIK OPĆINSKOG VIJEĆA:</w:t>
      </w:r>
    </w:p>
    <w:p w:rsidR="00037AB7" w:rsidRPr="00037AB7" w:rsidRDefault="00037AB7" w:rsidP="00037AB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37AB7" w:rsidRDefault="00037AB7" w:rsidP="00037A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037AB7" w:rsidRDefault="00037AB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Na temelju članka 1. i 9a. stavak 4. Zakona o financiranju javnih potreba u kulturi („Narodne novine“ broj 47/90, 27/93 i 38/09) i članak 31. Statuta Općine Šodolovci („Službeni glasnik Općine Šodolovci“ br. 3/09, 2/13 i 7/16) Općinsko Vijeće Općine Šodolovci na 5. sjednici održanoj 29. prosinca 2017. donijelo je </w:t>
      </w:r>
    </w:p>
    <w:p w:rsidR="00037AB7" w:rsidRPr="00037AB7" w:rsidRDefault="00037AB7" w:rsidP="00037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I. IZMJENE I DOPUNE PROGRAMA  JAVNIH POTREBA U KULTURI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NA PODRUČJU OPĆINE ŠODOLOVCI ZA 2017. GODINU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javnih potreba u kulturi na području Općine Šodolovci za 2017. godinu točka IV. mijenja se i glasi: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„Za javne potrebe iz točke II. Ovog Programa osiguravaju se ukupna sredstava i to: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1. iz Proračuna Općine Šodolovci (opći prihod Proračuna) 51.500,00 kuna.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Sredstva će biti utrošena za financiranje djelovanja udruga i promicanje kulturnog i umjetničkog stvaranja te za održavanje kulturnih manifestacija.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UKUPNO: 51.500,00 KN“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ab/>
        <w:t>Ove Izmjene i dopune Programa javnih potreba u kulturi na području Općine Šodolovci za 2017. godinu objavit će se u „Službenom glasniku Općine Šodolovci“, a primjenjuje se od 01. siječnja 2017. godine.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612-01/16-01/2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Šodolovci, 29. prosinca 2017.</w:t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PREDSJEDNIK OPĆINSKOG VIJEĆA:</w:t>
      </w:r>
    </w:p>
    <w:p w:rsid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37AB7" w:rsidRDefault="00037AB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Temeljem članka 74. Zakona o sportu (Narodne novine br. 71/06, 150/08, 124/10,124/11,86/12, 94/13, 85/15 i 19/16) te članka 31. Statuta Općine Šodolovci („službeni glasnik općine Šodolovci“ broj 3/09, 2/13 i 7/16) Općinsko vijeće Općine Šodolovci na 5. sjednici održanoj dana 29. prosinca 2017. godine donijelo je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I. IZMJENE I DOPUNE PROGRAMA  JAVNIH POTREBA U SPORTU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NA PODRUČJU OPĆINE ŠODOLOVCI ZA 2017. GODINU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javnih potreba u sportu na području Općine Šodolovci za 2017. godinu točka V. mijenja se i glasi: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„Za javne potrebe iz točke IV. ovog Programa osiguravaju se ukupna sredstva i to: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>1. Iz Proračuna Općine Šodolovci (opći prihodi Proračuna):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a) redovna djelatnost sportskih udruga: 15.500,00 kn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b) izgradnja boćališta u naseljima Ada, Palača, </w:t>
      </w:r>
      <w:proofErr w:type="spellStart"/>
      <w:r w:rsidRPr="00037AB7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037AB7">
        <w:rPr>
          <w:rFonts w:ascii="Times New Roman" w:eastAsia="Calibri" w:hAnsi="Times New Roman" w:cs="Times New Roman"/>
          <w:sz w:val="24"/>
          <w:szCs w:val="24"/>
        </w:rPr>
        <w:t>: 11.000,00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c) izgradnja dječjeg igrališta u naselju Palača: 162.000,00</w:t>
      </w:r>
    </w:p>
    <w:p w:rsidR="00037AB7" w:rsidRPr="00037AB7" w:rsidRDefault="00037AB7" w:rsidP="00037A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>UKUPNO: 188.500,00 kn.“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ab/>
        <w:t>Ove Izmjene i dopune Programa javnih potreba u sportu na području Općine Šodolovci za 2017. godinu objavit će se u „Službenom glasniku Općine Šodolovci“, a primjenjuje se od 01. siječnja 2017. godine.</w:t>
      </w: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620-01/16-01/1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Šodolovci, 29. prosinca 2017.</w:t>
      </w:r>
      <w:r w:rsidRPr="00037A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PREDSJEDNIK OPĆINSKOG VIJEĆA:</w:t>
      </w:r>
    </w:p>
    <w:p w:rsidR="00037AB7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37AB7" w:rsidRDefault="00037AB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Na temelju članka 31. stavka 2. Zakona o postupanju s nezakonito izgrađenim zgradama („Narodne novine“ broj 86/12, 143/13 i 65/17) i članka 31. Statuta općine Šodolovci („službeni glasnik općine Šodolovci“ broj 3/09, 2/13 i 7/16) općinsko Vijeće općine Šodolovci na svojoj 5. sjednici održanoj dana 29. prosinca 2017. godine donijelo je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AB7">
        <w:rPr>
          <w:rFonts w:ascii="Times New Roman" w:eastAsia="Calibri" w:hAnsi="Times New Roman" w:cs="Times New Roman"/>
          <w:b/>
          <w:sz w:val="24"/>
          <w:szCs w:val="24"/>
        </w:rPr>
        <w:t xml:space="preserve">I. IZMJENE I DOPUNE PROGRAMA </w:t>
      </w: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utroška sredstava naknade za zadržavanje nezakonito izgrađenih zgrada u prostoru za 2017. godinu</w:t>
      </w: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utroška sredstava naknade za zadržavanje nezakonito izgrađenih zgrada u prostoru za 2017. godinu članak 1. mijenja se i glasi: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lastRenderedPageBreak/>
        <w:t>„Prihod općine Šodolovci za 2017. godinu od naknada za zadržavanje nezakonito izgrađenih zgrada u prostoru, a kao 30 % ukupnog iznosa naknade, planiran je u iznosu od 35.000,00 kuna.“</w:t>
      </w: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 Programu utroška sredstava naknade za zadržavanje nezakonito izgrađenih zgrada u prostoru za 2017. godinu članak 2. mijenja se i glasi: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„Ostvareni prihodi od naknada za zadržavanje nezakonito izgrađenih zgrada u prostoru u cijelosti će se utrošiti za financiranje unapređenja komunalne infrastrukture na području općine Šodolovci sukladno Programu gradnje objekata i uređaja komunalne infrastrukture općine Šodolovci za 2017. godinu i to kako slijedi: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- Izgradnja dječjeg igrališta u naselju Palača……………………………………35.000,00 kn“</w:t>
      </w:r>
    </w:p>
    <w:p w:rsidR="00037AB7" w:rsidRPr="00037AB7" w:rsidRDefault="00037AB7" w:rsidP="00037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Ove izmjene i dopune Programa utroška sredstava naknade za zadržavanje nezakonito izgrađenih zgrada u prostoru za 2017. godinu objavit će se u „službenom glasniku općine Šodolovci“, a primjenjuju se od 01. siječnja 2017. godine.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KLASA: 415-07/16-01/3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037AB7" w:rsidRPr="00037AB7" w:rsidRDefault="00037AB7" w:rsidP="00037A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Šodolovci, 29. prosinca 2017.                                  PREDSJEDNIK OPĆINSKOG VIJEĆA        </w:t>
      </w:r>
    </w:p>
    <w:p w:rsidR="00612234" w:rsidRDefault="00037AB7" w:rsidP="0003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A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Tomislav Starčević</w:t>
      </w:r>
      <w:r w:rsidR="00612234"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612234" w:rsidRDefault="006122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Na temelju članka 65. stavak 3. Zakona o šumama („Narodne novine“ broj 140/05, 82/06, 129/08, 80/10, 124/10, 25/12, 68/12, 148/13 i 94/14) i članka 31. Statuta Općine Šodolovci („Službeni glasnik Općine Šodolovci“ broj 3/09, 2/13 i 7/16) Općinsko vijeće Općine Šodolovci na svojoj 5. sjednici održanoj dana 29. prosinca 2017. godine donosi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</w:rPr>
        <w:t>I. IZMJENE I DOPUNE PROGRAM</w:t>
      </w:r>
    </w:p>
    <w:p w:rsidR="00612234" w:rsidRPr="00612234" w:rsidRDefault="00612234" w:rsidP="0061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</w:rPr>
        <w:t>utroška sredstava šumskog doprinosa za 2017. godinu</w:t>
      </w: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lastRenderedPageBreak/>
        <w:t>Članak 1.</w:t>
      </w:r>
    </w:p>
    <w:p w:rsidR="00612234" w:rsidRPr="00612234" w:rsidRDefault="00612234" w:rsidP="006122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U Programu utroška sredstava šumskog doprinosa za 2017. godinu točka II mijenja se i glasi:</w:t>
      </w: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„Temeljem ovog Programa prihodi i rashodi šumskog doprinosa su:</w:t>
      </w: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  <w:u w:val="single"/>
        </w:rPr>
        <w:t>PRIHODI</w:t>
      </w:r>
    </w:p>
    <w:p w:rsidR="00612234" w:rsidRPr="00612234" w:rsidRDefault="00612234" w:rsidP="006122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5895"/>
        <w:gridCol w:w="2550"/>
      </w:tblGrid>
      <w:tr w:rsidR="00612234" w:rsidRPr="00612234" w:rsidTr="00612234">
        <w:trPr>
          <w:trHeight w:val="585"/>
        </w:trPr>
        <w:tc>
          <w:tcPr>
            <w:tcW w:w="1050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895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550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KN</w:t>
            </w:r>
          </w:p>
        </w:tc>
      </w:tr>
      <w:tr w:rsidR="00612234" w:rsidRPr="00612234" w:rsidTr="00612234">
        <w:trPr>
          <w:trHeight w:val="690"/>
        </w:trPr>
        <w:tc>
          <w:tcPr>
            <w:tcW w:w="1050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2550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612234" w:rsidRPr="00612234" w:rsidTr="00612234">
        <w:trPr>
          <w:trHeight w:val="540"/>
        </w:trPr>
        <w:tc>
          <w:tcPr>
            <w:tcW w:w="1050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0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</w:t>
            </w:r>
          </w:p>
        </w:tc>
      </w:tr>
    </w:tbl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  <w:u w:val="single"/>
        </w:rPr>
        <w:t>RASHODI</w:t>
      </w:r>
    </w:p>
    <w:p w:rsidR="00612234" w:rsidRPr="00612234" w:rsidRDefault="00612234" w:rsidP="006122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10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865"/>
        <w:gridCol w:w="2565"/>
      </w:tblGrid>
      <w:tr w:rsidR="00612234" w:rsidRPr="00612234" w:rsidTr="00612234">
        <w:trPr>
          <w:trHeight w:val="600"/>
        </w:trPr>
        <w:tc>
          <w:tcPr>
            <w:tcW w:w="1080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865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565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KN</w:t>
            </w:r>
          </w:p>
        </w:tc>
      </w:tr>
      <w:tr w:rsidR="00612234" w:rsidRPr="00612234" w:rsidTr="00612234">
        <w:trPr>
          <w:trHeight w:val="270"/>
        </w:trPr>
        <w:tc>
          <w:tcPr>
            <w:tcW w:w="1080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ozelenjivanje</w:t>
            </w:r>
          </w:p>
        </w:tc>
        <w:tc>
          <w:tcPr>
            <w:tcW w:w="2565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612234" w:rsidRPr="00612234" w:rsidTr="00612234">
        <w:trPr>
          <w:trHeight w:val="645"/>
        </w:trPr>
        <w:tc>
          <w:tcPr>
            <w:tcW w:w="1080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612234" w:rsidRPr="00612234" w:rsidRDefault="00612234" w:rsidP="006122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65" w:type="dxa"/>
          </w:tcPr>
          <w:p w:rsidR="00612234" w:rsidRPr="00612234" w:rsidRDefault="00612234" w:rsidP="00612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</w:t>
            </w:r>
          </w:p>
        </w:tc>
      </w:tr>
    </w:tbl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612234" w:rsidRPr="00612234" w:rsidRDefault="00612234" w:rsidP="0061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Ove Izmjene i dopune Programa utroška sredstava šumskog doprinosa za 2017. godinu objavit će se u „Službenom glasniku Općine Šodolovci“,  a primjenjuje se od 01. siječnja 2017.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Klasa: 411-08/16-01/1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Šodolovci, 29.12.2017.                                                    PREDSJEDNIK OPĆINSKOG VIJEĆA:</w:t>
      </w:r>
    </w:p>
    <w:p w:rsidR="00612234" w:rsidRDefault="00612234" w:rsidP="0061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612234" w:rsidRDefault="00612234"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Temeljem članka 3. Pravilnika o uvjetima i načinu korištenja sredstava ostvarenih od prodaje, zakupa, dugogodišnjeg zakupa poljoprivrednog zemljišta u vlasništvu Republike Hrvatske i koncesije za ribnjake („Narodne novine“ broj 45/09) te članka 31. Statuta Općine Šodolovci („službeni glasnik općine Šodolovci“ broj 3/09, 2/13 i 7/16) Općinsko vijeće Općine Šodolovci na svojoj 5. sjednici, održanoj dana 29. prosinca 2017. donosi</w:t>
      </w:r>
    </w:p>
    <w:p w:rsidR="00612234" w:rsidRPr="00612234" w:rsidRDefault="00612234" w:rsidP="00612234">
      <w:pPr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</w:rPr>
        <w:t>I. IZMJENE I DOPUNE PROGRAMA</w:t>
      </w: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34">
        <w:rPr>
          <w:rFonts w:ascii="Times New Roman" w:eastAsia="Calibri" w:hAnsi="Times New Roman" w:cs="Times New Roman"/>
          <w:b/>
          <w:sz w:val="24"/>
          <w:szCs w:val="24"/>
        </w:rPr>
        <w:t>utroška sredstava ostvarenih raspolaganjem poljoprivrednog zemljišta u vlasništvu Republike Hrvatske na području Općine Šodolovci za 2017. godinu</w:t>
      </w: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Članak 2. Programa utroška sredstava ostvarenih raspolaganjem poljoprivrednim zemljištem u vlasništvu Republike Hrvatske na području Općine Šodolovci za 2017. godinu mijenja se i glasi: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„Prihodi od raspolaganja poljoprivrednim zemljištem u vlasništvu RH na području Općine Šodolovci planiraju se kako slijedi: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360"/>
      </w:tblGrid>
      <w:tr w:rsidR="00612234" w:rsidRPr="00612234" w:rsidTr="00612234">
        <w:trPr>
          <w:trHeight w:val="405"/>
        </w:trPr>
        <w:tc>
          <w:tcPr>
            <w:tcW w:w="5745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3360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PLAN/KN</w:t>
            </w:r>
          </w:p>
        </w:tc>
      </w:tr>
      <w:tr w:rsidR="00612234" w:rsidRPr="00612234" w:rsidTr="00612234">
        <w:trPr>
          <w:trHeight w:val="555"/>
        </w:trPr>
        <w:tc>
          <w:tcPr>
            <w:tcW w:w="5745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Naknada za koncesiju poljoprivrednog zemljišta</w:t>
            </w:r>
          </w:p>
        </w:tc>
        <w:tc>
          <w:tcPr>
            <w:tcW w:w="3360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</w:tr>
      <w:tr w:rsidR="00612234" w:rsidRPr="00612234" w:rsidTr="00612234">
        <w:trPr>
          <w:trHeight w:val="615"/>
        </w:trPr>
        <w:tc>
          <w:tcPr>
            <w:tcW w:w="5745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Prihod od zakupa poljoprivrednog zemljišta</w:t>
            </w:r>
          </w:p>
        </w:tc>
        <w:tc>
          <w:tcPr>
            <w:tcW w:w="3360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612234" w:rsidRPr="00612234" w:rsidTr="00612234">
        <w:trPr>
          <w:trHeight w:val="345"/>
        </w:trPr>
        <w:tc>
          <w:tcPr>
            <w:tcW w:w="5745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Prihod od prodaje poljoprivrednog zemljišta</w:t>
            </w:r>
          </w:p>
        </w:tc>
        <w:tc>
          <w:tcPr>
            <w:tcW w:w="3360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570.000,00</w:t>
            </w:r>
          </w:p>
        </w:tc>
      </w:tr>
      <w:tr w:rsidR="00612234" w:rsidRPr="00612234" w:rsidTr="00612234">
        <w:trPr>
          <w:trHeight w:val="300"/>
        </w:trPr>
        <w:tc>
          <w:tcPr>
            <w:tcW w:w="5745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PRIHODI</w:t>
            </w:r>
          </w:p>
        </w:tc>
        <w:tc>
          <w:tcPr>
            <w:tcW w:w="3360" w:type="dxa"/>
          </w:tcPr>
          <w:p w:rsidR="00612234" w:rsidRPr="00612234" w:rsidRDefault="00612234" w:rsidP="006122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870.000,00</w:t>
            </w:r>
          </w:p>
        </w:tc>
      </w:tr>
    </w:tbl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Rashodi se planiraju kako slijedi: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  <w:gridCol w:w="3298"/>
      </w:tblGrid>
      <w:tr w:rsidR="00612234" w:rsidRPr="00612234" w:rsidTr="00612234">
        <w:trPr>
          <w:trHeight w:val="31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RASHODI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PLAN/KN</w:t>
            </w:r>
          </w:p>
        </w:tc>
      </w:tr>
      <w:tr w:rsidR="00612234" w:rsidRPr="00612234" w:rsidTr="00612234">
        <w:trPr>
          <w:trHeight w:val="27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Geodetsko-katastarske usluge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12234" w:rsidRPr="00612234" w:rsidTr="00612234">
        <w:trPr>
          <w:trHeight w:val="30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Ozelenjivanje 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62.000,00</w:t>
            </w:r>
          </w:p>
        </w:tc>
      </w:tr>
      <w:tr w:rsidR="00612234" w:rsidRPr="00612234" w:rsidTr="00612234">
        <w:trPr>
          <w:trHeight w:val="202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Poslovi zimske službe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23.000,00</w:t>
            </w:r>
          </w:p>
        </w:tc>
      </w:tr>
      <w:tr w:rsidR="00612234" w:rsidRPr="00612234" w:rsidTr="00612234">
        <w:trPr>
          <w:trHeight w:val="30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42.000,00</w:t>
            </w:r>
          </w:p>
        </w:tc>
      </w:tr>
      <w:tr w:rsidR="00612234" w:rsidRPr="00612234" w:rsidTr="00612234">
        <w:trPr>
          <w:trHeight w:val="232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groblja 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612234" w:rsidRPr="00612234" w:rsidTr="00612234">
        <w:trPr>
          <w:trHeight w:val="28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Saniranje/uređenje divljih deponija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43.900,00</w:t>
            </w:r>
          </w:p>
        </w:tc>
      </w:tr>
      <w:tr w:rsidR="00612234" w:rsidRPr="00612234" w:rsidTr="00612234">
        <w:trPr>
          <w:trHeight w:val="217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Održavanje čistoće javnih površina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14.000,00</w:t>
            </w:r>
          </w:p>
        </w:tc>
      </w:tr>
      <w:tr w:rsidR="00612234" w:rsidRPr="00612234" w:rsidTr="00612234">
        <w:trPr>
          <w:trHeight w:val="247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javne rasvjete 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34.000,00</w:t>
            </w:r>
          </w:p>
        </w:tc>
      </w:tr>
      <w:tr w:rsidR="00612234" w:rsidRPr="00612234" w:rsidTr="00612234">
        <w:trPr>
          <w:trHeight w:val="31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Izgradnja vodoopskrbnog sustava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144.468,00</w:t>
            </w:r>
          </w:p>
        </w:tc>
      </w:tr>
      <w:tr w:rsidR="00612234" w:rsidRPr="00612234" w:rsidTr="00612234">
        <w:trPr>
          <w:trHeight w:val="25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Rekonstrukcija mrtvačnica na mjesnim grobljima u naseljima </w:t>
            </w:r>
            <w:proofErr w:type="spellStart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Ada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75.000,00</w:t>
            </w:r>
          </w:p>
        </w:tc>
      </w:tr>
      <w:tr w:rsidR="00612234" w:rsidRPr="00612234" w:rsidTr="00612234">
        <w:trPr>
          <w:trHeight w:val="247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projekta rekonstrukcije društvenog doma s prostorijama općine u naselju Šodolovci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87.000,00</w:t>
            </w:r>
          </w:p>
        </w:tc>
      </w:tr>
      <w:tr w:rsidR="00612234" w:rsidRPr="00612234" w:rsidTr="00612234">
        <w:trPr>
          <w:trHeight w:val="25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Uređenje autobusnih stajališta u naselju Šodolovci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612234" w:rsidRPr="00612234" w:rsidTr="00612234">
        <w:trPr>
          <w:trHeight w:val="27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bookmarkStart w:id="2" w:name="_Hlk502273115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cestovne infrastrukture (izrada projektne dokumentacije za izgradnju nerazvrstane ceste u naselju </w:t>
            </w:r>
            <w:proofErr w:type="spellStart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31.000,00</w:t>
            </w:r>
          </w:p>
        </w:tc>
      </w:tr>
      <w:bookmarkEnd w:id="2"/>
      <w:tr w:rsidR="00612234" w:rsidRPr="00612234" w:rsidTr="00612234">
        <w:trPr>
          <w:trHeight w:val="82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cestovne infrastrukture (izrada projektne dokumentacije za izgradnju nerazvrstane ceste u naselju </w:t>
            </w:r>
            <w:proofErr w:type="spellStart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11.000,00</w:t>
            </w:r>
          </w:p>
        </w:tc>
      </w:tr>
      <w:tr w:rsidR="00612234" w:rsidRPr="00612234" w:rsidTr="00612234">
        <w:trPr>
          <w:trHeight w:val="31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 deratizacije i dezinsekcije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35.000,00</w:t>
            </w:r>
          </w:p>
        </w:tc>
      </w:tr>
      <w:tr w:rsidR="00612234" w:rsidRPr="00612234" w:rsidTr="00612234">
        <w:trPr>
          <w:trHeight w:val="51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Dio plaće službenika koji vodi evidenciju o zakupu, prodaji i koncesiji poljoprivrednog zemljišta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20.032,00</w:t>
            </w:r>
          </w:p>
        </w:tc>
      </w:tr>
      <w:tr w:rsidR="00612234" w:rsidRPr="00612234" w:rsidTr="00612234">
        <w:trPr>
          <w:trHeight w:val="54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 plaće službenika koji vrši kontrolu naplate prihoda od zakupa, prodaje i koncesije poljoprivrednog zemljišta u vlasništvu RH te inicira pokretanje postupaka prisilne naplate </w:t>
            </w:r>
            <w:proofErr w:type="spellStart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preme</w:t>
            </w:r>
            <w:proofErr w:type="spellEnd"/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općinskom državnom odvjetništvu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12.100,00</w:t>
            </w:r>
          </w:p>
        </w:tc>
      </w:tr>
      <w:tr w:rsidR="00612234" w:rsidRPr="00612234" w:rsidTr="00612234">
        <w:trPr>
          <w:trHeight w:val="247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Najam mobilnog reciklažnog dvorišta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612234" w:rsidRPr="00612234" w:rsidTr="00612234">
        <w:trPr>
          <w:trHeight w:val="25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Nabava komunalne opreme (kante i kontejneri)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612234" w:rsidRPr="00612234" w:rsidTr="00612234">
        <w:trPr>
          <w:trHeight w:val="232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Izrada Plana gospodarenja otpadom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11.200,00</w:t>
            </w:r>
          </w:p>
        </w:tc>
      </w:tr>
      <w:tr w:rsidR="00612234" w:rsidRPr="00612234" w:rsidTr="00612234">
        <w:trPr>
          <w:trHeight w:val="270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Izgradnja dječjeg igrališta u naselju Palača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sz w:val="24"/>
                <w:szCs w:val="24"/>
              </w:rPr>
              <w:t>28.800,00</w:t>
            </w:r>
          </w:p>
        </w:tc>
      </w:tr>
      <w:tr w:rsidR="00612234" w:rsidRPr="00612234" w:rsidTr="00612234">
        <w:trPr>
          <w:trHeight w:val="285"/>
        </w:trPr>
        <w:tc>
          <w:tcPr>
            <w:tcW w:w="561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RASHODI</w:t>
            </w:r>
          </w:p>
        </w:tc>
        <w:tc>
          <w:tcPr>
            <w:tcW w:w="3298" w:type="dxa"/>
          </w:tcPr>
          <w:p w:rsidR="00612234" w:rsidRPr="00612234" w:rsidRDefault="00612234" w:rsidP="006122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870.000,00</w:t>
            </w:r>
          </w:p>
        </w:tc>
      </w:tr>
    </w:tbl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Ovaj Program objavit će se u „službenom glasniku Općine Šodolovci“, a primjenjuje se od 01. siječnja 2017. godine.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KLASA: 320-02/16-01/12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>URBROJ: 2121/11-17-2</w:t>
      </w:r>
    </w:p>
    <w:p w:rsidR="00612234" w:rsidRP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lastRenderedPageBreak/>
        <w:t>Šodolovci, 29. prosinca 2017.                                    PREDSJEDNIK OPĆINSKOG VIJEĆA:</w:t>
      </w:r>
    </w:p>
    <w:p w:rsidR="00612234" w:rsidRDefault="00612234" w:rsidP="006122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612234" w:rsidRDefault="006122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leader="underscore" w:pos="2254"/>
          <w:tab w:val="left" w:leader="underscore" w:pos="6782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Temeljem članka 17. Zakona o sustavu civilne zaštite („Narodne novine“ broj 82/15) te članka 31. Statuta općinskog vijeća općine Šodolovci („službeni glasnik općine Šodolovci“ broj 3/09, 2/13 i 7/16) općinsko vijeće općine Šodolovci</w:t>
      </w:r>
      <w:r w:rsidRPr="00612234">
        <w:rPr>
          <w:rFonts w:ascii="Times New Roman" w:eastAsia="Times New Roman" w:hAnsi="Times New Roman" w:cs="Times New Roman"/>
          <w:spacing w:val="-2"/>
          <w:sz w:val="24"/>
          <w:szCs w:val="20"/>
          <w:lang w:eastAsia="hr-HR"/>
        </w:rPr>
        <w:t xml:space="preserve"> na 5. sjednici održanoj dana 29. prosinca 2017</w:t>
      </w:r>
      <w:r w:rsidRPr="00612234">
        <w:rPr>
          <w:rFonts w:ascii="Times New Roman" w:eastAsia="Times New Roman" w:hAnsi="Times New Roman" w:cs="Times New Roman"/>
          <w:spacing w:val="-3"/>
          <w:sz w:val="24"/>
          <w:szCs w:val="20"/>
          <w:lang w:eastAsia="hr-HR"/>
        </w:rPr>
        <w:t>. godine donosi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leader="underscore" w:pos="2254"/>
          <w:tab w:val="left" w:leader="underscore" w:pos="6782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tabs>
          <w:tab w:val="left" w:leader="underscore" w:pos="2254"/>
          <w:tab w:val="left" w:leader="underscore" w:pos="6782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ANALIZU STANJA SUSTAVA CIVILNE ZAŠTITE NA PODRUČJU      OPĆINE ŠODOLOVCI U 2017. GODINI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UVOD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Sustav zaštite i spašavanja je oblik pripremanja i sudjelovanja sudionika zaštite i spašavanja u reagiranju na katastrofe i velike nesreće, te ustrojavanja, pripremanja i sudjelovanja operativnih snaga zaštite i spašavanja u prevenciji, reagiranju na katastrofe i otklanjanju mogućih uzroka i posljedica katastrofa i velikih nesreća.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Jedinice lokalne i područne (regionalne) samouprave, u okviru svojih prava i obveza utvrđenih Ustavom i zakonom, uređuju, planiraju, organiziraju, financiraju i provode zaštitu i spašavanje.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Člankom 17. Zakona o civilnoj zaštiti (u daljnjem tekstu: Zakon, NN broj 82/15) definirano je da predstavnička tijela jedinica lokalne i područne (regionalne) samouprave u postupku donošenja proračuna razmatraju i usvajaju godišnju analizu stanja i godišnji plan razvoja sustava civilne zaštite s financijskim učincima za trogodišnje razdoblje te smjernice za organizaciju i razvoj koje se razmatraju i usvajaju svake četiri godine.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Osnova za izradu analize stanja sustava zaštite i spašavanja i drugih dokumenata iz područja zaštite i spašavanja je procjena ugroženosti od katastrofa i velikih nesreća, te je potrebno ukratko navesti sve bitne ugroze kojima je podložno područje nadležnosti, osobito ako su u proteklom razdoblju imale za posljedicu  katastrofe i velike nesreće.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PLANSKI DOKUMENTI 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Općina Šodolovci donijela je planske i provedbene dokumente koji su doneseni za područje nadležnosti: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Procjena ugroženosti stanovništva, materijalnih i kulturnih dobara i okoliša od katastrofa i velikih nesreća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Plan zaštite i spašavanja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35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Plan civilne zaštite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Procjena ugroženosti od požara i tehnoloških eksplozija 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Plan zaštite od požara 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Operativni plan zaštite od požara vezane za pripremu i provedbu protupožarne sezone</w:t>
      </w:r>
    </w:p>
    <w:p w:rsidR="00612234" w:rsidRPr="00612234" w:rsidRDefault="00612234" w:rsidP="00612234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Plan gospodarenja otpadom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OPERATIVNE SNAGE ZAŠTITE I SPAŠAVANJA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Operativne snage na području nadležnosti Općine Šodolovci: </w:t>
      </w:r>
    </w:p>
    <w:p w:rsidR="00612234" w:rsidRPr="00612234" w:rsidRDefault="00612234" w:rsidP="00612234">
      <w:pPr>
        <w:widowControl w:val="0"/>
        <w:numPr>
          <w:ilvl w:val="0"/>
          <w:numId w:val="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stožer civilne zaštite,</w:t>
      </w:r>
    </w:p>
    <w:p w:rsidR="00612234" w:rsidRPr="00612234" w:rsidRDefault="00612234" w:rsidP="00612234">
      <w:pPr>
        <w:widowControl w:val="0"/>
        <w:numPr>
          <w:ilvl w:val="0"/>
          <w:numId w:val="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zapovjedništva i postrojbe DVD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612234" w:rsidRPr="00612234" w:rsidRDefault="00612234" w:rsidP="00612234">
      <w:pPr>
        <w:widowControl w:val="0"/>
        <w:numPr>
          <w:ilvl w:val="0"/>
          <w:numId w:val="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zapovjedništva i postrojbe civilne zaštite,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260"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2.1. Stožer zaštite i spašavanja općine Šodolovci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67"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U stožer civilne zaštite imenovani su:</w:t>
      </w:r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67"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1. Dragan Zorić,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Šodolovci),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2. Lazar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Telenta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DVD-a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Zamjenik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načelnika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3.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Radoslav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Grubišić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Vatrogasne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zajednice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Osijek),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4. Ivan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Rendulić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DUZS -a Osijek),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5.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Velibor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Vojnović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policijske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postaje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Đakovo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6. Josip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Diklić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HGSS-a),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7. Martina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Hećimović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Crvenog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križa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djelatnica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GDCK Osijek),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8.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Branka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Franjić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(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predstavnik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zdravstvene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ustanove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ordinacija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medicine),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stožera</w:t>
      </w:r>
      <w:proofErr w:type="spellEnd"/>
    </w:p>
    <w:p w:rsidR="00612234" w:rsidRPr="00612234" w:rsidRDefault="00612234" w:rsidP="00612234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240" w:lineRule="auto"/>
        <w:ind w:left="900" w:right="-1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Stožer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Šodolovci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osniva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operativno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koordinativno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tijelo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civilne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velikim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nesrećama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katastrofama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2.2. Vatrogastvo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Vatrogasne snage općine Šodolovci čini DVD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40 članova, od kojih 6 vatrogasaca I klase, 15 položenih vatrogasaca i 19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nepoloženih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vatrogasaca. 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raspolaže jednim navalnim vozilom i jednim kombijem. Vozila su tehnički ispravna, registrirana i opremljena potrebnom opremom.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Proračunom općine Šodolovci za 2017. godinu predviđeno je financiranje DVD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iznosu od 30.000,00 kuna, do sada je iz Proračuna DVD-u </w:t>
      </w:r>
      <w:proofErr w:type="spellStart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doznačeno 33.000,00 kuna.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2.3. Tim civilne zaštite opće namjene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Tim civilne zaštite opće namjene općine Šodolovci sastoji se od 33 člana.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lastRenderedPageBreak/>
        <w:t>Na čelu tima nalazi se zapovjednik tima, uz njega tu su još zamjenik i bolničar. Ostali članovi podijeljeni su u tri skupine na čelu kojih se nalazi zapovjednik skupine, te se svaka skupina sastoji od tri ekipe, koji se nadalje sastoje od vođe ekipe i dva člana.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U 2017. godini za opremanje tima civilne zaštite iz Proračuna općine Šodolovci nisu isplaćena sredstva.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91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55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3. UDRUGE GRAĐANA OD ZNAČAJA ZA ZAŠTITU I SPAŠAVANJE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255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 xml:space="preserve">3.1. Lovačko društvo „Orao“ </w:t>
      </w:r>
      <w:proofErr w:type="spellStart"/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Silaš</w:t>
      </w:r>
      <w:proofErr w:type="spellEnd"/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ab/>
        <w:t xml:space="preserve">Na području općine Šodolovci egzistira lovačko društvo „Orao“ </w:t>
      </w:r>
      <w:proofErr w:type="spellStart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, koje svojim djelovanjem pomaže u motrenju, čuvanju i ophodnji otvorenog prostora u vrijeme najveće opasnosti od požara.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ab/>
        <w:t>U proračunu općine Šodolovci za 2017. godinu, predviđeno je 15.000,00 kuna, a do sada je iz proračuna isplaćeno 15.000,00 kuna.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4. SLUŽBE I PRAVNE OSOBE KOJE SE ZAŠTITOM I SPAŠAVANJEM BAVE U OKVIRU REDOVITE DJELATNOSTI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4.1. Hrvatski crveni križ- Gradsko društvo crvenog križa Osijek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Gradsko društvo crvenog križa Osijek u sklopu svoje redovite djelatnosti pomaže obavljanju poslova i zadaća u okviru zaštite i spašavanja na području općine Šodolovci.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Iz Proračuna općine Šodolovci za 2017. godinu predviđeno je 5.000,00 kuna, a do sada je isplaćeno 3.800,00 kuna.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MJERE ZAŠTITE I SPAŠAVANJA U PROSTORNOM PLANIRANJU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prostornom planu općine Šodolovci razrađene su ugroze prema mogućim opasnostima i prijetnjama čijom će se implementacijom u dokumentima prostornog uređenja umanjiti posljedice te učinci djelovanja prirodnih antropogenih katastrofa i velikih nesreća po kritičnu infrastrukturu, kao i povećati stupanj sigurnosti stanovništva, materijalnih dobara i okoliša na području Općine Šodolovci.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Poplave- </w:t>
      </w: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kao redovna</w:t>
      </w: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mjera zaštite od poplava na području općine Šodolovci predviđeno je </w:t>
      </w: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redovno održavanje kanala</w:t>
      </w: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>Potres</w:t>
      </w: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na temelju postojećih analiza određene su površine maksimalnih intenziteta potresa, koje je za veće područje Općine Šodolovci VII ° prema MSC ljestvici. </w:t>
      </w:r>
      <w:r w:rsidRPr="00612234">
        <w:rPr>
          <w:rFonts w:ascii="Times New Roman" w:eastAsia="PMingLiU" w:hAnsi="Times New Roman" w:cs="Times New Roman"/>
          <w:caps/>
          <w:sz w:val="24"/>
          <w:szCs w:val="24"/>
          <w:lang w:eastAsia="zh-TW"/>
        </w:rPr>
        <w:t>u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dokumente Prostornog plana potrebno je ugraditi slijedeće:</w:t>
      </w:r>
    </w:p>
    <w:p w:rsidR="00612234" w:rsidRPr="00612234" w:rsidRDefault="00612234" w:rsidP="0061223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zaštitu građevina od potresa provoditi projektiranjem i gradnjom građevina, sukladno posebnim propisima,</w:t>
      </w:r>
    </w:p>
    <w:p w:rsidR="00612234" w:rsidRPr="00612234" w:rsidRDefault="00612234" w:rsidP="006122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kartografski prikaz zona izgrađenosti, te zona </w:t>
      </w:r>
      <w:proofErr w:type="spellStart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zarušavanja</w:t>
      </w:r>
      <w:proofErr w:type="spellEnd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 obzirom na vrstu gradnje objekata,</w:t>
      </w:r>
    </w:p>
    <w:p w:rsidR="00612234" w:rsidRPr="00612234" w:rsidRDefault="00612234" w:rsidP="006122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obveza izrade </w:t>
      </w:r>
      <w:proofErr w:type="spellStart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kartograma</w:t>
      </w:r>
      <w:proofErr w:type="spellEnd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zarušavanja</w:t>
      </w:r>
      <w:proofErr w:type="spellEnd"/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H1/2 + H2/2 + 5 metara,</w:t>
      </w:r>
    </w:p>
    <w:p w:rsidR="00612234" w:rsidRPr="00612234" w:rsidRDefault="00612234" w:rsidP="006122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izrada seizmičke karte i statičkih proračuna,</w:t>
      </w:r>
    </w:p>
    <w:p w:rsidR="00612234" w:rsidRPr="00612234" w:rsidRDefault="00612234" w:rsidP="0061223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pregled putova evakuacije i pomoći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Suša- </w:t>
      </w: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meteorološka</w:t>
      </w: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suša ili dulje razdoblje bez oborina može izazvati ozbiljne štete u gospodarstvu općine.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Prostorni plan uređenja Općine 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Šodolovci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treba ugraditi slijedeće zahtjeve u svrhu zaštite i spašavanja:</w:t>
      </w:r>
    </w:p>
    <w:p w:rsidR="00612234" w:rsidRPr="00612234" w:rsidRDefault="00612234" w:rsidP="006122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statistički pregled područja pogođenih sušom,</w:t>
      </w:r>
    </w:p>
    <w:p w:rsidR="00612234" w:rsidRPr="00612234" w:rsidRDefault="00612234" w:rsidP="006122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kartografski prikaz postojećih i potrebitih sistema za navodnjavanje poljoprivrednih površina.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ab/>
        <w:t>Tehničko-tehnološke katastrofe i velike nesreće izazvane nesrećama u prometu</w:t>
      </w: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- prostornim planom uređenja općine Šodolovci nisu predviđene zaštitne mjere od nastanka nesreće u prometu s opasnim tvarima.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Prostorni plan potrebno je ugraditi slijedeće: </w:t>
      </w:r>
    </w:p>
    <w:p w:rsidR="00612234" w:rsidRPr="00612234" w:rsidRDefault="00612234" w:rsidP="00612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odrediti parkiralište za motorna vozila na državnoj cesti D518 i osigurati dostatnu udaljenost parkirališta od naselja </w:t>
      </w:r>
    </w:p>
    <w:p w:rsidR="00612234" w:rsidRPr="00612234" w:rsidRDefault="00612234" w:rsidP="00612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odrediti lokacije na kojima bi vagoni s opasnim teretom mogli biti zaustavljeni radi pretovara ili popravka kvara.</w:t>
      </w:r>
    </w:p>
    <w:p w:rsidR="00612234" w:rsidRPr="00612234" w:rsidRDefault="00612234" w:rsidP="00612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Times New Roman" w:hAnsi="Times New Roman" w:cs="Times New Roman"/>
          <w:sz w:val="24"/>
          <w:szCs w:val="23"/>
        </w:rPr>
        <w:t>prijevoz opasnih tvari planirati po mogućnosti van stambenih naselja,</w:t>
      </w:r>
    </w:p>
    <w:p w:rsidR="00612234" w:rsidRPr="00612234" w:rsidRDefault="00612234" w:rsidP="0061223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iCs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kartografski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prikaz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područja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Općine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 xml:space="preserve"> Šodolovci s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>ucrtanim prometnim pravcima (cestovni, željeznički) kojima se dozvoljava promet opasnih tvari.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1223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  <w:t>Epidemiološke</w:t>
      </w:r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 xml:space="preserve"> </w:t>
      </w:r>
      <w:proofErr w:type="spellStart"/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>i</w:t>
      </w:r>
      <w:proofErr w:type="spellEnd"/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sanitarne</w:t>
      </w:r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djelatnosti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- </w:t>
      </w:r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 xml:space="preserve"> 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Prostorni plan uređenja Općine </w:t>
      </w:r>
      <w:r w:rsidRPr="00612234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Šodolovci</w:t>
      </w:r>
      <w:r w:rsidRPr="0061223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treba dopuniti slijedećim zahtjevom mjere zaštite od nastanka epidemija: </w:t>
      </w:r>
    </w:p>
    <w:p w:rsidR="00612234" w:rsidRPr="00612234" w:rsidRDefault="00612234" w:rsidP="006122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34">
        <w:rPr>
          <w:rFonts w:ascii="Times New Roman" w:eastAsia="Times New Roman" w:hAnsi="Times New Roman" w:cs="Times New Roman"/>
          <w:sz w:val="24"/>
          <w:szCs w:val="24"/>
        </w:rPr>
        <w:t xml:space="preserve">potrebno je definirati područje na kojem bi se moglo uspostaviti karantensko privremeno naselje. </w:t>
      </w:r>
    </w:p>
    <w:p w:rsidR="00612234" w:rsidRPr="00612234" w:rsidRDefault="00612234" w:rsidP="006122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34">
        <w:rPr>
          <w:rFonts w:ascii="Times New Roman" w:eastAsia="Times New Roman" w:hAnsi="Times New Roman" w:cs="Times New Roman"/>
          <w:sz w:val="24"/>
          <w:szCs w:val="24"/>
        </w:rPr>
        <w:t>kartografski prikaz mogućih izvora ugroze (odlagališta otpada, divlja odlagališta otpada, kanalizacijski sustav, otpadne vode itd.).</w:t>
      </w:r>
    </w:p>
    <w:p w:rsidR="00612234" w:rsidRPr="00612234" w:rsidRDefault="00612234" w:rsidP="0061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34" w:rsidRPr="00612234" w:rsidRDefault="00612234" w:rsidP="00612234">
      <w:pPr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iCs/>
          <w:sz w:val="24"/>
          <w:szCs w:val="24"/>
          <w:lang w:val="en-US" w:eastAsia="zh-TW"/>
        </w:rPr>
      </w:pPr>
      <w:r w:rsidRPr="00612234">
        <w:rPr>
          <w:rFonts w:ascii="Times New Roman" w:eastAsia="PMingLiU" w:hAnsi="Times New Roman" w:cs="Times New Roman"/>
          <w:b/>
          <w:sz w:val="24"/>
          <w:szCs w:val="24"/>
          <w:lang w:val="en-US" w:eastAsia="zh-TW"/>
        </w:rPr>
        <w:t xml:space="preserve"> 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 FINANCIRANJE SUSTAVA ZAŠTITE I SPAŠAVANJA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Kako je ranije u tekstu i navedeno za financiranje sustava zaštite i spašavanja u 2017. godini utrošena su slijedeća sredstva: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Vatrogastvo</w:t>
      </w: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- sredstva koja se isplaćuju iz Proračuna općine Šodolovci za obavljanje redovite djelatnosti DVD-u </w:t>
      </w:r>
      <w:proofErr w:type="spellStart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 koja na godišnjem nivou trebaju iznositi 5% od vlastitih prihoda općine, isplaćeno je do sad 33.000,00 kuna, ostatak će biti obračunat i po potrebi isplaćen do konca godine.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Opremanje tima civilne zaštite</w:t>
      </w: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- za opremanje tima civilne zaštite i nabavu prsluka u 2017. godini iz Proračuna općine nisu isplaćena sredstva nit je vršena nabavka.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Vježbe tima civilne zaštite</w:t>
      </w: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- u 2017. godini nije bilo izdvajanja Proračunskih sredstava za potrebe održavanja i prijevoza na vježbe civilne zaštite.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 xml:space="preserve">LD „Orao“ </w:t>
      </w:r>
      <w:proofErr w:type="spellStart"/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- svojim angažmanom i djelovanjem, LD „Orao“ </w:t>
      </w:r>
      <w:proofErr w:type="spellStart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Silaš</w:t>
      </w:r>
      <w:proofErr w:type="spellEnd"/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 i njegovo članstvo doprinose što boljem obavljanju zadaća u sklopu zaštite i spašavanja na području općine Šodolovci. U 2017. godini je istome iz Proračuna općine od planiranih 15.000,00 kuna doznačeno ukupno svih planiranih 15.000,00 kuna.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>Gradsko društvo crvenog križa Osijek</w:t>
      </w:r>
      <w:r w:rsidRPr="006122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- Za djelovanje organizacije crvenog križa, općine su dužne izdvojiti 0.5% +0.2% prihoda sukladno članku 30. Zakona o crvenom križu („Narodne novine“ broj 71/10) . U 2017. godini je iz proračuna općine isplaćeno 3.800,00  kuna, ostatak iznosa će biti do konca godine obračunat i ukoliko postoji obveza i isplaćen.  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</w:p>
    <w:p w:rsidR="00612234" w:rsidRPr="00612234" w:rsidRDefault="00612234" w:rsidP="006122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pacing w:val="-7"/>
          <w:sz w:val="24"/>
          <w:szCs w:val="20"/>
          <w:lang w:eastAsia="hr-HR"/>
        </w:rPr>
        <w:t xml:space="preserve">     </w:t>
      </w:r>
    </w:p>
    <w:p w:rsidR="00612234" w:rsidRPr="00612234" w:rsidRDefault="00612234" w:rsidP="00612234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ZAKLJUČNE OCJENE</w:t>
      </w:r>
    </w:p>
    <w:p w:rsidR="00612234" w:rsidRPr="00612234" w:rsidRDefault="00612234" w:rsidP="00612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2234" w:rsidRPr="00612234" w:rsidRDefault="00612234" w:rsidP="00612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Šodolovci je ukupno gledajući poduzela niz aktivnosti, te u skladu sa svojim financijskim kapacitetima, uložila znatna financijska sredstva za potporu razvoja sustava zaštite i spašavanja na području općine.</w:t>
      </w:r>
    </w:p>
    <w:p w:rsidR="00612234" w:rsidRPr="00612234" w:rsidRDefault="00612234" w:rsidP="00612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okviru raspoloživih financijskih sredstava nije bilo moguće paralelno razvijati sve pojedine komponente sustava, zbog čega u daljnjem razvoju treba povesti računa o ravnomjernijem razvoju svih dijelova sustava zaštite i spašavanja.</w:t>
      </w:r>
    </w:p>
    <w:p w:rsidR="00612234" w:rsidRPr="00612234" w:rsidRDefault="00612234" w:rsidP="006122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Općina Šodolovci će i u Proračunu za 2018. godinu izvršiti zakonsku obvezu osiguranje sredstava za razvoj sustava civilne zaštite.  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612234" w:rsidRPr="00612234" w:rsidRDefault="00612234" w:rsidP="0061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5"/>
          <w:sz w:val="24"/>
          <w:szCs w:val="20"/>
          <w:lang w:eastAsia="hr-HR"/>
        </w:rPr>
        <w:t>KLASA: 810-01/17-01/5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pacing w:val="-5"/>
          <w:sz w:val="24"/>
          <w:szCs w:val="20"/>
          <w:lang w:eastAsia="hr-HR"/>
        </w:rPr>
        <w:lastRenderedPageBreak/>
        <w:t>URBROJ: 2121/11-17-1</w:t>
      </w:r>
    </w:p>
    <w:p w:rsidR="00612234" w:rsidRPr="00612234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>Šodolovci, 29. prosinca 2017.                               PREDSJEDNIK OPĆINSKOG VIJEĆA</w:t>
      </w:r>
    </w:p>
    <w:p w:rsidR="00A36196" w:rsidRDefault="00612234" w:rsidP="0061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1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                     Tomislav Starčević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v.r.</w:t>
      </w:r>
    </w:p>
    <w:p w:rsidR="00A36196" w:rsidRDefault="00A36196"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_________________________________________________________________________________________________________________</w:t>
      </w:r>
    </w:p>
    <w:p w:rsidR="001C2D87" w:rsidRPr="001C2D87" w:rsidRDefault="001C2D87" w:rsidP="001C2D87">
      <w:pPr>
        <w:widowControl w:val="0"/>
        <w:tabs>
          <w:tab w:val="left" w:pos="90"/>
        </w:tabs>
        <w:autoSpaceDE w:val="0"/>
        <w:autoSpaceDN w:val="0"/>
        <w:adjustRightInd w:val="0"/>
        <w:spacing w:before="42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Na temelju članka 39. st. 1. Zakona o Proračunu (NN  br. 87/08, 136/12, 15/15)  i članka 31. Statuta Općine Šodolovci (Službeni glasnik Općine Šodolovci br. 3/09, 2/13 i 7/16) Općinsko vijeće Općine Šodolovci na 5. sjednici vijeća održanoj 29. prosinca 2017. godine donosi:</w:t>
      </w:r>
    </w:p>
    <w:p w:rsidR="001C2D87" w:rsidRPr="001C2D87" w:rsidRDefault="001C2D87" w:rsidP="001C2D87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6"/>
          <w:szCs w:val="46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hr-HR"/>
        </w:rPr>
        <w:t>PLAN PRORAČUNA OPĆINE ŠODOLOVCI ZA 2018.</w:t>
      </w:r>
    </w:p>
    <w:p w:rsidR="001C2D87" w:rsidRPr="001C2D87" w:rsidRDefault="001C2D87" w:rsidP="001C2D87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3"/>
          <w:szCs w:val="43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hr-HR"/>
        </w:rPr>
        <w:t>GODINU I PROJEKCIJE ZA 2019. I 20120. GODINU</w:t>
      </w:r>
    </w:p>
    <w:p w:rsidR="001C2D87" w:rsidRPr="001C2D87" w:rsidRDefault="001C2D87" w:rsidP="001C2D87">
      <w:pPr>
        <w:widowControl w:val="0"/>
        <w:tabs>
          <w:tab w:val="center" w:pos="5187"/>
        </w:tabs>
        <w:autoSpaceDE w:val="0"/>
        <w:autoSpaceDN w:val="0"/>
        <w:adjustRightInd w:val="0"/>
        <w:spacing w:before="365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I. OPĆI</w:t>
      </w:r>
    </w:p>
    <w:p w:rsidR="001C2D87" w:rsidRPr="001C2D87" w:rsidRDefault="001C2D87" w:rsidP="001C2D87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lang w:eastAsia="hr-HR"/>
        </w:rPr>
        <w:t>Članak 1.</w:t>
      </w:r>
    </w:p>
    <w:p w:rsidR="001C2D87" w:rsidRPr="001C2D87" w:rsidRDefault="001C2D87" w:rsidP="001C2D87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Proračun Općine Šodolovci za 2018. godinu i projekcije za 2019. i 2020. godinu (u daljnjem tekstu: Proračun) sastoji se od: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9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Plan proračuna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Projekcija za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Indeks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Indeks</w:t>
      </w:r>
      <w:proofErr w:type="spellEnd"/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3/1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3/2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RAČUN PRIHODA I RASHODA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5.676.695,00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5.684.978,47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5.713.261,95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100,64%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prodaje nefinancijske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542.700,00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545.400,00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101,00%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PRIHODA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6.216.695,00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6.227.678,47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6.258.661,95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100,68%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3.225.445,00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3.221.472,22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3.237.499,45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100,37%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nabavu nefinancijske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3.263.000,00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3.279.315,00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3.295.630,00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101,00%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UKUPNO RASHODA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6.488.445,00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6.500.787,22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6.533.129,45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100,69%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RAZLIKA VIŠAK/MANJAK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-271.750,00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-273.108,75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-274.467,50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101,00%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100,50%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400"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t>RASPOLOŽIVA SREDSTAVA IZ PRETHODNIH GODINA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 xml:space="preserve">Ukupan donos viška/manjka iz prethodnih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933.158,21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661.408,21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388.299,46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godina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Dio koji će se rasporediti/pokriti u razdoblju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271.750,00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273.108,75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274.467,50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400"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  <w:lastRenderedPageBreak/>
        <w:t>RAČUN FINANCIRANJA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Primici od financijske imovine i zaduživanja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Izdaci za financijsku imovinu i otplate zajmova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5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NETO FINANCIRANJE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VIŠAK/MANJAK + NETO FINANCIRANJE +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RASPOLOŽIVA SREDSTVA IZ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PRETHODNIH GODINA </w:t>
      </w:r>
    </w:p>
    <w:p w:rsidR="001C2D87" w:rsidRPr="001C2D87" w:rsidRDefault="001C2D87" w:rsidP="001C2D87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lang w:eastAsia="hr-HR"/>
        </w:rPr>
        <w:t>Članak 2.</w:t>
      </w:r>
    </w:p>
    <w:p w:rsidR="001C2D87" w:rsidRPr="001C2D87" w:rsidRDefault="001C2D87" w:rsidP="001C2D87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članku 2. Prihodi i primici, te rashodi i izdaci po ekonomskoj klasifikaciji utvrđuju se u Računu prihoda i rashoda u Proračunu za 2018. godinu i projekcijama za 2019. i 2020. godinu kako slijedi:</w:t>
      </w: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I. OPĆI DIO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Plan Proračuna Općine Šodolovci 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za 2018. godinu, te projekcije za 2019. i 2020. godinu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numPr>
          <w:ilvl w:val="0"/>
          <w:numId w:val="13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sectPr w:rsidR="001C2D87" w:rsidRPr="001C2D87" w:rsidSect="001C2D8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C2D87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Račun prihoda i rashoda</w:t>
      </w:r>
    </w:p>
    <w:p w:rsidR="001C2D87" w:rsidRPr="001C2D87" w:rsidRDefault="001C2D87" w:rsidP="001C2D8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PLAN PRORAČUNA OPĆINE ŠODOLOVCI ZA 2018. GODINU I PROJEKCIJE ZA 2019. I 20120. GODINU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color w:val="000000"/>
          <w:lang w:eastAsia="hr-HR"/>
        </w:rPr>
        <w:t>A. RAČUN PRIHODA I RASHODA (PRIHODI)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5.676.695,00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5.684.978,47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5.713.261,95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poreza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587.925,00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590.850,00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 i prirez na dohodak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imovinu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614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Porezi na robu i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iz inozemstva (darovnice) i od subjekata unutar općeg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4.125.395,00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4.125.921,97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4.146.448,95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iz proračuna iz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3.297.895,00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634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od izvanproračunskih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827.500,00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587.925,00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590.850,00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nefinancijske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585.000,00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Prihodi od upravnih i administrativnih pristojbi, pristojbi po posebnim propisima i naknada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331.300,00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332.956,50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334.613,00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Upravne i administrativne pristojbe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48.700,00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po posebnim propisima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112.600,00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653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Komunalni doprinosi i naknade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170.000,00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Kazne, upravne mjere i ostali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50.500,00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683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Prihodi od prodaje nefinancijske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542.700,00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545.400,00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71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Prihodi od prodaje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542.700,00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545.400,00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711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Prihodi od prodaje materijalne imovine - prirodnih bogatstava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6.216.695,00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6.227.678,47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6.258.661,95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C2D87" w:rsidRPr="001C2D87" w:rsidRDefault="001C2D87" w:rsidP="001C2D87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PLAN PRORAČUNA OPĆINE ŠODOLOVCI ZA 2018. GODINU I PROJEKCIJE ZA 2019. I 20120. GODINU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color w:val="000000"/>
          <w:lang w:eastAsia="hr-HR"/>
        </w:rPr>
        <w:t>A. RAČUN PRIHODA I RASHODA (RASHODI)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3.225.445,00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3.221.472,22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3.237.499,45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984.030,00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988.950,15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993.870,30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Plaće (Bruto)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Doprinosi na plaće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141.030,00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1.656.815,00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1.644.999,07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1.653.183,15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zaposlenima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62.045,00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364.250,00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1.079.520,00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Naknade troškova osobama izvan radnog odnosa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343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Ostali 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8.000,00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Pomoći dane u inozemstvo i unutar opće države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51.456,00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51.712,00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366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Pomoći proračunskim korisnicima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51.200,00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Naknade građanima i kućanstvima na temelju osiguranja i druge naknade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278.385,00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279.770,00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277.000,00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248.400,00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249.642,00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250.884,00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218.400,00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385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***STARI KONTO*** Izvanredni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Rashodi za nabavu nefinancijske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3.263.000,00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3.279.315,00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3.295.630,00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Rashodi za nabavu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neproizvedene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 xml:space="preserve">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30.300,00</w:t>
      </w:r>
    </w:p>
    <w:p w:rsidR="001C2D87" w:rsidRPr="001C2D87" w:rsidRDefault="001C2D87" w:rsidP="001C2D87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Račun/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Materijalna imovina - prirodna bogatstva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2.613.000,00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2.626.065,00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2.639.130,00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2.340.000,00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Višegodišnji nasadi i osnovno stado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426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Nematerijalna proizvedena imovina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120.000,00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Rashodi za dodatna ulaganja na nefinancijskoj imovini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623.100,00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hr-HR"/>
        </w:rPr>
        <w:t>626.200,00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građevinskim objektima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na postrojenjima i opremi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454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Dodatna ulaganja za ostalu nefinancijsku imovinu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8"/>
          <w:szCs w:val="18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6.500.787,22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6.533.129,45</w:t>
      </w:r>
    </w:p>
    <w:p w:rsidR="001C2D87" w:rsidRPr="001C2D87" w:rsidRDefault="001C2D87" w:rsidP="001C2D87">
      <w:pPr>
        <w:widowControl w:val="0"/>
        <w:tabs>
          <w:tab w:val="center" w:pos="7653"/>
        </w:tabs>
        <w:autoSpaceDE w:val="0"/>
        <w:autoSpaceDN w:val="0"/>
        <w:adjustRightInd w:val="0"/>
        <w:spacing w:before="354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C2D87" w:rsidRPr="001C2D87" w:rsidRDefault="001C2D87" w:rsidP="001C2D87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  <w:sectPr w:rsidR="001C2D87" w:rsidRPr="001C2D87" w:rsidSect="001C2D8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II. POSEBNI DIO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Članak 3.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Plan proračuna </w:t>
      </w:r>
    </w:p>
    <w:p w:rsidR="001C2D87" w:rsidRPr="001C2D87" w:rsidRDefault="001C2D87" w:rsidP="001C2D87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Općine Šodolovci za 2018. godinu,</w:t>
      </w:r>
    </w:p>
    <w:p w:rsidR="001C2D87" w:rsidRPr="001C2D87" w:rsidRDefault="001C2D87" w:rsidP="001C2D87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 te projekcije proračuna za 2019. i 2020. godinu</w:t>
      </w: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Posebni dio programska klasifikacija</w:t>
      </w:r>
    </w:p>
    <w:p w:rsidR="001C2D87" w:rsidRPr="001C2D87" w:rsidRDefault="001C2D87" w:rsidP="001C2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D87" w:rsidRPr="001C2D87" w:rsidRDefault="001C2D87" w:rsidP="001C2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i rashodi za nabavu nefinancijske imovine u Planu proračuna Općine Šodolovci za 2018. godinu, te projekcije proračuna za 2019. i 2020. godinu raspoređeni su po nositeljima, korisnicima u Posebnom dijelu proračuna prema organizacijskoj i programskoj klasifikaciji na razini odjeljka ekonomske klasifikacije kako slijedi:</w:t>
      </w:r>
    </w:p>
    <w:p w:rsidR="001C2D87" w:rsidRPr="001C2D87" w:rsidRDefault="001C2D87" w:rsidP="001C2D87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  <w:sectPr w:rsidR="001C2D87" w:rsidRPr="001C2D87" w:rsidSect="001C2D8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35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PLAN PRORAČUNA OPĆINE ŠODOLOVCI ZA 2018. GODINU I PROJEKCIJE ZA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2019. I 20120. GODINU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color w:val="000000"/>
          <w:lang w:eastAsia="hr-HR"/>
        </w:rPr>
        <w:t>POSEBNI DIO - PROGRAMSKA KLASIFIKACIJA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411.497,25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413.544,50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PREDSTAVNIČKA I IZVRŠNA TIJELA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411.497,25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413.544,50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00101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UPRAVA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409.450,00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411.497,25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413.544,50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1001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A010001Akt.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POSLOVANJE OPĆINSKOG VIJEĆA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osobama izvan radnog odnosa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VIJEĆA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NAČELNIKA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297.050,00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298.535,25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300.020,50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297.050,00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298.535,25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300.020,50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269.550,00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270.897,75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272.245,50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39.550,00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27.500,00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27.637,50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27.775,00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PRORAČUNSKA PRIČUVA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***STARI KONTO*** Izvanredni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A100105Akt.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REDOVNE AKTIVNOSTI POLITIČKIH STRANAKA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11.457,00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11.514,00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fiskalni poslovi, vanjski poslovi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11.457,00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11.514,00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11.457,00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11.514,00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6.089.289,97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6.119.584,95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6.078.995,00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6.089.289,97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6.119.584,95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00201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ADMINISTRACIJA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1.047.795,00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1.053.033,97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1.058.272,95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STRUČNO ADMINISTRATIVNO I TEHNIČKO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745.480,00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749.207,40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752.934,80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OSOBLJE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53.265,00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53.530,00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23.115,00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23.230,00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281.280,00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282.686,40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284.092,80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281.280,00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282.686,40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284.092,80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41.280,00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411.200,00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413.256,00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415.312,00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zaposlene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412.251,00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414.302,00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Plaće (Bruto)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Doprinosi na plaće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PRIPREMA AKATA IZ DJELOKRUGA JUO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278.315,00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279.706,57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281.098,15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67.335,00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67.670,00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66.330,00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66.660,00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59.000,00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1.010,00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211.315,00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212.371,57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213.428,15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189.315,00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190.261,57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191.208,15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Naknade troškova zaposlenima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5.045,00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118.520,00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53.500,00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7.035,00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343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financijski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A200105Akt.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OPREME U JUO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4.020,00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fiskalni poslovi, vanjski poslovi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4.020,00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4.020,00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K200101Akt.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JUO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ODRŽAVANJE KOMUNALNE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1.220.000,00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1.226.100,00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1.232.200,00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INFRASTRUKTURE</w:t>
      </w: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374.865,00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376.730,00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43.215,00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43.430,00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43.215,00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43.430,00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331.650,00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333.300,00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331.650,00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333.300,00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ODRŽAVANJE I UREĐENJE JAVNIH I ZELENIH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430.140,00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432.280,00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POVRŠINA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170.850,00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171.700,00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170.850,00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171.700,00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251.250,00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252.500,00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251.250,00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252.500,00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ODRŽAVANJE KOMUNALNE INFRASTRUKTURE I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97.485,00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97.970,00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OBJEKATA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7.035,00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7.035,00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7.070,00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60.300,00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60.600,00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60.300,00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60.600,00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KOMUNALNE DJELATNOSTI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154.770,00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155.540,00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567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nabavu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neproizvedene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Materijalna imovina - prirodna bogatstva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55.275,00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55.550,00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55.275,00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55.550,00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19.095,00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19.190,00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19.095,00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19.190,00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materijal i energiju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A200206Akt.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LEGALIZACIJA NEZAKONITO IZGRAĐENIH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ZGRADA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8.080,00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A200207Akt.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ODRŽAVANJE CESTOVNE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95.475,00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95.950,00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A200208Akt.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ODVODNJA ATMOSFERSKIH VODA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0421 Poljoprivreda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OZELENJAVANJE JAVNIH POVRŠINA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Višegodišnji nasadi i osnovno stado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K290003Akt.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UREĐENEJE ZELENIH OTOKA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drugdje svrstani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IZGRADNJA OBJEKATA I UREĐAJA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2.854.200,00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2.868.400,00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KOMUNALNE INFRASTRUKTURE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DODATNA ULAGANJA NA GRAĐEVINSKIM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353.500,00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OBJEKTIMA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drugdje svrstani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316.575,00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318.150,00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316.575,00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318.150,00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315.000,00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CESTOVNA INFRASTRUKTURA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1.859.250,00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1.868.500,00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0451 Cestovni promet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1.665.000,00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1.673.325,00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1.681.650,00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1.665.000,00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1.673.325,00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1.681.650,00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1.575.000,00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90.000,00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282.800,00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0640 Ulična rasvjeta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50.500,00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50.500,00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postrojenjima i opremi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160.800,00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161.600,00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160.800,00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161.600,00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SUSTAVA VODOOPSKRBE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140.700,00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141.400,00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0411 Opći ekonomski i trgovački poslovi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120.600,00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121.200,00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120.600,00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121.200,00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K200307Akt.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KANALIZACIJE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0620 Razvoj zajednice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K200308Akt.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OSTALIH OBJEKATA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0421 Poljoprivreda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ORGANIZIRANJE I PROVOĐENJE ZAŠTITE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63.315,00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63.630,00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 SPAŠAVANJA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REDOVNA DJELATNOST JVP I DVD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drugdje svrstani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A200402Akt.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REDOVNA DJELATNOST CIVILNE ZAŠTITE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28.140,00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28.280,00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3.030,00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3.030,00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Nematerijalna proizvedena imovina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POTICANJE RAZVOJA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29.145,00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29.290,00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2005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POLJOPRIVREDNE PROIZVODNJE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0421 Poljoprivreda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nespomenuti rashodi poslovanja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9.090,00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fiskalni poslovi, vanjski poslovi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4.020,00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4.040,00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4.020,00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4.040,00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A200504Akt.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RAZVOJ TURIZMA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0620 Razvoj zajednice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SOCIJALNA SKRB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207.030,00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208.060,00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2006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JEDNOKRATNE 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80.800,00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80.800,00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TROŠKOVI STANOVANJA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1090 Aktivnosti socijalne zaštite koje nisu drugdje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svrstane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OGRJEV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40.400,00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POKLON PAKETIĆI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NOVOROĐENA DJECA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1040 Obitelj i djeca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A200606Akt.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 ZA PREHRANU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1090 Aktivnosti socijalne zaštite koje nisu drugdje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svrstane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A200607Akt.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NAKNADE U NARAVI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0110 Izvršna i zakonodavna tijela, financijski i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fiskalni poslovi, vanjski poslovi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119.200,00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119.796,00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120.392,00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2007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PREDŠKOLSKO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53.466,00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53.732,00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0911 Predškolsko obrazovanje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4.221,00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4.242,00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4.221,00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4.242,00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34.170,00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34.340,00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Materijalni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13.065,00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13.130,00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Rashodi za usluge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21.105,00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21.210,00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A200702Akt.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OSNOVNOŠKOLSKO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0912 Osnovno obrazovanje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SREDNJOŠKOLSKO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0920 Srednjoškolsko obrazovanje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30.000,00</w:t>
      </w:r>
    </w:p>
    <w:p w:rsidR="001C2D87" w:rsidRPr="001C2D87" w:rsidRDefault="001C2D87" w:rsidP="001C2D8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A200704Akt.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VISOKOŠKOLSKO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Naknade građanima i kućanstvima na temelju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osiguranja i druge naknade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372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naknade građanima i kućanstvima iz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26.000,00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SPORT I REKREACIJA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366.825,00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368.650,00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2008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A200801Akt.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SPORTSKIH AKTIVNOSTI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0810 Službe rekreacije i športa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K200801Akt.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UREĐENJE OBJEKATA ZA SPORT I REKREACIJU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353.500,00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0810 Službe rekreacije i športa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331.650,00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333.300,00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331.650,00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333.300,00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Građevinski objekti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Rashodi za dodatna ulaganja na nefinancijskoj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imovini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za ostalu nefinancijsku imovinu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20.000,00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KULTURA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94.470,00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94.940,00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2009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A200901Akt.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KULTURNIH AKTIVNOSTI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54.270,00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54.540,00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0820 Službe kulture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54.270,00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54.540,00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54.270,00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54.540,00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54.000,00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K200901Akt.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DOMOVA KULTURE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0860 Rashodi za rekreaciju, kulturu i religiju koji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nisu drugdje svrstani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Rashodi za nabavu proizvedene dugotrajne imovine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Postrojenja i oprema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ZDRAVSTVENA ZAŠTITA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A201001Akt.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RAD ZDRAVSTVENE AMBULANTE ŠODOLOVCI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0721 Opće medicinske usluge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Pomoći dane u inozemstvo i unutar opće države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366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Pomoći proračunskim korisnicima drugih proračuna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16.000,00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RAZVOJ CIVILNOG DRUŠTVA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59.295,00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59.590,00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2011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A201103Akt.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HUMANITARNO- SOCIJALNE UDRUGE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8.000,00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A201104Akt.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VJERSKE ZAJEDNICE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41.205,00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41.410,00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0840 Religijske i druge službe zajednice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41.205,00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41.410,00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41.205,00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41.410,00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Plan proračuna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Projekcija za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2018.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41.000,00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A201105Akt.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NACIONALNE MANJINE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A201106Akt.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OSTALE UDRUGE CIVILNOG SEKTORA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0800 Rekreacija, kultura i religija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Ostali rashodi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Tekuće donacije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5.000,00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6.488.445,00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6.500.787,22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6.533.129,45</w:t>
      </w: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III. PLAN RAZVOJNIH PROGRAMA</w:t>
      </w: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1C2D87" w:rsidRPr="001C2D87" w:rsidRDefault="001C2D87" w:rsidP="001C2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za razdoblje 2018. - 2020.  godine, koji čini sastavni dio Plana Proračuna Općine Šodolovci za 2018. godinu i projekcija za 2019. i 2020. godinu, dan je detaljniji pregled rashoda po pojedinim programima i kapitalnim projektima.</w:t>
      </w:r>
    </w:p>
    <w:p w:rsidR="001C2D87" w:rsidRPr="001C2D87" w:rsidRDefault="001C2D87" w:rsidP="001C2D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Šodolovci povezanih sa programskom i organizacijskom klasifikacijom proračuna.</w:t>
      </w: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  <w:sectPr w:rsidR="001C2D87" w:rsidRPr="001C2D87" w:rsidSect="001C2D87">
          <w:pgSz w:w="16838" w:h="11906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C2D87" w:rsidRPr="001C2D87" w:rsidRDefault="001C2D87" w:rsidP="001C2D87">
      <w:pPr>
        <w:widowControl w:val="0"/>
        <w:tabs>
          <w:tab w:val="center" w:pos="7684"/>
        </w:tabs>
        <w:autoSpaceDE w:val="0"/>
        <w:autoSpaceDN w:val="0"/>
        <w:adjustRightInd w:val="0"/>
        <w:spacing w:before="20" w:after="2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2D87" w:rsidRPr="001C2D87" w:rsidRDefault="001C2D87" w:rsidP="001C2D87">
      <w:pPr>
        <w:widowControl w:val="0"/>
        <w:tabs>
          <w:tab w:val="center" w:pos="768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PLAN RAZVOJNIH PROGRAMA ZA PERIOD 2018. - 2020.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 xml:space="preserve">CILJ 1. IZGRADNJA, ADAPTACIJA I REKONSTRUKCIJA JAVNIH I KOMUNALNIH OBJEKATA S CILJEM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4.373.000,00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4.394.865,00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4.416.730,00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1"/>
          <w:szCs w:val="3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POBOLJŠANJA UVJETA ŽIVOTA NA PODRUČJU OPĆINE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MJERA1.1. Mjere unaprjeđenja i razvitka vodovoda, odvodnje i plinofikacije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412.000,00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414.060,00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416.120,00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122.000,00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122.610,00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123.220,00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KOMUNALNE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1.1.3.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intervencija/popravaka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97.000,00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97.485,00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97.970,00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INFRASTRUKTURE I OBJEKATA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ODVODNJA ATMOSFERSKIH VODA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uređenje kanalske mreže (m)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250m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290.000,00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291.450,00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292.900,00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IZGRADNJA SUSTAVA VODOOPSKRBE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pokrivenost općine vodoopskrbnim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11km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140.700,00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141.400,00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sustavom (pitkom vodom)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IZGRADNJA KANALIZACIJE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1.1.4.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priključaka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150.750,00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151.500,00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MJERA1.2. Mjere razvitka športa, odgoja, kulture i zdravstva te održavanja javnih površina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1.269.000,00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1.275.345,00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1.281.690,00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468.000,00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470.340,00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472.680,00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I UREĐENJE JAVNIH I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1.2.5.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uređene zelene površine, okoliš (ha)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24ha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428.000,00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430.140,00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432.280,00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ZELENIH POVRŠINA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OPREMANJE KOMUNALNOM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1.2.6.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novonabavljenih kontejnera za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OPREMOM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selekciju otpada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K200202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OZELENJAVANJE JAVNIH POVRŠINA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1.2.4.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kupljenih sadnica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K290003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UREĐENEJE ZELENIH OTOKA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uređenih zelenih otoka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422.100,00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424.200,00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DODATNA ULAGANJA 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% dovršenosti rekonstrukcije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353.500,00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GRAĐEVINSKIM OBJEKTIMA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IZGRADNJA OSTALIH OBJEKATA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m2 izgrađenih </w:t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otresnica</w:t>
      </w:r>
      <w:proofErr w:type="spellEnd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/broj ograda oko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700m2/4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500m2/1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300m2/1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300m2/1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70.350,00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70.700,00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groblja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SPORT I REKREACIJA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366.825,00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368.650,00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A200801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POTICANJE SPORTSKIH AKTIVNOSTI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financiranih sportskih udruga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K200801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UREĐENJE OBJEKATA ZA SPORT I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1.2.7.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održanih sportskih događaja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351.750,00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353.500,00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REKREACIJU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ZDRAVSTVENA ZAŠTITA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A201001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RAD ZDRAVSTVENE AMBULANTE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1.2.3.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 sa područja Općine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16.080,00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16.160,00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ŠODOLOVCI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 xml:space="preserve">MJERA1.3. Mjere unaprjeđenja i razvitka prometne infrastrukture - ceste, biciklističke staze, nogostupi,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1.945.000,00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1.954.725,00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1.964.450,00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1"/>
          <w:szCs w:val="3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autobusna stajališta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95.475,00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95.950,00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ODRŽAVANJE CESTOVNE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1.3.2.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kilometraža/kvadratura uređenih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12km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95.475,00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95.950,00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nerazvrstanih cesta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1.850.000,00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1.859.250,00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1.868.500,00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CESTOVNA INFRASTRUKTURA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1.3.1.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kilometraža/kvadratura novoizgrađenih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1,0km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1,2km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1,2km</w:t>
      </w:r>
      <w:proofErr w:type="spellEnd"/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1.850.000,00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1.859.250,00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1.868.500,00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nerazvrstanih cesta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MJERA1.4. Mjere unaprjeđenja, razvoja energetske infrastrukture u području učinkovitog korištenja energije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653.000,00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656.265,00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659.530,00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1"/>
          <w:szCs w:val="3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 xml:space="preserve"> i obnovljivih izvora energije, te zbrinjavanje otpada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373.000,00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374.865,00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376.730,00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JAVNA RASVJETA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1.4.1.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odnos zaprimljenih prijava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374.865,00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376.730,00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(oštećenja)/broj intervencija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IZGRADNJA OBJEKATA I UREĐAJA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281.400,00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282.800,00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K200304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JAVNA RASVJETA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1.4.2.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rekonstruiranih rasvjetnih tijela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116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281.400,00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282.800,00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MJERA1.5. Mjere očuvanja kulturne baštine i organizacija manifestacija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94.470,00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94.940,00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KULTURA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94.470,00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94.940,00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A200901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POTICANJE KULTURNIH AKTIVNOSTI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1.5.2.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organiziranih kulturnih manifestacija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54.000,00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54.270,00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54.540,00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K200901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OPREMANJE DOMOVA KULTURE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1.5.1.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manifestacija/priredbi održanih u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prostorijama domova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CILJ 2. RAZVITAK KONKURENTNE POLJOPRIVREDE I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29.145,00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29.290,00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MJERA2.1. Mjere za razvitak i poticanje gospodarskih aktivnosti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POTICANJE RAZVOJA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9.090,00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A200503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RAZVOJ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2.1.1.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projekata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9.045,00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9.090,00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MJERA2.2. Mjere razvitka seoskoga turizma i turističkoga sadržaja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POTICANJE RAZVOJA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A200504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RAZVOJ TURIZMA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2.2.1.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mjesta sa područja Općine u kojima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su postavljene informativne tabele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MJERA2.3. Mjere za unaprjeđenje, poticanje i razvitak poljoprivrede, šumarstva i ribarstva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POTICANJE RAZVOJA GOSPODARSTVA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A200501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POTICANJE POLJOPRIVREDNE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2.3.1.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uzoraka za analizu tla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15.075,00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15.150,00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PROIZVODNJE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 xml:space="preserve">CILJ 3. RAZVITAK LJUDSKIH RESURSA I KAPACITETA UPRAVLJANJA LJUDSKIM I MATERIJALNIM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445.200,00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447.426,00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449.652,00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1"/>
          <w:szCs w:val="3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RESURSIMA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MJERA3.1. Mjere socijalnoga uključivanja i razvitka civilnoga društva, kao i cjeloživotnoga obrazovanja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437.200,00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439.386,00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441.572,00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ORGANIZIRANJE I PROVOĐENJE ZAŠTITE I SPAŠAVANJA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63.000,00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63.315,00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63.630,00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A200401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REDOVNA DJELATNOST JVP I DVD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DVD-a na području Općine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35.175,00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35.350,00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A200402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REDOVNA DJELATNOST CIVILNE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broj </w:t>
      </w:r>
      <w:proofErr w:type="spellStart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financ</w:t>
      </w:r>
      <w:proofErr w:type="spellEnd"/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. Udruga/postotak dovršenosti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1/100%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1/0%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28.140,00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28.280,00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ZAŠTITE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planskog dokumenta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SOCIJALNA SKRB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206.000,00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207.030,00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208.060,00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JEDNOKRATNE POMOĆI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3.1.3.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80.400,00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80.800,00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TROŠKOVI STANOVANJA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3.1.4.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25.125,00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25.250,00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OGRJEV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3.1.5.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40.400,00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POKLON PAKETIĆI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3.1.6.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175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20.100,00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20.200,00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NOVOROĐENA DJECA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novorođene djece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POMOĆ ZA PREHRANU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10.050,00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10.100,00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A200607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OSTALE NAKNADE U NARAVI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109.200,00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109.746,00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110.292,00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PREDŠKOLSKO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3.1.7.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polaznika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53.200,00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53.466,00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53.732,00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SREDNJOŠKOLSKO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3.1.12.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učenika kojima se sufinancira prijevoz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30.150,00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30.300,00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A200704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VISOKOŠKOLSKO OBRAZOVANJE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3.1.16.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stipendiranih studenata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26.130,00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26.260,00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RAZVOJ CIVILNOG DRUŠTVA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59.000,00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59.295,00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59.590,00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HUMANITARNO- SOCIJALNE UDRUGE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3.1.14.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VJERSKE ZAJEDNICE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41.000,00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41.205,00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41.410,00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NACIONALNE MANJINE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3.1.15.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financiranih vijeća nacionalne manjine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A201106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OSTALE UDRUGE CIVILNOG SEKTORA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3.1.13.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korisnika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5.025,00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5.050,00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4"/>
          <w:szCs w:val="3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24"/>
          <w:szCs w:val="24"/>
          <w:lang w:eastAsia="hr-HR"/>
        </w:rPr>
        <w:t>MJERA3.2. Mjere unaprjeđenja i razvitka institucija regionalne i lokalne samouprave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32"/>
          <w:szCs w:val="32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lang w:eastAsia="hr-HR"/>
        </w:rPr>
        <w:t>2002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6"/>
          <w:szCs w:val="16"/>
          <w:lang w:eastAsia="hr-HR"/>
        </w:rPr>
        <w:t>PROGRAM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C2D87">
        <w:rPr>
          <w:rFonts w:ascii="Segoe UI" w:eastAsia="Times New Roman" w:hAnsi="Segoe UI" w:cs="Segoe UI"/>
          <w:color w:val="404040"/>
          <w:lang w:eastAsia="hr-HR"/>
        </w:rPr>
        <w:t>ODRŽAVANJE KOMUNALNE INFRASTRUKTURE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br w:type="page"/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Akt/pr.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Aktivnost/Projekt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Oznaka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Pokazatelj rezultata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Org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Polazna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CILJNA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CILJNA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PLAN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PROJEKCIJA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PROJEKCIJA</w:t>
      </w:r>
      <w:proofErr w:type="spellEnd"/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 xml:space="preserve"> 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klas.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vrijednost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2018.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VRIJED. 2020.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2019.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2020.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2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3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4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5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7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8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9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  <w:t>12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A200206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 xml:space="preserve">LEGALIZACIJA NEZAKONITO 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3.2.1.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broj legalnih objekata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00201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1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8.040,00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8.080,00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color w:val="404040"/>
          <w:sz w:val="18"/>
          <w:szCs w:val="18"/>
          <w:lang w:eastAsia="hr-HR"/>
        </w:rPr>
      </w:pP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color w:val="404040"/>
          <w:sz w:val="14"/>
          <w:szCs w:val="14"/>
          <w:lang w:eastAsia="hr-HR"/>
        </w:rPr>
        <w:t>IZGRAĐENIH ZGRADA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20" w:after="20" w:line="360" w:lineRule="auto"/>
        <w:rPr>
          <w:rFonts w:ascii="Segoe UI" w:eastAsia="Times New Roman" w:hAnsi="Segoe UI" w:cs="Segoe UI"/>
          <w:b/>
          <w:bCs/>
          <w:color w:val="404040"/>
          <w:sz w:val="34"/>
          <w:szCs w:val="34"/>
          <w:lang w:eastAsia="hr-HR"/>
        </w:rPr>
      </w:pPr>
      <w:r w:rsidRPr="001C2D87">
        <w:rPr>
          <w:rFonts w:ascii="Segoe UI" w:eastAsia="Times New Roman" w:hAnsi="Segoe UI" w:cs="Segoe UI"/>
          <w:b/>
          <w:bCs/>
          <w:color w:val="404040"/>
          <w:sz w:val="24"/>
          <w:szCs w:val="24"/>
          <w:lang w:eastAsia="hr-HR"/>
        </w:rPr>
        <w:t>SVEUKUPNO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4.867.200,00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4.871.436,00</w:t>
      </w:r>
      <w:r w:rsidRPr="001C2D87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C2D87">
        <w:rPr>
          <w:rFonts w:ascii="Segoe UI" w:eastAsia="Times New Roman" w:hAnsi="Segoe UI" w:cs="Segoe UI"/>
          <w:b/>
          <w:bCs/>
          <w:color w:val="404040"/>
          <w:sz w:val="18"/>
          <w:szCs w:val="18"/>
          <w:lang w:eastAsia="hr-HR"/>
        </w:rPr>
        <w:t>4.895.672,00</w:t>
      </w:r>
    </w:p>
    <w:p w:rsidR="001C2D87" w:rsidRPr="001C2D87" w:rsidRDefault="001C2D87" w:rsidP="001C2D8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lang w:eastAsia="hr-HR"/>
        </w:rPr>
        <w:sectPr w:rsidR="001C2D87" w:rsidRPr="001C2D87" w:rsidSect="001C2D87">
          <w:pgSz w:w="16838" w:h="11906" w:orient="landscape" w:code="9"/>
          <w:pgMar w:top="1134" w:right="454" w:bottom="567" w:left="851" w:header="720" w:footer="720" w:gutter="0"/>
          <w:cols w:space="720"/>
          <w:noEndnote/>
        </w:sect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rPr>
          <w:rFonts w:ascii="Calibri" w:eastAsia="Times New Roman" w:hAnsi="Calibri" w:cs="Times New Roman"/>
          <w:lang w:eastAsia="hr-HR"/>
        </w:rPr>
      </w:pP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IV. ZAVRŠNE ODREDBE</w:t>
      </w:r>
    </w:p>
    <w:p w:rsidR="001C2D87" w:rsidRPr="001C2D87" w:rsidRDefault="001C2D87" w:rsidP="001C2D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1C2D87" w:rsidRPr="001C2D87" w:rsidRDefault="001C2D87" w:rsidP="001C2D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Plan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Proračuna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 za 2018.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godinu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projekcije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za 2019.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2020.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godinu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objavit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će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se u “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službenom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glasniku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Šodolovci”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i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na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web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stranicama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Općine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hyperlink r:id="rId9" w:history="1">
        <w:r w:rsidRPr="001C2D87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lang w:val="en-US" w:bidi="en-US"/>
          </w:rPr>
          <w:t>www.sodolovci.hr</w:t>
        </w:r>
      </w:hyperlink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, a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primjenjuju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se od 1.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siječnja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2018. </w:t>
      </w:r>
      <w:proofErr w:type="spellStart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godine</w:t>
      </w:r>
      <w:proofErr w:type="spellEnd"/>
      <w:r w:rsidRPr="001C2D8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.</w:t>
      </w:r>
    </w:p>
    <w:p w:rsidR="001C2D87" w:rsidRP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C2D87" w:rsidRP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C2D87" w:rsidRP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400-06/17-01/1</w:t>
      </w:r>
    </w:p>
    <w:p w:rsidR="001C2D87" w:rsidRP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2121/11-17-3</w:t>
      </w:r>
    </w:p>
    <w:p w:rsidR="001C2D87" w:rsidRP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Šodolovci, 29. prosinca 2017.                                                     PREDSJEDNIK OPĆINSKOG VIJEĆA:</w:t>
      </w:r>
    </w:p>
    <w:p w:rsidR="001C2D87" w:rsidRDefault="001C2D87" w:rsidP="001C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D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Tomislav Starčević</w:t>
      </w:r>
      <w:r w:rsidR="00A746EA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A746EA" w:rsidRDefault="00A746EA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Na temelju članka 14. stavak 1. Zakona o proračunu („Narodne novine“ broj 87/08, 136/12 i 15/15) i članka 31. Statuta Općine Šodolovci („Službeni glasnik Općine Šodolovci“ broj 3/09, 2/13 i 7/16), Općinsko vijeće Općine Šodolovci na 5. sjednici održanoj 29. prosinca 2017. godine donijelo je</w:t>
      </w:r>
    </w:p>
    <w:p w:rsid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6EA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6EA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6EA">
        <w:rPr>
          <w:rFonts w:ascii="Times New Roman" w:eastAsia="Calibri" w:hAnsi="Times New Roman" w:cs="Times New Roman"/>
          <w:b/>
          <w:sz w:val="24"/>
          <w:szCs w:val="24"/>
        </w:rPr>
        <w:t>za 2018. godinu</w:t>
      </w:r>
    </w:p>
    <w:p w:rsid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Ovom se Odlukom uređuje način izvršenja Proračuna Općine Šodolovci za 2018. godinu (u daljem tekstu: Proračun), upravljanje financijskom i nefinancijskom imovinom, ovlasti općinskog načelnika, prava i obveze korisnika Proračunskih sredstava te druga pitanja u izvršavanju Proračuna.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lastRenderedPageBreak/>
        <w:t>Članak 2.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Proračun se sastoji iz Općeg i Posebnog dijela, te Plana razvojnih programa.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Opći dio Proračuna sastoji se od Računa prihoda i rashoda i Računa financiranja.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Račun prihoda i rashoda proračuna sastoji se od prihoda i rashoda prema ekonomskoj klasifikaciji.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Posebni dio Proračuna sastoji se od plana rashoda i izdataka proračunskih korisnika iskazanih po vrstama, raspoređenih u programe za tekuću proračunsku godinu.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Plan razvojnih programa sadrži ciljeve i prioritete razvoja Općine povezane s programskom i organizacijskom klasifikacijom proračuna.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Prihodi, primici, rashodi i izdaci proračuna iskazani su prema proračunskim klasifikacijama (organizacijska, ekonomska, funkcijska, programska klasifikacija i izvori financiranja).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Sredstva proračuna osiguravaju se proračunskim korisnicima (u daljem tekstu: korisnici) koji su u Posebnom dijelu Proračuna određeni za nositelja sredstava po utvrđenim stavkama.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Korisnici smiju Proračunska sredstva koristiti samo za namjene koje su određene Proračunom i to do visine utvrđene u njegovom Posebnom dijelu.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Proračun se izvršava u skladu sa njegovim likvidnim mogućnostima. Iznimno zbog neusklađenog priliva sredstava u Proračun, Općinsko vijeće može izmijeniti dinamiku doznake sredstava pojedinim korisnicima.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Ako se tijekom godine, na temelju propisa povećava djelokrug ili nadležnost korisnika što zahtijeva i povećana sredstva, sredstva se osiguravaju iz Tekuće proračunske rezerve.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Ako se tijekom godine, na temelju propisa, smanji djelokrug ili nadležnost korisnika, neutrošena sredstva prenose se u Tekuću proračunsku rezervu.</w:t>
      </w:r>
    </w:p>
    <w:p w:rsid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lastRenderedPageBreak/>
        <w:t>Članak 6.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Svi korisnici Proračunskih sredstava moraju sredstva koristiti za utvrđene namjene štedljivo i u skladu sa propisima o korištenju odnosno raspolaganju tim sredstvima.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7.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2018. godine. Samo naplaćeni prihodi u kalendarskoj godini priznaju se kao prihodi Proračuna za 2018. godinu.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 xml:space="preserve">Sredstva preostala u proračunu iz prethodne godine koristiti će se za namjene utvrđene u Proračunu Općine Šodolovci za 2018. godinu. Rashodi za koje nastane obveza u 2018. 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godini rashodi su Proračuna za 2018. godinu neovisno o plaćanju.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8.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Općina Šodolovci izdvaja u sredstva Proračunske zalihe 30.000,00 kuna. Sredstva Proračunske zalihe koriste se za hitne i druge namjene utvrđene člankom 56. Zakona o proračunu.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9.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 xml:space="preserve">O korištenju sredstava Proračunske zalihe odlučuje Općinski načelnik. 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Načelnik može raspolagati sredstvima Proračunske zalihe do iznosa od 5.000,00 kuna po pojedinom zahtjevu.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10.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udruženjima građana i neprofitnim organizacijama te nabava kapitalnih sredstava doznačit će se na temelju Odluke načelnika.</w:t>
      </w:r>
    </w:p>
    <w:p w:rsid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lastRenderedPageBreak/>
        <w:t>Članak 11.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Odluku o zaduživanju Općine i davanju jamstva donosi Općinsko vijeće sukladno Zakonu.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i proračunu. 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12.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13.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Proračunska sredstva ne mogu se preraspodijeliti, osim pod uvjetima i na način kako je utvrđeno Zakonom o proračunu i ovom Odlukom.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14.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46EA">
        <w:rPr>
          <w:rFonts w:ascii="Times New Roman" w:eastAsia="Calibri" w:hAnsi="Times New Roman" w:cs="Times New Roman"/>
          <w:sz w:val="24"/>
          <w:szCs w:val="24"/>
        </w:rPr>
        <w:t>Naredbodavatelj</w:t>
      </w:r>
      <w:proofErr w:type="spellEnd"/>
      <w:r w:rsidRPr="00A746EA">
        <w:rPr>
          <w:rFonts w:ascii="Times New Roman" w:eastAsia="Calibri" w:hAnsi="Times New Roman" w:cs="Times New Roman"/>
          <w:sz w:val="24"/>
          <w:szCs w:val="24"/>
        </w:rPr>
        <w:t xml:space="preserve"> za izvršenje Proračuna u cijelosti je Načelnik.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Načelnik može za hitne potrebe raspolagati sredstvima proračuna bez odluke Općinskog vijeća do iznosa od 7.000,00 kuna. O korištenju sredstava dužan je izvijestiti Općinsko vijeće.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15.</w:t>
      </w: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6EA" w:rsidRPr="00A746EA" w:rsidRDefault="00A746EA" w:rsidP="00A746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Članak 16.</w:t>
      </w:r>
    </w:p>
    <w:p w:rsidR="00A746EA" w:rsidRPr="00A746EA" w:rsidRDefault="00A746EA" w:rsidP="00A74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2018. godine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lastRenderedPageBreak/>
        <w:t>Klasa: 400-06/17-01/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Urbroj: 2121/11-17-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PREDSJEDNIK OPĆINSKOG VIJEĆA</w:t>
      </w:r>
    </w:p>
    <w:p w:rsid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6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746EA" w:rsidRPr="00A746EA" w:rsidRDefault="00A746EA" w:rsidP="00A74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Temeljem članka 117. Zakona o socijalnoj skrbi („Narodne novine“ broj 157/13, 152/14, 99/15, 52/16 i 16/17) i članka 31. Statuta Općine Šodolovci („Službeni glasnik“ Općine Šodolovci br. 3/09, 2/13 i 7/16) Općinsko Vijeće Općine Šodolovci na 5. sjednici održanoj dana 29. prosinca 2017. godine donosi</w:t>
      </w:r>
    </w:p>
    <w:p w:rsidR="007A1A34" w:rsidRPr="007A1A34" w:rsidRDefault="007A1A34" w:rsidP="007A1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SOCIJALNE SKRBI ZA 2018. GODINU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Ovim Programom utvrđuju se oblici ostvarivanja socijalne skrbi na području Općine Šodolovci sukladno Odluci o pravima iz socijalne skrbi Općine Šodolovci („Službeni glasnik“ Općine Šodolovci broj 1/15).</w:t>
      </w:r>
    </w:p>
    <w:p w:rsidR="007A1A34" w:rsidRPr="007A1A34" w:rsidRDefault="007A1A34" w:rsidP="007A1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Za ostvarivanje prava po ovom Programu sredstva osigurava Općina Šodolovci u svom Proračunu za 2018. godinu temeljem obveze utvrđene Zakonom o socijalnoj skrbi.</w:t>
      </w:r>
    </w:p>
    <w:p w:rsidR="007A1A34" w:rsidRPr="007A1A34" w:rsidRDefault="007A1A34" w:rsidP="007A1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Pravo na socijalnu skrb ostvaruju građani Općine Šodolovci po postupku i pod uvjetima utvrđenim Odlukom iz članka 1. ovog Programa.</w:t>
      </w:r>
    </w:p>
    <w:p w:rsidR="007A1A34" w:rsidRPr="007A1A34" w:rsidRDefault="007A1A34" w:rsidP="007A1A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 obuhvaća sljedeće oblike socijalne skrbi: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pomoć za podmirenje troškova stanovanja                                                         25.000,00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troškovi za ogrjev                                                                                                40.000,00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jednokratne novčane pomoći                                                                              80.000,00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studentske stipendije                                                                                           26.000,00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prijevoz učenika srednjih škola                                                                           30.000,00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poklon paketići djeci                                                                                           20.000,00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naknada za novorođeno dijete                                                                             26.000,00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sufinanciranje troškova dječjeg vrtića                                                                 25.200,00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- sufinanciranje troškova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28.000,00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pomoć za prehranu                                                                                               10.000,00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ostale naknade u naravi                                                                                          5.000,00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  UKUPNO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315.200,00 kn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Kriteriji i načini ostvarivanja prava u okviru aktivnosti koje se odnose na Pomoć u novcu obiteljima, pomoć za troškove stanovanja, pomoć za novorođeno dijete, sufinanciranje troškova dječjeg vrtića, jednokratne pomoći studentima te poklon paketiće djeci propisani su Odlukom iz članka 1. ovog Programa.</w:t>
      </w:r>
    </w:p>
    <w:p w:rsidR="007A1A34" w:rsidRPr="007A1A34" w:rsidRDefault="007A1A34" w:rsidP="007A1A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6.</w:t>
      </w:r>
    </w:p>
    <w:p w:rsidR="007A1A34" w:rsidRPr="007A1A34" w:rsidRDefault="007A1A34" w:rsidP="007A1A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Općina Šodolovci sukladno zakonskoj obvezi organizira program obvezne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za djecu predškolske dobi sa područja općine Šodolovci.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troškova prijevoza za učenike srednjih škola vrši se za sve srednjoškolce sa područja općine Šodolovci u skladu s Odlukom Vlade Republike Hrvatske o visini sufinanciranja te potpisanih ugovora o sufinanciranju između županije, općine Šodolovci i prijevoznika.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7.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Sredstva za provođenje programa socijalne skrbi osiguravaju se u Proračunu Općine za 2018. godinu iz sredstava općih prihoda i primitaka.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14.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Ovaj Program socijalne skrbi objavit će se u „Službenom glasniku Općine Šodolovci“, a primjenjuje se od 01. siječnja 2018. godine.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550-02/17-01/1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PREDSJEDNIK OPĆINSKOG VIJEĆA:</w:t>
      </w:r>
    </w:p>
    <w:p w:rsid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A1A34" w:rsidRDefault="007A1A34" w:rsidP="007A1A34">
      <w:pPr>
        <w:spacing w:after="160" w:line="259" w:lineRule="auto"/>
      </w:pP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Temeljem članka 1. i 9.a Zakona o financiranju javnih potreba u kulturi („Narodne novine“ broj 47/90, 27/93 i 38/09) te članka 31. Statuta Općine Šodolovci („Službeni glasnik općine Šodolovci“ broj 3/09, 2/13 i 7/16) Općinsko vijeće Općine Šodolovci na 5. sjednici održanoj dana 29. prosinca 2017. godine donijelo je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 JAVNIH POTREBA U KULTURI</w:t>
      </w: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NA PODRUČJU OPĆINE ŠODOLOVCI ZA 2018. GODINU</w:t>
      </w: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Programom javnih potreba u kulturi na području Općine Šodolovci u 2018. godini (u daljnjem tekstu: Program) utvrđuju se kulturne djelatnosti i poslovi, akcije i manifestacije u kulturi koje  su od interesa za općinu Šodolovci te koje će se financirati iz Proračuna Općine Šodolovci.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Javne potrebe u kulturi na području Općine Šodolovci ostvarivati će se: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djelovanjem udruga u kulturi te pomaganjem i promicanjem kulturnog i umjetničkog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stvaranja temeljem utvrđenih kriterija,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akcijama i manifestacijama u kulturi koje će pridonijeti razvitku i promicanju kulturnog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života,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održavanjem i nabavom nove opreme za obavljanje stručnog rada u kulturi,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investicijskim održavanjem objekata od značaja za kulturne djelatnosti, adaptacijom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objekata kulture.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Na području Općine Šodolovci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A) djeluju: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– Kulturno-umjetnička udruga „Zora“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Udruga „Seoska idila“ Ada,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B) održavaju se: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kulturne manifestacije (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Silašijada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IV.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Za javne potrebe iz točke II. ovog Programa osiguravaju se ukupna sredstva i to: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3300"/>
        <w:gridCol w:w="3585"/>
      </w:tblGrid>
      <w:tr w:rsidR="007A1A34" w:rsidRPr="007A1A34" w:rsidTr="007A1A34">
        <w:trPr>
          <w:trHeight w:val="195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IZNOS/KN</w:t>
            </w:r>
          </w:p>
        </w:tc>
      </w:tr>
      <w:tr w:rsidR="007A1A34" w:rsidRPr="007A1A34" w:rsidTr="007A1A34">
        <w:trPr>
          <w:trHeight w:val="210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Financiranje udruga s područja općine koje se bave kulturno-umjetničkom djelatnošću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7A1A34" w:rsidRPr="007A1A34" w:rsidTr="007A1A34">
        <w:trPr>
          <w:trHeight w:val="660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Financiranje kulturno umjetničkih manifestacija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7A1A34" w:rsidRPr="007A1A34" w:rsidTr="007A1A34">
        <w:trPr>
          <w:trHeight w:val="153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Ostale donacije u kulturi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7A1A34" w:rsidRPr="007A1A34" w:rsidTr="007A1A34">
        <w:trPr>
          <w:trHeight w:val="255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Opremanje domova kulture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40.000,00</w:t>
            </w:r>
          </w:p>
        </w:tc>
      </w:tr>
      <w:tr w:rsidR="007A1A34" w:rsidRPr="007A1A34" w:rsidTr="007A1A34">
        <w:trPr>
          <w:trHeight w:val="144"/>
        </w:trPr>
        <w:tc>
          <w:tcPr>
            <w:tcW w:w="4125" w:type="dxa"/>
            <w:gridSpan w:val="2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94.000,00</w:t>
            </w:r>
          </w:p>
        </w:tc>
      </w:tr>
    </w:tbl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Realizacija ovog Programa ovisi o financijskom ostvarenju prihoda Proračuna Općine Šodolovci.</w:t>
      </w: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Raspored sredstava za aktivnosti iz točke II. ovog Programa provest će se putem natječaja, a samo u iznimnim slučajevima izravno, sukladno važećim propisima, o čemu će se sa korisnicima financijskih sredstava sklopiti Ugovor.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Ako se u Proračunu Općine Šodolovci neće ostvariti planirani prihodi, sredstva iz točke IV. ovog Programa uplaćivati će se prema mogućnostima iz Proračuna.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Programa javnih potreba u kulturi primjenjuje se od 01. siječnja 2018. godine, a objavit će se u „službenom glasniku općine Šodolovci“.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KLASA: 612-01/17-01/3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PREDSJEDNIK OPĆINSKOG VIJEĆA:</w:t>
      </w:r>
    </w:p>
    <w:p w:rsid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Temeljem članka 74. i 76. Zakona o sportu (Narodne novine br. 71/06, 150/08, 124/10,124/11,86/12, 94/13, 85/15 i 19/16) te članka 31. Statuta Općine Šodolovci („službeni glasnik općine Šodolovci“ broj 3/09, 2/13 i 7/16) Općinsko vijeće Općine Šodolovci na 5. sjednici održanoj dana 29. prosinca 2017. godine donijelo je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 JAVNIH POTREBA U SPORTU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NA PODRUČJU OPĆINE ŠODOLOVCI ZA  2018. GODINU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Programom javnih potreba u sportu na području Općine Šodolovci u 2018. godini (u daljnjem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tekstu: Program) utvrđuju se interes i smjernice za razvoj sporta na području Općine Šodolovci, te opseg i sadržaji koji će se financirati iz Proračuna Općine Šodolovci u 2018. godini.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 proizlazi iz procjene postojećeg stanja u sportu i pokazatelja i planova za 2018. godinu.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Javne potrebe u sportu na području Općine Šodolovci ostvariti će se: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- djelovanjem registriranih sportskih udruga te pomaganjem i promicanjem sportskih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aktivnosti,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provođenjem sportskih aktivnosti djece, mladeži i studenata,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sportskim takmičenjima i drugim aktivnostima kojima će se pridonijeti razvitku i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promicanju sporta,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sportskim-rekreacijskim aktivnostima građana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investicijskim održavanjem, adaptacijom i izgradnjom sportskih objekata,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nabavom nove opreme i stručnim radom u sportu.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Na području Općine Šodolovci egzistiraju slijedeći sportovi: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nogomet.</w:t>
      </w:r>
    </w:p>
    <w:p w:rsidR="007A1A34" w:rsidRPr="007A1A34" w:rsidRDefault="007A1A34" w:rsidP="007A1A3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IV.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Tijekom 2018. godine planiraju se u oblasti sporta slijedeći poslovi i aktivnosti: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nastaviti redovno financiranje postojećih sportskih udruga sukladno planiranim sredstvima i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utvrđenim kriterijima,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promicati sport naročito kod djece i mladih,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brinuti o sportskim objektima,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stimulirati sportske udruge da odgajaju kvalitetan igrački i stručni (trenerski) kadar,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razvijati sportsko-rekreacijske aktivnosti građana koje su u funkciji unapređenja i čuvanja zdravlja prema financijskim i drugim mogućnostima.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V.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Za javne potrebe iz točke IV. ovog Programa osiguravaju se ukupna sredstva i to: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3300"/>
        <w:gridCol w:w="3585"/>
      </w:tblGrid>
      <w:tr w:rsidR="007A1A34" w:rsidRPr="007A1A34" w:rsidTr="007A1A34">
        <w:trPr>
          <w:trHeight w:val="195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IZNOS/KN</w:t>
            </w:r>
          </w:p>
        </w:tc>
      </w:tr>
      <w:tr w:rsidR="007A1A34" w:rsidRPr="007A1A34" w:rsidTr="007A1A34">
        <w:trPr>
          <w:trHeight w:val="210"/>
        </w:trPr>
        <w:tc>
          <w:tcPr>
            <w:tcW w:w="82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Financiranje udruga s područja općine koje se bave sportskom djelatnošću/aktivnošću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7A1A34" w:rsidRPr="007A1A34" w:rsidTr="007A1A34">
        <w:trPr>
          <w:trHeight w:val="660"/>
        </w:trPr>
        <w:tc>
          <w:tcPr>
            <w:tcW w:w="825" w:type="dxa"/>
            <w:vMerge w:val="restart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Uređenje objekata za sport i rekreaciju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350.000,00</w:t>
            </w:r>
          </w:p>
        </w:tc>
      </w:tr>
      <w:tr w:rsidR="007A1A34" w:rsidRPr="007A1A34" w:rsidTr="007A1A34">
        <w:trPr>
          <w:trHeight w:val="174"/>
        </w:trPr>
        <w:tc>
          <w:tcPr>
            <w:tcW w:w="825" w:type="dxa"/>
            <w:vMerge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košarkaškog igrališta u naselju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Paulin</w:t>
            </w:r>
            <w:proofErr w:type="spellEnd"/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Dvor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250.000,00</w:t>
            </w:r>
          </w:p>
        </w:tc>
      </w:tr>
      <w:tr w:rsidR="007A1A34" w:rsidRPr="007A1A34" w:rsidTr="007A1A34">
        <w:trPr>
          <w:trHeight w:val="159"/>
        </w:trPr>
        <w:tc>
          <w:tcPr>
            <w:tcW w:w="825" w:type="dxa"/>
            <w:vMerge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Izgradnja košarkaškog i odbojkaškog igrališta u naselju Petrova Slatina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80.000,00</w:t>
            </w:r>
          </w:p>
        </w:tc>
      </w:tr>
      <w:tr w:rsidR="007A1A34" w:rsidRPr="007A1A34" w:rsidTr="007A1A34">
        <w:trPr>
          <w:trHeight w:val="240"/>
        </w:trPr>
        <w:tc>
          <w:tcPr>
            <w:tcW w:w="825" w:type="dxa"/>
            <w:vMerge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Uređenje postojećeg sportskog terena i sportske zgrade u naselju Palača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A34">
              <w:rPr>
                <w:rFonts w:ascii="Times New Roman" w:eastAsia="Calibri" w:hAnsi="Times New Roman" w:cs="Times New Roman"/>
                <w:sz w:val="20"/>
                <w:szCs w:val="20"/>
              </w:rPr>
              <w:t>20.000,00</w:t>
            </w:r>
          </w:p>
        </w:tc>
      </w:tr>
      <w:tr w:rsidR="007A1A34" w:rsidRPr="007A1A34" w:rsidTr="007A1A34">
        <w:trPr>
          <w:trHeight w:val="144"/>
        </w:trPr>
        <w:tc>
          <w:tcPr>
            <w:tcW w:w="4125" w:type="dxa"/>
            <w:gridSpan w:val="2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585" w:type="dxa"/>
          </w:tcPr>
          <w:p w:rsidR="007A1A34" w:rsidRPr="007A1A34" w:rsidRDefault="007A1A34" w:rsidP="007A1A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365.000,00</w:t>
            </w:r>
          </w:p>
        </w:tc>
      </w:tr>
    </w:tbl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Realizacija ovog Programa ovisi o financijskom ostvarenju prihoda Proračuna Općine Šodolovci.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Raspored sredstava za aktivnosti iz točke II. i IV. ovog Programa provest će se putem natječaja, a samo u iznimnim slučajevima izravno, sukladno važećim propisima, o čemu će se sa korisnicima financijskih sredstava sklopiti Ugovor.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VIII.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Ako se u Proračunu Općine Šodolovci neće ostvariti planirani prihod, sredstva iz točke V. uplaćivati će se prema mogućnostima Proračuna.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IX.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Programa javnih potreba u sportu objavit će se u „Službenom glasniku općine Šodolovci“, a primjenjuje se od 01. siječnja 2018. godine.</w:t>
      </w: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620-01/17-01/1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     PREDSJEDNIK OPĆINSKOG VIJEĆA:</w:t>
      </w:r>
    </w:p>
    <w:p w:rsid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Na osnovu članka 28. stavka 1. Zakona o komunalnom gospodarstvu („Narodne novine“ broj 36/95, 70/97, 128/99, 57/00, 129/00, 59/01, 26/03, 82/04, 110/04, 178/04, 38/09, 79/09, 153/09, 49/11, 84/11, 90/11, 144/12, 94/13, 153/13, 147/14 i 36/15) i članka 31. Statuta Općine Šodolovci („službeni glasnik Općine Šodolovci“ broj 3/09, 2/13 i 7/16) Općinsko vijeće Općine Šodolovci na 5. sjednici održanoj 29. prosinca 2017. godine donijelo je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održavanja komunalne infrastrukture za djelatnosti iz članka 22. stavka 1.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Zakona o komunalnom gospodarstvu u 2018. godini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Članak 1.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Ovim Programom određuje se održavanje komunalne infrastrukture u 2018. godini na području Općine Šodolovci za komunalne djelatnosti: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odvodnja atmosferskih voda,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čistoće u dijelu koji se odnosi na čišćenje javnih površina,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javnih površina,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nerazvrstanih cesta,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groblja,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javna rasvjeta,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divljih deponija,</w:t>
      </w:r>
    </w:p>
    <w:p w:rsidR="007A1A34" w:rsidRPr="007A1A34" w:rsidRDefault="007A1A34" w:rsidP="007A1A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ozelenjivanje javnih površina.</w:t>
      </w:r>
    </w:p>
    <w:p w:rsidR="007A1A34" w:rsidRPr="007A1A34" w:rsidRDefault="007A1A34" w:rsidP="007A1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Programom iz stavka 1. ovog članka utvrđuje se opis i opseg poslova po djelatnostima, s procjenom pojedinih troškova, kao i izvora financiranja.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 2018. godini održavanje komunalne infrastrukture iz članka 1. ovog Programa u Općini Šodolovci obuhvaća: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I Odvodnja atmosferskih voda</w:t>
      </w:r>
    </w:p>
    <w:p w:rsidR="007A1A34" w:rsidRPr="007A1A34" w:rsidRDefault="007A1A34" w:rsidP="007A1A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A1A34">
        <w:rPr>
          <w:rFonts w:ascii="Times New Roman" w:eastAsia="Calibri" w:hAnsi="Times New Roman" w:cs="Times New Roman"/>
          <w:sz w:val="24"/>
          <w:szCs w:val="24"/>
        </w:rPr>
        <w:t>redovito čišćenje otvorenih odvodnih kanala i propusta za odvodnju atmosferskih voda na području Općine Šodolovci u svim naseljima dvaput godišnje (svibanj- studeni).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- uređenje kanalske mreže </w:t>
      </w:r>
    </w:p>
    <w:p w:rsidR="007A1A34" w:rsidRPr="007A1A34" w:rsidRDefault="007A1A34" w:rsidP="007A1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čišćenja ne predviđaju se iz razloga što će radove izvesti vlasnici obiteljskih kuća ispred kojih prolazi kanal.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uređenja kanalske mreže predviđaju se u ukupnom iznosu od 25.000,00 kuna a financirat će se iz sredstava Proračuna Općine Šodolovci i to od prihoda od raspolaganja poljoprivrednim zemljištem u vlasništvu RH.</w:t>
      </w:r>
    </w:p>
    <w:p w:rsidR="007A1A34" w:rsidRPr="007A1A34" w:rsidRDefault="007A1A34" w:rsidP="007A1A3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II- Održavanje čistoće u dijelu koji se odnosi na čišćenje javnih površina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Održavanje čišćenja javnih površina podrazumijeva slijedeće poslove: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redovito čišćenje javnih površina (trgova, dječjih igrališta, javnih prometnih površina, te javnih cesta koje prolaze kroz naselja) što podrazumijeva mehaničko čišćenje dva puta tjedno u tijeku cijele godine,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redovito čišćenje zelenih površina: obrezivanje stabala u parku u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>, redovna košnja trave u svim naseljima, mehaničkom kosilicom u svibnju, lipnju, srpnju, kolovozu i listopadu, uklanjanje suhih stabala u studenom.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košenje trave i održavanje javnih površina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redovno košenje javnih površina ispred napuštenih kuća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predviđaju se u ukupnom iznosu od 250.000,00 kuna, a financirat će se iz vlastitih sredstava proračuna općine Šodolovci za 2018. godinu- sredstva komunalne naknade (110.000,00 kn), sredstava naplate vode (60.000,00 kn) i prihoda od raspolaganja poljoprivrednim zemljištem u vlasništvu RH (80.000,00 kn).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Ukupna površina javnih površina iznosi 18 ha, cijena košenja iznosi 0,17 kuna/m2, što znači da jedno košenje ukupno košta 30.600,00 kuna, a tijekom proračunske godine obavi se minimalno 8 do 9 košenja.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III- Obavljanje poslova zimske službe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Obavljanje poslova zimske službe podrazumijeva čišćenje snijega ralicom, uklanjanje snijega i održavanje prohodnosti i dostupnosti  škola, ambulante i drugih zgrada od javnog interesa.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25.000,00 kuna, a financirat će se iz sredstava Proračuna Općine Šodolovci i to od prihoda od raspolaganja poljoprivrednim zemljištem u vlasništvu RH.</w:t>
      </w:r>
    </w:p>
    <w:p w:rsidR="007A1A34" w:rsidRPr="007A1A34" w:rsidRDefault="007A1A34" w:rsidP="007A1A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IV- Održavanje nerazvrstanih cesta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Održavanje nerazvrstanih cesta podrazumijeva poslove poput čišćenja, održavanja bankina, košenja trave uz ceste,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izmuljivanje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kanala radi održavanja sustava odvodnje oborinskih voda.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70.000,00 kuna, a financirat će se iz sredstava proračuna općine Šodolovci za 2018. godinu- prihod od raspolaganja poljoprivrednim zemljištem u vlasništvu RH.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V- Održavanje groblja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Ukupna površina groblja na području općine Šodolovci iznosi 5ha 49a 69m2.</w:t>
      </w:r>
    </w:p>
    <w:p w:rsidR="007A1A34" w:rsidRPr="007A1A34" w:rsidRDefault="007A1A34" w:rsidP="007A1A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Poslovi održavanja groblja podrazumijevaju: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A1A34">
        <w:rPr>
          <w:rFonts w:ascii="Times New Roman" w:eastAsia="Calibri" w:hAnsi="Times New Roman" w:cs="Times New Roman"/>
          <w:sz w:val="24"/>
          <w:szCs w:val="24"/>
        </w:rPr>
        <w:t>košenje trave i održavanje groblja u svim naseljima Općine po potrebi.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Sredstva za izvršenje radova navedenih u ovoj točki predviđaju se u ukupnom iznosu od 120.000,00 kuna, a financirat će se iz sredstava proračuna općine Šodolovci za 2018. godinu- prihod od poreza.</w:t>
      </w:r>
    </w:p>
    <w:p w:rsidR="007A1A34" w:rsidRPr="007A1A34" w:rsidRDefault="007A1A34" w:rsidP="007A1A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VI- Javna rasvjeta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- redovno održavanje u funkcionalnom stanju javne rasvjete u naseljima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Koprivna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, Šodolovci, Ada,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Paulin</w:t>
      </w:r>
      <w:proofErr w:type="spellEnd"/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Dvor , Petrova Slatina i </w:t>
      </w:r>
      <w:proofErr w:type="spellStart"/>
      <w:r w:rsidRPr="007A1A34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:rsidR="007A1A34" w:rsidRPr="007A1A34" w:rsidRDefault="007A1A34" w:rsidP="007A1A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- redovna zamjena rasvjetnih tijela u naseljima Palači.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Sredstva za izvršenje radova održavanja javne rasvjete navedenih u ovoj točki predviđaju se u ukupnom iznosu od 40.000,00 kuna, a financirat će se iz sredstava proračuna općine Šodolovci za 2018. godinu- prihod od raspolaganja poljoprivrednim zemljištem u vlasništvu RH. 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VII- Održavanje divljih deponija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Poslovi održavanja divljih deponija podrazumijevaju poslove sanacije i uređenja prostora divljih deponija u naseljima općine Šodolovci i sprečavanje daljnjeg onečišćenja i zagađenja prirode. Sredstva za izvršenje radova navedenih u ovoj točki predviđaju se u iznosu od 35.000,00 kuna, a financirat će se iz sredstava proračuna općine Šodolovci za 2018. godinu- prihod od raspolaganja poljoprivrednim zemljištem u vlasništvu RH.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VIII- Ozelenjivanje javnih površina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Ozelenjivanje javnih površina podrazumijeva hortikulturno uređenje zelenih površina, te sadnju i održavanje drvoreda u naseljima na području općine. Sredstva za izvršenje radova iz ove točke predviđaju se u iznosu od 30.000,00 kuna, a osigurat će se iz sredstava proračuna općine Šodolovci- prihod od raspolaganja poljoprivrednim zemljištem u vlasništvu RH.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A1A34" w:rsidRPr="007A1A34" w:rsidRDefault="007A1A34" w:rsidP="007A1A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Ovaj Program objavit će se u „Službenom glasniku Općine Šodolovci“, a primjenjivat će se od 01. siječnja 2018. godine.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363-05/17-01/7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PREDSJEDNIK OPĆINSKOG VIJEĆA:</w:t>
      </w:r>
    </w:p>
    <w:p w:rsid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Temeljem članka 30. stavak 4. Zakona o komunalnom gospodarstvu („Narodne novine“ broj 36/95, 70/97, 128/99, 57/00, 129/00, 59/01, 26/03, 82/04, 110/04, 178/04, 38/09, 79/09, 153/09, 49/11, 84/11, 90/11, 144/12, 94/13, 153/13, 147/14 i 36/15) i članka 31. Statuta Općine Šodolovci („Službeni glasnik Općine Šodolovci“ broj 3/09, 2/13 i 7/16) Općinsko vijeće Općine Šodolovci na 5. sjednici održanoj 29. prosinca 2017. godine donijelo je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gradnje objekata i uređaja komunalne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infrastrukture za 2018. godinu.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Ovim Programom određuje se gradnja objekata i uređaja komunalne infrastrukture na području Općine Šodolovci u 2018. godini i to za:</w:t>
      </w:r>
    </w:p>
    <w:p w:rsidR="007A1A34" w:rsidRPr="007A1A34" w:rsidRDefault="007A1A34" w:rsidP="007A1A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Javnu rasvjetu,</w:t>
      </w:r>
    </w:p>
    <w:p w:rsidR="007A1A34" w:rsidRPr="007A1A34" w:rsidRDefault="007A1A34" w:rsidP="007A1A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Izgradnja magistralnog vodovoda, </w:t>
      </w:r>
    </w:p>
    <w:p w:rsidR="007A1A34" w:rsidRPr="007A1A34" w:rsidRDefault="007A1A34" w:rsidP="007A1A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Nerazvrstane ceste,</w:t>
      </w:r>
    </w:p>
    <w:p w:rsidR="007A1A34" w:rsidRPr="007A1A34" w:rsidRDefault="007A1A34" w:rsidP="007A1A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Groblja,</w:t>
      </w:r>
    </w:p>
    <w:p w:rsidR="007A1A34" w:rsidRPr="007A1A34" w:rsidRDefault="007A1A34" w:rsidP="007A1A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Javne površine</w:t>
      </w:r>
    </w:p>
    <w:p w:rsidR="007A1A34" w:rsidRPr="007A1A34" w:rsidRDefault="007A1A34" w:rsidP="007A1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Financiranje gradnje objekata i uređaja iz ovog Programa vršit će se iz:</w:t>
      </w:r>
    </w:p>
    <w:p w:rsidR="007A1A34" w:rsidRPr="007A1A34" w:rsidRDefault="007A1A34" w:rsidP="007A1A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Komunalnog doprinosa koji je prihod Općine Šodolovci i namijenjen je financiranju gradnje objekata i uređaja komunalne infrastrukture,</w:t>
      </w:r>
    </w:p>
    <w:p w:rsidR="007A1A34" w:rsidRPr="007A1A34" w:rsidRDefault="007A1A34" w:rsidP="007A1A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Ostalih proračunskih prihoda predviđenih za tekuću godinu (porezi, prirezi i sl.),</w:t>
      </w:r>
    </w:p>
    <w:p w:rsidR="007A1A34" w:rsidRPr="007A1A34" w:rsidRDefault="007A1A34" w:rsidP="007A1A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Naknada za koncesije za obavljanje komunalnih djelatnosti,</w:t>
      </w:r>
    </w:p>
    <w:p w:rsidR="007A1A34" w:rsidRPr="007A1A34" w:rsidRDefault="007A1A34" w:rsidP="007A1A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Naknada za priključenje na komunalnu infrastrukturu određena posebnom Odlukom,</w:t>
      </w:r>
    </w:p>
    <w:p w:rsidR="007A1A34" w:rsidRPr="007A1A34" w:rsidRDefault="007A1A34" w:rsidP="007A1A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Drugih izvora financiranja utvrđenih posebnim zakonima (državni proračun, županijski proračun, prodaja nekretnina, zajmovi).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Naredbodavac za izvršenje Programa je načelnik Općine Šodolovci.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Ukoliko se tijekom kalendarske godine pojavi potreba za određenim aktivnostima koje nisu predviđene ovim Programom, o njihovoj realizaciji posebnu Odluku donijet će Općinski načelnik Općine Šodolovci.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Tabličnim prikazom u članku 4. ovog Programa, koji čini sastavni dio ovog Programa, određuje se opis poslova kroz projekte s procjenom troškova za gradnju objekata i uređaja iz članka 1. ovog Programa, te iskaz financijskih sredstava potrebnih za njegovo ostvarivanje s naznakom izvora financiranja djelatnosti.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I. IZGRADNJA MAGISTRALNOG VODOVODA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Ukupna vrijednost (udio Općine)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120.000,00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(prihod od raspolaganja poljoprivrednim zemljištem u vlasništvu RH)           120.000,00 kuna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II. IZRADA PROJEKTNE DOKUMENTACIJE ZA IZGRADNJU SUSTAVA KANALIZACIJE/ODVODNJE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Ukupno</w:t>
      </w:r>
      <w:r w:rsidRPr="007A1A34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150.000,00 </w:t>
      </w:r>
      <w:r w:rsidRPr="007A1A34">
        <w:rPr>
          <w:rFonts w:ascii="Times New Roman" w:eastAsia="Calibri" w:hAnsi="Times New Roman" w:cs="Times New Roman"/>
          <w:sz w:val="24"/>
          <w:szCs w:val="24"/>
        </w:rPr>
        <w:t>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                                                                         150.000,00 kuna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(prihodi od legalizacije)                                                                                       50.000,00 kuna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šumskog doprinosa)                                                                            50.000,00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(prihod od raspolaganja poljoprivrednim zemljištem u vlasništvu RH)              50.000,00 kuna   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III. IZRADA PROJEKTNE DOKUMENTACIJE ZA NISKO NAPONSKU MREŽU U NASELJU ADA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30.000,00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(prihodi od raspolaganja poljoprivrednim zemljištem u vlasništvu RH)            30.000,00 kuna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IV. REKONSTRUKCIJA JAVNE RASVJETE U NASELJIMA PETROVA SLATINA I KOPRIVNA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200.000,00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(prihodi od raspolaganja poljoprivrednim zemljištem u vlasništvu RH)            40.000,00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FZOEU                                                                                      160.000,00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V. IZGRADNJA JAVNE RASVJETE NA SPORTSKIM IGRALIŠTIMA U NASELJU PALAČA I ŠODOLOVCI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50.000,00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Financiranje Općine Šodolovci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raspolaganja poljoprivrednim zemljištem u vlasništvu RH)             50.000,00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VI. IZGRADNJA OTRESNICA U NASELJIMA PALAČA, PAULIN DVOR I SILAŠ    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30.000,00 </w:t>
      </w:r>
      <w:r w:rsidRPr="007A1A34">
        <w:rPr>
          <w:rFonts w:ascii="Times New Roman" w:eastAsia="Calibri" w:hAnsi="Times New Roman" w:cs="Times New Roman"/>
          <w:sz w:val="24"/>
          <w:szCs w:val="24"/>
        </w:rPr>
        <w:t>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      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(prihod od raspolaganja poljoprivrednim zemljištem u vlasništvu RH)             30.000,00 kuna                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VII. IZGRADNJA AUTOBUSNIH STAJALIŠTA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10.000,00 </w:t>
      </w:r>
      <w:r w:rsidRPr="007A1A34">
        <w:rPr>
          <w:rFonts w:ascii="Times New Roman" w:eastAsia="Calibri" w:hAnsi="Times New Roman" w:cs="Times New Roman"/>
          <w:sz w:val="24"/>
          <w:szCs w:val="24"/>
        </w:rPr>
        <w:t>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Financiranje Općine Šodolovci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(prihodi od raspolaganja poljoprivrednim zemljištem u vlasništvu RH9            10.000,00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VIII. IZGRADNJA NERAZVRSTANIH CESTE U NASELJU SILAŠ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1.500.000,00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Financiranje Općine Šodolovci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raspolaganja poljoprivrednim zemljištem u vlasništvu RH)            150.000,00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MRRFEU                                                                                1.350.000,00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IX. IZGRADNJA LJETNIKOVCA U NASELJU PAULIN DVOR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30.000,00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                                                                            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(prihodi od poreza)                                                                                               30.000,00 kuna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X. SANACIJA I REKONSTRUKCIJA NOGOSTUPA  NASELJIMA OPĆINE ŠODOLOVCI</w:t>
      </w: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250.000,00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raspolaganja poljoprivrednim zemljištem u vlasništvu RH)              25.000,00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MGIPU                                                                                      225.000,00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XI. IZRADA PROJEKTNE DOKUMENTACIJE ZA BICIKLISTIČKU STAZU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100.000,00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Općina Šodolovci 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raspolaganja poljoprivrednim zemljištem u vlasništvu RH)              10.000,00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MRRFEU                                                                                     90.000,00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XII. ENERGETSKA OBNOVA DRUŠTVENOG DOMA U NASELJU ADA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Ukupno                                                                                                               </w:t>
      </w:r>
      <w:r w:rsidRPr="007A1A34">
        <w:rPr>
          <w:rFonts w:ascii="Times New Roman" w:eastAsia="Calibri" w:hAnsi="Times New Roman" w:cs="Times New Roman"/>
          <w:b/>
          <w:sz w:val="24"/>
          <w:szCs w:val="24"/>
        </w:rPr>
        <w:t>350.000,00</w:t>
      </w: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Financiranje Općine Šodolovci 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(prihod od poreza)                                                                                                15.000,00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Sufinanciranje FZOEU                                                                                       335.000,00 kuna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Utvrđuje se ukupan iznos sredstava potrebnih za izvršenje ovog Programa u visini od 2.820.000,00 kuna.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6.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ab/>
        <w:t>Ovaj Program objavit će se u „Službenom glasniku Općine Šodolovci“, a primjenjuje se od 01. siječnja 2018. godine.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363-05/17-01/8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PREDSJEDNIK OPĆINSKOG VIJEĆA:</w:t>
      </w:r>
    </w:p>
    <w:p w:rsid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Na temelju članka 31. stavka 3. Zakona o postupanju s nezakonito izgrađenim zgradama („Narodne novine“ broj 86/12, 143/13 i 65/17) i članka 31. Statuta općine Šodolovci („službeni glasnik općine Šodolovci“ broj 3/09, 2/13 i 7/16) općinsko Vijeće Općine Šodolovci na svojoj 5. sjednici održanoj dana 29. prosinca 2017. godine, donijelo je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 xml:space="preserve">utroška sredstava naknade za zadržavanje nezakonito izgrađenih zgrada u prostoru 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za 2018. godinu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Prihod Općine Šodolovci za 2018. godinu od naknada za zadržavanje nezakonito izgrađenih zgrada u prostoru, a kao 30 % ukupnog iznosa naknade, planiran je u iznosu od 50.000,00 kuna.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Ostvareni prihodi od naknada za zadržavanje nezakonito izgrađenih zgrada u prostoru u cijelosti će se utrošiti za financiranje unapređenja komunalne infrastrukture na području općine Šodolovci sukladno Programu gradnje objekata i uređaja komunalne infrastrukture općine Šodolovci za 2018. godinu i to kako slijedi: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Izrada projektne dokumentacije za izgradnju sustava kanalizacije/odvodnje na području 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općine…………………………………………………………………………50.000,00 kuna.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Ovaj Program objavit će se u „službenom glasniku općine Šodolovci“, a primjenjuje se od 01. siječnja 2018. godine.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361-08/17-01/2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 PREDSJEDNIK OPĆINSKOG VIJEĆA:</w:t>
      </w:r>
    </w:p>
    <w:p w:rsid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Na temelju članka 65. stavak 3. Zakona o šumama („Narodne novine“ broj 140/05, 82/06, 129/08, 80/10, 124/10, 25/12, 68/12, 148/13 i 94/14) i članka 31. Statuta Općine Šodolovci („Službeni glasnik Općine Šodolovci“ broj 3/09, 2/13 i 7/16) Općinsko vijeće Općine Šodolovci na svojoj 5. sjednici održanoj dana 29. prosinca 2017. godine donosi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utroška sredstava šumskog doprinosa za 2018. godinu</w:t>
      </w: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Općinsko vijeće Općine Šodolovci utvrđuje program utroška sredstava šumskog doprinosa za 2018. godinu.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Temeljem ovog Programa prihodi i rashodi šumskog doprinosa su: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  <w:u w:val="single"/>
        </w:rPr>
        <w:t>PRIHODI</w:t>
      </w:r>
    </w:p>
    <w:p w:rsidR="007A1A34" w:rsidRPr="007A1A34" w:rsidRDefault="007A1A34" w:rsidP="007A1A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5895"/>
        <w:gridCol w:w="2550"/>
      </w:tblGrid>
      <w:tr w:rsidR="007A1A34" w:rsidRPr="007A1A34" w:rsidTr="007A1A34">
        <w:trPr>
          <w:trHeight w:val="585"/>
        </w:trPr>
        <w:tc>
          <w:tcPr>
            <w:tcW w:w="1050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895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550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KN</w:t>
            </w:r>
          </w:p>
        </w:tc>
      </w:tr>
      <w:tr w:rsidR="007A1A34" w:rsidRPr="007A1A34" w:rsidTr="007A1A34">
        <w:trPr>
          <w:trHeight w:val="690"/>
        </w:trPr>
        <w:tc>
          <w:tcPr>
            <w:tcW w:w="1050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2550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7A1A34" w:rsidRPr="007A1A34" w:rsidTr="007A1A34">
        <w:trPr>
          <w:trHeight w:val="540"/>
        </w:trPr>
        <w:tc>
          <w:tcPr>
            <w:tcW w:w="1050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50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50.000,00</w:t>
            </w:r>
          </w:p>
        </w:tc>
      </w:tr>
    </w:tbl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  <w:u w:val="single"/>
        </w:rPr>
        <w:t>RASHODI</w:t>
      </w:r>
    </w:p>
    <w:p w:rsidR="007A1A34" w:rsidRPr="007A1A34" w:rsidRDefault="007A1A34" w:rsidP="007A1A3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10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865"/>
        <w:gridCol w:w="2565"/>
      </w:tblGrid>
      <w:tr w:rsidR="007A1A34" w:rsidRPr="007A1A34" w:rsidTr="007A1A34">
        <w:trPr>
          <w:trHeight w:val="600"/>
        </w:trPr>
        <w:tc>
          <w:tcPr>
            <w:tcW w:w="1080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865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565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KN</w:t>
            </w:r>
          </w:p>
        </w:tc>
      </w:tr>
      <w:tr w:rsidR="007A1A34" w:rsidRPr="007A1A34" w:rsidTr="007A1A34">
        <w:trPr>
          <w:trHeight w:val="210"/>
        </w:trPr>
        <w:tc>
          <w:tcPr>
            <w:tcW w:w="1080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Izrada projektne dokumentacije za izgradnju sustava kanalizacije/odvodnje na području općine</w:t>
            </w:r>
          </w:p>
        </w:tc>
        <w:tc>
          <w:tcPr>
            <w:tcW w:w="2565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7A1A34" w:rsidRPr="007A1A34" w:rsidTr="007A1A34">
        <w:trPr>
          <w:trHeight w:val="645"/>
        </w:trPr>
        <w:tc>
          <w:tcPr>
            <w:tcW w:w="1080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</w:tcPr>
          <w:p w:rsidR="007A1A34" w:rsidRPr="007A1A34" w:rsidRDefault="007A1A34" w:rsidP="007A1A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565" w:type="dxa"/>
          </w:tcPr>
          <w:p w:rsidR="007A1A34" w:rsidRPr="007A1A34" w:rsidRDefault="007A1A34" w:rsidP="007A1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50.000,00</w:t>
            </w:r>
          </w:p>
        </w:tc>
      </w:tr>
    </w:tbl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Ovaj program objavit će se u „Službenom glasniku Općine Šodolovci“,  a primjenjuje se od 01. siječnja 2018.</w:t>
      </w: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411-08/17-01/1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lastRenderedPageBreak/>
        <w:t>Urbroj: 2121/11-17-1</w:t>
      </w:r>
    </w:p>
    <w:p w:rsidR="007A1A34" w:rsidRPr="007A1A34" w:rsidRDefault="007A1A34" w:rsidP="007A1A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Šodolovci, 29. prosinca 2017.                                    PREDSJEDNIK OPĆINSKOG VIJEĆA:   </w:t>
      </w:r>
    </w:p>
    <w:p w:rsid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Temeljem članka 3. Pravilnika o uvjetima i načinu korištenja sredstava ostvarenih od prodaje, zakupa, dugogodišnjeg zakupa poljoprivrednog zemljišta u vlasništvu Republike Hrvatske i koncesije za ribnjake („Narodne novine“ broj 45/09) te članka 31. Statuta Općine Šodolovci („službeni glasnik općine Šodolovci“ broj 3/09, 2/13 i 7/16) Općinsko vijeće Općine Šodolovci na svojoj 5. sjednici, održanoj dana 29. prosinca 2017. godine donosi</w:t>
      </w:r>
    </w:p>
    <w:p w:rsidR="007A1A34" w:rsidRPr="007A1A34" w:rsidRDefault="007A1A34" w:rsidP="007A1A34">
      <w:pPr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34">
        <w:rPr>
          <w:rFonts w:ascii="Times New Roman" w:eastAsia="Calibri" w:hAnsi="Times New Roman" w:cs="Times New Roman"/>
          <w:b/>
          <w:sz w:val="24"/>
          <w:szCs w:val="24"/>
        </w:rPr>
        <w:t>utroška sredstava ostvarenih raspolaganjem poljoprivrednog zemljišta u vlasništvu Republike Hrvatske na području Općine Šodolovci za 2018. godinu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Općinsko vijeće Općine Šodolovci donosi Program utroška sredstava ostvarenih raspolaganjem poljoprivrednim zemljištem u vlasništvu Republike Hrvatske na području Općine Šodolovci za 2018. godinu.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Prihodi od raspolaganja poljoprivrednim zemljištem u vlasništvu RH na području Općine Šodolovci planiraju se kako slijedi: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360"/>
      </w:tblGrid>
      <w:tr w:rsidR="007A1A34" w:rsidRPr="007A1A34" w:rsidTr="007A1A34">
        <w:trPr>
          <w:trHeight w:val="405"/>
        </w:trPr>
        <w:tc>
          <w:tcPr>
            <w:tcW w:w="5745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</w:t>
            </w:r>
          </w:p>
        </w:tc>
      </w:tr>
      <w:tr w:rsidR="007A1A34" w:rsidRPr="007A1A34" w:rsidTr="007A1A34">
        <w:trPr>
          <w:trHeight w:val="555"/>
        </w:trPr>
        <w:tc>
          <w:tcPr>
            <w:tcW w:w="5745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Naknada za koncesiju poljoprivrednog zemljišta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248.000,00</w:t>
            </w:r>
          </w:p>
        </w:tc>
      </w:tr>
      <w:tr w:rsidR="007A1A34" w:rsidRPr="007A1A34" w:rsidTr="007A1A34">
        <w:trPr>
          <w:trHeight w:val="615"/>
        </w:trPr>
        <w:tc>
          <w:tcPr>
            <w:tcW w:w="5745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Prihod od zakupa poljoprivrednog zemljišta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207.000,00</w:t>
            </w:r>
          </w:p>
        </w:tc>
      </w:tr>
      <w:tr w:rsidR="007A1A34" w:rsidRPr="007A1A34" w:rsidTr="007A1A34">
        <w:trPr>
          <w:trHeight w:val="345"/>
        </w:trPr>
        <w:tc>
          <w:tcPr>
            <w:tcW w:w="5745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Prihod od prodaje poljoprivrednog zemljišta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</w:tr>
      <w:tr w:rsidR="007A1A34" w:rsidRPr="007A1A34" w:rsidTr="007A1A34">
        <w:trPr>
          <w:trHeight w:val="300"/>
        </w:trPr>
        <w:tc>
          <w:tcPr>
            <w:tcW w:w="5745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PRIHODI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ind w:lef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955.000,00</w:t>
            </w:r>
          </w:p>
        </w:tc>
      </w:tr>
    </w:tbl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Rashodi se planiraju kako slijedi: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3360"/>
      </w:tblGrid>
      <w:tr w:rsidR="007A1A34" w:rsidRPr="007A1A34" w:rsidTr="007A1A34">
        <w:trPr>
          <w:trHeight w:val="31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</w:t>
            </w:r>
          </w:p>
        </w:tc>
      </w:tr>
      <w:tr w:rsidR="007A1A34" w:rsidRPr="007A1A34" w:rsidTr="007A1A34">
        <w:trPr>
          <w:trHeight w:val="27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Analiza tla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7A1A34" w:rsidRPr="007A1A34" w:rsidTr="007A1A34">
        <w:trPr>
          <w:trHeight w:val="30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Rashodi za elementarnu nepogodu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7A1A34" w:rsidRPr="007A1A34" w:rsidTr="007A1A34">
        <w:trPr>
          <w:trHeight w:val="202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Geodetsko-katastarske usluge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7A1A34" w:rsidRPr="007A1A34" w:rsidTr="007A1A34">
        <w:trPr>
          <w:trHeight w:val="30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Provedbeni Plan unapređenja zaštite od požara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7A1A34" w:rsidRPr="007A1A34" w:rsidTr="007A1A34">
        <w:trPr>
          <w:trHeight w:val="21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Deratizacija i dezinsekcija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35.000,00</w:t>
            </w:r>
          </w:p>
        </w:tc>
      </w:tr>
      <w:tr w:rsidR="007A1A34" w:rsidRPr="007A1A34" w:rsidTr="007A1A34">
        <w:trPr>
          <w:trHeight w:val="31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Najam mobilnog reciklažnog dvorišta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7A1A34" w:rsidRPr="007A1A34" w:rsidTr="007A1A34">
        <w:trPr>
          <w:trHeight w:val="25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Odvodnja atmosferskih voda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7A1A34" w:rsidRPr="007A1A34" w:rsidTr="007A1A34">
        <w:trPr>
          <w:trHeight w:val="247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 u zimskom periodu (zimska služba)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7A1A34" w:rsidRPr="007A1A34" w:rsidTr="007A1A34">
        <w:trPr>
          <w:trHeight w:val="25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Održavanje čistoće javnih površina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80.000,00</w:t>
            </w:r>
          </w:p>
        </w:tc>
      </w:tr>
      <w:tr w:rsidR="007A1A34" w:rsidRPr="007A1A34" w:rsidTr="007A1A34">
        <w:trPr>
          <w:trHeight w:val="27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70.000,00</w:t>
            </w:r>
          </w:p>
        </w:tc>
      </w:tr>
      <w:tr w:rsidR="007A1A34" w:rsidRPr="007A1A34" w:rsidTr="007A1A34">
        <w:trPr>
          <w:trHeight w:val="22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Održavanje javne rasvjete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40.000,00</w:t>
            </w:r>
          </w:p>
        </w:tc>
      </w:tr>
      <w:tr w:rsidR="007A1A34" w:rsidRPr="007A1A34" w:rsidTr="007A1A34">
        <w:trPr>
          <w:trHeight w:val="51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Uređenje/saniranje divljih deponija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35.000,00</w:t>
            </w:r>
          </w:p>
        </w:tc>
      </w:tr>
      <w:tr w:rsidR="007A1A34" w:rsidRPr="007A1A34" w:rsidTr="007A1A34">
        <w:trPr>
          <w:trHeight w:val="54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Ozelenjivanje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30.000,00</w:t>
            </w:r>
          </w:p>
        </w:tc>
      </w:tr>
      <w:tr w:rsidR="007A1A34" w:rsidRPr="007A1A34" w:rsidTr="007A1A34">
        <w:trPr>
          <w:trHeight w:val="28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Izgradnja magistralnog vodovoda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120.000,00</w:t>
            </w:r>
          </w:p>
        </w:tc>
      </w:tr>
      <w:tr w:rsidR="007A1A34" w:rsidRPr="007A1A34" w:rsidTr="007A1A34">
        <w:trPr>
          <w:trHeight w:val="30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Izrada projektne dokumentacije za izgradnju sustava kanalizacije/odvodnje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50.000,00 </w:t>
            </w:r>
          </w:p>
        </w:tc>
      </w:tr>
      <w:tr w:rsidR="007A1A34" w:rsidRPr="007A1A34" w:rsidTr="007A1A34">
        <w:trPr>
          <w:trHeight w:val="24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Izrada projektne dokumentacije niskonaponske mreže u naselju Ada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30.000,00</w:t>
            </w:r>
          </w:p>
        </w:tc>
      </w:tr>
      <w:tr w:rsidR="007A1A34" w:rsidRPr="007A1A34" w:rsidTr="007A1A34">
        <w:trPr>
          <w:trHeight w:val="172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Rekonstrukcija javne rasvjete u naseljima Petrova Slatina i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Koprivna</w:t>
            </w:r>
            <w:proofErr w:type="spellEnd"/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40.000,00</w:t>
            </w:r>
          </w:p>
        </w:tc>
      </w:tr>
      <w:tr w:rsidR="007A1A34" w:rsidRPr="007A1A34" w:rsidTr="007A1A34">
        <w:trPr>
          <w:trHeight w:val="217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Izgradnja javne rasvjete na igralištima u naselju Palača i Šodolovci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7A1A34" w:rsidRPr="007A1A34" w:rsidTr="007A1A34">
        <w:trPr>
          <w:trHeight w:val="30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otresnica</w:t>
            </w:r>
            <w:proofErr w:type="spellEnd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naseljima Palača,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Paulin</w:t>
            </w:r>
            <w:proofErr w:type="spellEnd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Dvor i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30.000,00</w:t>
            </w:r>
          </w:p>
        </w:tc>
      </w:tr>
      <w:tr w:rsidR="007A1A34" w:rsidRPr="007A1A34" w:rsidTr="007A1A34">
        <w:trPr>
          <w:trHeight w:val="202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Izgradnja autobusnih stajališta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7A1A34" w:rsidRPr="007A1A34" w:rsidTr="007A1A34">
        <w:trPr>
          <w:trHeight w:val="31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nerazvrstane ceste u naselju </w:t>
            </w:r>
            <w:proofErr w:type="spellStart"/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7A1A34" w:rsidRPr="007A1A34" w:rsidTr="007A1A34">
        <w:trPr>
          <w:trHeight w:val="27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Sanacija nogostupa u naseljima općine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7A1A34" w:rsidRPr="007A1A34" w:rsidTr="007A1A34">
        <w:trPr>
          <w:trHeight w:val="232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Izrada projektne dokumentacije za biciklističku stazu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7A1A34" w:rsidRPr="007A1A34" w:rsidTr="007A1A34">
        <w:trPr>
          <w:trHeight w:val="67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Dio plaće službenika koji vodi evidenciju o zakupu, prodaji i koncesiji poljoprivrednog zemljišta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7A1A34" w:rsidRPr="007A1A34" w:rsidTr="007A1A34">
        <w:trPr>
          <w:trHeight w:val="150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Dio plaće službenika koji vrši kontrolu naplate prihoda od zakupa, prodaje i koncesije poljoprivrednog zemljišta u vlasništvu RH te inicira pokretanje postupaka prisilne naplate prema općinskom državnom odvjetništvu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7A1A34" w:rsidRPr="007A1A34" w:rsidTr="007A1A34">
        <w:trPr>
          <w:trHeight w:val="285"/>
        </w:trPr>
        <w:tc>
          <w:tcPr>
            <w:tcW w:w="573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RASHODI</w:t>
            </w:r>
          </w:p>
        </w:tc>
        <w:tc>
          <w:tcPr>
            <w:tcW w:w="3360" w:type="dxa"/>
          </w:tcPr>
          <w:p w:rsidR="007A1A34" w:rsidRPr="007A1A34" w:rsidRDefault="007A1A34" w:rsidP="007A1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955.000,00</w:t>
            </w:r>
          </w:p>
        </w:tc>
      </w:tr>
    </w:tbl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Za provedbu i izvršenje ovog Programa nadležan je i odgovoran općinski načelnik Općine Šodolovci.</w:t>
      </w:r>
    </w:p>
    <w:p w:rsidR="007A1A34" w:rsidRPr="007A1A34" w:rsidRDefault="007A1A34" w:rsidP="007A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Ovaj Program objavit će se u „službenom glasniku Općine Šodolovci“, a primjenjuje se od 01. siječnja 2018. godine.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KLASA: 320-02/17-01/5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7A1A34" w:rsidRP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    PREDSJEDNIK OPĆINSKOG VIJEĆA:</w:t>
      </w:r>
    </w:p>
    <w:p w:rsidR="007A1A34" w:rsidRDefault="007A1A34" w:rsidP="007A1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Tomislav Starčevi</w:t>
      </w:r>
      <w:r>
        <w:rPr>
          <w:rFonts w:ascii="Times New Roman" w:eastAsia="Calibri" w:hAnsi="Times New Roman" w:cs="Times New Roman"/>
          <w:sz w:val="24"/>
          <w:szCs w:val="24"/>
        </w:rPr>
        <w:t>ć, v.r.</w:t>
      </w:r>
    </w:p>
    <w:p w:rsidR="007A1A34" w:rsidRDefault="007A1A3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7A1A34" w:rsidRPr="007A1A34" w:rsidRDefault="007A1A34" w:rsidP="007A1A34">
      <w:pPr>
        <w:widowControl w:val="0"/>
        <w:shd w:val="clear" w:color="auto" w:fill="FFFFFF"/>
        <w:tabs>
          <w:tab w:val="left" w:leader="underscore" w:pos="2254"/>
          <w:tab w:val="left" w:leader="underscore" w:pos="6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Zakona o sustavu civilne zaštite („Narodne novine“ broj</w:t>
      </w: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82/15) i članka 31. Statuta Općine Šodolovci („službeni glasnik Općine Šodolovci“ broj 3/09, 2/13 i 7/16) Općinsko vijeće Općine Šodolovci</w:t>
      </w:r>
      <w:r w:rsidRPr="007A1A3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na  5. sjednici održanoj dana 29. prosinca </w:t>
      </w:r>
      <w:r w:rsidRPr="007A1A3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2017. godine donosi</w:t>
      </w:r>
    </w:p>
    <w:p w:rsidR="007A1A34" w:rsidRPr="007A1A34" w:rsidRDefault="007A1A34" w:rsidP="007A1A34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900"/>
        <w:jc w:val="center"/>
        <w:outlineLvl w:val="5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7A1A34" w:rsidRPr="007A1A34" w:rsidRDefault="007A1A34" w:rsidP="007A1A34">
      <w:pPr>
        <w:keepNext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90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PLAN RAZVOJA SUSTAVA CIVILNE ZAŠTITE ZA 2018. GODINU</w:t>
      </w:r>
    </w:p>
    <w:p w:rsidR="007A1A34" w:rsidRPr="007A1A34" w:rsidRDefault="007A1A34" w:rsidP="007A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Analize stanja sustava zaštite i spašavanja u 2017. godini na području nadležnosti, a sukladno razmjeru opasnosti i prijetnji te njihovim učincima i  posljedicama utvrđenih Procjenom ugroženosti stanovništva, materijalnih i kulturnih dobara i okoliša od katastrofa i velikih nesreća, s ciljem povećanja stupnja sigurnosti stanovništva, materijalnih i kulturnih dobara i okoliša, kao i ravnomjernog razvoja svih nositelja sustava zaštite i spašavanja, donosi se Plan razvoja sustava civilne zaštite u 2018. godini: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PLANSKI DOKUMENTI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odredbi članka 17. Zakona o civilnoj zaštiti (u daljnjem tekstu: Zakon, NN br. 82/15), propisuje se obveza izrade i donošenja planskih dokumenata zaštite i spašavanja (procjena ugroženosti od katastrofa i velikih nesreća i planova zaštite i spašavanja). Navedeni planski dokumenti redovito se ažuriraju i dorađuju. U proračunu se planiraju financijska sredstva za izradu planskih dokumenata.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Do sada su doneseni slijedeći planski dokumenti: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18" w:right="14" w:hanging="992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Procjena ugroženosti stanovništva, materijalnih i kulturnih dobara i okoliša od katastrofa i velikih nesreća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1008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>Plan zaštite i spašavanja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1008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>Plan civilne zaštite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1008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Procjena ugroženosti od požara i tehnoloških eksplozija 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34" w:right="14" w:hanging="1008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Plan zaštite od požara 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34" w:hanging="10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Operativni plan zaštite od požara vezane za pripremu i provedbu protupožarne sezone</w:t>
      </w:r>
    </w:p>
    <w:p w:rsidR="007A1A34" w:rsidRPr="007A1A34" w:rsidRDefault="007A1A34" w:rsidP="007A1A34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34" w:hanging="10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Plan gospodarenja otpadom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U 2018. godini planira se izrada :</w:t>
      </w:r>
    </w:p>
    <w:p w:rsidR="007A1A34" w:rsidRPr="007A1A34" w:rsidRDefault="007A1A34" w:rsidP="007A1A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Provedbenog Plana unapređenja zaštite od požara</w:t>
      </w:r>
    </w:p>
    <w:p w:rsidR="007A1A34" w:rsidRPr="007A1A34" w:rsidRDefault="007A1A34" w:rsidP="007A1A3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rizika od katastrofa i velikih nesreća za područje Općine Šodolovci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CIVILNA ZAŠTITA (stožeri civilne zaštite, zapovjedništva i postrojbe civilne zaštite)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osnovan je 31. kolovoza 2009. godine, smotra postrojbe civilne zaštite opće namjene održana je 29. ožujka 2012. godine.   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 civilne zaštite u skladu s odredbama Zakona osnovan je Odlukom Općinskog načelnika Općine Šodolovci 26.06.2017. godine.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Šodolovci u 2018. godini planira jačanje operativne sposobnosti za sustav zaštite i spašavanja, poput opremanja postrojbe, provedbu obuke </w:t>
      </w: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 osposobljavanja, vježbi zaštite i spašavanja i slično. 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provođenje navedenih obveza općina će osigurati financijska sredstva u Proračunu u skladu sa svojim mogućnostima. 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VATROGASTVO  (vatrogasna zapovjedništva i postrojbe)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Šodolovci djeluje dobrovoljno vatrogasno društvo </w:t>
      </w:r>
      <w:proofErr w:type="spellStart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Općina Šodolovci izdvaja iz Proračuna financijska sredstva za financiranje djelovanja DVD-a </w:t>
      </w:r>
      <w:proofErr w:type="spellStart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</w:t>
      </w:r>
      <w:proofErr w:type="spellStart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Silaš</w:t>
      </w:r>
      <w:proofErr w:type="spellEnd"/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navedenim sredstvima koja se doznačuju iz Proračuna općine Šodolovci i to u visini od 5 % od vlastitih godišnjih prihoda općine, financira obuke, vježbe, sustav organizacije djelovanja (dežurstva, dislokacije, i sl.), nabavu opreme i vozila. Sve to s ciljem jačanja spremnosti za djelovanje u jedinstvenom sustavu zaštite i spašavanja na području općine Šodolovci u predstojećoj 2018. godini.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SKLONIŠTA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Planirati potrebna financijska sredstva za tekuće održavanje skloništa, tehničku kontrolu, te investicijsko održavanje skloništa s ciljem stvaranja uvjeta za sklanjanje ljudi i materijalnih dobara u slučaju prirodnih i civilizacijskih katastrofa i velikih nesreća.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UDRUGE GRAĐANA OD ZNAČAJA ZA ZAŠTITU I SPAŠAVANJE (HGSS, planinari, kinolozi, radioamateri, </w:t>
      </w:r>
      <w:proofErr w:type="spellStart"/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aero</w:t>
      </w:r>
      <w:proofErr w:type="spellEnd"/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-klubovi, i dr.)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Na području općine Šodolovci egzistira lovačko društvo „Orao“ </w:t>
      </w:r>
      <w:proofErr w:type="spellStart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Silaš</w:t>
      </w:r>
      <w:proofErr w:type="spellEnd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, koje svojim djelovanjem    pomaže u motrenju, čuvanju i ophodnji otvorenog prostora u vrijeme najveće opasnosti od požara.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Kao pomoć u podmirenju troškova tih aktivnosti općina Šodolovci predviđa i osigurava sredstva u Proračunu za 2018. godinu. 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  SLUŽBE I PRAVNE OSOBE KOJE SE ZAŠTITOM I SPAŠAVANJEM BAVE U OKVIRU REDOVNE DJELATNOSTI (</w:t>
      </w: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npr. hitna pomoć, javno zdravstvo, socijalna služba, crveni križ, veterinarska služba, zaštita bilja, zaštita okoliša, javna poduzeća za održavanje komunalne infrastrukture- vodovod, kanalizacija, čistoća, groblja i dr., te pravne osobe koje se bave građevinskom, prijevozničkom, turističkom i drugim djelatnostima od interesa za zaštitu i spašavanje)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Gradsko društvo crvenog križa Osijek u sklopu svoje redovite djelatnosti pomaže obavljanju poslova i zadaća u okviru zaštite i spašavanja na području općine Šodolovci. Općina Šodolovci pomaže djelatnost istoga kroz financiranje iz Proračuna općine Šodolovci u visini od 05.%+0,2% od prihoda sukladno odredbama članka 30. Zakona o crvenom križu („Narodne novine“ broj 71/10).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Dom zdravlja Osijek, ambulanta Ernestinovo i ambulanta Tenja, veterinarska stanica Osijek- ambulanta Ernestinovo i „</w:t>
      </w:r>
      <w:proofErr w:type="spellStart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Landia</w:t>
      </w:r>
      <w:proofErr w:type="spellEnd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“ </w:t>
      </w:r>
      <w:proofErr w:type="spellStart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Tordinci</w:t>
      </w:r>
      <w:proofErr w:type="spellEnd"/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 xml:space="preserve"> svojim djelovanjem također pomažu izvršavanje zadataka zaštite i spašavanja.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</w:pPr>
      <w:r w:rsidRPr="007A1A34">
        <w:rPr>
          <w:rFonts w:ascii="Times New Roman" w:eastAsia="Times New Roman" w:hAnsi="Times New Roman" w:cs="Times New Roman"/>
          <w:spacing w:val="-7"/>
          <w:sz w:val="24"/>
          <w:szCs w:val="20"/>
          <w:lang w:eastAsia="hr-HR"/>
        </w:rPr>
        <w:t>KLASA: 810-01/17-01/6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2121/11-17-1</w:t>
      </w:r>
    </w:p>
    <w:p w:rsidR="007A1A34" w:rsidRP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Šodolovci, 29. prosinca 2017.                                    PREDSJEDNIK OPĆINSKOG VIJEĆA:</w:t>
      </w:r>
    </w:p>
    <w:p w:rsidR="007A1A34" w:rsidRDefault="007A1A34" w:rsidP="007A1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Tomislav Starčević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7A1A34" w:rsidRDefault="007A1A34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lokalnoj i područnoj (regionalnoj) samoupravi („Narodne novine“ broj 33/01, 60/01, 129/05, 109/07, 125/08, 36/09, 150/11, 144/12, 19/13, 137/15 i 123/17), članka 20. stavka 1. i članka 42. Zakona o lokalnim porezima („Narodne novine“ broj 115/16 i 101/17) te članka 31. Statuta Općine Šodolovci („Službeni glasnik Općine Šodolovci“ broj 3/09, 2/13 i 7/16) Općinsko vijeće Općine Šodolovci na 5. sjednici održanoj 29. prosinca 2017. donijelo je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izmjenama i dopunama Odluke o lokalnim porezima Općine Šodolovci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lokalnim porezima Općine Šodolovci („služeni glasnik Općine Šodolovci“ broj 4/17 i „Narodne novine“ broj 87/17) članak 2. mijenja se i glasi: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„U općini Šodolovci uvode se slijedeći porezi: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1. Porez na potrošnju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2. Porez na kuće za odmor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3. Porez na korištenje javnih površina“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Naslov iznad članka 17. koji glasi „4“ Porez na nekretnine“ i članak 17. brišu se.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 ove Odluke briše se.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B1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objavit će se u „službenom glasniku Općine Šodolovci“ i u „Narodnim novinama“, a stupa na snagu prvog dana od dana objave u „službenom glasniku Općine Šodolovci“.</w:t>
      </w:r>
    </w:p>
    <w:p w:rsidR="000C7B19" w:rsidRPr="000C7B19" w:rsidRDefault="000C7B19" w:rsidP="000C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B19" w:rsidRPr="000C7B19" w:rsidRDefault="000C7B19" w:rsidP="000C7B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KLASA: 410-23/17-01/3</w:t>
      </w:r>
    </w:p>
    <w:p w:rsidR="000C7B19" w:rsidRPr="000C7B19" w:rsidRDefault="000C7B19" w:rsidP="000C7B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URBROJ: 2121/11-17-7</w:t>
      </w:r>
    </w:p>
    <w:p w:rsidR="000C7B19" w:rsidRPr="000C7B19" w:rsidRDefault="000C7B19" w:rsidP="000C7B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Šodolovci, 29. prosinca 2017.                                PREDSJEDNIK OPĆINSKOG VIJEĆA:</w:t>
      </w:r>
    </w:p>
    <w:p w:rsidR="000C7B19" w:rsidRDefault="000C7B19" w:rsidP="000C7B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C7B19" w:rsidRDefault="000C7B19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C7B19" w:rsidRP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Na temelju članka 10. stavka 2. Zakona o službenicima i namještenicima u lokalnoj i područnoj (regionalnoj) samoupravi („Narodne novine“ br. 86/08 i 61/11) i članka 46. Statuta Općine Šodolovci („Službeni glasnik Općine Šodolovci“ broj 3/09, 2/13 i 7/16) Načelnik Općine Šodolovci donosi</w:t>
      </w:r>
    </w:p>
    <w:p w:rsidR="000C7B19" w:rsidRP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PLAN PRIJMA U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SLUŽBU ZA 2018. GODINU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lastRenderedPageBreak/>
        <w:t>Utvrđuje se da su u Jedinstvenom upravnom odjelu Općine Šodolovci sva radna mjesta predviđena Pravilnikom o unutarnjem redu Jedinstvenog upravnog odjela („službeni glasnik općine Šodolovci“ broj 4/16) popunjena na neodređeno vrijeme, te  nema nepopunjenih radnih mjesta.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Ovaj Plan objavit će se u „službenom glasniku općine Šodolovci“, a primjenjivat će se od 01. siječnja 2018. godine.</w:t>
      </w:r>
    </w:p>
    <w:p w:rsid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Klasa:100-01/17-01/1</w:t>
      </w:r>
    </w:p>
    <w:p w:rsidR="000C7B19" w:rsidRP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Šodolovci, 20. prosinca 2017.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C7B19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:rsidR="000C7B19" w:rsidRDefault="000C7B19" w:rsidP="000C7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dipl. ing. Mile </w:t>
      </w:r>
      <w:proofErr w:type="spellStart"/>
      <w:r w:rsidRPr="000C7B19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C7B19" w:rsidRDefault="000C7B19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C7B19" w:rsidRPr="000C7B19" w:rsidRDefault="000C7B19" w:rsidP="000C7B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Na temelju članka 15. Pravilnika o proračunskom računovodstvu i računskom planu („Narodne novine“ broj 124/14, 115/15 i 87/16) te članka 46. Statuta Općine Šodolovci („Službeni glasnik Općine Šodolovci“ br. 3/09, 2/13 i 7/16) Općinski načelnik Općine Šodolovci dana 20. prosinca 2017. godine donio je</w:t>
      </w:r>
    </w:p>
    <w:p w:rsidR="000C7B19" w:rsidRPr="000C7B19" w:rsidRDefault="000C7B19" w:rsidP="000C7B1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o osnivanju i imenovanju povjerenstva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za popis imovine, obveza i potraživanja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B19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I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ab/>
        <w:t xml:space="preserve">Za obavljanje popisa imovine i obveza Općine Šodolovci sa stanjem na dan 31.12.2017. godine, osniva se Povjerenstvo u slijedećem sastavu:     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1. Jovana </w:t>
      </w:r>
      <w:proofErr w:type="spellStart"/>
      <w:r w:rsidRPr="000C7B19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0C7B19">
        <w:rPr>
          <w:rFonts w:ascii="Times New Roman" w:eastAsia="Calibri" w:hAnsi="Times New Roman" w:cs="Times New Roman"/>
          <w:sz w:val="24"/>
          <w:szCs w:val="24"/>
        </w:rPr>
        <w:t>, za predsjednika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2. Branka Karan, za člana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3. Vojislav </w:t>
      </w:r>
      <w:proofErr w:type="spellStart"/>
      <w:r w:rsidRPr="000C7B19">
        <w:rPr>
          <w:rFonts w:ascii="Times New Roman" w:eastAsia="Calibri" w:hAnsi="Times New Roman" w:cs="Times New Roman"/>
          <w:sz w:val="24"/>
          <w:szCs w:val="24"/>
        </w:rPr>
        <w:t>Stojčić</w:t>
      </w:r>
      <w:proofErr w:type="spellEnd"/>
      <w:r w:rsidRPr="000C7B19">
        <w:rPr>
          <w:rFonts w:ascii="Times New Roman" w:eastAsia="Calibri" w:hAnsi="Times New Roman" w:cs="Times New Roman"/>
          <w:sz w:val="24"/>
          <w:szCs w:val="24"/>
        </w:rPr>
        <w:t>, za člana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ab/>
        <w:t>Sa stanjem na dan 31.12.2017. godine potrebno je obaviti sveobuhvatni popis imovine i obveza Općine Šodolovci i to: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1. Dugotrajnu nematerijalnu imovinu,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2. Dugotrajnu materijalnu imovinu,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3. Financijsku imovinu (dugoročnu i kratkoročnu),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4. Potraživanja (dugoročna i kratkoročna),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5. Novac na računima u banci i u blagajni i vrijednosne papire,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6. Dugoročne obveze,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7. Kratkoročne obveze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ab/>
        <w:t xml:space="preserve">Popis imovine obavit će se u razdoblju od 02.01.2018. godine do 20.01.2018. godine.  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ab/>
        <w:t xml:space="preserve">Izvještaj o provedenom popisu s obrazloženjima, mišljenjima i prijedlozima u svezi s popisom potrebno je izraditi i dostaviti općinskom načelniku do 31.01.2018. godine. 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     Ova Odluka objavit će se u „Službenom glasniku Općine Šodolovci“ i stupa na snagu osmog dana od dana objave.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Klasa: 406-08/17-01/2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0C7B19" w:rsidRP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>Šodolovci, 20. prosinca 2017.                                                             OPĆINSKI NAČELNIK:</w:t>
      </w:r>
    </w:p>
    <w:p w:rsidR="000C7B19" w:rsidRDefault="000C7B19" w:rsidP="000C7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dipl. ing. Mile </w:t>
      </w:r>
      <w:proofErr w:type="spellStart"/>
      <w:r w:rsidRPr="000C7B19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EA7A01" w:rsidRPr="00EA7A01" w:rsidRDefault="000C7B19" w:rsidP="00EA7A01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</w:r>
      <w:r w:rsidRPr="000C7B19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Pr="000C7B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A7A01"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46. Zakona o proračunu (Narodne novine broj 87/08,136/12, 15/15), članka 13. Odluke o izvršenju Proračuna Općine Šodolovci za 2017. godinu (“službeni glasnik Općine Šodolovci broj 7/16) i  članka 46. Statuta Općine Šodolovci (“službeni glasnik Općine Šodolovci” broj 3/09, 2/13 i 7/16), Općinski načelnik Općine Šodolovci dana 29. prosinca 2017. godine donos</w:t>
      </w:r>
      <w:r w:rsid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 R V U   O D L U K U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preraspodjeli sredstava u Proračunu Općine Šodolovci za 2017. godinu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Općine Šodolovci preraspodjeljuje sredstva na stavkama unutar Razdjela 002: Jedinstveni upravni odjel, Glave 00201: Jedinstveni upravni odjel, kako slijedi: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A01" w:rsidRPr="00EA7A01" w:rsidRDefault="00EA7A01" w:rsidP="00EA7A01">
      <w:pPr>
        <w:widowControl w:val="0"/>
        <w:tabs>
          <w:tab w:val="center" w:pos="5274"/>
        </w:tabs>
        <w:autoSpaceDE w:val="0"/>
        <w:autoSpaceDN w:val="0"/>
        <w:adjustRightInd w:val="0"/>
        <w:spacing w:before="34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PRVA ODLUKA O PRERASPODIJELI SREDSTAVA U PRORAČUNU OPĆINE </w:t>
      </w:r>
    </w:p>
    <w:p w:rsidR="00EA7A01" w:rsidRPr="00EA7A01" w:rsidRDefault="00EA7A01" w:rsidP="00EA7A01">
      <w:pPr>
        <w:widowControl w:val="0"/>
        <w:tabs>
          <w:tab w:val="center" w:pos="5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ŠODOLOVCI ZA 2017. GODINU</w:t>
      </w:r>
    </w:p>
    <w:p w:rsidR="00EA7A01" w:rsidRPr="00EA7A01" w:rsidRDefault="00EA7A01" w:rsidP="00EA7A01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457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Račun/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Opis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1. Rebalans 2017.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Povećanje/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1. Preraspodjela </w:t>
      </w:r>
    </w:p>
    <w:p w:rsidR="00EA7A01" w:rsidRPr="00EA7A01" w:rsidRDefault="00EA7A01" w:rsidP="00EA7A01">
      <w:pPr>
        <w:widowControl w:val="0"/>
        <w:tabs>
          <w:tab w:val="center" w:pos="570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Pozicija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smanjenje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2017.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RAZDJEL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892.000,00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892.000,00</w:t>
      </w:r>
    </w:p>
    <w:p w:rsidR="00EA7A01" w:rsidRPr="00EA7A01" w:rsidRDefault="00EA7A01" w:rsidP="00EA7A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GLAVA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JEDINSTVENI UPRAVNI ODJEL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892.000,00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892.000,00</w:t>
      </w:r>
    </w:p>
    <w:p w:rsidR="00EA7A01" w:rsidRPr="00EA7A01" w:rsidRDefault="00EA7A01" w:rsidP="00EA7A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00201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JAVNA ADMINISTRACIJA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-2.350,00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45.650,00</w:t>
      </w:r>
    </w:p>
    <w:p w:rsidR="00EA7A01" w:rsidRPr="00EA7A01" w:rsidRDefault="00EA7A01" w:rsidP="00EA7A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2001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K200101Akt.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OPREMANJE JUO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-2.350,00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45.650,00</w:t>
      </w:r>
    </w:p>
    <w:p w:rsidR="00EA7A01" w:rsidRPr="00EA7A01" w:rsidRDefault="00EA7A01" w:rsidP="00EA7A01">
      <w:pPr>
        <w:widowControl w:val="0"/>
        <w:tabs>
          <w:tab w:val="left" w:pos="90"/>
          <w:tab w:val="center" w:pos="341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0133 Ostale opće usluge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1.300,00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42273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911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Oprema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1.300,00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-650,00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6.350,00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42211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Računala i računalna oprema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-650,00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6.350,00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NABAVA RAČUNALA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38.000,00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42621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177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Ulaganja u računalne programe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38.000,00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ULAGANJE U RAČUNALNE PROGRAME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ODRŽAVANJE KOMUNALNE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109.000,00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3.650,00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112.650,00</w:t>
      </w:r>
    </w:p>
    <w:p w:rsidR="00EA7A01" w:rsidRPr="00EA7A01" w:rsidRDefault="00EA7A01" w:rsidP="00EA7A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2002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INFRASTRUKTURE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A200202Akt.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JAVNA RASVJETA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38.700,00</w:t>
      </w:r>
    </w:p>
    <w:p w:rsidR="00EA7A01" w:rsidRPr="00EA7A01" w:rsidRDefault="00EA7A01" w:rsidP="00EA7A01">
      <w:pPr>
        <w:widowControl w:val="0"/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38.700,00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32231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Električna energija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38.700,00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MREŽARINA - DRUŠTVENI DOMOVI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38.700,00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K200202Akt.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OZELENJAVANJE JAVNIH POVRŠINA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6.950,00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73.950,00</w:t>
      </w:r>
    </w:p>
    <w:p w:rsidR="00EA7A01" w:rsidRPr="00EA7A01" w:rsidRDefault="00EA7A01" w:rsidP="00EA7A0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lastRenderedPageBreak/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3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03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Vlastiti prihodi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6.950,00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73.950,00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42519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160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Ostali višegodišnji nasadi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6.950,00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73.950,00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OZELENJAVANJE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6.950,00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73.950,00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IZGRADNJA OBJEKATA I UREĐAJA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735.000,00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-4.600,00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730.400,00</w:t>
      </w:r>
    </w:p>
    <w:p w:rsidR="00EA7A01" w:rsidRPr="00EA7A01" w:rsidRDefault="00EA7A01" w:rsidP="00EA7A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2003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KOMUNALNE INFRASTRUKTURE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K200301Akt.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MRTVAČNICE I GROBLJA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-400,00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39.600,00</w:t>
      </w:r>
    </w:p>
    <w:p w:rsidR="00EA7A01" w:rsidRPr="00EA7A01" w:rsidRDefault="00EA7A01" w:rsidP="00EA7A01">
      <w:pPr>
        <w:widowControl w:val="0"/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0840 Religijske i druge službe zajednice 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-400,00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39.600,00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-400,00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39.600,00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MRTVAČNICA ADA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MRTVAČNICA ADA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-400,00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39.600,00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K200302Akt.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 xml:space="preserve">DODATNA ULAGANJA NA GRAĐEVINSKIM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-2.300,00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334.700,00</w:t>
      </w:r>
    </w:p>
    <w:p w:rsidR="00EA7A01" w:rsidRPr="00EA7A01" w:rsidRDefault="00EA7A01" w:rsidP="00EA7A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OBJEKTIMA</w:t>
      </w:r>
    </w:p>
    <w:p w:rsidR="00EA7A01" w:rsidRPr="00EA7A01" w:rsidRDefault="00EA7A01" w:rsidP="00EA7A01">
      <w:pPr>
        <w:widowControl w:val="0"/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0560 Poslovi i usluge zaštite okoliša koji nisu </w:t>
      </w:r>
    </w:p>
    <w:p w:rsidR="00EA7A01" w:rsidRPr="00EA7A01" w:rsidRDefault="00EA7A01" w:rsidP="00EA7A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drugdje svrstani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-2.300,00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334.700,00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45111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135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Dodatna ulaganja na građevinskim objektima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-2.300,00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334.700,00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DOM P. SLATINA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 xml:space="preserve">REKONSTRUKCIJA DRUŠTVENOG DOMA P.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7.000,00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-400,00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6.600,00</w:t>
      </w:r>
    </w:p>
    <w:p w:rsidR="00EA7A01" w:rsidRPr="00EA7A01" w:rsidRDefault="00EA7A01" w:rsidP="00EA7A0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SLATINA (POMOĆI)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6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OBNOVA DRUŠTVENOG DOMA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330.000,00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-1.900,00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328.100,00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K200305Akt.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IZGRADNJA SUSTAVA VODOOPSKRBE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-1.900,00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356.100,00</w:t>
      </w:r>
    </w:p>
    <w:p w:rsidR="00EA7A01" w:rsidRPr="00EA7A01" w:rsidRDefault="00EA7A01" w:rsidP="00EA7A01">
      <w:pPr>
        <w:widowControl w:val="0"/>
        <w:tabs>
          <w:tab w:val="left" w:pos="90"/>
          <w:tab w:val="center" w:pos="68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Funkcija: 0411 Poticanje razvoja gospodarstva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Prihodi za posebne namjene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39.200,00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Plinovod, vodovod, kanalizacija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39.200,00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SUSTAV VODOOPSKRBE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 xml:space="preserve">VLASTITA SREDSTVA (IZVOR-KOM.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39.200,00</w:t>
      </w:r>
    </w:p>
    <w:p w:rsidR="00EA7A01" w:rsidRPr="00EA7A01" w:rsidRDefault="00EA7A01" w:rsidP="00EA7A0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DOPRINOS)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05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Pomoći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139.700,00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Plinovod, vodovod, kanalizacija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139.700,00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SUSTAV VODOOPSKRBE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SREDSTVA ŽUPANIJE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140.000,00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139.700,00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07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Prihodi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nefin.imovine</w:t>
      </w:r>
      <w:proofErr w:type="spellEnd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 xml:space="preserve"> i nadoknade šteta od </w:t>
      </w:r>
      <w:proofErr w:type="spellStart"/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osig</w:t>
      </w:r>
      <w:proofErr w:type="spellEnd"/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177.200,00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42141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84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Plinovod, vodovod, kanalizacija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177.200,00</w:t>
      </w:r>
    </w:p>
    <w:p w:rsidR="00EA7A01" w:rsidRPr="00EA7A01" w:rsidRDefault="00EA7A01" w:rsidP="00EA7A01">
      <w:pPr>
        <w:widowControl w:val="0"/>
        <w:tabs>
          <w:tab w:val="right" w:pos="1650"/>
          <w:tab w:val="left" w:pos="174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91" w:after="0" w:line="240" w:lineRule="auto"/>
        <w:rPr>
          <w:rFonts w:ascii="Tahoma" w:eastAsia="Times New Roman" w:hAnsi="Tahoma" w:cs="Tahoma"/>
          <w:i/>
          <w:i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4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 xml:space="preserve">SUSTAV VODOOPRSKBE (VLASTITA 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178.000,00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-800,00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177.200,00</w:t>
      </w:r>
    </w:p>
    <w:p w:rsidR="00EA7A01" w:rsidRPr="00EA7A01" w:rsidRDefault="00EA7A01" w:rsidP="00EA7A0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hr-HR"/>
        </w:rPr>
        <w:t>SREDSTVA)</w:t>
      </w:r>
    </w:p>
    <w:p w:rsidR="00EA7A01" w:rsidRPr="00EA7A01" w:rsidRDefault="00EA7A01" w:rsidP="00EA7A01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hr-HR"/>
        </w:rPr>
      </w:pP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Program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KULTURA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3.300,00</w:t>
      </w:r>
    </w:p>
    <w:p w:rsidR="00EA7A01" w:rsidRPr="00EA7A01" w:rsidRDefault="00EA7A01" w:rsidP="00EA7A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2009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A200901Akt.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POTICANJE KULTURNIH AKTIVNOSTI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hr-HR"/>
        </w:rPr>
        <w:t>3.300,00</w:t>
      </w:r>
    </w:p>
    <w:p w:rsidR="00EA7A01" w:rsidRPr="00EA7A01" w:rsidRDefault="00EA7A01" w:rsidP="00EA7A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hr-HR"/>
        </w:rPr>
      </w:pP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lastRenderedPageBreak/>
        <w:t>Izv.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 xml:space="preserve">Funkcija: 0111 Izvršna i zakonodavna tijela </w:t>
      </w:r>
    </w:p>
    <w:p w:rsidR="00EA7A01" w:rsidRPr="00EA7A01" w:rsidRDefault="00EA7A01" w:rsidP="00EA7A01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Izvor:  01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Opći prihodi i primici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hr-HR"/>
        </w:rPr>
        <w:t>3.300,00</w:t>
      </w:r>
    </w:p>
    <w:p w:rsidR="00EA7A01" w:rsidRPr="00EA7A01" w:rsidRDefault="00EA7A01" w:rsidP="00EA7A01">
      <w:pPr>
        <w:widowControl w:val="0"/>
        <w:tabs>
          <w:tab w:val="right" w:pos="735"/>
          <w:tab w:val="center" w:pos="94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38119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4"/>
          <w:szCs w:val="14"/>
          <w:lang w:eastAsia="hr-HR"/>
        </w:rPr>
        <w:t>180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tekuće donacije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3.300,00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3.300,00</w:t>
      </w:r>
    </w:p>
    <w:p w:rsidR="00EA7A01" w:rsidRPr="00EA7A01" w:rsidRDefault="00EA7A01" w:rsidP="00EA7A01">
      <w:pPr>
        <w:widowControl w:val="0"/>
        <w:tabs>
          <w:tab w:val="left" w:pos="1207"/>
        </w:tabs>
        <w:autoSpaceDE w:val="0"/>
        <w:autoSpaceDN w:val="0"/>
        <w:adjustRightInd w:val="0"/>
        <w:spacing w:before="29"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ahoma" w:eastAsia="Times New Roman" w:hAnsi="Tahoma" w:cs="Tahoma"/>
          <w:color w:val="000000"/>
          <w:sz w:val="16"/>
          <w:szCs w:val="16"/>
          <w:lang w:eastAsia="hr-HR"/>
        </w:rPr>
        <w:t>OSTALE TEKUĆE DONACIJE</w:t>
      </w:r>
    </w:p>
    <w:p w:rsidR="00EA7A01" w:rsidRPr="00EA7A01" w:rsidRDefault="00EA7A01" w:rsidP="00EA7A01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892.000,00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0,00</w:t>
      </w:r>
      <w:r w:rsidRPr="00EA7A0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892.000,00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9"/>
          <w:szCs w:val="29"/>
          <w:lang w:eastAsia="hr-HR"/>
        </w:rPr>
        <w:tab/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Članka 2.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će o izvršenoj preraspodjeli sredstava izvijestiti Općinsko vijeće Općine Šodolovci u sklopu Godišnjeg izvještaja o izvršenju proračuna Općine Šodolovci za 2017. godinu.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Članka 3.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preraspodjelom proračunskih sredstava ne mijenja se iznos ukupno planiranih rashoda i izdataka u Planu Proračuna Općine Šodolovci za 2017. godinu.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Članka 4.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je sastavni dio Plana Proračuna Općine Šodolovci za 2017. godinu.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Članka 5.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preraspodijeli sredstava Općine Šodolovci za 2017. godinu objavit će se u “Službenom glasniku Općine Šodolovci” a stupa na snagu danom donošenja.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400-06/16-01/5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2121/11-17-8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Šodolovci, 29. prosinca 2017. godine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EA7A01" w:rsidRPr="00EA7A01" w:rsidRDefault="00EA7A01" w:rsidP="00EA7A0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Dipl. ing. Mile </w:t>
      </w:r>
      <w:proofErr w:type="spellStart"/>
      <w:r w:rsidRPr="00EA7A01">
        <w:rPr>
          <w:rFonts w:ascii="Times New Roman" w:eastAsia="Times New Roman" w:hAnsi="Times New Roman" w:cs="Times New Roman"/>
          <w:sz w:val="24"/>
          <w:szCs w:val="24"/>
          <w:lang w:eastAsia="hr-HR"/>
        </w:rPr>
        <w:t>Zlokapa</w:t>
      </w:r>
      <w:proofErr w:type="spellEnd"/>
    </w:p>
    <w:p w:rsidR="009C5FB4" w:rsidRDefault="009C5FB4"/>
    <w:sectPr w:rsidR="009C5FB4" w:rsidSect="000C7B19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78" w:rsidRDefault="00A67878" w:rsidP="000C7B19">
      <w:pPr>
        <w:spacing w:after="0" w:line="240" w:lineRule="auto"/>
      </w:pPr>
      <w:r>
        <w:separator/>
      </w:r>
    </w:p>
  </w:endnote>
  <w:endnote w:type="continuationSeparator" w:id="0">
    <w:p w:rsidR="00A67878" w:rsidRDefault="00A67878" w:rsidP="000C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08629"/>
      <w:docPartObj>
        <w:docPartGallery w:val="Page Numbers (Bottom of Page)"/>
        <w:docPartUnique/>
      </w:docPartObj>
    </w:sdtPr>
    <w:sdtEndPr/>
    <w:sdtContent>
      <w:p w:rsidR="000C7B19" w:rsidRDefault="000C7B1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B19" w:rsidRDefault="000C7B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312A" w:rsidRPr="00CC312A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fcJc0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0C7B19" w:rsidRDefault="000C7B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312A" w:rsidRPr="00CC312A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78" w:rsidRDefault="00A67878" w:rsidP="000C7B19">
      <w:pPr>
        <w:spacing w:after="0" w:line="240" w:lineRule="auto"/>
      </w:pPr>
      <w:r>
        <w:separator/>
      </w:r>
    </w:p>
  </w:footnote>
  <w:footnote w:type="continuationSeparator" w:id="0">
    <w:p w:rsidR="00A67878" w:rsidRDefault="00A67878" w:rsidP="000C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7AC"/>
    <w:multiLevelType w:val="hybridMultilevel"/>
    <w:tmpl w:val="DFB48D7C"/>
    <w:lvl w:ilvl="0" w:tplc="041A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411A1"/>
    <w:multiLevelType w:val="hybridMultilevel"/>
    <w:tmpl w:val="995A84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6038"/>
    <w:multiLevelType w:val="hybridMultilevel"/>
    <w:tmpl w:val="1DC2F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579"/>
    <w:multiLevelType w:val="hybridMultilevel"/>
    <w:tmpl w:val="29A6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0D2B"/>
    <w:multiLevelType w:val="hybridMultilevel"/>
    <w:tmpl w:val="BE60F7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4308FC"/>
    <w:multiLevelType w:val="hybridMultilevel"/>
    <w:tmpl w:val="AF9A5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D22"/>
    <w:multiLevelType w:val="hybridMultilevel"/>
    <w:tmpl w:val="519E6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A1B"/>
    <w:multiLevelType w:val="hybridMultilevel"/>
    <w:tmpl w:val="0D28FB3A"/>
    <w:lvl w:ilvl="0" w:tplc="F392BD56">
      <w:start w:val="1"/>
      <w:numFmt w:val="upperRoman"/>
      <w:lvlText w:val="%1."/>
      <w:lvlJc w:val="left"/>
      <w:pPr>
        <w:ind w:left="3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50" w:hanging="360"/>
      </w:pPr>
    </w:lvl>
    <w:lvl w:ilvl="2" w:tplc="041A001B" w:tentative="1">
      <w:start w:val="1"/>
      <w:numFmt w:val="lowerRoman"/>
      <w:lvlText w:val="%3."/>
      <w:lvlJc w:val="right"/>
      <w:pPr>
        <w:ind w:left="4170" w:hanging="180"/>
      </w:pPr>
    </w:lvl>
    <w:lvl w:ilvl="3" w:tplc="041A000F" w:tentative="1">
      <w:start w:val="1"/>
      <w:numFmt w:val="decimal"/>
      <w:lvlText w:val="%4."/>
      <w:lvlJc w:val="left"/>
      <w:pPr>
        <w:ind w:left="4890" w:hanging="360"/>
      </w:pPr>
    </w:lvl>
    <w:lvl w:ilvl="4" w:tplc="041A0019" w:tentative="1">
      <w:start w:val="1"/>
      <w:numFmt w:val="lowerLetter"/>
      <w:lvlText w:val="%5."/>
      <w:lvlJc w:val="left"/>
      <w:pPr>
        <w:ind w:left="5610" w:hanging="360"/>
      </w:pPr>
    </w:lvl>
    <w:lvl w:ilvl="5" w:tplc="041A001B" w:tentative="1">
      <w:start w:val="1"/>
      <w:numFmt w:val="lowerRoman"/>
      <w:lvlText w:val="%6."/>
      <w:lvlJc w:val="right"/>
      <w:pPr>
        <w:ind w:left="6330" w:hanging="180"/>
      </w:pPr>
    </w:lvl>
    <w:lvl w:ilvl="6" w:tplc="041A000F" w:tentative="1">
      <w:start w:val="1"/>
      <w:numFmt w:val="decimal"/>
      <w:lvlText w:val="%7."/>
      <w:lvlJc w:val="left"/>
      <w:pPr>
        <w:ind w:left="7050" w:hanging="360"/>
      </w:pPr>
    </w:lvl>
    <w:lvl w:ilvl="7" w:tplc="041A0019" w:tentative="1">
      <w:start w:val="1"/>
      <w:numFmt w:val="lowerLetter"/>
      <w:lvlText w:val="%8."/>
      <w:lvlJc w:val="left"/>
      <w:pPr>
        <w:ind w:left="7770" w:hanging="360"/>
      </w:pPr>
    </w:lvl>
    <w:lvl w:ilvl="8" w:tplc="041A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 w15:restartNumberingAfterBreak="0">
    <w:nsid w:val="288A764F"/>
    <w:multiLevelType w:val="hybridMultilevel"/>
    <w:tmpl w:val="4048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55FF"/>
    <w:multiLevelType w:val="hybridMultilevel"/>
    <w:tmpl w:val="722C5CB4"/>
    <w:lvl w:ilvl="0" w:tplc="020AAF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8C3"/>
    <w:multiLevelType w:val="hybridMultilevel"/>
    <w:tmpl w:val="FE54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31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311"/>
    <w:multiLevelType w:val="hybridMultilevel"/>
    <w:tmpl w:val="D1CE4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563B"/>
    <w:multiLevelType w:val="hybridMultilevel"/>
    <w:tmpl w:val="5DEED928"/>
    <w:lvl w:ilvl="0" w:tplc="3B6AA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4459E"/>
    <w:multiLevelType w:val="hybridMultilevel"/>
    <w:tmpl w:val="995A84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790D8E"/>
    <w:multiLevelType w:val="hybridMultilevel"/>
    <w:tmpl w:val="D8A84858"/>
    <w:lvl w:ilvl="0" w:tplc="58B0E4D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65DA9"/>
    <w:multiLevelType w:val="hybridMultilevel"/>
    <w:tmpl w:val="1114B2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177E"/>
    <w:multiLevelType w:val="hybridMultilevel"/>
    <w:tmpl w:val="1C123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72872"/>
    <w:multiLevelType w:val="hybridMultilevel"/>
    <w:tmpl w:val="D8A84858"/>
    <w:lvl w:ilvl="0" w:tplc="58B0E4D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07B24"/>
    <w:multiLevelType w:val="hybridMultilevel"/>
    <w:tmpl w:val="15C22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C7039"/>
    <w:multiLevelType w:val="hybridMultilevel"/>
    <w:tmpl w:val="0980E86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C"/>
    <w:rsid w:val="00037AB7"/>
    <w:rsid w:val="000C7B19"/>
    <w:rsid w:val="001C2D87"/>
    <w:rsid w:val="002E31DF"/>
    <w:rsid w:val="003C20C3"/>
    <w:rsid w:val="003D64EC"/>
    <w:rsid w:val="00462D7E"/>
    <w:rsid w:val="00612234"/>
    <w:rsid w:val="00720ACF"/>
    <w:rsid w:val="007309F5"/>
    <w:rsid w:val="007A1A34"/>
    <w:rsid w:val="008057C2"/>
    <w:rsid w:val="00886BD0"/>
    <w:rsid w:val="009C5FB4"/>
    <w:rsid w:val="00A36196"/>
    <w:rsid w:val="00A67878"/>
    <w:rsid w:val="00A746EA"/>
    <w:rsid w:val="00CB458E"/>
    <w:rsid w:val="00CC312A"/>
    <w:rsid w:val="00CC7BEE"/>
    <w:rsid w:val="00DF1184"/>
    <w:rsid w:val="00EA7A01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80F5"/>
  <w15:chartTrackingRefBased/>
  <w15:docId w15:val="{83D187EC-1F28-486E-B6F6-9FA3A786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62D7E"/>
  </w:style>
  <w:style w:type="paragraph" w:styleId="Odlomakpopisa">
    <w:name w:val="List Paragraph"/>
    <w:basedOn w:val="Normal"/>
    <w:uiPriority w:val="34"/>
    <w:qFormat/>
    <w:rsid w:val="00462D7E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2D7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62D7E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62D7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62D7E"/>
    <w:rPr>
      <w:rFonts w:ascii="Calibri" w:eastAsia="Times New Roman" w:hAnsi="Calibri" w:cs="Times New Roman"/>
      <w:lang w:eastAsia="hr-HR"/>
    </w:rPr>
  </w:style>
  <w:style w:type="character" w:customStyle="1" w:styleId="Hiperveza1">
    <w:name w:val="Hiperveza1"/>
    <w:basedOn w:val="Zadanifontodlomka"/>
    <w:uiPriority w:val="99"/>
    <w:unhideWhenUsed/>
    <w:rsid w:val="00462D7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62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62D7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tandard">
    <w:name w:val="Standard"/>
    <w:rsid w:val="00462D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62D7E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D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7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62D7E"/>
    <w:rPr>
      <w:color w:val="0563C1" w:themeColor="hyperlink"/>
      <w:u w:val="single"/>
    </w:rPr>
  </w:style>
  <w:style w:type="numbering" w:customStyle="1" w:styleId="Bezpopisa2">
    <w:name w:val="Bez popisa2"/>
    <w:next w:val="Bezpopisa"/>
    <w:uiPriority w:val="99"/>
    <w:semiHidden/>
    <w:unhideWhenUsed/>
    <w:rsid w:val="001C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116</Pages>
  <Words>26084</Words>
  <Characters>148684</Characters>
  <Application>Microsoft Office Word</Application>
  <DocSecurity>0</DocSecurity>
  <Lines>1239</Lines>
  <Paragraphs>348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2018-01-15T09:03:00Z</dcterms:created>
  <dcterms:modified xsi:type="dcterms:W3CDTF">2018-05-03T10:57:00Z</dcterms:modified>
</cp:coreProperties>
</file>