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85" w:rsidRPr="00BF3D85" w:rsidRDefault="00BF3D85">
      <w:pPr>
        <w:rPr>
          <w:rFonts w:ascii="Times New Roman" w:hAnsi="Times New Roman" w:cs="Times New Roman"/>
          <w:i/>
          <w:sz w:val="24"/>
          <w:szCs w:val="24"/>
        </w:rPr>
      </w:pPr>
      <w:r w:rsidRPr="00BF3D85">
        <w:rPr>
          <w:rFonts w:ascii="Times New Roman" w:hAnsi="Times New Roman" w:cs="Times New Roman"/>
          <w:i/>
          <w:sz w:val="24"/>
          <w:szCs w:val="24"/>
        </w:rPr>
        <w:t xml:space="preserve">OBRAZAC 6 </w:t>
      </w:r>
    </w:p>
    <w:p w:rsidR="009C5FB4" w:rsidRDefault="00BF3D85" w:rsidP="00BF3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85">
        <w:rPr>
          <w:rFonts w:ascii="Times New Roman" w:hAnsi="Times New Roman" w:cs="Times New Roman"/>
          <w:b/>
          <w:sz w:val="24"/>
          <w:szCs w:val="24"/>
        </w:rPr>
        <w:t>FINANCIJSKO IZVJEŠĆE PROVEDBE PROGRAMA ILI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BF3D85" w:rsidRPr="00BF3D85" w:rsidTr="00BF3D85">
        <w:trPr>
          <w:trHeight w:val="1190"/>
        </w:trPr>
        <w:tc>
          <w:tcPr>
            <w:tcW w:w="9124" w:type="dxa"/>
            <w:gridSpan w:val="2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OBRAZAC FINANCIJSKOG IZVJEŠĆA</w:t>
            </w:r>
          </w:p>
          <w:p w:rsidR="00BF3D85" w:rsidRPr="00BF3D85" w:rsidRDefault="00BF3D85" w:rsidP="00BF3D85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</w:pP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 xml:space="preserve">Natječaj za dodjelu financijskih potpora za programe/projekte udruga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 xml:space="preserve">i ostalih organizacija civilnog društva </w:t>
            </w: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 xml:space="preserve"> </w:t>
            </w: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interesa za Općinu Šodolovci u 2018. godini</w:t>
            </w: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noProof/>
                <w:kern w:val="3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8531799" wp14:editId="06BD2CD7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75565</wp:posOffset>
                  </wp:positionV>
                  <wp:extent cx="485775" cy="42862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BF3D85" w:rsidRPr="00BF3D85" w:rsidRDefault="00BF3D85" w:rsidP="00BF3D85">
            <w:pPr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OPĆINA ŠODOLOVCI</w:t>
            </w:r>
          </w:p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Jedinstveni upravni odjel</w:t>
            </w:r>
          </w:p>
        </w:tc>
      </w:tr>
      <w:tr w:rsidR="00BF3D85" w:rsidRPr="00BF3D85" w:rsidTr="00BF3D85">
        <w:trPr>
          <w:trHeight w:val="685"/>
        </w:trPr>
        <w:tc>
          <w:tcPr>
            <w:tcW w:w="9124" w:type="dxa"/>
            <w:gridSpan w:val="2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BF3D85" w:rsidRPr="00BF3D85" w:rsidTr="00BF3D85">
        <w:trPr>
          <w:trHeight w:val="521"/>
        </w:trPr>
        <w:tc>
          <w:tcPr>
            <w:tcW w:w="13900" w:type="dxa"/>
            <w:gridSpan w:val="4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FINANCIJSKO IZVJEŠĆE</w:t>
            </w:r>
          </w:p>
        </w:tc>
      </w:tr>
      <w:tr w:rsidR="00BF3D85" w:rsidRPr="00BF3D85" w:rsidTr="005C15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udruge:</w:t>
            </w:r>
          </w:p>
        </w:tc>
      </w:tr>
      <w:tr w:rsidR="00BF3D85" w:rsidRPr="00BF3D85" w:rsidTr="005C15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programa ili projekta:</w:t>
            </w:r>
          </w:p>
        </w:tc>
      </w:tr>
      <w:tr w:rsidR="00BF3D85" w:rsidRPr="00BF3D85" w:rsidTr="005C1547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Razdoblje provedbe programa ili projekta: </w:t>
            </w:r>
          </w:p>
        </w:tc>
      </w:tr>
      <w:tr w:rsidR="00BF3D85" w:rsidRPr="00BF3D85" w:rsidTr="005C1547">
        <w:trPr>
          <w:trHeight w:val="91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Iznos odobren od Općine </w:t>
            </w:r>
            <w:r w:rsidR="0044738B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Šodolovci</w:t>
            </w:r>
            <w:bookmarkStart w:id="0" w:name="_GoBack"/>
            <w:bookmarkEnd w:id="0"/>
          </w:p>
        </w:tc>
      </w:tr>
      <w:tr w:rsidR="00BF3D85" w:rsidRPr="00BF3D85" w:rsidTr="005C1547">
        <w:trPr>
          <w:trHeight w:val="88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BF3D85" w:rsidRPr="00BF3D85" w:rsidTr="005C1547">
        <w:trPr>
          <w:trHeight w:val="64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BF3D85" w:rsidRPr="00BF3D85" w:rsidTr="005C15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BF3D85" w:rsidRPr="00BF3D85" w:rsidTr="005C15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BF3D85" w:rsidRPr="00BF3D85" w:rsidTr="005C15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BF3D85" w:rsidRPr="00BF3D85" w:rsidTr="005C15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BF3D85" w:rsidRPr="00BF3D85" w:rsidTr="005C15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BF3D85" w:rsidRPr="00BF3D85" w:rsidRDefault="00BF3D85" w:rsidP="00BF3D8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BF3D85" w:rsidRPr="00706FD4" w:rsidTr="005C1547">
        <w:trPr>
          <w:trHeight w:val="315"/>
        </w:trPr>
        <w:tc>
          <w:tcPr>
            <w:tcW w:w="6461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3D85" w:rsidRPr="00706FD4" w:rsidTr="005C1547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3D85" w:rsidRPr="00706FD4" w:rsidTr="005C1547">
        <w:trPr>
          <w:trHeight w:val="690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3D85" w:rsidRPr="00706FD4" w:rsidTr="005C1547">
        <w:trPr>
          <w:trHeight w:val="765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D85" w:rsidRPr="00706FD4" w:rsidTr="005C15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BF3D85" w:rsidRPr="00BF3D85" w:rsidRDefault="00BF3D85" w:rsidP="005C154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F3D85" w:rsidRPr="00571DDD" w:rsidTr="005C15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SVEUKUPNO (1+2+3)</w:t>
            </w:r>
          </w:p>
          <w:p w:rsidR="00BF3D85" w:rsidRPr="00BF3D85" w:rsidRDefault="00BF3D85" w:rsidP="005C15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:rsidR="00BF3D85" w:rsidRPr="00BF3D85" w:rsidRDefault="00BF3D85" w:rsidP="005C15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:rsidR="00BF3D85" w:rsidRDefault="00BF3D85" w:rsidP="00BF3D85">
      <w:pPr>
        <w:jc w:val="both"/>
        <w:rPr>
          <w:rFonts w:ascii="Times New Roman" w:hAnsi="Times New Roman" w:cs="Times New Roman"/>
        </w:rPr>
      </w:pPr>
    </w:p>
    <w:p w:rsidR="00BF3D85" w:rsidRDefault="00BF3D85" w:rsidP="00BF3D85">
      <w:pPr>
        <w:jc w:val="both"/>
        <w:rPr>
          <w:rFonts w:ascii="Times New Roman" w:hAnsi="Times New Roman" w:cs="Times New Roman"/>
        </w:rPr>
      </w:pPr>
    </w:p>
    <w:p w:rsidR="00BF3D85" w:rsidRDefault="00BF3D85" w:rsidP="00BF3D85">
      <w:pPr>
        <w:jc w:val="both"/>
        <w:rPr>
          <w:rFonts w:ascii="Times New Roman" w:hAnsi="Times New Roman" w:cs="Times New Roman"/>
        </w:rPr>
      </w:pPr>
    </w:p>
    <w:p w:rsidR="00BF3D85" w:rsidRDefault="00BF3D85" w:rsidP="00BF3D85">
      <w:pPr>
        <w:jc w:val="both"/>
        <w:rPr>
          <w:rFonts w:ascii="Times New Roman" w:hAnsi="Times New Roman" w:cs="Times New Roman"/>
        </w:rPr>
      </w:pP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Izvješću se prilažu:</w:t>
      </w:r>
    </w:p>
    <w:p w:rsidR="00BF3D85" w:rsidRPr="00BF3D85" w:rsidRDefault="00BF3D85" w:rsidP="00BF3D8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bezgotovinska plaćanja: preslike računa (R1 ili R2) koji glase na korisnika te pripadajuće bankovne izvode</w:t>
      </w:r>
    </w:p>
    <w:p w:rsidR="00BF3D85" w:rsidRPr="00BF3D85" w:rsidRDefault="00BF3D85" w:rsidP="00BF3D8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gotovinska plaćanja: preslike računa (R1 ili R2) koji glase na korisnika, preslike isplatnica iz blagajne i  </w:t>
      </w:r>
      <w:proofErr w:type="spellStart"/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blagajničnog</w:t>
      </w:r>
      <w:proofErr w:type="spellEnd"/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izvješća</w:t>
      </w:r>
    </w:p>
    <w:p w:rsidR="00BF3D85" w:rsidRPr="00BF3D85" w:rsidRDefault="00BF3D85" w:rsidP="00BF3D8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:rsidR="00BF3D85" w:rsidRPr="00BF3D85" w:rsidRDefault="00BF3D85" w:rsidP="00BF3D85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Mjesto i datum,_________________________________________</w:t>
      </w:r>
    </w:p>
    <w:p w:rsidR="00BF3D85" w:rsidRPr="00BF3D85" w:rsidRDefault="00BF3D85" w:rsidP="00BF3D85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Ime i prezime (čitko), potpis odgovorne osobe za zastupanje i pečat udruge: _______________________________________</w:t>
      </w: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NAPOMENA: Financijska izvješća se dostavljaju Općini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Šodolovci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(s pripadajućim prilozima), u roku od 30 dana od realizacije programa/projekta, a najkasnije do 31. siječnja iduće godine za prethodnu godinu.</w:t>
      </w: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Uz izvješće se dostavlja i obrazac PROR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POT.</w:t>
      </w: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web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Šodolovci </w:t>
      </w:r>
      <w:hyperlink r:id="rId6" w:history="1">
        <w:r w:rsidRPr="00CB6B4E">
          <w:rPr>
            <w:rStyle w:val="Hiperveza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ili u Jedinstvenom upravnom odjelu Općine Šodolovci.</w:t>
      </w:r>
    </w:p>
    <w:p w:rsidR="00BF3D85" w:rsidRPr="00BF3D85" w:rsidRDefault="00BF3D85" w:rsidP="00BF3D8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F3D85" w:rsidRPr="00BF3D85" w:rsidRDefault="00BF3D85" w:rsidP="00BF3D85">
      <w:pPr>
        <w:jc w:val="both"/>
        <w:rPr>
          <w:rFonts w:ascii="Times New Roman" w:hAnsi="Times New Roman" w:cs="Times New Roman"/>
        </w:rPr>
      </w:pPr>
    </w:p>
    <w:sectPr w:rsidR="00BF3D85" w:rsidRPr="00BF3D85" w:rsidSect="00BF3D8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85"/>
    <w:rsid w:val="0044738B"/>
    <w:rsid w:val="009C5FB4"/>
    <w:rsid w:val="00BF3D85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B43"/>
  <w15:chartTrackingRefBased/>
  <w15:docId w15:val="{3BC11969-10C1-4883-9B23-70C9C2C1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F3D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BF3D8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3D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2018-02-08T13:48:00Z</dcterms:created>
  <dcterms:modified xsi:type="dcterms:W3CDTF">2018-02-09T13:58:00Z</dcterms:modified>
</cp:coreProperties>
</file>