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5F3" w:rsidRPr="00EE35F3" w:rsidRDefault="00EE35F3" w:rsidP="00EE35F3">
      <w:pPr>
        <w:keepNext/>
        <w:suppressAutoHyphens/>
        <w:spacing w:after="0" w:line="200" w:lineRule="atLeast"/>
        <w:jc w:val="center"/>
        <w:outlineLvl w:val="0"/>
        <w:rPr>
          <w:rFonts w:ascii="Calibri" w:eastAsia="Times New Roman" w:hAnsi="Calibri" w:cs="Tahoma"/>
          <w:b/>
          <w:bCs/>
          <w:lang w:eastAsia="ar-SA"/>
        </w:rPr>
      </w:pPr>
      <w:r w:rsidRPr="00EE35F3">
        <w:rPr>
          <w:rFonts w:ascii="Calibri" w:eastAsia="Times New Roman" w:hAnsi="Calibri" w:cs="Tahoma"/>
          <w:b/>
          <w:bCs/>
          <w:noProof/>
          <w:lang w:eastAsia="hr-HR"/>
        </w:rPr>
        <w:drawing>
          <wp:inline distT="0" distB="0" distL="0" distR="0" wp14:anchorId="16CB6F34" wp14:editId="1575CA07">
            <wp:extent cx="571500" cy="714375"/>
            <wp:effectExtent l="0" t="0" r="0" b="0"/>
            <wp:docPr id="1" name="Slika 1" descr="Datoteka:Coat of arms of Croatia.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a:hlinkClick r:id="rId8"/>
                    </pic:cNvPr>
                    <pic:cNvPicPr>
                      <a:picLocks noChangeAspect="1" noChangeArrowheads="1"/>
                    </pic:cNvPicPr>
                  </pic:nvPicPr>
                  <pic:blipFill>
                    <a:blip r:embed="rId9"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EE35F3" w:rsidRPr="00EE35F3" w:rsidRDefault="00EE35F3" w:rsidP="00EE35F3">
      <w:pPr>
        <w:spacing w:after="200" w:line="276" w:lineRule="auto"/>
        <w:rPr>
          <w:rFonts w:ascii="Calibri" w:eastAsia="Times New Roman" w:hAnsi="Calibri" w:cs="Times New Roman"/>
          <w:sz w:val="2"/>
          <w:lang w:eastAsia="ar-SA"/>
        </w:rPr>
      </w:pPr>
    </w:p>
    <w:p w:rsidR="00EE35F3" w:rsidRPr="00EE35F3" w:rsidRDefault="00EE35F3" w:rsidP="00EE35F3">
      <w:pPr>
        <w:keepNext/>
        <w:suppressAutoHyphens/>
        <w:spacing w:after="0" w:line="240" w:lineRule="atLeast"/>
        <w:jc w:val="center"/>
        <w:outlineLvl w:val="0"/>
        <w:rPr>
          <w:rFonts w:ascii="Calibri" w:eastAsia="Times New Roman" w:hAnsi="Calibri" w:cs="Tahoma"/>
          <w:bCs/>
          <w:sz w:val="24"/>
          <w:lang w:eastAsia="ar-SA"/>
        </w:rPr>
      </w:pPr>
      <w:r w:rsidRPr="00EE35F3">
        <w:rPr>
          <w:rFonts w:ascii="Calibri" w:eastAsia="Times New Roman" w:hAnsi="Calibri" w:cs="Tahoma"/>
          <w:bCs/>
          <w:sz w:val="24"/>
          <w:lang w:eastAsia="ar-SA"/>
        </w:rPr>
        <w:t>REPUBLIKA HRVATSKA</w:t>
      </w:r>
    </w:p>
    <w:p w:rsidR="00EE35F3" w:rsidRPr="00EE35F3" w:rsidRDefault="00EE35F3" w:rsidP="00EE35F3">
      <w:pPr>
        <w:spacing w:after="0" w:line="240" w:lineRule="atLeast"/>
        <w:jc w:val="center"/>
        <w:rPr>
          <w:rFonts w:ascii="Calibri" w:eastAsia="Times New Roman" w:hAnsi="Calibri" w:cs="Tahoma"/>
          <w:sz w:val="24"/>
          <w:lang w:eastAsia="hr-HR"/>
        </w:rPr>
      </w:pPr>
      <w:r w:rsidRPr="00EE35F3">
        <w:rPr>
          <w:rFonts w:ascii="Calibri" w:eastAsia="Times New Roman" w:hAnsi="Calibri" w:cs="Tahoma"/>
          <w:sz w:val="24"/>
          <w:lang w:eastAsia="hr-HR"/>
        </w:rPr>
        <w:t xml:space="preserve">OSJEČKO-BARANJSKA ŽUPANIJA  </w:t>
      </w:r>
    </w:p>
    <w:p w:rsidR="00EE35F3" w:rsidRPr="00EE35F3" w:rsidRDefault="00EE35F3" w:rsidP="00EE35F3">
      <w:pPr>
        <w:spacing w:after="0" w:line="240" w:lineRule="atLeast"/>
        <w:jc w:val="center"/>
        <w:rPr>
          <w:rFonts w:ascii="Calibri" w:eastAsia="Times New Roman" w:hAnsi="Calibri" w:cs="Tahoma"/>
          <w:sz w:val="24"/>
          <w:lang w:eastAsia="hr-HR"/>
        </w:rPr>
      </w:pPr>
      <w:r w:rsidRPr="00EE35F3">
        <w:rPr>
          <w:rFonts w:ascii="Calibri" w:eastAsia="Times New Roman" w:hAnsi="Calibri" w:cs="Tahoma"/>
          <w:sz w:val="24"/>
          <w:lang w:eastAsia="hr-HR"/>
        </w:rPr>
        <w:t>OPĆINA ŠODOLOVCI</w:t>
      </w:r>
    </w:p>
    <w:p w:rsidR="00EE35F3" w:rsidRPr="00EE35F3" w:rsidRDefault="00EE35F3" w:rsidP="00EE35F3">
      <w:pPr>
        <w:spacing w:after="0" w:line="240" w:lineRule="atLeast"/>
        <w:jc w:val="center"/>
        <w:rPr>
          <w:rFonts w:ascii="Calibri" w:eastAsia="Times New Roman" w:hAnsi="Calibri" w:cs="Tahoma"/>
          <w:sz w:val="24"/>
          <w:lang w:eastAsia="hr-HR"/>
        </w:rPr>
      </w:pPr>
    </w:p>
    <w:tbl>
      <w:tblPr>
        <w:tblStyle w:val="Reetkatablice"/>
        <w:tblW w:w="4462" w:type="dxa"/>
        <w:tblInd w:w="3443" w:type="dxa"/>
        <w:tblLook w:val="04A0" w:firstRow="1" w:lastRow="0" w:firstColumn="1" w:lastColumn="0" w:noHBand="0" w:noVBand="1"/>
      </w:tblPr>
      <w:tblGrid>
        <w:gridCol w:w="4462"/>
      </w:tblGrid>
      <w:tr w:rsidR="00EE35F3" w:rsidRPr="00EE35F3" w:rsidTr="00EE35F3">
        <w:tc>
          <w:tcPr>
            <w:tcW w:w="4462" w:type="dxa"/>
            <w:tcBorders>
              <w:top w:val="nil"/>
              <w:left w:val="nil"/>
              <w:bottom w:val="nil"/>
              <w:right w:val="nil"/>
            </w:tcBorders>
          </w:tcPr>
          <w:p w:rsidR="00EE35F3" w:rsidRPr="00EE35F3" w:rsidRDefault="00EE35F3" w:rsidP="00EE35F3">
            <w:pPr>
              <w:tabs>
                <w:tab w:val="left" w:pos="2268"/>
                <w:tab w:val="left" w:pos="2410"/>
              </w:tabs>
              <w:spacing w:line="240" w:lineRule="atLeast"/>
              <w:rPr>
                <w:rFonts w:ascii="Calibri" w:hAnsi="Calibri" w:cs="Tahoma"/>
                <w:sz w:val="20"/>
              </w:rPr>
            </w:pPr>
          </w:p>
        </w:tc>
      </w:tr>
    </w:tbl>
    <w:p w:rsidR="00EE35F3" w:rsidRPr="00EE35F3" w:rsidRDefault="00EE35F3" w:rsidP="00EE35F3">
      <w:pPr>
        <w:spacing w:after="0" w:line="240" w:lineRule="atLeast"/>
        <w:jc w:val="center"/>
        <w:rPr>
          <w:rFonts w:ascii="Calibri" w:eastAsia="Times New Roman" w:hAnsi="Calibri" w:cs="Tahoma"/>
          <w:sz w:val="20"/>
          <w:lang w:eastAsia="hr-HR"/>
        </w:rPr>
      </w:pPr>
    </w:p>
    <w:p w:rsidR="00EE35F3" w:rsidRPr="00EE35F3" w:rsidRDefault="00EE35F3" w:rsidP="00EE35F3">
      <w:pPr>
        <w:tabs>
          <w:tab w:val="left" w:pos="2268"/>
          <w:tab w:val="left" w:pos="2410"/>
        </w:tabs>
        <w:spacing w:after="0" w:line="240" w:lineRule="atLeast"/>
        <w:jc w:val="center"/>
        <w:rPr>
          <w:rFonts w:ascii="Calibri" w:eastAsia="Times New Roman" w:hAnsi="Calibri" w:cs="Tahoma"/>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8"/>
          <w:szCs w:val="20"/>
          <w:lang w:eastAsia="hr-HR"/>
        </w:rPr>
      </w:pPr>
      <w:r w:rsidRPr="00EE35F3">
        <w:rPr>
          <w:rFonts w:ascii="Calibri" w:eastAsia="Times New Roman" w:hAnsi="Calibri" w:cs="Calibri,Bold"/>
          <w:b/>
          <w:bCs/>
          <w:color w:val="000000"/>
          <w:sz w:val="28"/>
          <w:szCs w:val="20"/>
          <w:lang w:eastAsia="hr-HR"/>
        </w:rPr>
        <w:t>DOKUMENTACIJA ZA NADMETANJE</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8"/>
          <w:szCs w:val="20"/>
          <w:lang w:eastAsia="hr-HR"/>
        </w:rPr>
      </w:pPr>
      <w:r w:rsidRPr="00EE35F3">
        <w:rPr>
          <w:rFonts w:ascii="Calibri" w:eastAsia="Times New Roman" w:hAnsi="Calibri" w:cs="Calibri,Bold"/>
          <w:b/>
          <w:bCs/>
          <w:color w:val="000000"/>
          <w:sz w:val="28"/>
          <w:szCs w:val="20"/>
          <w:lang w:eastAsia="hr-HR"/>
        </w:rPr>
        <w:t>U POSTUPKU DAVANJA KONCESIJE ZA OBAVLJANJE JAVNE USLUGE</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prikupljanja, odvoza i zbrinjavanja miješanog komunalnog otpada</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sa područja Općine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evidencijski broj: </w:t>
      </w:r>
      <w:r>
        <w:rPr>
          <w:rFonts w:ascii="Calibri" w:eastAsia="Times New Roman" w:hAnsi="Calibri" w:cs="Calibri,Bold"/>
          <w:b/>
          <w:bCs/>
          <w:color w:val="000000"/>
          <w:sz w:val="20"/>
          <w:szCs w:val="20"/>
          <w:lang w:eastAsia="hr-HR"/>
        </w:rPr>
        <w:t xml:space="preserve">K </w:t>
      </w:r>
      <w:r w:rsidRPr="00EE35F3">
        <w:rPr>
          <w:rFonts w:ascii="Calibri" w:eastAsia="Times New Roman" w:hAnsi="Calibri" w:cs="Calibri,Bold"/>
          <w:b/>
          <w:bCs/>
          <w:color w:val="000000"/>
          <w:sz w:val="20"/>
          <w:szCs w:val="20"/>
          <w:lang w:eastAsia="hr-HR"/>
        </w:rPr>
        <w:t>01/2017</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ind w:left="6381" w:firstLine="709"/>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  </w:t>
      </w:r>
      <w:r>
        <w:rPr>
          <w:rFonts w:ascii="Calibri" w:eastAsia="Times New Roman" w:hAnsi="Calibri" w:cs="Calibri"/>
          <w:color w:val="000000"/>
          <w:sz w:val="20"/>
          <w:szCs w:val="20"/>
          <w:lang w:eastAsia="hr-HR"/>
        </w:rPr>
        <w:t xml:space="preserve">  </w:t>
      </w:r>
      <w:r w:rsidRPr="00EE35F3">
        <w:rPr>
          <w:rFonts w:ascii="Calibri" w:eastAsia="Times New Roman" w:hAnsi="Calibri" w:cs="Calibri"/>
          <w:color w:val="000000"/>
          <w:sz w:val="20"/>
          <w:szCs w:val="20"/>
          <w:lang w:eastAsia="hr-HR"/>
        </w:rPr>
        <w:t xml:space="preserve"> Općinski  načelnik:</w:t>
      </w: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t xml:space="preserve"> Mile </w:t>
      </w:r>
      <w:proofErr w:type="spellStart"/>
      <w:r w:rsidRPr="00EE35F3">
        <w:rPr>
          <w:rFonts w:ascii="Calibri" w:eastAsia="Times New Roman" w:hAnsi="Calibri" w:cs="Calibri"/>
          <w:color w:val="000000"/>
          <w:sz w:val="20"/>
          <w:szCs w:val="20"/>
          <w:lang w:eastAsia="hr-HR"/>
        </w:rPr>
        <w:t>Zlokapa</w:t>
      </w:r>
      <w:proofErr w:type="spellEnd"/>
      <w:r w:rsidRPr="00EE35F3">
        <w:rPr>
          <w:rFonts w:ascii="Calibri" w:eastAsia="Times New Roman" w:hAnsi="Calibri" w:cs="Calibri"/>
          <w:color w:val="000000"/>
          <w:sz w:val="20"/>
          <w:szCs w:val="20"/>
          <w:lang w:eastAsia="hr-HR"/>
        </w:rPr>
        <w:t xml:space="preserve">, </w:t>
      </w:r>
      <w:proofErr w:type="spellStart"/>
      <w:r w:rsidRPr="00EE35F3">
        <w:rPr>
          <w:rFonts w:ascii="Calibri" w:eastAsia="Times New Roman" w:hAnsi="Calibri" w:cs="Calibri"/>
          <w:color w:val="000000"/>
          <w:sz w:val="20"/>
          <w:szCs w:val="20"/>
          <w:lang w:eastAsia="hr-HR"/>
        </w:rPr>
        <w:t>dipl.ing</w:t>
      </w:r>
      <w:proofErr w:type="spellEnd"/>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 xml:space="preserve">                                                                                                                                                          </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Šodolovci, studeni 2017. godine</w:t>
      </w: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Sukladno članku 21. Zakona o koncesijama (NN br. 69/17), Općina Šodolovci u svojstvu davatelja koncesije donosi ovu Dokumentaciju za nadmetanje.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 UPUTE PONUDITELJIMA ZA IZRADU PONUDE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 OPĆI PODACI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1.1. NAZIV I SJEDIŠTE DAVATELJA KONCESIJE, BROJ TELEFONA, BROJ TELEFAKSA, INTERNETSKA ADRESA TE ADRESA ELEKTRONIČKE POŠTE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Općina Šodolovci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Sjedište Davatelja koncesije: Ive Andrića 3, Šodolovci, 31216 Antunovac</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OIB: </w:t>
      </w:r>
      <w:r w:rsidRPr="00EE35F3">
        <w:rPr>
          <w:rFonts w:ascii="Calibri" w:eastAsia="Times New Roman" w:hAnsi="Calibri" w:cs="Times New Roman"/>
          <w:sz w:val="20"/>
          <w:lang w:eastAsia="hr-HR"/>
        </w:rPr>
        <w:t>62765405304</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Broj telefona:</w:t>
      </w:r>
      <w:r w:rsidRPr="00EE35F3">
        <w:rPr>
          <w:rFonts w:ascii="Calibri" w:eastAsia="Times New Roman" w:hAnsi="Calibri" w:cs="Calibri"/>
          <w:color w:val="000000"/>
          <w:sz w:val="18"/>
          <w:szCs w:val="20"/>
          <w:lang w:eastAsia="hr-HR"/>
        </w:rPr>
        <w:t xml:space="preserve"> </w:t>
      </w:r>
      <w:hyperlink r:id="rId10" w:history="1">
        <w:r w:rsidRPr="00EE35F3">
          <w:rPr>
            <w:rFonts w:ascii="Calibri" w:eastAsia="Times New Roman" w:hAnsi="Calibri" w:cs="Times New Roman"/>
            <w:color w:val="000000"/>
            <w:sz w:val="20"/>
            <w:lang w:eastAsia="hr-HR"/>
          </w:rPr>
          <w:t>031/296-083</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Broj faxa: 0</w:t>
      </w:r>
      <w:r w:rsidRPr="00EE35F3">
        <w:rPr>
          <w:rFonts w:ascii="Calibri" w:eastAsia="Times New Roman" w:hAnsi="Calibri" w:cs="Times New Roman"/>
          <w:sz w:val="20"/>
          <w:lang w:eastAsia="hr-HR"/>
        </w:rPr>
        <w:t>31/296-082</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Adresa elektroničke pošte: </w:t>
      </w:r>
      <w:hyperlink r:id="rId11" w:history="1">
        <w:r w:rsidRPr="00EE35F3">
          <w:rPr>
            <w:rFonts w:ascii="Calibri" w:eastAsia="Times New Roman" w:hAnsi="Calibri" w:cs="Calibri"/>
            <w:color w:val="0000FF"/>
            <w:sz w:val="20"/>
            <w:szCs w:val="20"/>
            <w:u w:val="single"/>
            <w:lang w:eastAsia="hr-HR"/>
          </w:rPr>
          <w:t>opcina-sodolovci@os.t-com.hr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FF"/>
          <w:sz w:val="20"/>
          <w:szCs w:val="20"/>
          <w:lang w:eastAsia="hr-HR"/>
        </w:rPr>
      </w:pPr>
      <w:r w:rsidRPr="00EE35F3">
        <w:rPr>
          <w:rFonts w:ascii="Calibri" w:eastAsia="Times New Roman" w:hAnsi="Calibri" w:cs="Calibri"/>
          <w:color w:val="000000"/>
          <w:sz w:val="20"/>
          <w:szCs w:val="20"/>
          <w:lang w:eastAsia="hr-HR"/>
        </w:rPr>
        <w:t xml:space="preserve">Internetska adresa: </w:t>
      </w:r>
      <w:hyperlink r:id="rId12" w:history="1">
        <w:r w:rsidRPr="00EE35F3">
          <w:rPr>
            <w:rFonts w:ascii="Calibri" w:eastAsia="Times New Roman" w:hAnsi="Calibri" w:cs="Calibri"/>
            <w:color w:val="0000FF"/>
            <w:sz w:val="20"/>
            <w:szCs w:val="20"/>
            <w:u w:val="single"/>
            <w:lang w:eastAsia="hr-HR"/>
          </w:rPr>
          <w:t>www.sodolovci.hr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1.2. OSOBA ILI SLUŽBA ZADUŽENA ZA KOMUNIKACIJU S PONUDITELJIMA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Osoba zadužena za komunikaciju s ponuditeljima i koja je dužna pružiti informacije u svezi sa razjašnjenjem dokumentacije za nadmetanje: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Ime i prezime: Jovana </w:t>
      </w:r>
      <w:proofErr w:type="spellStart"/>
      <w:r w:rsidRPr="00EE35F3">
        <w:rPr>
          <w:rFonts w:ascii="Calibri" w:eastAsia="Times New Roman" w:hAnsi="Calibri" w:cs="Calibri"/>
          <w:color w:val="000000"/>
          <w:sz w:val="20"/>
          <w:szCs w:val="20"/>
          <w:lang w:eastAsia="hr-HR"/>
        </w:rPr>
        <w:t>Avrić</w:t>
      </w:r>
      <w:proofErr w:type="spellEnd"/>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Telefon:</w:t>
      </w:r>
      <w:r w:rsidRPr="00EE35F3">
        <w:rPr>
          <w:rFonts w:ascii="Calibri" w:eastAsia="Times New Roman" w:hAnsi="Calibri" w:cs="Times New Roman"/>
          <w:color w:val="000000"/>
          <w:sz w:val="20"/>
          <w:lang w:eastAsia="hr-HR"/>
        </w:rPr>
        <w:t xml:space="preserve"> </w:t>
      </w:r>
      <w:hyperlink r:id="rId13" w:history="1">
        <w:r w:rsidRPr="00EE35F3">
          <w:rPr>
            <w:rFonts w:ascii="Calibri" w:eastAsia="Times New Roman" w:hAnsi="Calibri" w:cs="Times New Roman"/>
            <w:color w:val="000000"/>
            <w:sz w:val="20"/>
            <w:lang w:eastAsia="hr-HR"/>
          </w:rPr>
          <w:t>031/296-083</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roofErr w:type="spellStart"/>
      <w:r w:rsidRPr="00EE35F3">
        <w:rPr>
          <w:rFonts w:ascii="Calibri" w:eastAsia="Times New Roman" w:hAnsi="Calibri" w:cs="Calibri"/>
          <w:color w:val="000000"/>
          <w:sz w:val="20"/>
          <w:szCs w:val="20"/>
          <w:lang w:eastAsia="hr-HR"/>
        </w:rPr>
        <w:t>Telefax</w:t>
      </w:r>
      <w:proofErr w:type="spellEnd"/>
      <w:r w:rsidRPr="00EE35F3">
        <w:rPr>
          <w:rFonts w:ascii="Calibri" w:eastAsia="Times New Roman" w:hAnsi="Calibri" w:cs="Calibri"/>
          <w:color w:val="000000"/>
          <w:sz w:val="20"/>
          <w:szCs w:val="20"/>
          <w:lang w:eastAsia="hr-HR"/>
        </w:rPr>
        <w:t xml:space="preserve">: </w:t>
      </w:r>
      <w:hyperlink r:id="rId14" w:history="1">
        <w:r w:rsidRPr="00EE35F3">
          <w:rPr>
            <w:rFonts w:ascii="Calibri" w:eastAsia="Times New Roman" w:hAnsi="Calibri" w:cs="Times New Roman"/>
            <w:color w:val="000000"/>
            <w:sz w:val="20"/>
            <w:lang w:eastAsia="hr-HR"/>
          </w:rPr>
          <w:t>031/296-082</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E-mail: </w:t>
      </w:r>
      <w:hyperlink r:id="rId15" w:history="1">
        <w:r w:rsidRPr="00EE35F3">
          <w:rPr>
            <w:rFonts w:ascii="Calibri" w:eastAsia="Times New Roman" w:hAnsi="Calibri" w:cs="Calibri"/>
            <w:color w:val="0000FF"/>
            <w:sz w:val="20"/>
            <w:szCs w:val="20"/>
            <w:u w:val="single"/>
            <w:lang w:eastAsia="hr-HR"/>
          </w:rPr>
          <w:t>procelnik@sodolovci.hr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Ako je potrebno, gospodarski subjekti mogu za vrijeme roka za dostavu ponuda zahtijevati dodatne informacije i objašnjenja vezana uz dokumentaciju za nadmetanje. Dodatne informacije i objašnjenja biti će objavljeni bez navođenja podataka o podnositelju zahtjeva na slijedećim internetskim stranicama: https://eojn.nn.hr. Pod uvjetom da je zahtjev dostavljen pravodobno, posljednje dodatne informacije i objašnjenja vezana uz dokumentaciju za nadmetanje Davatelj koncesije će staviti na raspolaganje najkasnije četiri dana prije krajnjeg roka za dostavu ponuda.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Komunikacija i svaka druga razmjena informacija između Davatelja koncesije i gospodarskih subjekata obavljati će se u pisanom obliku. Pisani zahtjev zainteresiranih gospodarskih subjekata za pojašnjenjem dostavlja se s naznakom ''za koncesiju''- putem e-maila: </w:t>
      </w:r>
      <w:hyperlink r:id="rId16" w:history="1">
        <w:r w:rsidRPr="00EE35F3">
          <w:rPr>
            <w:rFonts w:ascii="Calibri" w:eastAsia="Times New Roman" w:hAnsi="Calibri" w:cs="Calibri"/>
            <w:color w:val="0000FF"/>
            <w:sz w:val="20"/>
            <w:szCs w:val="20"/>
            <w:u w:val="single"/>
            <w:lang w:eastAsia="hr-HR"/>
          </w:rPr>
          <w:t>opcina-sodolovci@os.t-com.hr</w:t>
        </w:r>
      </w:hyperlink>
      <w:r w:rsidRPr="00EE35F3">
        <w:rPr>
          <w:rFonts w:ascii="Calibri" w:eastAsia="Times New Roman" w:hAnsi="Calibri" w:cs="Calibri"/>
          <w:color w:val="000000"/>
          <w:sz w:val="20"/>
          <w:szCs w:val="20"/>
          <w:lang w:eastAsia="hr-HR"/>
        </w:rPr>
        <w:t xml:space="preserve"> ili na broj </w:t>
      </w:r>
      <w:proofErr w:type="spellStart"/>
      <w:r w:rsidRPr="00EE35F3">
        <w:rPr>
          <w:rFonts w:ascii="Calibri" w:eastAsia="Times New Roman" w:hAnsi="Calibri" w:cs="Calibri"/>
          <w:color w:val="000000"/>
          <w:sz w:val="20"/>
          <w:szCs w:val="20"/>
          <w:lang w:eastAsia="hr-HR"/>
        </w:rPr>
        <w:t>telefaxa</w:t>
      </w:r>
      <w:proofErr w:type="spellEnd"/>
      <w:r w:rsidRPr="00EE35F3">
        <w:rPr>
          <w:rFonts w:ascii="Calibri" w:eastAsia="Times New Roman" w:hAnsi="Calibri" w:cs="Calibri"/>
          <w:color w:val="000000"/>
          <w:sz w:val="20"/>
          <w:szCs w:val="20"/>
          <w:lang w:eastAsia="hr-HR"/>
        </w:rPr>
        <w:t xml:space="preserve">: </w:t>
      </w:r>
      <w:hyperlink r:id="rId17" w:history="1">
        <w:r w:rsidRPr="00EE35F3">
          <w:rPr>
            <w:rFonts w:ascii="Calibri" w:eastAsia="Times New Roman" w:hAnsi="Calibri" w:cs="Times New Roman"/>
            <w:color w:val="000000"/>
            <w:sz w:val="20"/>
            <w:lang w:eastAsia="hr-HR"/>
          </w:rPr>
          <w:t>031/296-082</w:t>
        </w:r>
      </w:hyperlink>
      <w:r w:rsidRPr="00EE35F3">
        <w:rPr>
          <w:rFonts w:ascii="Calibri" w:eastAsia="Times New Roman" w:hAnsi="Calibri" w:cs="Times New Roman"/>
          <w:color w:val="000000"/>
          <w:sz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1.3. SUKOB INTERESA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Sukladno članku </w:t>
      </w:r>
      <w:r w:rsidR="00614B28">
        <w:rPr>
          <w:rFonts w:ascii="Calibri" w:eastAsia="Times New Roman" w:hAnsi="Calibri" w:cs="Calibri"/>
          <w:color w:val="000000"/>
          <w:sz w:val="20"/>
          <w:szCs w:val="20"/>
          <w:lang w:eastAsia="hr-HR"/>
        </w:rPr>
        <w:t>80. Zakona o javnoj nabavi („Narodne novine“ broj 120/16), a vezano uz ovaj postupak javne nabave, naručitelj izjavljuje da ne postoje subjekti s kojima je predstavnik naručitelja iz članka 76. i 77. Zakona o javnoj nabavi u sukobu interesa.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1.4. VRSTA KONCESIJE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Koncesija za javne usluge.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A19A6" w:rsidRDefault="00EE35F3" w:rsidP="00EE35F3">
      <w:pPr>
        <w:autoSpaceDE w:val="0"/>
        <w:autoSpaceDN w:val="0"/>
        <w:adjustRightInd w:val="0"/>
        <w:spacing w:after="0" w:line="240" w:lineRule="auto"/>
        <w:rPr>
          <w:rFonts w:ascii="Calibri" w:eastAsia="Times New Roman" w:hAnsi="Calibri" w:cs="Calibri,Bold"/>
          <w:b/>
          <w:bCs/>
          <w:sz w:val="20"/>
          <w:szCs w:val="20"/>
          <w:lang w:eastAsia="hr-HR"/>
        </w:rPr>
      </w:pPr>
      <w:r w:rsidRPr="00EE35F3">
        <w:rPr>
          <w:rFonts w:ascii="Calibri" w:eastAsia="Times New Roman" w:hAnsi="Calibri" w:cs="Calibri,Bold"/>
          <w:b/>
          <w:bCs/>
          <w:color w:val="000000"/>
          <w:sz w:val="20"/>
          <w:szCs w:val="20"/>
          <w:lang w:eastAsia="hr-HR"/>
        </w:rPr>
        <w:t xml:space="preserve">1.5. PROCIJENJENA VRIJEDNOST KONCESIJE: </w:t>
      </w:r>
      <w:r w:rsidR="00EA19A6">
        <w:rPr>
          <w:rFonts w:ascii="Calibri" w:eastAsia="Times New Roman" w:hAnsi="Calibri" w:cs="Calibri,Bold"/>
          <w:bCs/>
          <w:sz w:val="20"/>
          <w:szCs w:val="20"/>
          <w:lang w:eastAsia="hr-HR"/>
        </w:rPr>
        <w:t>1.</w:t>
      </w:r>
      <w:r w:rsidR="00CC147F">
        <w:rPr>
          <w:rFonts w:ascii="Calibri" w:eastAsia="Times New Roman" w:hAnsi="Calibri" w:cs="Calibri,Bold"/>
          <w:bCs/>
          <w:sz w:val="20"/>
          <w:szCs w:val="20"/>
          <w:lang w:eastAsia="hr-HR"/>
        </w:rPr>
        <w:t>100</w:t>
      </w:r>
      <w:r w:rsidR="00EA19A6">
        <w:rPr>
          <w:rFonts w:ascii="Calibri" w:eastAsia="Times New Roman" w:hAnsi="Calibri" w:cs="Calibri,Bold"/>
          <w:bCs/>
          <w:sz w:val="20"/>
          <w:szCs w:val="20"/>
          <w:lang w:eastAsia="hr-HR"/>
        </w:rPr>
        <w:t>.000,00</w:t>
      </w:r>
      <w:r w:rsidR="004957DD">
        <w:rPr>
          <w:rFonts w:ascii="Calibri" w:eastAsia="Times New Roman" w:hAnsi="Calibri" w:cs="Calibri,Bold"/>
          <w:bCs/>
          <w:sz w:val="20"/>
          <w:szCs w:val="20"/>
          <w:lang w:eastAsia="hr-HR"/>
        </w:rPr>
        <w:t xml:space="preserve"> kuna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1.6. EVIDENCIJSKI BROJ: </w:t>
      </w:r>
      <w:r w:rsidR="003C44EB">
        <w:rPr>
          <w:rFonts w:ascii="Calibri" w:eastAsia="Times New Roman" w:hAnsi="Calibri" w:cs="Calibri,Bold"/>
          <w:b/>
          <w:bCs/>
          <w:color w:val="000000"/>
          <w:sz w:val="20"/>
          <w:szCs w:val="20"/>
          <w:lang w:eastAsia="hr-HR"/>
        </w:rPr>
        <w:t xml:space="preserve"> </w:t>
      </w:r>
      <w:r w:rsidR="003C44EB" w:rsidRPr="00123A03">
        <w:rPr>
          <w:rFonts w:ascii="Calibri" w:eastAsia="Times New Roman" w:hAnsi="Calibri" w:cs="Calibri,Bold"/>
          <w:bCs/>
          <w:color w:val="000000"/>
          <w:sz w:val="20"/>
          <w:szCs w:val="20"/>
          <w:lang w:eastAsia="hr-HR"/>
        </w:rPr>
        <w:t>K</w:t>
      </w:r>
      <w:r w:rsidR="003C44EB">
        <w:rPr>
          <w:rFonts w:ascii="Calibri" w:eastAsia="Times New Roman" w:hAnsi="Calibri" w:cs="Calibri,Bold"/>
          <w:b/>
          <w:bCs/>
          <w:color w:val="000000"/>
          <w:sz w:val="20"/>
          <w:szCs w:val="20"/>
          <w:lang w:eastAsia="hr-HR"/>
        </w:rPr>
        <w:t xml:space="preserve"> </w:t>
      </w:r>
      <w:r w:rsidRPr="00EE35F3">
        <w:rPr>
          <w:rFonts w:ascii="Calibri" w:eastAsia="Times New Roman" w:hAnsi="Calibri" w:cs="Calibri,Bold"/>
          <w:bCs/>
          <w:color w:val="000000"/>
          <w:sz w:val="20"/>
          <w:szCs w:val="20"/>
          <w:lang w:eastAsia="hr-HR"/>
        </w:rPr>
        <w:t>01/2017</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 PODACI O PREDMETU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2.1. OPIS PREDMETA KONCESIJE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Javna usluga prikupljanja, odvoza i zbrinjavanja miješanog komunalnog otpada podrazumijeva prikupljanje tog otpada na području Općine Šodolovci (</w:t>
      </w:r>
      <w:r w:rsidRPr="00EE35F3">
        <w:rPr>
          <w:rFonts w:ascii="Calibri" w:eastAsia="Times New Roman" w:hAnsi="Calibri" w:cs="Times New Roman"/>
          <w:color w:val="000000"/>
          <w:sz w:val="20"/>
          <w:szCs w:val="20"/>
          <w:lang w:eastAsia="hr-HR"/>
        </w:rPr>
        <w:t xml:space="preserve">naselja: Ada, </w:t>
      </w:r>
      <w:proofErr w:type="spellStart"/>
      <w:r w:rsidRPr="00EE35F3">
        <w:rPr>
          <w:rFonts w:ascii="Calibri" w:eastAsia="Times New Roman" w:hAnsi="Calibri" w:cs="Times New Roman"/>
          <w:color w:val="000000"/>
          <w:sz w:val="20"/>
          <w:szCs w:val="20"/>
          <w:lang w:eastAsia="hr-HR"/>
        </w:rPr>
        <w:t>Koprivna</w:t>
      </w:r>
      <w:proofErr w:type="spellEnd"/>
      <w:r w:rsidRPr="00EE35F3">
        <w:rPr>
          <w:rFonts w:ascii="Calibri" w:eastAsia="Times New Roman" w:hAnsi="Calibri" w:cs="Times New Roman"/>
          <w:color w:val="000000"/>
          <w:sz w:val="20"/>
          <w:szCs w:val="20"/>
          <w:lang w:eastAsia="hr-HR"/>
        </w:rPr>
        <w:t xml:space="preserve">, Palača, </w:t>
      </w:r>
      <w:proofErr w:type="spellStart"/>
      <w:r w:rsidRPr="00EE35F3">
        <w:rPr>
          <w:rFonts w:ascii="Calibri" w:eastAsia="Times New Roman" w:hAnsi="Calibri" w:cs="Times New Roman"/>
          <w:color w:val="000000"/>
          <w:sz w:val="20"/>
          <w:szCs w:val="20"/>
          <w:lang w:eastAsia="hr-HR"/>
        </w:rPr>
        <w:t>Paulin</w:t>
      </w:r>
      <w:proofErr w:type="spellEnd"/>
      <w:r w:rsidRPr="00EE35F3">
        <w:rPr>
          <w:rFonts w:ascii="Calibri" w:eastAsia="Times New Roman" w:hAnsi="Calibri" w:cs="Times New Roman"/>
          <w:color w:val="000000"/>
          <w:sz w:val="20"/>
          <w:szCs w:val="20"/>
          <w:lang w:eastAsia="hr-HR"/>
        </w:rPr>
        <w:t xml:space="preserve"> Dvor, Petrova Slatina, </w:t>
      </w:r>
      <w:proofErr w:type="spellStart"/>
      <w:r w:rsidRPr="00EE35F3">
        <w:rPr>
          <w:rFonts w:ascii="Calibri" w:eastAsia="Times New Roman" w:hAnsi="Calibri" w:cs="Times New Roman"/>
          <w:color w:val="000000"/>
          <w:sz w:val="20"/>
          <w:szCs w:val="20"/>
          <w:lang w:eastAsia="hr-HR"/>
        </w:rPr>
        <w:t>Silaš</w:t>
      </w:r>
      <w:proofErr w:type="spellEnd"/>
      <w:r w:rsidRPr="00EE35F3">
        <w:rPr>
          <w:rFonts w:ascii="Calibri" w:eastAsia="Times New Roman" w:hAnsi="Calibri" w:cs="Times New Roman"/>
          <w:color w:val="000000"/>
          <w:sz w:val="20"/>
          <w:szCs w:val="20"/>
          <w:lang w:eastAsia="hr-HR"/>
        </w:rPr>
        <w:t xml:space="preserve"> i Šodolovci)</w:t>
      </w:r>
      <w:r w:rsidRPr="00EE35F3">
        <w:rPr>
          <w:rFonts w:ascii="Calibri" w:eastAsia="Times New Roman" w:hAnsi="Calibri" w:cs="Times New Roman"/>
          <w:sz w:val="20"/>
          <w:szCs w:val="20"/>
          <w:lang w:eastAsia="hr-HR"/>
        </w:rPr>
        <w:t xml:space="preserve"> </w:t>
      </w:r>
      <w:r w:rsidRPr="00EE35F3">
        <w:rPr>
          <w:rFonts w:ascii="Calibri" w:eastAsia="Times New Roman" w:hAnsi="Calibri" w:cs="Calibri"/>
          <w:color w:val="000000"/>
          <w:sz w:val="20"/>
          <w:szCs w:val="20"/>
          <w:lang w:eastAsia="hr-HR"/>
        </w:rPr>
        <w:t xml:space="preserve">putem spremnika od pojedinih korisnika i prijevoz tog otpada do ovlaštene osobe za zbrinjavanje istoga. Javnu uslugu prikupljanja, odvoza i zbrinjavanja miješanog komunalnog otpada pruža </w:t>
      </w:r>
      <w:r w:rsidR="00942582">
        <w:rPr>
          <w:rFonts w:ascii="Calibri" w:eastAsia="Times New Roman" w:hAnsi="Calibri" w:cs="Calibri"/>
          <w:color w:val="000000"/>
          <w:sz w:val="20"/>
          <w:szCs w:val="20"/>
          <w:lang w:eastAsia="hr-HR"/>
        </w:rPr>
        <w:t>davatelj javne usluge (koncesionar)</w:t>
      </w:r>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0"/>
          <w:szCs w:val="20"/>
          <w:lang w:eastAsia="hr-HR"/>
        </w:rPr>
      </w:pPr>
    </w:p>
    <w:p w:rsidR="00A124AB"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Miješani komunalni otpad je otpad iz kućanstava i otpad iz trgovina, industrije i iz ustanova koji je u svojstvima i sastavu sličan otpadu iz kućanstava, iz kojeg posebnim postupkom nisu izdvojeni pojedini materijali (kao što je papir, staklo i dr.) te je u Katalogu otpada označen kao 20 03 01.</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Korisnik usluge prikupljanja miješanog komunalnog otpada na području Općine Šodolovci je vlasnik nekretnine, odnosno vlasnik posebnog dijela nekretnine i korisnik nekretnine, odnosno posebnog dijela nekretnine kada je vlasnik nekretnine, odnosno posebnog dijela nekretnine obvezu plaćanja ugovorom prenio na tog korisnika i o </w:t>
      </w:r>
      <w:r w:rsidRPr="00EE35F3">
        <w:rPr>
          <w:rFonts w:ascii="Calibri" w:eastAsia="Times New Roman" w:hAnsi="Calibri" w:cs="Calibri"/>
          <w:color w:val="000000"/>
          <w:sz w:val="20"/>
          <w:szCs w:val="20"/>
          <w:lang w:eastAsia="hr-HR"/>
        </w:rPr>
        <w:lastRenderedPageBreak/>
        <w:t>tome obavijestio davatelja usluge. Više korisnika mogu na zahtjev, sukladno međusobnom sporazumu, zajednički nastupati prema davatelju usluge.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2.2. TEHNIČKE SPECIFIKACIJE IZVOĐENJA RADOVA ILI PRUŽANJA USLUGA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Sukladno odredbama Zakona o održivom gospodarenju otpadom </w:t>
      </w:r>
      <w:r w:rsidR="009A79D2">
        <w:rPr>
          <w:rFonts w:ascii="Calibri" w:eastAsia="Times New Roman" w:hAnsi="Calibri" w:cs="Calibri"/>
          <w:color w:val="000000"/>
          <w:sz w:val="20"/>
          <w:szCs w:val="20"/>
          <w:lang w:eastAsia="hr-HR"/>
        </w:rPr>
        <w:t>(</w:t>
      </w:r>
      <w:r w:rsidR="00A124AB">
        <w:rPr>
          <w:rFonts w:ascii="Calibri" w:eastAsia="Times New Roman" w:hAnsi="Calibri" w:cs="Calibri"/>
          <w:color w:val="000000"/>
          <w:sz w:val="20"/>
          <w:szCs w:val="20"/>
          <w:lang w:eastAsia="hr-HR"/>
        </w:rPr>
        <w:t>(„Narodne novine“ broj 94/13 i 73/17</w:t>
      </w:r>
      <w:r w:rsidRPr="00EE35F3">
        <w:rPr>
          <w:rFonts w:ascii="Calibri" w:eastAsia="Times New Roman" w:hAnsi="Calibri" w:cs="Calibri"/>
          <w:color w:val="000000"/>
          <w:sz w:val="20"/>
          <w:szCs w:val="20"/>
          <w:lang w:eastAsia="hr-HR"/>
        </w:rPr>
        <w:t>), u daljnjem tekstu: zakon</w:t>
      </w:r>
      <w:r w:rsidR="00A124AB">
        <w:rPr>
          <w:rFonts w:ascii="Calibri" w:eastAsia="Times New Roman" w:hAnsi="Calibri" w:cs="Calibri"/>
          <w:color w:val="000000"/>
          <w:sz w:val="20"/>
          <w:szCs w:val="20"/>
          <w:lang w:eastAsia="hr-HR"/>
        </w:rPr>
        <w:t>)</w:t>
      </w:r>
      <w:r w:rsidRPr="00EE35F3">
        <w:rPr>
          <w:rFonts w:ascii="Calibri" w:eastAsia="Times New Roman" w:hAnsi="Calibri" w:cs="Calibri"/>
          <w:color w:val="000000"/>
          <w:sz w:val="20"/>
          <w:szCs w:val="20"/>
          <w:lang w:eastAsia="hr-HR"/>
        </w:rPr>
        <w:t xml:space="preserve"> koncesionar je dužan obračunati cijenu javne usluge prikupljanja miješanog komunalnog otpada na način kojim se osigurava primjena načela „onečišćivač plaća“, ekonomski održivo poslovanje te sigurnost, redovitost i kvalitetu pružanja te usluge</w:t>
      </w:r>
      <w:r w:rsidR="00E1050C">
        <w:rPr>
          <w:rFonts w:ascii="Calibri" w:eastAsia="Times New Roman" w:hAnsi="Calibri" w:cs="Calibri"/>
          <w:color w:val="000000"/>
          <w:sz w:val="20"/>
          <w:szCs w:val="20"/>
          <w:lang w:eastAsia="hr-HR"/>
        </w:rPr>
        <w:t xml:space="preserve"> sukladno odredbama Zakona o gospodarenju otpadom</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4C174F"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Davatelj javne usluge </w:t>
      </w:r>
      <w:r w:rsidR="00EE35F3" w:rsidRPr="00EE35F3">
        <w:rPr>
          <w:rFonts w:ascii="Calibri" w:eastAsia="Times New Roman" w:hAnsi="Calibri" w:cs="Calibri"/>
          <w:color w:val="000000"/>
          <w:sz w:val="20"/>
          <w:szCs w:val="20"/>
          <w:lang w:eastAsia="hr-HR"/>
        </w:rPr>
        <w:t>dužan</w:t>
      </w:r>
      <w:r>
        <w:rPr>
          <w:rFonts w:ascii="Calibri" w:eastAsia="Times New Roman" w:hAnsi="Calibri" w:cs="Calibri"/>
          <w:color w:val="000000"/>
          <w:sz w:val="20"/>
          <w:szCs w:val="20"/>
          <w:lang w:eastAsia="hr-HR"/>
        </w:rPr>
        <w:t xml:space="preserve"> je</w:t>
      </w:r>
      <w:r w:rsidR="00EE35F3" w:rsidRPr="00EE35F3">
        <w:rPr>
          <w:rFonts w:ascii="Calibri" w:eastAsia="Times New Roman" w:hAnsi="Calibri" w:cs="Calibri"/>
          <w:color w:val="000000"/>
          <w:sz w:val="20"/>
          <w:szCs w:val="20"/>
          <w:lang w:eastAsia="hr-HR"/>
        </w:rPr>
        <w:t xml:space="preserve"> korisniku usluge obračunavati cijenu javne usluge prikupljanja miješanog komunalnog otpada razmjerno količini predanog otpada u obračunskom razdoblju, pri čemu je kriterij količine otpada u obračunskom razdoblju masa predanog otpada ili volumen spremnika otpada i broj pražnjenja spremnika, sukladno odluci iz članka 30. stavka 7. Zakona.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942582"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Davatelj javne usluge odnosno k</w:t>
      </w:r>
      <w:r w:rsidR="00EE35F3" w:rsidRPr="00EE35F3">
        <w:rPr>
          <w:rFonts w:ascii="Calibri" w:eastAsia="Times New Roman" w:hAnsi="Calibri" w:cs="Calibri"/>
          <w:color w:val="000000"/>
          <w:sz w:val="20"/>
          <w:szCs w:val="20"/>
          <w:lang w:eastAsia="hr-HR"/>
        </w:rPr>
        <w:t>oncesionar je dužan u cijenu javne usluge prikupljanja miješanog komunalnog otpada uključiti sljedeće troškove: troškove nabave i održavanja opreme za prikupljanje otpada, troškove prijevoza otpada, troškove zbrinjavanja i obrade otpada, kao i druge troškove propisane uredbom iz članka 29. stavka 10. Zakona. Zbrinjavanje otpada</w:t>
      </w:r>
      <w:r>
        <w:rPr>
          <w:rFonts w:ascii="Calibri" w:eastAsia="Times New Roman" w:hAnsi="Calibri" w:cs="Calibri"/>
          <w:color w:val="000000"/>
          <w:sz w:val="20"/>
          <w:szCs w:val="20"/>
          <w:lang w:eastAsia="hr-HR"/>
        </w:rPr>
        <w:t xml:space="preserve"> na uređeno odlagalište ili odgovarajući pogon za obradu otpada</w:t>
      </w:r>
      <w:r w:rsidR="00EE35F3" w:rsidRPr="00EE35F3">
        <w:rPr>
          <w:rFonts w:ascii="Calibri" w:eastAsia="Times New Roman" w:hAnsi="Calibri" w:cs="Calibri"/>
          <w:color w:val="000000"/>
          <w:sz w:val="20"/>
          <w:szCs w:val="20"/>
          <w:lang w:eastAsia="hr-HR"/>
        </w:rPr>
        <w:t xml:space="preserve"> dužan je osigurati </w:t>
      </w:r>
      <w:r>
        <w:rPr>
          <w:rFonts w:ascii="Calibri" w:eastAsia="Times New Roman" w:hAnsi="Calibri" w:cs="Calibri"/>
          <w:color w:val="000000"/>
          <w:sz w:val="20"/>
          <w:szCs w:val="20"/>
          <w:lang w:eastAsia="hr-HR"/>
        </w:rPr>
        <w:t xml:space="preserve">davatelj usluge- </w:t>
      </w:r>
      <w:r w:rsidR="00EE35F3" w:rsidRPr="00EE35F3">
        <w:rPr>
          <w:rFonts w:ascii="Calibri" w:eastAsia="Times New Roman" w:hAnsi="Calibri" w:cs="Calibri"/>
          <w:color w:val="000000"/>
          <w:sz w:val="20"/>
          <w:szCs w:val="20"/>
          <w:lang w:eastAsia="hr-HR"/>
        </w:rPr>
        <w:t>koncesionar.</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color w:val="000000"/>
          <w:sz w:val="20"/>
          <w:szCs w:val="20"/>
          <w:lang w:eastAsia="hr-HR"/>
        </w:rPr>
        <w:t xml:space="preserve">Koncesionar, sukladno odredbama članka 33. stavka 1., 2. i 4. Zakona o održivom gospodarenju otpadom, uredbe iz članka 29. stavka 10. Zakona i odluke iz članka 30. stavka 7. Zakona, cjenikom određuje visinu jedinične cijene za masu predanog otpada ili volumen spremnika otpada.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Koncesionar je dužan prije primjene cjenika, odnosno izmjene cjenika pribaviti suglasnost izvršnog tijela Općine Šodolovci sukladno odredbama članka 33. Zakona o održivom gospodarenju otpadom.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Do donošenja Odluke iz članka 30. stavka 7. Zakona o održivom gospodarenju otpadom, koncesionar </w:t>
      </w:r>
      <w:r w:rsidR="00B220EE">
        <w:rPr>
          <w:rFonts w:ascii="Calibri" w:eastAsia="Times New Roman" w:hAnsi="Calibri" w:cs="Calibri"/>
          <w:color w:val="000000"/>
          <w:sz w:val="20"/>
          <w:szCs w:val="20"/>
          <w:lang w:eastAsia="hr-HR"/>
        </w:rPr>
        <w:t>će</w:t>
      </w:r>
      <w:r w:rsidRPr="00EE35F3">
        <w:rPr>
          <w:rFonts w:ascii="Calibri" w:eastAsia="Times New Roman" w:hAnsi="Calibri" w:cs="Calibri"/>
          <w:color w:val="000000"/>
          <w:sz w:val="20"/>
          <w:szCs w:val="20"/>
          <w:lang w:eastAsia="hr-HR"/>
        </w:rPr>
        <w:t xml:space="preserve"> naplatu naknade za javnu uslugu koja je predmet koncesije vršiti prema ugovorenoj dinamici odvoza otpada i volumenu spremnika.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u w:val="single"/>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od korisnika prikupljati miješani komunalni otpad </w:t>
      </w:r>
      <w:r w:rsidRPr="00EE35F3">
        <w:rPr>
          <w:rFonts w:ascii="Calibri" w:eastAsia="Times New Roman" w:hAnsi="Calibri" w:cs="Calibri"/>
          <w:sz w:val="20"/>
          <w:szCs w:val="20"/>
          <w:lang w:eastAsia="hr-HR"/>
        </w:rPr>
        <w:t xml:space="preserve">tri (3) puta </w:t>
      </w:r>
      <w:r w:rsidRPr="00EE35F3">
        <w:rPr>
          <w:rFonts w:ascii="Calibri" w:eastAsia="Times New Roman" w:hAnsi="Calibri" w:cs="Calibri"/>
          <w:color w:val="000000"/>
          <w:sz w:val="20"/>
          <w:szCs w:val="20"/>
          <w:lang w:eastAsia="hr-HR"/>
        </w:rPr>
        <w:t>mjesečno te prikupljeni otpad zbrinuti sukladno odredbama Zakona o održivom gospodarenju otpadom (</w:t>
      </w:r>
      <w:r w:rsidR="00D0749C">
        <w:rPr>
          <w:rFonts w:ascii="Calibri" w:eastAsia="Times New Roman" w:hAnsi="Calibri" w:cs="Calibri"/>
          <w:color w:val="000000"/>
          <w:sz w:val="20"/>
          <w:szCs w:val="20"/>
          <w:lang w:eastAsia="hr-HR"/>
        </w:rPr>
        <w:t>„</w:t>
      </w:r>
      <w:r w:rsidRPr="00EE35F3">
        <w:rPr>
          <w:rFonts w:ascii="Calibri" w:eastAsia="Times New Roman" w:hAnsi="Calibri" w:cs="Calibri"/>
          <w:color w:val="000000"/>
          <w:sz w:val="20"/>
          <w:szCs w:val="20"/>
          <w:lang w:eastAsia="hr-HR"/>
        </w:rPr>
        <w:t>Narodne novine” broj 94/13</w:t>
      </w:r>
      <w:r w:rsidR="00D0749C">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Koncesionar je također dužan jedanput (1) mjesečno od korisnika prikupljati </w:t>
      </w:r>
      <w:r w:rsidRPr="00EE35F3">
        <w:rPr>
          <w:rFonts w:ascii="Calibri" w:eastAsia="Times New Roman" w:hAnsi="Calibri" w:cs="Tahoma"/>
          <w:bCs/>
          <w:sz w:val="20"/>
          <w:szCs w:val="20"/>
          <w:lang w:eastAsia="hr-HR"/>
        </w:rPr>
        <w:t xml:space="preserve">papir i plastiku, </w:t>
      </w:r>
      <w:r w:rsidRPr="00EE35F3">
        <w:rPr>
          <w:rFonts w:ascii="Calibri" w:eastAsia="Times New Roman" w:hAnsi="Calibri" w:cs="Calibri"/>
          <w:sz w:val="20"/>
          <w:szCs w:val="20"/>
          <w:lang w:eastAsia="hr-HR"/>
        </w:rPr>
        <w:t>te prikupljeni otpad zbrinuti sukladno odredbama Zakona o održivom gospodarenju otpadom (</w:t>
      </w:r>
      <w:r w:rsidR="00D0749C">
        <w:rPr>
          <w:rFonts w:ascii="Calibri" w:eastAsia="Times New Roman" w:hAnsi="Calibri" w:cs="Calibri"/>
          <w:sz w:val="20"/>
          <w:szCs w:val="20"/>
          <w:lang w:eastAsia="hr-HR"/>
        </w:rPr>
        <w:t>„</w:t>
      </w:r>
      <w:r w:rsidRPr="00EE35F3">
        <w:rPr>
          <w:rFonts w:ascii="Calibri" w:eastAsia="Times New Roman" w:hAnsi="Calibri" w:cs="Calibri"/>
          <w:sz w:val="20"/>
          <w:szCs w:val="20"/>
          <w:lang w:eastAsia="hr-HR"/>
        </w:rPr>
        <w:t>Narodne novine” broj 94/13</w:t>
      </w:r>
      <w:r w:rsidR="00D0749C">
        <w:rPr>
          <w:rFonts w:ascii="Calibri" w:eastAsia="Times New Roman" w:hAnsi="Calibri" w:cs="Calibri"/>
          <w:sz w:val="20"/>
          <w:szCs w:val="20"/>
          <w:lang w:eastAsia="hr-HR"/>
        </w:rPr>
        <w:t xml:space="preserve"> i 73/17</w:t>
      </w:r>
      <w:r w:rsidRPr="00EE35F3">
        <w:rPr>
          <w:rFonts w:ascii="Calibri" w:eastAsia="Times New Roman" w:hAnsi="Calibri" w:cs="Calibri"/>
          <w:sz w:val="20"/>
          <w:szCs w:val="20"/>
          <w:lang w:eastAsia="hr-HR"/>
        </w:rPr>
        <w:t xml:space="preserve">). Navedene vrste otpada </w:t>
      </w:r>
      <w:r w:rsidRPr="00EE35F3">
        <w:rPr>
          <w:rFonts w:ascii="Calibri" w:eastAsia="Times New Roman" w:hAnsi="Calibri" w:cs="Calibri"/>
          <w:color w:val="000000"/>
          <w:sz w:val="20"/>
          <w:szCs w:val="20"/>
          <w:lang w:eastAsia="hr-HR"/>
        </w:rPr>
        <w:t xml:space="preserve">koncesionar će </w:t>
      </w:r>
      <w:r w:rsidRPr="00EE35F3">
        <w:rPr>
          <w:rFonts w:ascii="Calibri" w:eastAsia="Times New Roman" w:hAnsi="Calibri" w:cs="Calibri"/>
          <w:sz w:val="20"/>
          <w:szCs w:val="20"/>
          <w:lang w:eastAsia="hr-HR"/>
        </w:rPr>
        <w:t xml:space="preserve">biti dužan prikupljati putem plastičnih spremnika ili vreća sa svojim logotipom.  </w:t>
      </w:r>
    </w:p>
    <w:p w:rsidR="00EE35F3" w:rsidRDefault="00EE35F3" w:rsidP="00EE35F3">
      <w:pPr>
        <w:autoSpaceDE w:val="0"/>
        <w:autoSpaceDN w:val="0"/>
        <w:adjustRightInd w:val="0"/>
        <w:spacing w:after="0" w:line="240" w:lineRule="auto"/>
        <w:jc w:val="both"/>
        <w:rPr>
          <w:rFonts w:ascii="Calibri" w:eastAsia="Times New Roman" w:hAnsi="Calibri" w:cs="Calibri,Bold"/>
          <w:bCs/>
          <w:sz w:val="20"/>
          <w:szCs w:val="20"/>
          <w:lang w:eastAsia="hr-HR"/>
        </w:rPr>
      </w:pPr>
      <w:r w:rsidRPr="00EE35F3">
        <w:rPr>
          <w:rFonts w:ascii="Calibri" w:eastAsia="Times New Roman" w:hAnsi="Calibri" w:cs="Calibri"/>
          <w:sz w:val="20"/>
          <w:szCs w:val="20"/>
          <w:lang w:eastAsia="hr-HR"/>
        </w:rPr>
        <w:t xml:space="preserve">Pored navedenih usluga, </w:t>
      </w:r>
      <w:r w:rsidRPr="00EE35F3">
        <w:rPr>
          <w:rFonts w:ascii="Calibri" w:eastAsia="Times New Roman" w:hAnsi="Calibri" w:cs="Calibri"/>
          <w:color w:val="000000"/>
          <w:sz w:val="20"/>
          <w:szCs w:val="20"/>
          <w:lang w:eastAsia="hr-HR"/>
        </w:rPr>
        <w:t xml:space="preserve">koncesionar </w:t>
      </w:r>
      <w:r w:rsidR="008539BC">
        <w:rPr>
          <w:rFonts w:ascii="Calibri" w:eastAsia="Times New Roman" w:hAnsi="Calibri" w:cs="Calibri"/>
          <w:color w:val="000000"/>
          <w:sz w:val="20"/>
          <w:szCs w:val="20"/>
          <w:lang w:eastAsia="hr-HR"/>
        </w:rPr>
        <w:t>je</w:t>
      </w:r>
      <w:r w:rsidRPr="00EE35F3">
        <w:rPr>
          <w:rFonts w:ascii="Calibri" w:eastAsia="Times New Roman" w:hAnsi="Calibri" w:cs="Calibri"/>
          <w:sz w:val="20"/>
          <w:szCs w:val="20"/>
          <w:lang w:eastAsia="hr-HR"/>
        </w:rPr>
        <w:t xml:space="preserve"> dužan prikupljati i zbrinjavati staklo, metal i tekstil, i to putem zelenih otoka koje će postaviti u svako naselje, uz dinamiku odvoza dogovorno sa Općinom Šodolovci</w:t>
      </w:r>
      <w:r w:rsidRPr="00EE35F3">
        <w:rPr>
          <w:rFonts w:ascii="Calibri" w:eastAsia="Times New Roman" w:hAnsi="Calibri" w:cs="Calibri,Bold"/>
          <w:bCs/>
          <w:sz w:val="20"/>
          <w:szCs w:val="20"/>
          <w:lang w:eastAsia="hr-HR"/>
        </w:rPr>
        <w:t>.</w:t>
      </w:r>
    </w:p>
    <w:p w:rsidR="007159A1" w:rsidRPr="00EE35F3" w:rsidRDefault="007159A1" w:rsidP="00EE35F3">
      <w:pPr>
        <w:autoSpaceDE w:val="0"/>
        <w:autoSpaceDN w:val="0"/>
        <w:adjustRightInd w:val="0"/>
        <w:spacing w:after="0" w:line="240" w:lineRule="auto"/>
        <w:jc w:val="both"/>
        <w:rPr>
          <w:rFonts w:ascii="Calibri" w:eastAsia="Times New Roman" w:hAnsi="Calibri" w:cs="Calibri"/>
          <w:sz w:val="20"/>
          <w:szCs w:val="20"/>
          <w:lang w:eastAsia="hr-HR"/>
        </w:rPr>
      </w:pPr>
      <w:r>
        <w:rPr>
          <w:rFonts w:ascii="Calibri" w:eastAsia="Times New Roman" w:hAnsi="Calibri" w:cs="Calibri"/>
          <w:sz w:val="20"/>
          <w:szCs w:val="20"/>
          <w:lang w:eastAsia="hr-HR"/>
        </w:rPr>
        <w:t>Cijena prikupljanja, prijevoza i zbrinjavanja stakla, metala i tekstila putem spremnika na zelenim otocima, mora biti sadržana u cijeni prikupljanja miješanog komunalnog otpada.</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Odgovarajući spremnici za zelene otoke biti će osigurani dogovorno između ugovornih strana.</w:t>
      </w:r>
    </w:p>
    <w:p w:rsidR="00EE35F3" w:rsidRPr="00EE35F3" w:rsidRDefault="00EE35F3" w:rsidP="00EE35F3">
      <w:pPr>
        <w:autoSpaceDE w:val="0"/>
        <w:autoSpaceDN w:val="0"/>
        <w:adjustRightInd w:val="0"/>
        <w:spacing w:after="0" w:line="240" w:lineRule="auto"/>
        <w:jc w:val="both"/>
        <w:rPr>
          <w:rFonts w:ascii="Calibri" w:eastAsia="Times New Roman" w:hAnsi="Calibri" w:cs="Calibri"/>
          <w:b/>
          <w:sz w:val="8"/>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b/>
          <w:sz w:val="8"/>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Način </w:t>
      </w:r>
      <w:r w:rsidR="007159A1">
        <w:rPr>
          <w:rFonts w:ascii="Calibri" w:eastAsia="Times New Roman" w:hAnsi="Calibri" w:cs="Calibri"/>
          <w:sz w:val="20"/>
          <w:szCs w:val="20"/>
          <w:lang w:eastAsia="hr-HR"/>
        </w:rPr>
        <w:t>prik</w:t>
      </w:r>
      <w:r w:rsidRPr="00EE35F3">
        <w:rPr>
          <w:rFonts w:ascii="Calibri" w:eastAsia="Times New Roman" w:hAnsi="Calibri" w:cs="Calibri"/>
          <w:sz w:val="20"/>
          <w:szCs w:val="20"/>
          <w:lang w:eastAsia="hr-HR"/>
        </w:rPr>
        <w:t>upljanja, odvoza i zbrinjavanja biorazgradivog komunalnog otpada sa područja Općine Šodolovci svojim će aktom odrediti predstavničko tijelo davatelja koncesije sukladno zakonskim propisima,</w:t>
      </w:r>
      <w:r w:rsidR="007159A1">
        <w:rPr>
          <w:rFonts w:ascii="Calibri" w:eastAsia="Times New Roman" w:hAnsi="Calibri" w:cs="Calibri"/>
          <w:sz w:val="20"/>
          <w:szCs w:val="20"/>
          <w:lang w:eastAsia="hr-HR"/>
        </w:rPr>
        <w:t xml:space="preserve"> prilikom čega isto ujedno predstavlja osnovu za izmjenu /dopunu Ugovora o koncesiji. K</w:t>
      </w:r>
      <w:r w:rsidRPr="00EE35F3">
        <w:rPr>
          <w:rFonts w:ascii="Calibri" w:eastAsia="Times New Roman" w:hAnsi="Calibri" w:cs="Calibri"/>
          <w:sz w:val="20"/>
          <w:szCs w:val="20"/>
          <w:lang w:eastAsia="hr-HR"/>
        </w:rPr>
        <w:t>oncesionar će u svojem poslovanju biti dužan pridržavati se odredbi istoga</w:t>
      </w:r>
      <w:r w:rsidR="007159A1">
        <w:rPr>
          <w:rFonts w:ascii="Calibri" w:eastAsia="Times New Roman" w:hAnsi="Calibri" w:cs="Calibri"/>
          <w:sz w:val="20"/>
          <w:szCs w:val="20"/>
          <w:lang w:eastAsia="hr-HR"/>
        </w:rPr>
        <w:t xml:space="preserve"> akta</w:t>
      </w:r>
      <w:r w:rsidRPr="00EE35F3">
        <w:rPr>
          <w:rFonts w:ascii="Calibri" w:eastAsia="Times New Roman" w:hAnsi="Calibri" w:cs="Calibri"/>
          <w:sz w:val="20"/>
          <w:szCs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Koncesionar je dužan vršiti prikupljanje, prijevoz i zbrinjavanje krupnog (glomaznog) otpada sa područja općine Šodolovci</w:t>
      </w:r>
      <w:r w:rsidRPr="00EE35F3">
        <w:rPr>
          <w:rFonts w:ascii="Calibri" w:eastAsia="Times New Roman" w:hAnsi="Calibri" w:cs="Calibri,Bold"/>
          <w:bCs/>
          <w:sz w:val="20"/>
          <w:szCs w:val="20"/>
          <w:lang w:eastAsia="hr-HR"/>
        </w:rPr>
        <w:t xml:space="preserve"> dva (2) puta godišnje</w:t>
      </w:r>
      <w:r w:rsidRPr="00EE35F3">
        <w:rPr>
          <w:rFonts w:ascii="Calibri" w:eastAsia="Times New Roman" w:hAnsi="Calibri" w:cs="Calibri"/>
          <w:sz w:val="20"/>
          <w:szCs w:val="20"/>
          <w:lang w:eastAsia="hr-HR"/>
        </w:rPr>
        <w:t>, sukladno odredbama Zakona o održivom gospodarenju otpadom.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Krupni (glomazni) komunalni otpad je predmet ili tvar koju je zbog zapremnine i/ili mase neprikladno prikupljati u sklopu usluge prikupljanja miješanog i biorazgradivog komunalnog otpada.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Cijena prikupljanja, prijevoza i zbrinjavanja krupnog (glomaznog) otpada mora biti sadržana u cijeni prikupljanja miješanog komunalnog otpada.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ostavlja otvorenim mogućnost sklapanja dodatka ugovora o koncesiji sa odabranim koncesionarom u okviru mogućnosti utvrđenih Zakonom o koncesijama i ostalim propisima koji reguliraju gospodarenje otpadom.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7159A1" w:rsidRPr="00EE35F3" w:rsidRDefault="007159A1" w:rsidP="00EE35F3">
      <w:pPr>
        <w:spacing w:after="200" w:line="240" w:lineRule="auto"/>
        <w:jc w:val="both"/>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 xml:space="preserve">Davatelj koncesije ostavlja otvorenim mogućnost sklapanja dodataka ugovora o koncesiji s odabranim davateljem usluge (koncesionarom) u okviru mogućnosti utvrđenih Zakonom o koncesijama, a radi izvršavanja obveza Općine Šodolovci utvrđenih člankom 35. Zakona o održivom gospodarenju otpadom. </w:t>
      </w:r>
      <w:r w:rsidR="00866EE7">
        <w:rPr>
          <w:rFonts w:ascii="Calibri" w:eastAsia="Times New Roman" w:hAnsi="Calibri" w:cs="Times New Roman"/>
          <w:color w:val="000000"/>
          <w:sz w:val="20"/>
          <w:szCs w:val="20"/>
          <w:lang w:eastAsia="hr-HR"/>
        </w:rPr>
        <w:t xml:space="preserve">                               </w:t>
      </w:r>
      <w:r>
        <w:rPr>
          <w:rFonts w:ascii="Calibri" w:eastAsia="Times New Roman" w:hAnsi="Calibri" w:cs="Times New Roman"/>
          <w:color w:val="000000"/>
          <w:sz w:val="20"/>
          <w:szCs w:val="20"/>
          <w:lang w:eastAsia="hr-HR"/>
        </w:rPr>
        <w:t xml:space="preserve">Davatelj koncesije će predati koncesionaru obavljanje poslova iz članka 35. Zakona o održivom gospodarenju </w:t>
      </w:r>
      <w:r>
        <w:rPr>
          <w:rFonts w:ascii="Calibri" w:eastAsia="Times New Roman" w:hAnsi="Calibri" w:cs="Times New Roman"/>
          <w:color w:val="000000"/>
          <w:sz w:val="20"/>
          <w:szCs w:val="20"/>
          <w:lang w:eastAsia="hr-HR"/>
        </w:rPr>
        <w:lastRenderedPageBreak/>
        <w:t xml:space="preserve">otpadom kada se za to steknu odgovarajući uvjeti, prilikom čega </w:t>
      </w:r>
      <w:r w:rsidR="00866EE7">
        <w:rPr>
          <w:rFonts w:ascii="Calibri" w:eastAsia="Times New Roman" w:hAnsi="Calibri" w:cs="Times New Roman"/>
          <w:color w:val="000000"/>
          <w:sz w:val="20"/>
          <w:szCs w:val="20"/>
          <w:lang w:eastAsia="hr-HR"/>
        </w:rPr>
        <w:t>isti troškovi predstavljaju osnovu za izmjenu/dopunu ugovora.</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r w:rsidRPr="00EE35F3">
        <w:rPr>
          <w:rFonts w:ascii="Calibri" w:eastAsia="Times New Roman" w:hAnsi="Calibri" w:cs="Times New Roman"/>
          <w:sz w:val="20"/>
          <w:szCs w:val="24"/>
          <w:lang w:eastAsia="hr-HR"/>
        </w:rPr>
        <w:t xml:space="preserve">Koncesionar je pored naprijed navedenog dužan osigurati prikupljanje otpada putem mobilnog reciklažnog dvorišta najmanje jednom svaka tri (3) mjeseca u svakom naselju. U tu svrhu, </w:t>
      </w:r>
      <w:r w:rsidRPr="00EE35F3">
        <w:rPr>
          <w:rFonts w:ascii="Calibri" w:eastAsia="Times New Roman" w:hAnsi="Calibri" w:cs="Calibri"/>
          <w:color w:val="000000"/>
          <w:sz w:val="20"/>
          <w:szCs w:val="20"/>
          <w:lang w:eastAsia="hr-HR"/>
        </w:rPr>
        <w:t>koncesionar</w:t>
      </w:r>
      <w:r w:rsidRPr="00EE35F3">
        <w:rPr>
          <w:rFonts w:ascii="Calibri" w:eastAsia="Times New Roman" w:hAnsi="Calibri" w:cs="Times New Roman"/>
          <w:sz w:val="20"/>
          <w:szCs w:val="24"/>
          <w:lang w:eastAsia="hr-HR"/>
        </w:rPr>
        <w:t xml:space="preserve"> je dužan raspolagati vlastitim mobilnim </w:t>
      </w:r>
      <w:r w:rsidRPr="00EE35F3">
        <w:rPr>
          <w:rFonts w:ascii="Calibri" w:eastAsia="Times New Roman" w:hAnsi="Calibri" w:cs="Times New Roman"/>
          <w:sz w:val="20"/>
          <w:szCs w:val="20"/>
          <w:lang w:eastAsia="hr-HR"/>
        </w:rPr>
        <w:t xml:space="preserve">reciklažnim dvorištem, uključujući odgovarajuće vozilo za </w:t>
      </w:r>
      <w:r w:rsidRPr="00EE35F3">
        <w:rPr>
          <w:rFonts w:ascii="Calibri" w:eastAsia="Times New Roman" w:hAnsi="Calibri" w:cs="Times New Roman"/>
          <w:color w:val="000000"/>
          <w:sz w:val="20"/>
          <w:szCs w:val="20"/>
          <w:lang w:eastAsia="hr-HR"/>
        </w:rPr>
        <w:t xml:space="preserve">dopremu, postavu i odvoz istoga te osobu za rad na </w:t>
      </w:r>
      <w:r w:rsidRPr="00EE35F3">
        <w:rPr>
          <w:rFonts w:ascii="Calibri" w:eastAsia="Times New Roman" w:hAnsi="Calibri" w:cs="Times New Roman"/>
          <w:sz w:val="20"/>
          <w:szCs w:val="24"/>
          <w:lang w:eastAsia="hr-HR"/>
        </w:rPr>
        <w:t xml:space="preserve">mobilnom </w:t>
      </w:r>
      <w:r w:rsidRPr="00EE35F3">
        <w:rPr>
          <w:rFonts w:ascii="Calibri" w:eastAsia="Times New Roman" w:hAnsi="Calibri" w:cs="Times New Roman"/>
          <w:sz w:val="20"/>
          <w:szCs w:val="20"/>
          <w:lang w:eastAsia="hr-HR"/>
        </w:rPr>
        <w:t>reciklažnom dvorištu; sve</w:t>
      </w:r>
      <w:r w:rsidRPr="00EE35F3">
        <w:rPr>
          <w:rFonts w:ascii="Calibri" w:eastAsia="Times New Roman" w:hAnsi="Calibri" w:cs="Times New Roman"/>
          <w:sz w:val="20"/>
          <w:szCs w:val="24"/>
          <w:lang w:eastAsia="hr-HR"/>
        </w:rPr>
        <w:t xml:space="preserve"> sukladno zakonskim i podzakonskim propisima, dok se Općina Šodolovci obvezuje osigurati lokacije za postavljanje istoga. </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r w:rsidRPr="00EE35F3">
        <w:rPr>
          <w:rFonts w:ascii="Calibri" w:eastAsia="Times New Roman" w:hAnsi="Calibri" w:cs="Times New Roman"/>
          <w:sz w:val="20"/>
          <w:szCs w:val="24"/>
          <w:lang w:eastAsia="hr-HR"/>
        </w:rPr>
        <w:t xml:space="preserve">Putem mobilnog reciklažnog dvorišta prikupljati će se najmanje sljedeće vrste otpada: </w:t>
      </w:r>
      <w:r w:rsidRPr="00EE35F3">
        <w:rPr>
          <w:rFonts w:ascii="Calibri" w:eastAsia="Times New Roman" w:hAnsi="Calibri" w:cs="Times New Roman"/>
          <w:sz w:val="20"/>
          <w:szCs w:val="20"/>
          <w:lang w:eastAsia="hr-HR"/>
        </w:rPr>
        <w:t xml:space="preserve">pesticidi, </w:t>
      </w:r>
      <w:r w:rsidRPr="00EE35F3">
        <w:rPr>
          <w:rFonts w:ascii="Calibri" w:eastAsia="Times New Roman" w:hAnsi="Calibri" w:cs="Times New Roman"/>
          <w:color w:val="000000"/>
          <w:sz w:val="20"/>
          <w:szCs w:val="20"/>
          <w:lang w:eastAsia="hr-HR"/>
        </w:rPr>
        <w:t>ulja i masti, fotografske kemikalije, lužine, kiseline, otapala, boje, tiskarske boje, ljepila i smole koje sadrže opasne tvari, deter</w:t>
      </w:r>
      <w:r w:rsidR="002A0C56">
        <w:rPr>
          <w:rFonts w:ascii="Calibri" w:eastAsia="Times New Roman" w:hAnsi="Calibri" w:cs="Times New Roman"/>
          <w:color w:val="000000"/>
          <w:sz w:val="20"/>
          <w:szCs w:val="20"/>
          <w:lang w:eastAsia="hr-HR"/>
        </w:rPr>
        <w:t>dž</w:t>
      </w:r>
      <w:r w:rsidRPr="00EE35F3">
        <w:rPr>
          <w:rFonts w:ascii="Calibri" w:eastAsia="Times New Roman" w:hAnsi="Calibri" w:cs="Times New Roman"/>
          <w:color w:val="000000"/>
          <w:sz w:val="20"/>
          <w:szCs w:val="20"/>
          <w:lang w:eastAsia="hr-HR"/>
        </w:rPr>
        <w:t>enti koji sadrže opasne tvari, citotoksici i citostatici, drvo koje sadrži opasne tvari, ambalaža koja sadrži ostatke opasnih tvari ili je onečišćena opasnim tvarima, metalna ambalaža koja sadrži opasne krute porozne materijale uključujući prazne spremnike pod tlakom, ambalaža od papira i kartona, papir i karton, ambalaža od metala, metali, staklena ambalaža, staklo, ambalaža od plastike, plastika, odjeća, tekstil, glomazni otpad, jestiva ulja, boje, tiskarske boje, ljepila i smole, lijekovi, baterije i akumulatori koji nisu pod 20 01 33, deterdženti koji nisu pod 20 01 29, filteri za ulje i EE otpad.</w:t>
      </w:r>
      <w:r w:rsidRPr="00EE35F3">
        <w:rPr>
          <w:rFonts w:ascii="Calibri" w:eastAsia="Times New Roman" w:hAnsi="Calibri" w:cs="Times New Roman"/>
          <w:color w:val="000000"/>
          <w:sz w:val="16"/>
          <w:szCs w:val="16"/>
          <w:lang w:eastAsia="hr-HR"/>
        </w:rPr>
        <w:t xml:space="preserve"> </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izvješće o radu dužan podnijeti Općinskom vijeću Općine</w:t>
      </w:r>
      <w:r w:rsidRPr="00EE35F3">
        <w:rPr>
          <w:rFonts w:ascii="Calibri" w:eastAsia="Times New Roman" w:hAnsi="Calibri" w:cs="Calibri,Bold"/>
          <w:bCs/>
          <w:color w:val="000000"/>
          <w:sz w:val="20"/>
          <w:szCs w:val="20"/>
          <w:lang w:eastAsia="hr-HR"/>
        </w:rPr>
        <w:t xml:space="preserve"> Šodolovci najkasnije</w:t>
      </w:r>
      <w:r w:rsidRPr="00EE35F3">
        <w:rPr>
          <w:rFonts w:ascii="Calibri" w:eastAsia="Times New Roman" w:hAnsi="Calibri" w:cs="Calibri"/>
          <w:color w:val="000000"/>
          <w:sz w:val="20"/>
          <w:szCs w:val="20"/>
          <w:lang w:eastAsia="hr-HR"/>
        </w:rPr>
        <w:t xml:space="preserve"> do 31. ožujka tekuće godine za prethodnu kalendarsku godinu i dostaviti ga Agenciji sukladno članku 32. stavku 5. Zakona o održivom gospodarenju otpadom.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2.3. UVJETI PODUGOVARANJA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 vrijeme trajanja ugovora o koncesiji koncesionar ne može s trećim osobama sklopiti ugovor o potkoncesiji o obavljanju sporednih djelatnosti koncesije sukladno odredbi članka 43. Zakona o koncesijama, s obzirom da javna usluga prikupljanja miješanog i biorazgradivog komunalnog otpada nema sporedne djelatnosti.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2.4. ROK POČETKA PRUŽANJA USLUGE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započeti s obavljanjem usluge koja je predmet koncesije, najkasnije u roku od 30 dana od dana stupanja na snagu ugovora o koncesiji.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2.5. TRAJANJE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Times New Roman"/>
          <w:sz w:val="20"/>
          <w:szCs w:val="20"/>
          <w:lang w:eastAsia="hr-HR"/>
        </w:rPr>
      </w:pPr>
      <w:r w:rsidRPr="00EE35F3">
        <w:rPr>
          <w:rFonts w:ascii="Calibri" w:eastAsia="Times New Roman" w:hAnsi="Calibri" w:cs="Calibri"/>
          <w:b/>
          <w:sz w:val="20"/>
          <w:szCs w:val="20"/>
          <w:u w:val="single"/>
          <w:lang w:eastAsia="hr-HR"/>
        </w:rPr>
        <w:t xml:space="preserve">Koncesija se daje na rok od </w:t>
      </w:r>
      <w:r w:rsidR="00866EE7">
        <w:rPr>
          <w:rFonts w:ascii="Calibri" w:eastAsia="Times New Roman" w:hAnsi="Calibri" w:cs="Calibri"/>
          <w:b/>
          <w:sz w:val="20"/>
          <w:szCs w:val="20"/>
          <w:u w:val="single"/>
          <w:lang w:eastAsia="hr-HR"/>
        </w:rPr>
        <w:t>5</w:t>
      </w:r>
      <w:r w:rsidRPr="00EE35F3">
        <w:rPr>
          <w:rFonts w:ascii="Calibri" w:eastAsia="Times New Roman" w:hAnsi="Calibri" w:cs="Calibri"/>
          <w:b/>
          <w:sz w:val="20"/>
          <w:szCs w:val="20"/>
          <w:u w:val="single"/>
          <w:lang w:eastAsia="hr-HR"/>
        </w:rPr>
        <w:t xml:space="preserve"> (</w:t>
      </w:r>
      <w:r w:rsidR="00866EE7">
        <w:rPr>
          <w:rFonts w:ascii="Calibri" w:eastAsia="Times New Roman" w:hAnsi="Calibri" w:cs="Calibri"/>
          <w:b/>
          <w:sz w:val="20"/>
          <w:szCs w:val="20"/>
          <w:u w:val="single"/>
          <w:lang w:eastAsia="hr-HR"/>
        </w:rPr>
        <w:t>pet</w:t>
      </w:r>
      <w:r w:rsidRPr="00EE35F3">
        <w:rPr>
          <w:rFonts w:ascii="Calibri" w:eastAsia="Times New Roman" w:hAnsi="Calibri" w:cs="Calibri"/>
          <w:b/>
          <w:sz w:val="20"/>
          <w:szCs w:val="20"/>
          <w:u w:val="single"/>
          <w:lang w:eastAsia="hr-HR"/>
        </w:rPr>
        <w:t>) godina računajući od dana stupanja na snagu ugovora o koncesiji</w:t>
      </w:r>
      <w:r w:rsidRPr="00EE35F3">
        <w:rPr>
          <w:rFonts w:ascii="Calibri" w:eastAsia="Times New Roman" w:hAnsi="Calibri" w:cs="Times New Roman"/>
          <w:sz w:val="20"/>
          <w:szCs w:val="20"/>
          <w:lang w:eastAsia="hr-HR"/>
        </w:rPr>
        <w:t xml:space="preserve">. </w:t>
      </w:r>
      <w:r w:rsidR="00866EE7">
        <w:rPr>
          <w:rFonts w:ascii="Calibri" w:eastAsia="Times New Roman" w:hAnsi="Calibri" w:cs="Times New Roman"/>
          <w:sz w:val="20"/>
          <w:szCs w:val="20"/>
          <w:lang w:eastAsia="hr-HR"/>
        </w:rPr>
        <w:t>Rok se može produžiti ako je produženje nužno kao posljedica izmjene Ugovora o koncesiji iz razloga propisanog člankom 39. stavkom 6. Zakona o koncesiji ali na rok od 6 mjeseci.</w:t>
      </w:r>
    </w:p>
    <w:p w:rsidR="00EE35F3" w:rsidRPr="00EE35F3" w:rsidRDefault="00EE35F3" w:rsidP="00EE35F3">
      <w:pPr>
        <w:keepNext/>
        <w:numPr>
          <w:ilvl w:val="1"/>
          <w:numId w:val="30"/>
        </w:numPr>
        <w:tabs>
          <w:tab w:val="left" w:pos="709"/>
        </w:tabs>
        <w:spacing w:before="120" w:after="120" w:line="240" w:lineRule="auto"/>
        <w:jc w:val="both"/>
        <w:outlineLvl w:val="2"/>
        <w:rPr>
          <w:rFonts w:ascii="Calibri" w:eastAsia="Times New Roman" w:hAnsi="Calibri" w:cs="Times New Roman"/>
          <w:b/>
          <w:bCs/>
          <w:sz w:val="20"/>
          <w:szCs w:val="20"/>
          <w:lang w:eastAsia="hr-HR"/>
        </w:rPr>
      </w:pPr>
      <w:r w:rsidRPr="00EE35F3">
        <w:rPr>
          <w:rFonts w:ascii="Calibri" w:eastAsia="Times New Roman" w:hAnsi="Calibri" w:cs="Times New Roman"/>
          <w:b/>
          <w:bCs/>
          <w:sz w:val="20"/>
          <w:szCs w:val="20"/>
          <w:lang w:eastAsia="hr-HR"/>
        </w:rPr>
        <w:t>NAKNADA ZA KONCESIJU</w:t>
      </w:r>
    </w:p>
    <w:p w:rsidR="00EE35F3" w:rsidRPr="00EE35F3" w:rsidRDefault="00EE35F3" w:rsidP="00EE35F3">
      <w:pPr>
        <w:widowControl w:val="0"/>
        <w:autoSpaceDE w:val="0"/>
        <w:spacing w:after="0" w:line="240" w:lineRule="atLeast"/>
        <w:jc w:val="both"/>
        <w:rPr>
          <w:rFonts w:ascii="Calibri" w:eastAsia="Times New Roman" w:hAnsi="Calibri" w:cs="Times New Roman"/>
          <w:color w:val="000000"/>
          <w:sz w:val="20"/>
          <w:szCs w:val="20"/>
          <w:lang w:eastAsia="hr-HR"/>
        </w:rPr>
      </w:pPr>
      <w:r w:rsidRPr="00EE35F3">
        <w:rPr>
          <w:rFonts w:ascii="Calibri" w:eastAsia="Times New Roman" w:hAnsi="Calibri" w:cs="Times New Roman"/>
          <w:bCs/>
          <w:iCs/>
          <w:color w:val="000000"/>
          <w:spacing w:val="5"/>
          <w:sz w:val="20"/>
          <w:szCs w:val="20"/>
          <w:lang w:eastAsia="hr-HR"/>
        </w:rPr>
        <w:t xml:space="preserve">Najniža koncesijska naknada iznosi najmanje 3 % od neto naplaćenih prihoda za obavljanje djelatnosti koja je predmet koncesije, a </w:t>
      </w:r>
      <w:r w:rsidRPr="00EE35F3">
        <w:rPr>
          <w:rFonts w:ascii="Calibri" w:eastAsia="Times New Roman" w:hAnsi="Calibri" w:cs="Times New Roman"/>
          <w:color w:val="000000"/>
          <w:sz w:val="20"/>
          <w:szCs w:val="20"/>
          <w:lang w:eastAsia="hr-HR"/>
        </w:rPr>
        <w:t xml:space="preserve">plaćanje iste je 2 (dva) puta godišnje, najkasnije u roku od 30 dana po isteku pojedinog polugodišta, u postotku od iznosa neto naplaćenih usluga u predmetnom polugodištu (obračunskom razdoblju). </w:t>
      </w:r>
    </w:p>
    <w:p w:rsidR="00EE35F3" w:rsidRPr="00EE35F3" w:rsidRDefault="00EE35F3" w:rsidP="00EE35F3">
      <w:pPr>
        <w:widowControl w:val="0"/>
        <w:autoSpaceDE w:val="0"/>
        <w:spacing w:after="0" w:line="240" w:lineRule="atLeast"/>
        <w:jc w:val="both"/>
        <w:rPr>
          <w:rFonts w:ascii="Calibri" w:eastAsia="Times New Roman" w:hAnsi="Calibri" w:cs="Times New Roman"/>
          <w:color w:val="000000"/>
          <w:sz w:val="20"/>
          <w:szCs w:val="20"/>
          <w:lang w:eastAsia="hr-HR"/>
        </w:rPr>
      </w:pPr>
    </w:p>
    <w:p w:rsidR="00EE35F3" w:rsidRPr="00EE35F3" w:rsidRDefault="00EE35F3" w:rsidP="00EE35F3">
      <w:pPr>
        <w:spacing w:after="120" w:line="276" w:lineRule="auto"/>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hr-HR"/>
        </w:rPr>
        <w:t>3. OBVEZNI RAZLOZI ISKLJUČENJA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3.1. OBVEZNI RAZLOZI ISKLJUČENJA PONUDITELJA, TE DOKUMENTI KOJIMA PONUDITELJ DOKAZUJE DA NE POSTOJE RAZLOZI ZA ISKLJUČENJE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r w:rsidRPr="00EE35F3">
        <w:rPr>
          <w:rFonts w:ascii="Calibri" w:eastAsia="Times New Roman" w:hAnsi="Calibri" w:cs="Times New Roman"/>
          <w:sz w:val="20"/>
          <w:lang w:eastAsia="hr-HR"/>
        </w:rPr>
        <w:t>U predmetnom postupku dodjele koncesije, davatelj koncesije će primjenjivati sljedeće osnove za isključenje gospodarskog subjekta:</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18"/>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bCs/>
          <w:sz w:val="20"/>
          <w:lang w:eastAsia="hr-HR"/>
        </w:rPr>
        <w:t xml:space="preserve">3.1.1. </w:t>
      </w:r>
      <w:r w:rsidRPr="00EE35F3">
        <w:rPr>
          <w:rFonts w:ascii="Calibri" w:eastAsia="Times New Roman" w:hAnsi="Calibri" w:cs="Calibri"/>
          <w:color w:val="000000"/>
          <w:sz w:val="20"/>
          <w:szCs w:val="20"/>
          <w:lang w:eastAsia="hr-HR"/>
        </w:rPr>
        <w:t xml:space="preserve">Davatelj koncesije će isključiti ponuditelja iz postupka davanja koncesije </w:t>
      </w:r>
      <w:r w:rsidRPr="00EE35F3">
        <w:rPr>
          <w:rFonts w:ascii="Calibri" w:eastAsia="Times New Roman" w:hAnsi="Calibri" w:cs="Calibri"/>
          <w:color w:val="000000"/>
          <w:sz w:val="20"/>
          <w:lang w:eastAsia="hr-HR"/>
        </w:rPr>
        <w:t xml:space="preserve">ako utvrdi: </w:t>
      </w:r>
    </w:p>
    <w:p w:rsidR="00EE35F3" w:rsidRPr="00EE35F3" w:rsidRDefault="00EE35F3" w:rsidP="00EE35F3">
      <w:pPr>
        <w:numPr>
          <w:ilvl w:val="0"/>
          <w:numId w:val="33"/>
        </w:numPr>
        <w:autoSpaceDE w:val="0"/>
        <w:autoSpaceDN w:val="0"/>
        <w:adjustRightInd w:val="0"/>
        <w:spacing w:after="0" w:line="240" w:lineRule="auto"/>
        <w:ind w:left="284" w:hanging="284"/>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da je gospodarski subjek</w:t>
      </w:r>
      <w:r w:rsidR="00183AD6">
        <w:rPr>
          <w:rFonts w:ascii="Calibri" w:eastAsia="Times New Roman" w:hAnsi="Calibri" w:cs="Calibri"/>
          <w:color w:val="000000"/>
          <w:sz w:val="20"/>
          <w:lang w:eastAsia="hr-HR"/>
        </w:rPr>
        <w:t>t</w:t>
      </w:r>
      <w:r w:rsidRPr="00EE35F3">
        <w:rPr>
          <w:rFonts w:ascii="Calibri" w:eastAsia="Times New Roman" w:hAnsi="Calibri" w:cs="Calibri"/>
          <w:color w:val="000000"/>
          <w:sz w:val="20"/>
          <w:lang w:eastAsia="hr-HR"/>
        </w:rPr>
        <w:t xml:space="preserve">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EE35F3" w:rsidRPr="00EE35F3" w:rsidRDefault="00EE35F3" w:rsidP="00EE35F3">
      <w:pPr>
        <w:widowControl w:val="0"/>
        <w:spacing w:after="0" w:line="240" w:lineRule="atLeast"/>
        <w:ind w:left="116" w:right="1"/>
        <w:jc w:val="both"/>
        <w:rPr>
          <w:rFonts w:ascii="Calibri" w:eastAsia="Calibri" w:hAnsi="Calibri" w:cs="Times New Roman"/>
          <w:color w:val="000000"/>
          <w:spacing w:val="-1"/>
          <w:sz w:val="20"/>
          <w:lang w:val="en-US"/>
        </w:rPr>
      </w:pPr>
      <w:r w:rsidRPr="00EE35F3">
        <w:rPr>
          <w:rFonts w:ascii="Calibri" w:eastAsia="Times New Roman" w:hAnsi="Calibri" w:cs="Times New Roman"/>
          <w:color w:val="000000"/>
          <w:sz w:val="20"/>
          <w:szCs w:val="18"/>
          <w:lang w:val="en-US" w:eastAsia="hr-HR"/>
        </w:rPr>
        <w:t xml:space="preserve">a) </w:t>
      </w:r>
      <w:proofErr w:type="spellStart"/>
      <w:r w:rsidRPr="00EE35F3">
        <w:rPr>
          <w:rFonts w:ascii="Calibri" w:eastAsia="Times New Roman" w:hAnsi="Calibri" w:cs="Times New Roman"/>
          <w:color w:val="000000"/>
          <w:sz w:val="20"/>
          <w:szCs w:val="18"/>
          <w:lang w:val="en-US" w:eastAsia="hr-HR"/>
        </w:rPr>
        <w:t>sudjelovanje</w:t>
      </w:r>
      <w:proofErr w:type="spellEnd"/>
      <w:r w:rsidRPr="00EE35F3">
        <w:rPr>
          <w:rFonts w:ascii="Calibri" w:eastAsia="Times New Roman" w:hAnsi="Calibri" w:cs="Times New Roman"/>
          <w:color w:val="000000"/>
          <w:sz w:val="20"/>
          <w:szCs w:val="18"/>
          <w:lang w:val="en-US" w:eastAsia="hr-HR"/>
        </w:rPr>
        <w:t xml:space="preserve"> u </w:t>
      </w:r>
      <w:proofErr w:type="spellStart"/>
      <w:r w:rsidRPr="00EE35F3">
        <w:rPr>
          <w:rFonts w:ascii="Calibri" w:eastAsia="Times New Roman" w:hAnsi="Calibri" w:cs="Times New Roman"/>
          <w:color w:val="000000"/>
          <w:sz w:val="20"/>
          <w:szCs w:val="18"/>
          <w:lang w:val="en-US" w:eastAsia="hr-HR"/>
        </w:rPr>
        <w:t>zločinačkoj</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organizaciji</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na</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temelju</w:t>
      </w:r>
      <w:proofErr w:type="spellEnd"/>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328. (zločinačko udruženje) i članka 329. (počinjenje kaznenog djela u sastavu zločinačkog </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udruženja)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333. (udruživanje za počinjenje kaznenih djela), iz Kaznenog zakona (»Narodne novine«, br.</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110/97., 27/98., 50/00., 129/00., 51/01., 111/03., 190/03., 105/04., 84/05., 71/06., 110/07., 152/08.,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lastRenderedPageBreak/>
        <w:t>b) korupciju,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252. (primanje mita u gospodarskom poslovanju), članka 253. (davanje mita u gospodarskom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poslovanju), članka 254. (zlouporaba u postupku javne nabave), članka 291. (zlouporaba položaja i ovlasti),</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članka 292. (nezakonito pogodovanje), članka 293. (primanje mita), članka 294. (davanje mita), članka 295.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(trgovanje utjecajem) i članka 296. (davanje mita za trgovanje utjecajem)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294.a (primanje mita u gospodarskom poslovanju), članka 294.b (davanje mita u gospodarskom</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poslovanju), članka 337. (zlouporaba položaja i ovlasti), članka 338. (zlouporaba obavljanja dužnosti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državne vlasti), članka 343. (protuzakonito posredovanje), članka 347. (primanje mita) i članka 348.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(davanje mita) iz Kaznenog zakona (»Narodne novine«, br. 110/97., 27/98., 50/00., 129/00., 51/01.,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c) prijevaru,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236. (prijevara), članka 247. (prijevara u gospodarskom poslovanju), članka 256. (utaja poreza ili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carine) i članka 258. (subvencijska prijevara)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224. (prijevara), članka 293. (prijevara u gospodarskom poslovanju) i članka 286. (utaja poreza 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drugih davanja) iz Kaznenog zakona (»Narodne novine«, br. 110/97., 27/98., 50/00., 129/00., 51/01.,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d) terorizam ili kaznena djela povezana s terorističkim aktivnostima,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97. (terorizam), članka 99. (javno poticanje na terorizam), članka 100. (novačenje za terorizam),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članka 101.  (obuka za terorizam) i članka 102. (terorističko udruženje)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169. (terorizam), članka 169.a (javno poticanje na terorizam) i članka 169.b (novačenje i obuka za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terorizam) iz Kaznenog zakona (»Narodne novine«, br. 110/97., 27/98., 50/00., 129/00., 51/01., 111/03.,</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e) pranje novca ili financiranje terorizma,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98. (financiranje terorizma) i članka 265. (pranje novca)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279. (pranje novca) iz Kaznenog zakona (»Narodne novine«, br. 110/97., 27/98., 50/00., 129/00.,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51/01.,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f) dječji rad ili druge oblike trgovanja ljudima,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106. (trgovanje ljudima) Kaznenog zakona</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175. (trgovanje ljudima i ropstvo) iz Kaznenog zakona (»Narodne novine«, br. 110/97., 27/98.,</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50/00., 129/00., 51/01., 111/03., 190/03., 105/04., 84/05., 71/06., 110/07., 152/08., 57/11., 77/11. i </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143/12.).</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ili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
          <w:szCs w:val="24"/>
          <w:lang w:eastAsia="hr-HR"/>
        </w:rPr>
      </w:pPr>
    </w:p>
    <w:p w:rsidR="00EE35F3" w:rsidRPr="00EE35F3" w:rsidRDefault="00EE35F3" w:rsidP="00EE35F3">
      <w:pPr>
        <w:numPr>
          <w:ilvl w:val="0"/>
          <w:numId w:val="33"/>
        </w:numPr>
        <w:autoSpaceDE w:val="0"/>
        <w:autoSpaceDN w:val="0"/>
        <w:adjustRightInd w:val="0"/>
        <w:spacing w:after="0" w:line="240" w:lineRule="auto"/>
        <w:ind w:left="284" w:hanging="284"/>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EE35F3" w:rsidRPr="00EE35F3" w:rsidRDefault="00EE35F3" w:rsidP="00EE35F3">
      <w:pPr>
        <w:autoSpaceDE w:val="0"/>
        <w:autoSpaceDN w:val="0"/>
        <w:adjustRightInd w:val="0"/>
        <w:spacing w:after="0" w:line="276" w:lineRule="auto"/>
        <w:jc w:val="both"/>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Davatelj koncesije obvezan je isključiti gospodarskog subjekta u bilo kojem trenutku tijekom postupka dodjele koncesije ako utvrdi da postoje navedene osnove za isključenje. </w:t>
      </w:r>
    </w:p>
    <w:p w:rsidR="00EE35F3" w:rsidRDefault="00EE35F3" w:rsidP="00EE35F3">
      <w:pPr>
        <w:autoSpaceDE w:val="0"/>
        <w:autoSpaceDN w:val="0"/>
        <w:adjustRightInd w:val="0"/>
        <w:spacing w:after="0" w:line="220" w:lineRule="atLeast"/>
        <w:jc w:val="both"/>
        <w:rPr>
          <w:rFonts w:ascii="Calibri" w:eastAsia="Times New Roman" w:hAnsi="Calibri" w:cs="Calibri"/>
          <w:color w:val="000000"/>
          <w:sz w:val="20"/>
          <w:lang w:eastAsia="hr-HR"/>
        </w:rPr>
      </w:pPr>
      <w:r w:rsidRPr="00EE35F3">
        <w:rPr>
          <w:rFonts w:ascii="Calibri" w:eastAsia="Times New Roman" w:hAnsi="Calibri" w:cs="Calibri"/>
          <w:bCs/>
          <w:color w:val="000000"/>
          <w:sz w:val="20"/>
          <w:lang w:eastAsia="hr-HR"/>
        </w:rPr>
        <w:t>Nepostojanje osnova za isključenja iz ove točke gospodarski subjekt/ponuditelj dokazuje i</w:t>
      </w:r>
      <w:r w:rsidRPr="00EE35F3">
        <w:rPr>
          <w:rFonts w:ascii="Calibri" w:eastAsia="Times New Roman" w:hAnsi="Calibri" w:cs="Calibri"/>
          <w:color w:val="000000"/>
          <w:sz w:val="20"/>
          <w:lang w:eastAsia="hr-HR"/>
        </w:rPr>
        <w:t xml:space="preserve">zvatkom iz kaznene evidencije ili drugog odgovarajućeg registra ili, ako to nije moguće, jednakovrijednim dokumentom nadležne sudske ili upravne vlasti u državi poslovnog nastana gospodarskog subjekta, odnosno državi čiji je osoba državljanin, kojim se dokazuje da ne postoje osnove za isključenje iz točke 3.1.1. ove dokumentacije. </w:t>
      </w:r>
    </w:p>
    <w:p w:rsidR="001031DD" w:rsidRDefault="001031DD" w:rsidP="00EE35F3">
      <w:pPr>
        <w:autoSpaceDE w:val="0"/>
        <w:autoSpaceDN w:val="0"/>
        <w:adjustRightInd w:val="0"/>
        <w:spacing w:after="0" w:line="220" w:lineRule="atLeast"/>
        <w:jc w:val="both"/>
        <w:rPr>
          <w:rFonts w:ascii="Calibri" w:eastAsia="Times New Roman" w:hAnsi="Calibri" w:cs="Calibri"/>
          <w:color w:val="000000"/>
          <w:sz w:val="20"/>
          <w:lang w:eastAsia="hr-HR"/>
        </w:rPr>
      </w:pPr>
    </w:p>
    <w:p w:rsidR="001031DD" w:rsidRDefault="001031DD" w:rsidP="00EE35F3">
      <w:pPr>
        <w:autoSpaceDE w:val="0"/>
        <w:autoSpaceDN w:val="0"/>
        <w:adjustRightInd w:val="0"/>
        <w:spacing w:after="0" w:line="220" w:lineRule="atLeast"/>
        <w:jc w:val="both"/>
        <w:rPr>
          <w:rFonts w:ascii="Calibri" w:eastAsia="Times New Roman" w:hAnsi="Calibri" w:cs="Calibri"/>
          <w:color w:val="000000"/>
          <w:sz w:val="20"/>
          <w:lang w:eastAsia="hr-HR"/>
        </w:rPr>
      </w:pPr>
      <w:r>
        <w:rPr>
          <w:rFonts w:ascii="Calibri" w:eastAsia="Times New Roman" w:hAnsi="Calibri" w:cs="Calibri"/>
          <w:color w:val="000000"/>
          <w:sz w:val="20"/>
          <w:lang w:eastAsia="hr-HR"/>
        </w:rPr>
        <w:t xml:space="preserve">3.1.2. Davatelj koncesije će isključiti gospodarski subjekt u bilo kojem trenutku tijekom postupka </w:t>
      </w:r>
      <w:r w:rsidR="00EB4589">
        <w:rPr>
          <w:rFonts w:ascii="Calibri" w:eastAsia="Times New Roman" w:hAnsi="Calibri" w:cs="Calibri"/>
          <w:color w:val="000000"/>
          <w:sz w:val="20"/>
          <w:lang w:eastAsia="hr-HR"/>
        </w:rPr>
        <w:t xml:space="preserve">ako je </w:t>
      </w:r>
      <w:r w:rsidR="00AD4418">
        <w:rPr>
          <w:rFonts w:ascii="Calibri" w:eastAsia="Times New Roman" w:hAnsi="Calibri" w:cs="Calibri"/>
          <w:color w:val="000000"/>
          <w:sz w:val="20"/>
          <w:lang w:eastAsia="hr-HR"/>
        </w:rPr>
        <w:t xml:space="preserve">gospodarski subjekt u postupku likvidacije, odnosno ako je obustavio </w:t>
      </w:r>
      <w:r w:rsidR="009A7D68">
        <w:rPr>
          <w:rFonts w:ascii="Calibri" w:eastAsia="Times New Roman" w:hAnsi="Calibri" w:cs="Calibri"/>
          <w:color w:val="000000"/>
          <w:sz w:val="20"/>
          <w:lang w:eastAsia="hr-HR"/>
        </w:rPr>
        <w:t>svoje poslovne aktivnosti.</w:t>
      </w:r>
    </w:p>
    <w:p w:rsidR="00827807" w:rsidRDefault="009A7D68" w:rsidP="00827807">
      <w:pPr>
        <w:autoSpaceDE w:val="0"/>
        <w:autoSpaceDN w:val="0"/>
        <w:adjustRightInd w:val="0"/>
        <w:spacing w:after="0" w:line="220" w:lineRule="atLeast"/>
        <w:jc w:val="both"/>
        <w:rPr>
          <w:rFonts w:ascii="Calibri" w:eastAsia="Times New Roman" w:hAnsi="Calibri" w:cs="Calibri"/>
          <w:color w:val="000000"/>
          <w:sz w:val="20"/>
          <w:lang w:eastAsia="hr-HR"/>
        </w:rPr>
      </w:pPr>
      <w:r>
        <w:rPr>
          <w:rFonts w:ascii="Calibri" w:eastAsia="Times New Roman" w:hAnsi="Calibri" w:cs="Calibri"/>
          <w:color w:val="000000"/>
          <w:sz w:val="20"/>
          <w:lang w:eastAsia="hr-HR"/>
        </w:rPr>
        <w:t xml:space="preserve">Za potrebe utvrđivanja okolnosti iz točke 3.1.2. gospodarski subjekt je u ponudi dužan dostaviti : a) izvadak iz sudskog registra ili potvrdu trgovačkog suda ili drugog nadležnog tijela u državi poslovnog nastana </w:t>
      </w:r>
      <w:r w:rsidR="00827807">
        <w:rPr>
          <w:rFonts w:ascii="Calibri" w:eastAsia="Times New Roman" w:hAnsi="Calibri" w:cs="Calibri"/>
          <w:color w:val="000000"/>
          <w:sz w:val="20"/>
          <w:lang w:eastAsia="hr-HR"/>
        </w:rPr>
        <w:t>gospodarskog subjekta kojim se dokazuje da ne postoje osnove za isključenje iz članka 24. stavak 1. točka 2. Zakona o koncesijama, odnosno članka 254. stavak 1. točke 2. Zakona o javnoj nabavi („Narodne novine“ broj 120/16).</w:t>
      </w:r>
    </w:p>
    <w:p w:rsidR="00EE35F3" w:rsidRPr="00EE35F3" w:rsidRDefault="00EE35F3" w:rsidP="00827807">
      <w:pPr>
        <w:autoSpaceDE w:val="0"/>
        <w:autoSpaceDN w:val="0"/>
        <w:adjustRightInd w:val="0"/>
        <w:spacing w:after="0" w:line="22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Ako se u državi poslovnog nastana gospodarskog subjekta, odnosno državi čiji je osoba državljanin, ne izdaju traženi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E35F3" w:rsidRPr="00EE35F3" w:rsidRDefault="00EE35F3" w:rsidP="00EE35F3">
      <w:pPr>
        <w:autoSpaceDE w:val="0"/>
        <w:autoSpaceDN w:val="0"/>
        <w:adjustRightInd w:val="0"/>
        <w:spacing w:after="0" w:line="276" w:lineRule="auto"/>
        <w:jc w:val="both"/>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3.1.</w:t>
      </w:r>
      <w:r w:rsidR="001031DD">
        <w:rPr>
          <w:rFonts w:ascii="Calibri" w:eastAsia="Times New Roman" w:hAnsi="Calibri" w:cs="Calibri"/>
          <w:color w:val="000000"/>
          <w:sz w:val="20"/>
          <w:lang w:eastAsia="hr-HR"/>
        </w:rPr>
        <w:t>3</w:t>
      </w:r>
      <w:r w:rsidRPr="00EE35F3">
        <w:rPr>
          <w:rFonts w:ascii="Calibri" w:eastAsia="Times New Roman" w:hAnsi="Calibri" w:cs="Calibri"/>
          <w:color w:val="000000"/>
          <w:sz w:val="20"/>
          <w:lang w:eastAsia="hr-HR"/>
        </w:rPr>
        <w:t xml:space="preserve">. </w:t>
      </w:r>
      <w:r w:rsidRPr="00EE35F3">
        <w:rPr>
          <w:rFonts w:ascii="Calibri" w:eastAsia="Times New Roman" w:hAnsi="Calibri" w:cs="Calibri"/>
          <w:color w:val="000000"/>
          <w:sz w:val="20"/>
          <w:szCs w:val="20"/>
          <w:lang w:eastAsia="hr-HR"/>
        </w:rPr>
        <w:t xml:space="preserve">Davatelj koncesije će isključiti ponuditelja iz postupka davanja koncesije </w:t>
      </w:r>
      <w:r w:rsidRPr="00EE35F3">
        <w:rPr>
          <w:rFonts w:ascii="Calibri" w:eastAsia="Times New Roman" w:hAnsi="Calibri" w:cs="Calibri"/>
          <w:color w:val="000000"/>
          <w:sz w:val="20"/>
          <w:lang w:eastAsia="hr-HR"/>
        </w:rPr>
        <w:t xml:space="preserve">ako utvrdi da gospodarski subjekt/ponuditelj nije ispunio obveze plaćanja dospjelih poreznih obveza i obveza za mirovinsko i zdravstveno osiguranje: </w:t>
      </w:r>
    </w:p>
    <w:p w:rsidR="00EE35F3" w:rsidRPr="00EE35F3" w:rsidRDefault="00EE35F3" w:rsidP="00EE35F3">
      <w:pPr>
        <w:autoSpaceDE w:val="0"/>
        <w:autoSpaceDN w:val="0"/>
        <w:adjustRightInd w:val="0"/>
        <w:spacing w:after="0" w:line="240" w:lineRule="atLeast"/>
        <w:ind w:left="709"/>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lastRenderedPageBreak/>
        <w:t>1. u Republici Hrvatskoj, ako gospodarski subjekt/ponuditelj ima poslovni nastan u Republici Hrvatskoj,</w:t>
      </w:r>
    </w:p>
    <w:p w:rsidR="00EE35F3" w:rsidRPr="00EE35F3" w:rsidRDefault="00EE35F3" w:rsidP="00EE35F3">
      <w:pPr>
        <w:autoSpaceDE w:val="0"/>
        <w:autoSpaceDN w:val="0"/>
        <w:adjustRightInd w:val="0"/>
        <w:spacing w:after="0" w:line="240" w:lineRule="atLeast"/>
        <w:ind w:left="709"/>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     ili </w:t>
      </w:r>
    </w:p>
    <w:p w:rsidR="00EE35F3" w:rsidRPr="00EE35F3" w:rsidRDefault="00EE35F3" w:rsidP="00EE35F3">
      <w:pPr>
        <w:autoSpaceDE w:val="0"/>
        <w:autoSpaceDN w:val="0"/>
        <w:adjustRightInd w:val="0"/>
        <w:spacing w:after="0" w:line="240" w:lineRule="atLeast"/>
        <w:ind w:left="720"/>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2. u Republici Hrvatskoj ili u državi poslovnog nastana gospodarskog subjekta, ako gospodarski</w:t>
      </w:r>
    </w:p>
    <w:p w:rsidR="00EE35F3" w:rsidRPr="00EE35F3" w:rsidRDefault="00EE35F3" w:rsidP="00EE35F3">
      <w:pPr>
        <w:autoSpaceDE w:val="0"/>
        <w:autoSpaceDN w:val="0"/>
        <w:adjustRightInd w:val="0"/>
        <w:spacing w:after="0" w:line="240" w:lineRule="atLeast"/>
        <w:ind w:left="720"/>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    subjekt/ponuditelj nema poslovni nastan u Republici Hrvatskoj. </w:t>
      </w: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Davatelj koncesije će kao dostatan dokaz da ne postoje osnove za isključenje iz točke 3.1.2. ove dokumentacije prihvatiti Potvrdu porezne uprave ili drugog nadležnog tijela u državi poslovnog nastana gospodarskog subjekta/ponuditelja kojom se dokazuje da ne postoje osnove za isključenje iz točke 3.1.2. ove dokumentacije.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bCs/>
          <w:color w:val="000000"/>
          <w:sz w:val="20"/>
          <w:lang w:eastAsia="hr-HR"/>
        </w:rPr>
      </w:pPr>
      <w:r w:rsidRPr="00EE35F3">
        <w:rPr>
          <w:rFonts w:ascii="Calibri" w:eastAsia="Times New Roman" w:hAnsi="Calibri" w:cs="Calibri"/>
          <w:bCs/>
          <w:color w:val="000000"/>
          <w:sz w:val="20"/>
          <w:lang w:eastAsia="hr-HR"/>
        </w:rPr>
        <w:t>4.UVJETI SPOSOBNOSTI I KRITERIJI ZA ODABIR GOSPODARSKOG SUBJEKTA/PONUDITELJA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u w:val="single"/>
          <w:lang w:eastAsia="hr-HR"/>
        </w:rPr>
      </w:pPr>
      <w:r w:rsidRPr="00EE35F3">
        <w:rPr>
          <w:rFonts w:ascii="Calibri" w:eastAsia="Times New Roman" w:hAnsi="Calibri" w:cs="Calibri"/>
          <w:color w:val="000000"/>
          <w:sz w:val="20"/>
          <w:u w:val="single"/>
          <w:lang w:eastAsia="hr-HR"/>
        </w:rPr>
        <w:t xml:space="preserve">4.1. SPOSOBNOST ZA OBAVLJANJE PROFESIONALNE DJELATNOSTI TE DOKUMENTI KOJIMA SE DOKAZUJE SPOSOBNOST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lang w:eastAsia="hr-HR"/>
        </w:rPr>
      </w:pPr>
      <w:r w:rsidRPr="00EE35F3">
        <w:rPr>
          <w:rFonts w:ascii="Calibri" w:eastAsia="Times New Roman" w:hAnsi="Calibri" w:cs="Calibri"/>
          <w:bCs/>
          <w:color w:val="000000"/>
          <w:sz w:val="20"/>
          <w:lang w:eastAsia="hr-HR"/>
        </w:rPr>
        <w:t>4.1.1.</w:t>
      </w:r>
      <w:r w:rsidRPr="00EE35F3">
        <w:rPr>
          <w:rFonts w:ascii="Calibri" w:eastAsia="Times New Roman" w:hAnsi="Calibri" w:cs="Calibri"/>
          <w:b/>
          <w:bCs/>
          <w:color w:val="000000"/>
          <w:sz w:val="20"/>
          <w:lang w:eastAsia="hr-HR"/>
        </w:rPr>
        <w:t xml:space="preserve"> </w:t>
      </w:r>
      <w:r w:rsidRPr="00EE35F3">
        <w:rPr>
          <w:rFonts w:ascii="Calibri" w:eastAsia="Times New Roman" w:hAnsi="Calibri" w:cs="Calibri"/>
          <w:bCs/>
          <w:color w:val="000000"/>
          <w:sz w:val="20"/>
          <w:lang w:eastAsia="hr-HR"/>
        </w:rPr>
        <w:t>Izvod o upisu u sudski, obrtni, strukovni ili drugi odgovarajući registar u državi poslovnog nastana.</w:t>
      </w:r>
      <w:r w:rsidRPr="00EE35F3">
        <w:rPr>
          <w:rFonts w:ascii="Calibri" w:eastAsia="Times New Roman" w:hAnsi="Calibri" w:cs="Calibri"/>
          <w:b/>
          <w:bCs/>
          <w:color w:val="000000"/>
          <w:sz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Upis u registar dokazuje se odgovarajućim izvodom, a ako se oni ne izdaju u državi sjedišta gospodarskog subjekta/ponuditelja, gospodarski subjekt/ponuditelj može dostaviti izjavu s ovjerom potpisa kod nadležnog tijela.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18"/>
          <w:szCs w:val="20"/>
          <w:lang w:eastAsia="hr-HR"/>
        </w:rPr>
      </w:pPr>
      <w:r w:rsidRPr="00EE35F3">
        <w:rPr>
          <w:rFonts w:ascii="Calibri" w:eastAsia="Times New Roman" w:hAnsi="Calibri" w:cs="Times New Roman"/>
          <w:sz w:val="20"/>
          <w:lang w:eastAsia="hr-HR"/>
        </w:rPr>
        <w:t>Ponuditelj je sposoban ukoliko priloži valjani Izvod ili Izjavu, te ako je registriran za obavljanje traženih poslova.</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r w:rsidRPr="00EE35F3">
        <w:rPr>
          <w:rFonts w:ascii="Calibri" w:eastAsia="Times New Roman" w:hAnsi="Calibri" w:cs="Times New Roman"/>
          <w:sz w:val="20"/>
          <w:szCs w:val="24"/>
          <w:lang w:eastAsia="hr-HR"/>
        </w:rPr>
        <w:t>4.1.2. Potvrda</w:t>
      </w:r>
      <w:r w:rsidRPr="00EE35F3">
        <w:rPr>
          <w:rFonts w:ascii="Calibri" w:eastAsia="Times New Roman" w:hAnsi="Calibri" w:cs="Times New Roman"/>
          <w:b/>
          <w:sz w:val="20"/>
          <w:szCs w:val="24"/>
          <w:lang w:eastAsia="hr-HR"/>
        </w:rPr>
        <w:t xml:space="preserve"> </w:t>
      </w:r>
      <w:r w:rsidRPr="00EE35F3">
        <w:rPr>
          <w:rFonts w:ascii="Calibri" w:eastAsia="Times New Roman" w:hAnsi="Calibri" w:cs="Times New Roman"/>
          <w:sz w:val="20"/>
          <w:szCs w:val="24"/>
          <w:lang w:eastAsia="hr-HR"/>
        </w:rPr>
        <w:t>Ministarstva zaštite okoliša i prirode o upisu ponuditelja u Očevidnik prijevoznika otpada.</w:t>
      </w:r>
    </w:p>
    <w:p w:rsidR="00EE35F3" w:rsidRPr="00EE35F3" w:rsidRDefault="00EE35F3" w:rsidP="00EE35F3">
      <w:pPr>
        <w:spacing w:after="0" w:line="240" w:lineRule="atLeast"/>
        <w:jc w:val="both"/>
        <w:rPr>
          <w:rFonts w:ascii="Calibri" w:eastAsia="Times New Roman" w:hAnsi="Calibri" w:cs="Times New Roman"/>
          <w:sz w:val="12"/>
          <w:szCs w:val="24"/>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u w:val="single"/>
          <w:lang w:eastAsia="hr-HR"/>
        </w:rPr>
      </w:pPr>
      <w:r w:rsidRPr="00EE35F3">
        <w:rPr>
          <w:rFonts w:ascii="Calibri" w:eastAsia="Times New Roman" w:hAnsi="Calibri" w:cs="Calibri,Bold"/>
          <w:bCs/>
          <w:color w:val="000000"/>
          <w:sz w:val="20"/>
          <w:szCs w:val="20"/>
          <w:u w:val="single"/>
          <w:lang w:eastAsia="hr-HR"/>
        </w:rPr>
        <w:t xml:space="preserve">4.2. </w:t>
      </w:r>
      <w:r w:rsidRPr="00EE35F3">
        <w:rPr>
          <w:rFonts w:ascii="Calibri" w:eastAsia="Times New Roman" w:hAnsi="Calibri" w:cs="Times New Roman"/>
          <w:sz w:val="20"/>
          <w:u w:val="single"/>
          <w:lang w:eastAsia="hr-HR"/>
        </w:rPr>
        <w:t>TEHNIČKA I STRUČNA SPOSOBNOST TE DOKUMENTI KOJIMA SE DOKAZUJE SPOSOBNOST:</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4"/>
          <w:szCs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je za izvršenje ugovora o koncesiji odredio sljedeće uvjete tehničke i stručne sposobnosti ponuditelja: </w:t>
      </w: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szCs w:val="20"/>
          <w:lang w:eastAsia="hr-HR"/>
        </w:rPr>
      </w:pPr>
      <w:r w:rsidRPr="00EE35F3">
        <w:rPr>
          <w:rFonts w:ascii="Calibri" w:eastAsia="Times New Roman" w:hAnsi="Calibri" w:cs="Calibri"/>
          <w:bCs/>
          <w:color w:val="000000"/>
          <w:sz w:val="20"/>
          <w:szCs w:val="20"/>
          <w:lang w:eastAsia="hr-HR"/>
        </w:rPr>
        <w:t>4.2.1</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Times New Roman"/>
          <w:sz w:val="20"/>
          <w:lang w:eastAsia="hr-HR"/>
        </w:rPr>
        <w:t>Popis usluga izvršenih temeljem sklopljenih važećih ugovora sa drugim davateljima koncesije u smislu Zakona o koncesijama, pruženih</w:t>
      </w:r>
      <w:r w:rsidRPr="00EE35F3">
        <w:rPr>
          <w:rFonts w:ascii="Calibri" w:eastAsia="Times New Roman" w:hAnsi="Calibri" w:cs="Calibri"/>
          <w:color w:val="000000"/>
          <w:sz w:val="20"/>
          <w:szCs w:val="20"/>
          <w:lang w:eastAsia="hr-HR"/>
        </w:rPr>
        <w:t xml:space="preserve"> u godini u kojoj je započeo postupak dodjele koncesije i tijekom tri godine koje prethode toj godini.</w:t>
      </w:r>
      <w:r w:rsidRPr="00EE35F3">
        <w:rPr>
          <w:rFonts w:ascii="Calibri" w:eastAsia="Times New Roman" w:hAnsi="Calibri" w:cs="Times New Roman"/>
          <w:sz w:val="20"/>
          <w:lang w:eastAsia="hr-HR"/>
        </w:rPr>
        <w:t xml:space="preserve"> Popis mora sadržavati: naziv druge ugovorne strane, visinu naknade za koncesiju, rok trajanja koncesije te mjesto izvršenja usluge.  </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18"/>
          <w:lang w:eastAsia="hr-HR"/>
        </w:rPr>
      </w:pPr>
      <w:r w:rsidRPr="00EE35F3">
        <w:rPr>
          <w:rFonts w:ascii="Calibri" w:eastAsia="Times New Roman" w:hAnsi="Calibri" w:cs="Times New Roman"/>
          <w:sz w:val="20"/>
          <w:lang w:eastAsia="hr-HR"/>
        </w:rPr>
        <w:t xml:space="preserve">Potrebno je dostaviti popis sa minimalno tri sklopljena ugovora o koncesiji za obavljanje javne usluge prikupljanja, odvoza i zbrinjavanja miješanog komunalnog otpada.  </w:t>
      </w:r>
    </w:p>
    <w:p w:rsidR="00EE35F3" w:rsidRPr="00EE35F3" w:rsidRDefault="00EE35F3" w:rsidP="00EE35F3">
      <w:pPr>
        <w:autoSpaceDE w:val="0"/>
        <w:autoSpaceDN w:val="0"/>
        <w:adjustRightInd w:val="0"/>
        <w:spacing w:after="0" w:line="240" w:lineRule="auto"/>
        <w:jc w:val="both"/>
        <w:rPr>
          <w:rFonts w:ascii="Calibri" w:eastAsia="Times New Roman" w:hAnsi="Calibri" w:cs="Times New Roman"/>
          <w:color w:val="000000"/>
          <w:sz w:val="20"/>
          <w:lang w:eastAsia="hr-HR"/>
        </w:rPr>
      </w:pPr>
      <w:r w:rsidRPr="00EE35F3">
        <w:rPr>
          <w:rFonts w:ascii="Calibri" w:eastAsia="Times New Roman" w:hAnsi="Calibri" w:cs="Calibri,Bold"/>
          <w:bCs/>
          <w:color w:val="000000"/>
          <w:sz w:val="20"/>
          <w:szCs w:val="20"/>
          <w:lang w:eastAsia="hr-HR"/>
        </w:rPr>
        <w:t>4.2.2.</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Times New Roman"/>
          <w:color w:val="000000"/>
          <w:sz w:val="20"/>
          <w:lang w:eastAsia="hr-HR"/>
        </w:rPr>
        <w:t xml:space="preserve">Izjava ponuditelja o broju zaposlenika prilikom čega isti mora raspolagati sa minimalno jednom (1) osobom odgovornom za gospodarenje otpadom te tri (3) vozača „C“ kategorije. U svrhu dokazivanja ispunjavanja navedenih uvjeta, ponuditelji moraju uz ponudu dostaviti Izjavu koja osoba iz njihove tvrtke će biti odgovorna za gospodarenje otpadom, te za vozače preslike njihovih vozačkih dozvola. </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4"/>
          <w:lang w:eastAsia="hr-HR"/>
        </w:rPr>
      </w:pPr>
      <w:r w:rsidRPr="00EE35F3">
        <w:rPr>
          <w:rFonts w:ascii="Calibri" w:eastAsia="Times New Roman" w:hAnsi="Calibri" w:cs="Calibri,Bold"/>
          <w:bCs/>
          <w:color w:val="000000"/>
          <w:sz w:val="20"/>
          <w:szCs w:val="20"/>
          <w:lang w:eastAsia="hr-HR"/>
        </w:rPr>
        <w:t>4.2.3.</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sz w:val="20"/>
          <w:szCs w:val="24"/>
          <w:lang w:eastAsia="hr-HR"/>
        </w:rPr>
        <w:t xml:space="preserve">Dokaz o osiguranom zakonitom odlagalištu otpada na koji će ponuditelj </w:t>
      </w:r>
      <w:r w:rsidRPr="00EE35F3">
        <w:rPr>
          <w:rFonts w:ascii="Calibri" w:eastAsia="Times New Roman" w:hAnsi="Calibri" w:cs="Times New Roman"/>
          <w:sz w:val="20"/>
          <w:szCs w:val="20"/>
          <w:lang w:eastAsia="hr-HR"/>
        </w:rPr>
        <w:t xml:space="preserve">zbrinjavati miješani komunalni otpad, </w:t>
      </w:r>
      <w:r w:rsidRPr="00EE35F3">
        <w:rPr>
          <w:rFonts w:ascii="Calibri" w:eastAsia="Times New Roman" w:hAnsi="Calibri" w:cs="Calibri"/>
          <w:sz w:val="20"/>
          <w:szCs w:val="24"/>
          <w:lang w:eastAsia="hr-HR"/>
        </w:rPr>
        <w:t xml:space="preserve">kao i dokaz o oporabi miješanog komunalnog otpada jednim od postupaka R.  </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r w:rsidRPr="00EE35F3">
        <w:rPr>
          <w:rFonts w:ascii="Calibri" w:eastAsia="Times New Roman" w:hAnsi="Calibri" w:cs="Calibri"/>
          <w:bCs/>
          <w:color w:val="000000"/>
          <w:sz w:val="20"/>
          <w:szCs w:val="20"/>
          <w:lang w:eastAsia="hr-HR"/>
        </w:rPr>
        <w:t>4.2.4</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Times New Roman"/>
          <w:sz w:val="20"/>
          <w:lang w:eastAsia="hr-HR"/>
        </w:rPr>
        <w:t>Popis usluga izvršenih na prikupljanju otpada putem mobilnog reciklažnog dvorišta, pruženih</w:t>
      </w:r>
      <w:r w:rsidRPr="00EE35F3">
        <w:rPr>
          <w:rFonts w:ascii="Calibri" w:eastAsia="Times New Roman" w:hAnsi="Calibri" w:cs="Calibri"/>
          <w:color w:val="000000"/>
          <w:sz w:val="20"/>
          <w:szCs w:val="20"/>
          <w:lang w:eastAsia="hr-HR"/>
        </w:rPr>
        <w:t xml:space="preserve"> u godini u kojoj je započeo postupak dodjele koncesije i tijekom tri godine koje prethode toj godini.</w:t>
      </w:r>
      <w:r w:rsidRPr="00EE35F3">
        <w:rPr>
          <w:rFonts w:ascii="Calibri" w:eastAsia="Times New Roman" w:hAnsi="Calibri" w:cs="Times New Roman"/>
          <w:sz w:val="20"/>
          <w:lang w:eastAsia="hr-HR"/>
        </w:rPr>
        <w:t xml:space="preserve"> Popis mora sadržavati naziv druge ugovorne strane te mjesto izvršenja usluge.  </w:t>
      </w:r>
    </w:p>
    <w:p w:rsidR="00EE35F3" w:rsidRPr="00E55767" w:rsidRDefault="00EE35F3" w:rsidP="00EE35F3">
      <w:pPr>
        <w:autoSpaceDE w:val="0"/>
        <w:autoSpaceDN w:val="0"/>
        <w:adjustRightInd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4"/>
          <w:lang w:eastAsia="hr-HR"/>
        </w:rPr>
        <w:t xml:space="preserve">4.2.5. Izjava ponuditelja da raspolaže sa vlastitim mobilnim </w:t>
      </w:r>
      <w:r w:rsidRPr="00EE35F3">
        <w:rPr>
          <w:rFonts w:ascii="Calibri" w:eastAsia="Times New Roman" w:hAnsi="Calibri" w:cs="Times New Roman"/>
          <w:sz w:val="20"/>
          <w:szCs w:val="20"/>
          <w:lang w:eastAsia="hr-HR"/>
        </w:rPr>
        <w:t xml:space="preserve">reciklažnim dvorištem, uključujući vozilo za </w:t>
      </w:r>
      <w:r w:rsidRPr="00EE35F3">
        <w:rPr>
          <w:rFonts w:ascii="Calibri" w:eastAsia="Times New Roman" w:hAnsi="Calibri" w:cs="Times New Roman"/>
          <w:color w:val="000000"/>
          <w:sz w:val="20"/>
          <w:szCs w:val="20"/>
          <w:lang w:eastAsia="hr-HR"/>
        </w:rPr>
        <w:t xml:space="preserve">dopremu, postavu i odvoz istoga; te osobu za rad na </w:t>
      </w:r>
      <w:r w:rsidRPr="00EE35F3">
        <w:rPr>
          <w:rFonts w:ascii="Calibri" w:eastAsia="Times New Roman" w:hAnsi="Calibri" w:cs="Times New Roman"/>
          <w:sz w:val="20"/>
          <w:szCs w:val="24"/>
          <w:lang w:eastAsia="hr-HR"/>
        </w:rPr>
        <w:t xml:space="preserve">mobilnom </w:t>
      </w:r>
      <w:r w:rsidRPr="00EE35F3">
        <w:rPr>
          <w:rFonts w:ascii="Calibri" w:eastAsia="Times New Roman" w:hAnsi="Calibri" w:cs="Times New Roman"/>
          <w:sz w:val="20"/>
          <w:szCs w:val="20"/>
          <w:lang w:eastAsia="hr-HR"/>
        </w:rPr>
        <w:t xml:space="preserve">reciklažnom dvorištu. Uz izjavu ponuditelj je dužan dostaviti više različitih fotografija istog </w:t>
      </w:r>
      <w:r w:rsidRPr="00EE35F3">
        <w:rPr>
          <w:rFonts w:ascii="Calibri" w:eastAsia="Times New Roman" w:hAnsi="Calibri" w:cs="Times New Roman"/>
          <w:sz w:val="20"/>
          <w:szCs w:val="24"/>
          <w:lang w:eastAsia="hr-HR"/>
        </w:rPr>
        <w:t xml:space="preserve">mobilnog </w:t>
      </w:r>
      <w:r w:rsidRPr="00EE35F3">
        <w:rPr>
          <w:rFonts w:ascii="Calibri" w:eastAsia="Times New Roman" w:hAnsi="Calibri" w:cs="Times New Roman"/>
          <w:sz w:val="20"/>
          <w:szCs w:val="20"/>
          <w:lang w:eastAsia="hr-HR"/>
        </w:rPr>
        <w:t xml:space="preserve">reciklažnog dvorišta (fotografije moraju biti u boji, slikane iz različitih </w:t>
      </w:r>
      <w:proofErr w:type="spellStart"/>
      <w:r w:rsidRPr="00EE35F3">
        <w:rPr>
          <w:rFonts w:ascii="Calibri" w:eastAsia="Times New Roman" w:hAnsi="Calibri" w:cs="Times New Roman"/>
          <w:sz w:val="20"/>
          <w:szCs w:val="20"/>
          <w:lang w:eastAsia="hr-HR"/>
        </w:rPr>
        <w:t>kuteva</w:t>
      </w:r>
      <w:proofErr w:type="spellEnd"/>
      <w:r w:rsidRPr="00EE35F3">
        <w:rPr>
          <w:rFonts w:ascii="Calibri" w:eastAsia="Times New Roman" w:hAnsi="Calibri" w:cs="Times New Roman"/>
          <w:sz w:val="20"/>
          <w:szCs w:val="20"/>
          <w:lang w:eastAsia="hr-HR"/>
        </w:rPr>
        <w:t xml:space="preserve">).   </w:t>
      </w:r>
    </w:p>
    <w:p w:rsidR="00EE35F3" w:rsidRPr="00EE35F3" w:rsidRDefault="00EE35F3" w:rsidP="00EE35F3">
      <w:pPr>
        <w:spacing w:after="0" w:line="120" w:lineRule="atLeast"/>
        <w:jc w:val="both"/>
        <w:rPr>
          <w:rFonts w:ascii="Calibri" w:eastAsia="Times New Roman" w:hAnsi="Calibri" w:cs="Calibri"/>
          <w:sz w:val="20"/>
          <w:szCs w:val="24"/>
          <w:lang w:eastAsia="hr-HR"/>
        </w:rPr>
      </w:pPr>
      <w:r w:rsidRPr="00EE35F3">
        <w:rPr>
          <w:rFonts w:ascii="Calibri" w:eastAsia="Times New Roman" w:hAnsi="Calibri" w:cs="Calibri"/>
          <w:sz w:val="20"/>
          <w:szCs w:val="24"/>
          <w:lang w:eastAsia="hr-HR"/>
        </w:rPr>
        <w:t xml:space="preserve">4.2.6. </w:t>
      </w:r>
      <w:r w:rsidRPr="00EE35F3">
        <w:rPr>
          <w:rFonts w:ascii="Calibri" w:eastAsia="Times New Roman" w:hAnsi="Calibri" w:cs="Times New Roman"/>
          <w:color w:val="000000"/>
          <w:sz w:val="20"/>
          <w:lang w:eastAsia="hr-HR"/>
        </w:rPr>
        <w:t xml:space="preserve">Izjava ponuditelja da </w:t>
      </w:r>
      <w:r w:rsidRPr="00EE35F3">
        <w:rPr>
          <w:rFonts w:ascii="Calibri" w:eastAsia="Times New Roman" w:hAnsi="Calibri" w:cs="Calibri"/>
          <w:sz w:val="20"/>
          <w:szCs w:val="24"/>
          <w:lang w:eastAsia="hr-HR"/>
        </w:rPr>
        <w:t>raspolaže sa odgovarajućim vozilima za obavljanje usluge sakupljanja i odvoza miješanog komunalnog otpada, u kojoj mora biti navedeno da p</w:t>
      </w:r>
      <w:r w:rsidRPr="00EE35F3">
        <w:rPr>
          <w:rFonts w:ascii="Calibri" w:eastAsia="Times New Roman" w:hAnsi="Calibri" w:cs="Times New Roman"/>
          <w:sz w:val="20"/>
          <w:szCs w:val="24"/>
          <w:lang w:eastAsia="hr-HR"/>
        </w:rPr>
        <w:t>onuditelj ima na raspolaganju sljedeća vozila:</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najmanje dva specijalna vozila (</w:t>
      </w:r>
      <w:proofErr w:type="spellStart"/>
      <w:r w:rsidRPr="00EE35F3">
        <w:rPr>
          <w:rFonts w:ascii="Calibri" w:eastAsia="Times New Roman" w:hAnsi="Calibri" w:cs="Times New Roman"/>
          <w:color w:val="000000"/>
          <w:sz w:val="20"/>
          <w:szCs w:val="20"/>
          <w:lang w:eastAsia="hr-HR"/>
        </w:rPr>
        <w:t>smećara</w:t>
      </w:r>
      <w:proofErr w:type="spellEnd"/>
      <w:r w:rsidRPr="00EE35F3">
        <w:rPr>
          <w:rFonts w:ascii="Calibri" w:eastAsia="Times New Roman" w:hAnsi="Calibri" w:cs="Times New Roman"/>
          <w:color w:val="000000"/>
          <w:sz w:val="20"/>
          <w:szCs w:val="20"/>
          <w:lang w:eastAsia="hr-HR"/>
        </w:rPr>
        <w:t xml:space="preserve">) za sakupljanje komunalnog otpada </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 xml:space="preserve">najmanje jedno specijalno vozilo - kamion s dizalicom i </w:t>
      </w:r>
      <w:proofErr w:type="spellStart"/>
      <w:r w:rsidRPr="00EE35F3">
        <w:rPr>
          <w:rFonts w:ascii="Calibri" w:eastAsia="Times New Roman" w:hAnsi="Calibri" w:cs="Times New Roman"/>
          <w:color w:val="000000"/>
          <w:sz w:val="20"/>
          <w:szCs w:val="20"/>
          <w:lang w:eastAsia="hr-HR"/>
        </w:rPr>
        <w:t>grajferom</w:t>
      </w:r>
      <w:proofErr w:type="spellEnd"/>
      <w:r w:rsidRPr="00EE35F3">
        <w:rPr>
          <w:rFonts w:ascii="Calibri" w:eastAsia="Times New Roman" w:hAnsi="Calibri" w:cs="Times New Roman"/>
          <w:color w:val="000000"/>
          <w:sz w:val="20"/>
          <w:szCs w:val="20"/>
          <w:lang w:eastAsia="hr-HR"/>
        </w:rPr>
        <w:t>, za odvoz glomaznog otpada</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najmanje jednim specijalnim vozilom (podizačem) za podizanje kontejnera najveće dopuštene mase 6,5 t</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 xml:space="preserve">najmanje jedno specijalno vozilo - kamion </w:t>
      </w:r>
      <w:proofErr w:type="spellStart"/>
      <w:r w:rsidRPr="00EE35F3">
        <w:rPr>
          <w:rFonts w:ascii="Calibri" w:eastAsia="Times New Roman" w:hAnsi="Calibri" w:cs="Times New Roman"/>
          <w:color w:val="000000"/>
          <w:sz w:val="20"/>
          <w:szCs w:val="20"/>
          <w:lang w:eastAsia="hr-HR"/>
        </w:rPr>
        <w:t>navlakač</w:t>
      </w:r>
      <w:proofErr w:type="spellEnd"/>
      <w:r w:rsidRPr="00EE35F3">
        <w:rPr>
          <w:rFonts w:ascii="Calibri" w:eastAsia="Times New Roman" w:hAnsi="Calibri" w:cs="Times New Roman"/>
          <w:color w:val="000000"/>
          <w:sz w:val="20"/>
          <w:szCs w:val="20"/>
          <w:lang w:eastAsia="hr-HR"/>
        </w:rPr>
        <w:t xml:space="preserve">, za odvoz </w:t>
      </w:r>
      <w:proofErr w:type="spellStart"/>
      <w:r w:rsidRPr="00EE35F3">
        <w:rPr>
          <w:rFonts w:ascii="Calibri" w:eastAsia="Times New Roman" w:hAnsi="Calibri" w:cs="Times New Roman"/>
          <w:color w:val="000000"/>
          <w:sz w:val="20"/>
          <w:szCs w:val="20"/>
          <w:lang w:eastAsia="hr-HR"/>
        </w:rPr>
        <w:t>rol</w:t>
      </w:r>
      <w:proofErr w:type="spellEnd"/>
      <w:r w:rsidRPr="00EE35F3">
        <w:rPr>
          <w:rFonts w:ascii="Calibri" w:eastAsia="Times New Roman" w:hAnsi="Calibri" w:cs="Times New Roman"/>
          <w:color w:val="000000"/>
          <w:sz w:val="20"/>
          <w:szCs w:val="20"/>
          <w:lang w:eastAsia="hr-HR"/>
        </w:rPr>
        <w:t xml:space="preserve"> kontejnera</w:t>
      </w:r>
    </w:p>
    <w:p w:rsidR="00EE35F3" w:rsidRPr="00EE35F3" w:rsidRDefault="00EE35F3" w:rsidP="00EE35F3">
      <w:pPr>
        <w:spacing w:after="0" w:line="240" w:lineRule="atLeast"/>
        <w:ind w:right="-516" w:firstLine="284"/>
        <w:jc w:val="both"/>
        <w:rPr>
          <w:rFonts w:ascii="Calibri" w:eastAsia="Times New Roman" w:hAnsi="Calibri" w:cs="Times New Roman"/>
          <w:color w:val="000000"/>
          <w:sz w:val="16"/>
          <w:szCs w:val="20"/>
          <w:lang w:eastAsia="hr-HR"/>
        </w:rPr>
      </w:pPr>
      <w:r w:rsidRPr="00EE35F3">
        <w:rPr>
          <w:rFonts w:ascii="Calibri" w:eastAsia="Times New Roman" w:hAnsi="Calibri" w:cs="Calibri"/>
          <w:color w:val="000000"/>
          <w:sz w:val="16"/>
          <w:szCs w:val="20"/>
          <w:lang w:eastAsia="hr-HR"/>
        </w:rPr>
        <w:t xml:space="preserve">Uz navedenu izjavu ponuditelji moraju priložiti preslike prometnih dozvola vozila navedenih u izjavi.  </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A03145"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u w:val="single"/>
          <w:lang w:eastAsia="hr-HR"/>
        </w:rPr>
      </w:pPr>
      <w:r w:rsidRPr="00A03145">
        <w:rPr>
          <w:rFonts w:ascii="Calibri" w:eastAsia="Times New Roman" w:hAnsi="Calibri" w:cs="Calibri,Bold"/>
          <w:bCs/>
          <w:color w:val="000000"/>
          <w:sz w:val="20"/>
          <w:szCs w:val="20"/>
          <w:u w:val="single"/>
          <w:lang w:eastAsia="hr-HR"/>
        </w:rPr>
        <w:t xml:space="preserve">4.3. </w:t>
      </w:r>
      <w:r w:rsidR="00A03145" w:rsidRPr="00A03145">
        <w:rPr>
          <w:rFonts w:ascii="Calibri" w:eastAsia="Times New Roman" w:hAnsi="Calibri" w:cs="Calibri,Bold"/>
          <w:bCs/>
          <w:color w:val="000000"/>
          <w:sz w:val="20"/>
          <w:szCs w:val="20"/>
          <w:u w:val="single"/>
          <w:lang w:eastAsia="hr-HR"/>
        </w:rPr>
        <w:t>UVJETI FINANCIJSKE SPOSOBNOSTI PONUDITELJA, TE DOKUMENTI KOJIMA DOKAZUJU SPOSOBNOST:</w:t>
      </w:r>
    </w:p>
    <w:p w:rsidR="00EE35F3" w:rsidRPr="00A03145" w:rsidRDefault="00EE35F3" w:rsidP="00EE35F3">
      <w:pPr>
        <w:autoSpaceDE w:val="0"/>
        <w:autoSpaceDN w:val="0"/>
        <w:adjustRightInd w:val="0"/>
        <w:spacing w:after="0" w:line="240" w:lineRule="auto"/>
        <w:jc w:val="both"/>
        <w:rPr>
          <w:rFonts w:ascii="Calibri" w:eastAsia="Times New Roman" w:hAnsi="Calibri" w:cs="Calibri"/>
          <w:color w:val="000000"/>
          <w:sz w:val="4"/>
          <w:szCs w:val="20"/>
          <w:u w:val="single"/>
          <w:lang w:eastAsia="hr-HR"/>
        </w:rPr>
      </w:pPr>
    </w:p>
    <w:p w:rsidR="00A03145"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Svaki ponuditelj mora dostaviti:</w:t>
      </w:r>
    </w:p>
    <w:p w:rsidR="00EE35F3" w:rsidRPr="00A03145"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4.3.1. Dokument</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Bold"/>
          <w:bCs/>
          <w:color w:val="000000"/>
          <w:sz w:val="20"/>
          <w:szCs w:val="20"/>
          <w:lang w:eastAsia="hr-HR"/>
        </w:rPr>
        <w:t>izdan od bankarskih ili drugih financijskih institucija kojim se dokazuje bonitet i solventnost gospodarskog subjekta.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mora dokazati da nije bio u blokadi poslovnog računa u posljednjih šest (6) mjeseci računajući od dana objave obavijesti o namjeri davanja koncesije. Dokazi: BON-1 BON-2</w:t>
      </w:r>
      <w:r w:rsidR="004957DD">
        <w:rPr>
          <w:rFonts w:ascii="Calibri" w:eastAsia="Times New Roman" w:hAnsi="Calibri" w:cs="Calibri"/>
          <w:color w:val="000000"/>
          <w:sz w:val="20"/>
          <w:szCs w:val="20"/>
          <w:lang w:eastAsia="hr-HR"/>
        </w:rPr>
        <w:t>/SOL-2</w:t>
      </w:r>
      <w:r w:rsidRPr="00EE35F3">
        <w:rPr>
          <w:rFonts w:ascii="Calibri" w:eastAsia="Times New Roman" w:hAnsi="Calibri" w:cs="Calibri"/>
          <w:color w:val="000000"/>
          <w:sz w:val="20"/>
          <w:szCs w:val="20"/>
          <w:lang w:eastAsia="hr-HR"/>
        </w:rPr>
        <w:t xml:space="preserve">. </w:t>
      </w:r>
    </w:p>
    <w:p w:rsid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A03145" w:rsidRPr="00EE35F3" w:rsidRDefault="00A03145" w:rsidP="00A03145">
      <w:pPr>
        <w:autoSpaceDE w:val="0"/>
        <w:autoSpaceDN w:val="0"/>
        <w:adjustRightInd w:val="0"/>
        <w:spacing w:after="0" w:line="240" w:lineRule="atLeast"/>
        <w:jc w:val="both"/>
        <w:rPr>
          <w:rFonts w:ascii="Calibri" w:eastAsia="Times New Roman" w:hAnsi="Calibri" w:cs="Calibri"/>
          <w:b/>
          <w:bCs/>
          <w:sz w:val="20"/>
          <w:lang w:eastAsia="hr-HR"/>
        </w:rPr>
      </w:pPr>
      <w:r w:rsidRPr="00EE35F3">
        <w:rPr>
          <w:rFonts w:ascii="Calibri" w:eastAsia="Times New Roman" w:hAnsi="Calibri" w:cs="Times New Roman"/>
          <w:sz w:val="20"/>
          <w:lang w:eastAsia="hr-HR"/>
        </w:rPr>
        <w:t>Sve dokumente koje davatelj koncesije zahtijeva u točkama 3. i 4. ove dokumentacije, ponuditelji mogu dostaviti u neovjerenoj preslici. Neovjerenom preslikom smatra se i neovjereni ispis elektroničke isprave. U slučaju postojanja sumnje u istinitost podataka u priloženim dokumentima ili izjavama gospodarskog subjekta javni naručitelj može radi provjere istinitosti podataka od gospodarskih subjekata zatražiti da u primjerenom roku</w:t>
      </w:r>
      <w:r>
        <w:rPr>
          <w:rFonts w:ascii="Calibri" w:eastAsia="Times New Roman" w:hAnsi="Calibri" w:cs="Times New Roman"/>
          <w:sz w:val="20"/>
          <w:lang w:eastAsia="hr-HR"/>
        </w:rPr>
        <w:t xml:space="preserve"> </w:t>
      </w:r>
      <w:r w:rsidRPr="00EE35F3">
        <w:rPr>
          <w:rFonts w:ascii="Calibri" w:eastAsia="Times New Roman" w:hAnsi="Calibri" w:cs="Times New Roman"/>
          <w:sz w:val="20"/>
          <w:lang w:eastAsia="hr-HR"/>
        </w:rPr>
        <w:lastRenderedPageBreak/>
        <w:t>dostave izvornike ili ovjerene preslike tih dokumenata i/ili se obratiti izdavatelju dokumenata i/ili nadležnim tijelima.</w:t>
      </w:r>
    </w:p>
    <w:p w:rsidR="00A03145"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A03145"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 ODREDBE O SPOSOBNOSTI PONUDITELJA</w:t>
      </w:r>
    </w:p>
    <w:p w:rsidR="00A03145" w:rsidRDefault="00A03145"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sidRPr="00A03145">
        <w:rPr>
          <w:rFonts w:ascii="Calibri" w:eastAsia="Times New Roman" w:hAnsi="Calibri" w:cs="Calibri,Bold"/>
          <w:bCs/>
          <w:color w:val="000000"/>
          <w:sz w:val="20"/>
          <w:szCs w:val="20"/>
          <w:lang w:eastAsia="hr-HR"/>
        </w:rPr>
        <w:t>Da</w:t>
      </w:r>
      <w:r>
        <w:rPr>
          <w:rFonts w:ascii="Calibri" w:eastAsia="Times New Roman" w:hAnsi="Calibri" w:cs="Calibri,Bold"/>
          <w:bCs/>
          <w:color w:val="000000"/>
          <w:sz w:val="20"/>
          <w:szCs w:val="20"/>
          <w:lang w:eastAsia="hr-HR"/>
        </w:rPr>
        <w:t>vatelj koncesije određuje uvjete sposobnosti ponuditelja u skladu s odredbama Zakona o koncesijama i oni moraju biti objektivni i nediskriminirajući te dostupni svim zainteresiranim gospodarskim subjektima.</w:t>
      </w:r>
    </w:p>
    <w:p w:rsidR="004A7219" w:rsidRDefault="00A03145"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Calibri,Bold"/>
          <w:bCs/>
          <w:color w:val="000000"/>
          <w:sz w:val="20"/>
          <w:szCs w:val="20"/>
          <w:lang w:eastAsia="hr-HR"/>
        </w:rPr>
        <w:t xml:space="preserve">Sve dokumente koje Davatelj koncesije zahtijeva kao dokaze sposobnosti ponuditelji mogu dostaviti u neovjerenoj preslici. </w:t>
      </w:r>
      <w:r w:rsidRPr="00EE35F3">
        <w:rPr>
          <w:rFonts w:ascii="Calibri" w:eastAsia="Times New Roman" w:hAnsi="Calibri" w:cs="Times New Roman"/>
          <w:sz w:val="20"/>
          <w:lang w:eastAsia="hr-HR"/>
        </w:rPr>
        <w:t xml:space="preserve">Neovjerenom preslikom smatra se i neovjereni ispis elektroničke isprave. </w:t>
      </w:r>
      <w:r>
        <w:rPr>
          <w:rFonts w:ascii="Calibri" w:eastAsia="Times New Roman" w:hAnsi="Calibri" w:cs="Times New Roman"/>
          <w:sz w:val="20"/>
          <w:lang w:eastAsia="hr-HR"/>
        </w:rPr>
        <w:t xml:space="preserve">Nakon rangiranja ponuda prema kriteriju za odabir ponude, a prije donošenja odluke o davanju koncesije, Davatelj koncesije može od najpovoljnijeg </w:t>
      </w:r>
      <w:r w:rsidR="00586AC1">
        <w:rPr>
          <w:rFonts w:ascii="Calibri" w:eastAsia="Times New Roman" w:hAnsi="Calibri" w:cs="Times New Roman"/>
          <w:sz w:val="20"/>
          <w:lang w:eastAsia="hr-HR"/>
        </w:rPr>
        <w:t>ponuditelja s kojim namjerava sklopiti ugovor o koncesiji, zatražiti dostavu izvornika ili ovjerenih preslika svih onih dokumenata (potvrde, isprave, izvodi, ovlaštenja i slično) koji su bili tražene, a koje izdaju nadležna tijela.</w:t>
      </w:r>
    </w:p>
    <w:p w:rsidR="004A7219" w:rsidRDefault="004A7219"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Times New Roman"/>
          <w:sz w:val="20"/>
          <w:lang w:eastAsia="hr-HR"/>
        </w:rPr>
        <w:t>Ako je gospodarski subjekt već u ponudi dostavio određene dokumente u izvorniku ili ovjerenoj preslici, nije ih dužan ponovo dostavljati.</w:t>
      </w:r>
    </w:p>
    <w:p w:rsidR="004A7219" w:rsidRPr="004A7219" w:rsidRDefault="004A7219"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Times New Roman"/>
          <w:sz w:val="20"/>
          <w:lang w:eastAsia="hr-HR"/>
        </w:rPr>
        <w:t>Za potrebe dostavljanja izvornika dokumenata dati će se rok od pet (5) dana od dana dostave zahtjeva. Izvornici ili ovjerene preslike dokumenata ne moraju odgovarati prethodno dostavljenim neovjerenim preslikama dokumenata, primjerice u pogledu datuma izdavanja, odnosno starosti, ali njima gospodarski subjekt mora dokazati da i dalje ispunjava uvjete koje je Davatelj koncesije odredio u postupku davanja koncesije.</w:t>
      </w:r>
    </w:p>
    <w:p w:rsidR="00A03145" w:rsidRDefault="00190A7D"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Cs/>
          <w:color w:val="000000"/>
          <w:sz w:val="20"/>
          <w:szCs w:val="20"/>
          <w:lang w:eastAsia="hr-HR"/>
        </w:rPr>
        <w:t xml:space="preserve">Ako najpovoljniji gospodarski subjekt u navedenom roku ne dostavi sve tražene izvornike ili ovjerene preslike dokumenata i/ili ne dokaže da i dalje ispunjava uvjete koje je odredio Davatelj koncesije, Davatelj koncesije će isključiti takvog </w:t>
      </w:r>
      <w:r w:rsidR="009D067C">
        <w:rPr>
          <w:rFonts w:ascii="Calibri" w:eastAsia="Times New Roman" w:hAnsi="Calibri" w:cs="Calibri,Bold"/>
          <w:bCs/>
          <w:color w:val="000000"/>
          <w:sz w:val="20"/>
          <w:szCs w:val="20"/>
          <w:lang w:eastAsia="hr-HR"/>
        </w:rPr>
        <w:t>ponuditelja odnosno odbiti njegovu ponudu.</w:t>
      </w:r>
    </w:p>
    <w:p w:rsidR="009D067C" w:rsidRPr="00A03145" w:rsidRDefault="009D067C"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Cs/>
          <w:color w:val="000000"/>
          <w:sz w:val="20"/>
          <w:szCs w:val="20"/>
          <w:lang w:eastAsia="hr-HR"/>
        </w:rPr>
        <w:t>U takvom će slučaju Davatelj koncesije ponovno izvršiti rangiranje ponuda prema kriteriju za odabir ne uzimajući u obzir ponudu ponuditelja kojeg je isključio odnosno ponuditelja čiju je ponudu odbio te pozvati novog najpovoljnijeg ponuditelja da dostavi traženo.</w:t>
      </w:r>
    </w:p>
    <w:p w:rsidR="00A03145" w:rsidRPr="00EE35F3"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 PODACI O PONUDI</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 SADRŽAJ I NAČIN IZRADE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Ponuda je pisana izjava volje ponuditelja da će obavljati predmet koncesije sukladno uvjetima i zahtjevima navedenima u dokumentaciji za nadmetanje. Pri izradi ponude ponuditelj se mora pridržavati zahtjeva i uvjeta iz dokumentacije za nadmetanje. Ponuda se zajedno s pripadajućom dokumentacijom izrađuje na hrvatskom jeziku i latiničnom pismu, a cijena ponude izražava se u kunama. Pri izradi ponude ponuditelj ne smije mijenjati i nadopunjavati tekst dokumentacije za nadmetanje. Na zahtjev Davatelja koncesije ponuditelj može produžiti rok valjanosti svoje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.1.1. Sadržaj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predaje ponudu u izvorniku koja sadrži dokumentaciju posloženu, uvezanu, te potpisanu i ovjerenu pečatom na za to predviđenim mjestima od strane ovlaštene osobe ponuditelja, slijedećim redoslijedom:</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Sadržaj ponude (ako se ponuda sastoji od više dijelova, ponuditelj mora u sadržaju ponude navesti od koliko se dijelova ponuda sastoji),</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Ponudbeni list ,</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Jamstvo za ozbiljnost ponude,</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position w:val="1"/>
          <w:sz w:val="20"/>
          <w:szCs w:val="20"/>
          <w:lang w:eastAsia="hr-HR"/>
        </w:rPr>
        <w:t>d</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iz su</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s</w:t>
      </w:r>
      <w:r w:rsidRPr="00EE35F3">
        <w:rPr>
          <w:rFonts w:ascii="Calibri" w:eastAsia="Times New Roman" w:hAnsi="Calibri" w:cs="Times New Roman"/>
          <w:spacing w:val="-2"/>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position w:val="1"/>
          <w:sz w:val="20"/>
          <w:szCs w:val="20"/>
          <w:lang w:eastAsia="hr-HR"/>
        </w:rPr>
        <w:t xml:space="preserve">,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tru</w:t>
      </w:r>
      <w:r w:rsidRPr="00EE35F3">
        <w:rPr>
          <w:rFonts w:ascii="Calibri" w:eastAsia="Times New Roman" w:hAnsi="Calibri" w:cs="Times New Roman"/>
          <w:spacing w:val="-3"/>
          <w:position w:val="1"/>
          <w:sz w:val="20"/>
          <w:szCs w:val="20"/>
          <w:lang w:eastAsia="hr-HR"/>
        </w:rPr>
        <w:t>k</w:t>
      </w:r>
      <w:r w:rsidRPr="00EE35F3">
        <w:rPr>
          <w:rFonts w:ascii="Calibri" w:eastAsia="Times New Roman" w:hAnsi="Calibri" w:cs="Times New Roman"/>
          <w:spacing w:val="1"/>
          <w:position w:val="1"/>
          <w:sz w:val="20"/>
          <w:szCs w:val="20"/>
          <w:lang w:eastAsia="hr-HR"/>
        </w:rPr>
        <w:t>ov</w:t>
      </w:r>
      <w:r w:rsidRPr="00EE35F3">
        <w:rPr>
          <w:rFonts w:ascii="Calibri" w:eastAsia="Times New Roman" w:hAnsi="Calibri" w:cs="Times New Roman"/>
          <w:spacing w:val="-3"/>
          <w:position w:val="1"/>
          <w:sz w:val="20"/>
          <w:szCs w:val="20"/>
          <w:lang w:eastAsia="hr-HR"/>
        </w:rPr>
        <w:t>n</w:t>
      </w:r>
      <w:r w:rsidRPr="00EE35F3">
        <w:rPr>
          <w:rFonts w:ascii="Calibri" w:eastAsia="Times New Roman" w:hAnsi="Calibri" w:cs="Times New Roman"/>
          <w:spacing w:val="-1"/>
          <w:position w:val="1"/>
          <w:sz w:val="20"/>
          <w:szCs w:val="20"/>
          <w:lang w:eastAsia="hr-HR"/>
        </w:rPr>
        <w:t>og</w:t>
      </w:r>
      <w:r w:rsidRPr="00EE35F3">
        <w:rPr>
          <w:rFonts w:ascii="Calibri" w:eastAsia="Times New Roman" w:hAnsi="Calibri" w:cs="Times New Roman"/>
          <w:position w:val="1"/>
          <w:sz w:val="20"/>
          <w:szCs w:val="20"/>
          <w:lang w:eastAsia="hr-HR"/>
        </w:rPr>
        <w:t xml:space="preserve">,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b</w:t>
      </w:r>
      <w:r w:rsidRPr="00EE35F3">
        <w:rPr>
          <w:rFonts w:ascii="Calibri" w:eastAsia="Times New Roman" w:hAnsi="Calibri" w:cs="Times New Roman"/>
          <w:position w:val="1"/>
          <w:sz w:val="20"/>
          <w:szCs w:val="20"/>
          <w:lang w:eastAsia="hr-HR"/>
        </w:rPr>
        <w:t>rt</w:t>
      </w:r>
      <w:r w:rsidRPr="00EE35F3">
        <w:rPr>
          <w:rFonts w:ascii="Calibri" w:eastAsia="Times New Roman" w:hAnsi="Calibri" w:cs="Times New Roman"/>
          <w:spacing w:val="-3"/>
          <w:position w:val="1"/>
          <w:sz w:val="20"/>
          <w:szCs w:val="20"/>
          <w:lang w:eastAsia="hr-HR"/>
        </w:rPr>
        <w:t>n</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g</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position w:val="1"/>
          <w:sz w:val="20"/>
          <w:szCs w:val="20"/>
          <w:lang w:eastAsia="hr-HR"/>
        </w:rPr>
        <w:t>istra</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nekaž</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w:t>
      </w:r>
      <w:r w:rsidRPr="00EE35F3">
        <w:rPr>
          <w:rFonts w:ascii="Calibri" w:eastAsia="Times New Roman" w:hAnsi="Calibri" w:cs="Times New Roman"/>
          <w:spacing w:val="-2"/>
          <w:position w:val="1"/>
          <w:sz w:val="20"/>
          <w:szCs w:val="20"/>
          <w:lang w:eastAsia="hr-HR"/>
        </w:rPr>
        <w:t>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ju</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rez</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up</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3"/>
          <w:position w:val="1"/>
          <w:sz w:val="20"/>
          <w:szCs w:val="20"/>
          <w:lang w:eastAsia="hr-HR"/>
        </w:rPr>
        <w:t>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e</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o</w:t>
      </w:r>
      <w:r w:rsidRPr="00EE35F3">
        <w:rPr>
          <w:rFonts w:ascii="Calibri" w:eastAsia="Times New Roman" w:hAnsi="Calibri" w:cs="Times New Roman"/>
          <w:spacing w:val="7"/>
          <w:position w:val="1"/>
          <w:sz w:val="20"/>
          <w:szCs w:val="20"/>
          <w:lang w:eastAsia="hr-HR"/>
        </w:rPr>
        <w:t xml:space="preserve"> </w:t>
      </w:r>
      <w:r w:rsidRPr="00EE35F3">
        <w:rPr>
          <w:rFonts w:ascii="Calibri" w:eastAsia="Times New Roman" w:hAnsi="Calibri" w:cs="Times New Roman"/>
          <w:spacing w:val="-1"/>
          <w:position w:val="1"/>
          <w:sz w:val="20"/>
          <w:szCs w:val="20"/>
          <w:lang w:eastAsia="hr-HR"/>
        </w:rPr>
        <w:t>b</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3"/>
          <w:position w:val="1"/>
          <w:sz w:val="20"/>
          <w:szCs w:val="20"/>
          <w:lang w:eastAsia="hr-HR"/>
        </w:rPr>
        <w:t>i</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position w:val="1"/>
          <w:sz w:val="20"/>
          <w:szCs w:val="20"/>
          <w:lang w:eastAsia="hr-HR"/>
        </w:rPr>
        <w:t>tu (</w:t>
      </w:r>
      <w:r w:rsidRPr="00EE35F3">
        <w:rPr>
          <w:rFonts w:ascii="Calibri" w:eastAsia="Times New Roman" w:hAnsi="Calibri" w:cs="Times New Roman"/>
          <w:spacing w:val="-2"/>
          <w:position w:val="1"/>
          <w:sz w:val="20"/>
          <w:szCs w:val="20"/>
          <w:lang w:eastAsia="hr-HR"/>
        </w:rPr>
        <w:t>B</w:t>
      </w:r>
      <w:r w:rsidRPr="00EE35F3">
        <w:rPr>
          <w:rFonts w:ascii="Calibri" w:eastAsia="Times New Roman" w:hAnsi="Calibri" w:cs="Times New Roman"/>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3"/>
          <w:position w:val="1"/>
          <w:sz w:val="20"/>
          <w:szCs w:val="20"/>
          <w:lang w:eastAsia="hr-HR"/>
        </w:rPr>
        <w:t>-</w:t>
      </w:r>
      <w:r w:rsidRPr="00EE35F3">
        <w:rPr>
          <w:rFonts w:ascii="Calibri" w:eastAsia="Times New Roman" w:hAnsi="Calibri" w:cs="Times New Roman"/>
          <w:spacing w:val="1"/>
          <w:position w:val="1"/>
          <w:sz w:val="20"/>
          <w:szCs w:val="20"/>
          <w:lang w:eastAsia="hr-HR"/>
        </w:rPr>
        <w:t>1</w:t>
      </w:r>
      <w:r w:rsidRPr="00EE35F3">
        <w:rPr>
          <w:rFonts w:ascii="Calibri" w:eastAsia="Times New Roman" w:hAnsi="Calibri" w:cs="Times New Roman"/>
          <w:position w:val="1"/>
          <w:sz w:val="20"/>
          <w:szCs w:val="20"/>
          <w:lang w:eastAsia="hr-HR"/>
        </w:rPr>
        <w:t>) i</w:t>
      </w:r>
      <w:r w:rsidRPr="00EE35F3">
        <w:rPr>
          <w:rFonts w:ascii="Calibri" w:eastAsia="Times New Roman" w:hAnsi="Calibri" w:cs="Times New Roman"/>
          <w:spacing w:val="-1"/>
          <w:position w:val="1"/>
          <w:sz w:val="20"/>
          <w:szCs w:val="20"/>
          <w:lang w:eastAsia="hr-HR"/>
        </w:rPr>
        <w:t>l</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6"/>
          <w:position w:val="1"/>
          <w:sz w:val="20"/>
          <w:szCs w:val="20"/>
          <w:lang w:eastAsia="hr-HR"/>
        </w:rPr>
        <w:t xml:space="preserve"> </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ug</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dgo</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araj</w:t>
      </w:r>
      <w:r w:rsidRPr="00EE35F3">
        <w:rPr>
          <w:rFonts w:ascii="Calibri" w:eastAsia="Times New Roman" w:hAnsi="Calibri" w:cs="Times New Roman"/>
          <w:spacing w:val="-1"/>
          <w:position w:val="1"/>
          <w:sz w:val="20"/>
          <w:szCs w:val="20"/>
          <w:lang w:eastAsia="hr-HR"/>
        </w:rPr>
        <w:t>u</w:t>
      </w:r>
      <w:r w:rsidRPr="00EE35F3">
        <w:rPr>
          <w:rFonts w:ascii="Calibri" w:eastAsia="Times New Roman" w:hAnsi="Calibri" w:cs="Times New Roman"/>
          <w:position w:val="1"/>
          <w:sz w:val="20"/>
          <w:szCs w:val="20"/>
          <w:lang w:eastAsia="hr-HR"/>
        </w:rPr>
        <w:t>ći</w:t>
      </w:r>
      <w:r w:rsidRPr="00EE35F3">
        <w:rPr>
          <w:rFonts w:ascii="Calibri" w:eastAsia="Times New Roman" w:hAnsi="Calibri" w:cs="Times New Roman"/>
          <w:spacing w:val="30"/>
          <w:position w:val="1"/>
          <w:sz w:val="20"/>
          <w:szCs w:val="20"/>
          <w:lang w:eastAsia="hr-HR"/>
        </w:rPr>
        <w:t xml:space="preserve"> </w:t>
      </w:r>
      <w:r w:rsidRPr="00EE35F3">
        <w:rPr>
          <w:rFonts w:ascii="Calibri" w:eastAsia="Times New Roman" w:hAnsi="Calibri" w:cs="Times New Roman"/>
          <w:spacing w:val="-3"/>
          <w:position w:val="1"/>
          <w:sz w:val="20"/>
          <w:szCs w:val="20"/>
          <w:lang w:eastAsia="hr-HR"/>
        </w:rPr>
        <w:t>f</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cijski</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
          <w:sz w:val="20"/>
          <w:szCs w:val="20"/>
          <w:lang w:eastAsia="hr-HR"/>
        </w:rPr>
        <w:t>m</w:t>
      </w:r>
      <w:r w:rsidRPr="00EE35F3">
        <w:rPr>
          <w:rFonts w:ascii="Calibri" w:eastAsia="Times New Roman" w:hAnsi="Calibri" w:cs="Times New Roman"/>
          <w:sz w:val="20"/>
          <w:szCs w:val="20"/>
          <w:lang w:eastAsia="hr-HR"/>
        </w:rPr>
        <w:t>ent</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o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l</w:t>
      </w:r>
      <w:r w:rsidRPr="00EE35F3">
        <w:rPr>
          <w:rFonts w:ascii="Calibri" w:eastAsia="Times New Roman" w:hAnsi="Calibri" w:cs="Times New Roman"/>
          <w:spacing w:val="-2"/>
          <w:position w:val="1"/>
          <w:sz w:val="20"/>
          <w:szCs w:val="20"/>
          <w:lang w:eastAsia="hr-HR"/>
        </w:rPr>
        <w:t>v</w:t>
      </w:r>
      <w:r w:rsidRPr="00EE35F3">
        <w:rPr>
          <w:rFonts w:ascii="Calibri" w:eastAsia="Times New Roman" w:hAnsi="Calibri" w:cs="Times New Roman"/>
          <w:position w:val="1"/>
          <w:sz w:val="20"/>
          <w:szCs w:val="20"/>
          <w:lang w:eastAsia="hr-HR"/>
        </w:rPr>
        <w:t>entno</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ti (</w:t>
      </w:r>
      <w:r w:rsidRPr="00EE35F3">
        <w:rPr>
          <w:rFonts w:ascii="Calibri" w:eastAsia="Times New Roman" w:hAnsi="Calibri" w:cs="Times New Roman"/>
          <w:spacing w:val="-2"/>
          <w:position w:val="1"/>
          <w:sz w:val="20"/>
          <w:szCs w:val="20"/>
          <w:lang w:eastAsia="hr-HR"/>
        </w:rPr>
        <w:t>B</w:t>
      </w:r>
      <w:r w:rsidRPr="00EE35F3">
        <w:rPr>
          <w:rFonts w:ascii="Calibri" w:eastAsia="Times New Roman" w:hAnsi="Calibri" w:cs="Times New Roman"/>
          <w:position w:val="1"/>
          <w:sz w:val="20"/>
          <w:szCs w:val="20"/>
          <w:lang w:eastAsia="hr-HR"/>
        </w:rPr>
        <w:t>ON</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spacing w:val="1"/>
          <w:position w:val="1"/>
          <w:sz w:val="20"/>
          <w:szCs w:val="20"/>
          <w:lang w:eastAsia="hr-HR"/>
        </w:rPr>
        <w:t>2/</w:t>
      </w:r>
      <w:r w:rsidRPr="00EE35F3">
        <w:rPr>
          <w:rFonts w:ascii="Calibri" w:eastAsia="Times New Roman" w:hAnsi="Calibri" w:cs="Times New Roman"/>
          <w:position w:val="1"/>
          <w:sz w:val="20"/>
          <w:szCs w:val="20"/>
          <w:lang w:eastAsia="hr-HR"/>
        </w:rPr>
        <w:t>SOL</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2</w:t>
      </w:r>
      <w:r w:rsidRPr="00EE35F3">
        <w:rPr>
          <w:rFonts w:ascii="Calibri" w:eastAsia="Times New Roman" w:hAnsi="Calibri" w:cs="Times New Roman"/>
          <w:position w:val="1"/>
          <w:sz w:val="20"/>
          <w:szCs w:val="20"/>
          <w:lang w:eastAsia="hr-HR"/>
        </w:rPr>
        <w:t>) i</w:t>
      </w:r>
      <w:r w:rsidRPr="00EE35F3">
        <w:rPr>
          <w:rFonts w:ascii="Calibri" w:eastAsia="Times New Roman" w:hAnsi="Calibri" w:cs="Times New Roman"/>
          <w:spacing w:val="-1"/>
          <w:position w:val="1"/>
          <w:sz w:val="20"/>
          <w:szCs w:val="20"/>
          <w:lang w:eastAsia="hr-HR"/>
        </w:rPr>
        <w:t>l</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ug</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2"/>
          <w:position w:val="1"/>
          <w:sz w:val="20"/>
          <w:szCs w:val="20"/>
          <w:lang w:eastAsia="hr-HR"/>
        </w:rPr>
        <w:t>d</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spacing w:val="1"/>
          <w:position w:val="1"/>
          <w:sz w:val="20"/>
          <w:szCs w:val="20"/>
          <w:lang w:eastAsia="hr-HR"/>
        </w:rPr>
        <w:t>ov</w:t>
      </w:r>
      <w:r w:rsidRPr="00EE35F3">
        <w:rPr>
          <w:rFonts w:ascii="Calibri" w:eastAsia="Times New Roman" w:hAnsi="Calibri" w:cs="Times New Roman"/>
          <w:position w:val="1"/>
          <w:sz w:val="20"/>
          <w:szCs w:val="20"/>
          <w:lang w:eastAsia="hr-HR"/>
        </w:rPr>
        <w:t>araj</w:t>
      </w:r>
      <w:r w:rsidRPr="00EE35F3">
        <w:rPr>
          <w:rFonts w:ascii="Calibri" w:eastAsia="Times New Roman" w:hAnsi="Calibri" w:cs="Times New Roman"/>
          <w:spacing w:val="-1"/>
          <w:position w:val="1"/>
          <w:sz w:val="20"/>
          <w:szCs w:val="20"/>
          <w:lang w:eastAsia="hr-HR"/>
        </w:rPr>
        <w:t>ući</w:t>
      </w:r>
      <w:r w:rsidRPr="00EE35F3">
        <w:rPr>
          <w:rFonts w:ascii="Calibri" w:eastAsia="Times New Roman" w:hAnsi="Calibri" w:cs="Times New Roman"/>
          <w:sz w:val="20"/>
          <w:szCs w:val="20"/>
          <w:lang w:eastAsia="hr-HR"/>
        </w:rPr>
        <w:t xml:space="preserve"> fi</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cijski d</w:t>
      </w:r>
      <w:r w:rsidRPr="00EE35F3">
        <w:rPr>
          <w:rFonts w:ascii="Calibri" w:eastAsia="Times New Roman" w:hAnsi="Calibri" w:cs="Times New Roman"/>
          <w:spacing w:val="-2"/>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
          <w:sz w:val="20"/>
          <w:szCs w:val="20"/>
          <w:lang w:eastAsia="hr-HR"/>
        </w:rPr>
        <w:t>m</w:t>
      </w:r>
      <w:r w:rsidRPr="00EE35F3">
        <w:rPr>
          <w:rFonts w:ascii="Calibri" w:eastAsia="Times New Roman" w:hAnsi="Calibri" w:cs="Times New Roman"/>
          <w:sz w:val="20"/>
          <w:szCs w:val="20"/>
          <w:lang w:eastAsia="hr-HR"/>
        </w:rPr>
        <w:t>ent</w:t>
      </w:r>
    </w:p>
    <w:p w:rsidR="00EE35F3" w:rsidRPr="00240FCA"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Po</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is</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position w:val="1"/>
          <w:sz w:val="20"/>
          <w:szCs w:val="20"/>
          <w:lang w:eastAsia="hr-HR"/>
        </w:rPr>
        <w:t>u</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ra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u </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ezi s</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re</w:t>
      </w:r>
      <w:r w:rsidRPr="00EE35F3">
        <w:rPr>
          <w:rFonts w:ascii="Calibri" w:eastAsia="Times New Roman" w:hAnsi="Calibri" w:cs="Times New Roman"/>
          <w:spacing w:val="-3"/>
          <w:position w:val="1"/>
          <w:sz w:val="20"/>
          <w:szCs w:val="20"/>
          <w:lang w:eastAsia="hr-HR"/>
        </w:rPr>
        <w:t>d</w:t>
      </w:r>
      <w:r w:rsidRPr="00EE35F3">
        <w:rPr>
          <w:rFonts w:ascii="Calibri" w:eastAsia="Times New Roman" w:hAnsi="Calibri" w:cs="Times New Roman"/>
          <w:spacing w:val="1"/>
          <w:position w:val="1"/>
          <w:sz w:val="20"/>
          <w:szCs w:val="20"/>
          <w:lang w:eastAsia="hr-HR"/>
        </w:rPr>
        <w:t>m</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to</w:t>
      </w:r>
      <w:r w:rsidRPr="00EE35F3">
        <w:rPr>
          <w:rFonts w:ascii="Calibri" w:eastAsia="Times New Roman" w:hAnsi="Calibri" w:cs="Times New Roman"/>
          <w:position w:val="1"/>
          <w:sz w:val="20"/>
          <w:szCs w:val="20"/>
          <w:lang w:eastAsia="hr-HR"/>
        </w:rPr>
        <w:t>m</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2"/>
          <w:position w:val="1"/>
          <w:sz w:val="20"/>
          <w:szCs w:val="20"/>
          <w:lang w:eastAsia="hr-HR"/>
        </w:rPr>
        <w:t>c</w:t>
      </w:r>
      <w:r w:rsidRPr="00EE35F3">
        <w:rPr>
          <w:rFonts w:ascii="Calibri" w:eastAsia="Times New Roman" w:hAnsi="Calibri" w:cs="Times New Roman"/>
          <w:position w:val="1"/>
          <w:sz w:val="20"/>
          <w:szCs w:val="20"/>
          <w:lang w:eastAsia="hr-HR"/>
        </w:rPr>
        <w:t>esije</w:t>
      </w:r>
    </w:p>
    <w:p w:rsidR="00240FCA" w:rsidRPr="00EE35F3" w:rsidRDefault="00240FCA"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Popis usluga izvršenih na prikupljanju otpada putem mobilnog reciklažnog dvorišta</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broju</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k</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al</w:t>
      </w:r>
      <w:r w:rsidRPr="00EE35F3">
        <w:rPr>
          <w:rFonts w:ascii="Calibri" w:eastAsia="Times New Roman" w:hAnsi="Calibri" w:cs="Times New Roman"/>
          <w:spacing w:val="-1"/>
          <w:position w:val="1"/>
          <w:sz w:val="20"/>
          <w:szCs w:val="20"/>
          <w:lang w:eastAsia="hr-HR"/>
        </w:rPr>
        <w:t>i</w:t>
      </w:r>
      <w:r w:rsidRPr="00EE35F3">
        <w:rPr>
          <w:rFonts w:ascii="Calibri" w:eastAsia="Times New Roman" w:hAnsi="Calibri" w:cs="Times New Roman"/>
          <w:position w:val="1"/>
          <w:sz w:val="20"/>
          <w:szCs w:val="20"/>
          <w:lang w:eastAsia="hr-HR"/>
        </w:rPr>
        <w:t>fikacij</w:t>
      </w:r>
      <w:r w:rsidRPr="00EE35F3">
        <w:rPr>
          <w:rFonts w:ascii="Calibri" w:eastAsia="Times New Roman" w:hAnsi="Calibri" w:cs="Times New Roman"/>
          <w:spacing w:val="-3"/>
          <w:position w:val="1"/>
          <w:sz w:val="20"/>
          <w:szCs w:val="20"/>
          <w:lang w:eastAsia="hr-HR"/>
        </w:rPr>
        <w:t>s</w:t>
      </w:r>
      <w:r w:rsidRPr="00EE35F3">
        <w:rPr>
          <w:rFonts w:ascii="Calibri" w:eastAsia="Times New Roman" w:hAnsi="Calibri" w:cs="Times New Roman"/>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 xml:space="preserve">j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truktu</w:t>
      </w:r>
      <w:r w:rsidRPr="00EE35F3">
        <w:rPr>
          <w:rFonts w:ascii="Calibri" w:eastAsia="Times New Roman" w:hAnsi="Calibri" w:cs="Times New Roman"/>
          <w:spacing w:val="-1"/>
          <w:position w:val="1"/>
          <w:sz w:val="20"/>
          <w:szCs w:val="20"/>
          <w:lang w:eastAsia="hr-HR"/>
        </w:rPr>
        <w:t>r</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slen</w:t>
      </w:r>
      <w:r w:rsidRPr="00EE35F3">
        <w:rPr>
          <w:rFonts w:ascii="Calibri" w:eastAsia="Times New Roman" w:hAnsi="Calibri" w:cs="Times New Roman"/>
          <w:spacing w:val="-1"/>
          <w:position w:val="1"/>
          <w:sz w:val="20"/>
          <w:szCs w:val="20"/>
          <w:lang w:eastAsia="hr-HR"/>
        </w:rPr>
        <w:t>i</w:t>
      </w:r>
      <w:r w:rsidRPr="00EE35F3">
        <w:rPr>
          <w:rFonts w:ascii="Calibri" w:eastAsia="Times New Roman" w:hAnsi="Calibri" w:cs="Times New Roman"/>
          <w:position w:val="1"/>
          <w:sz w:val="20"/>
          <w:szCs w:val="20"/>
          <w:lang w:eastAsia="hr-HR"/>
        </w:rPr>
        <w:t>h</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resli</w:t>
      </w:r>
      <w:r w:rsidRPr="00EE35F3">
        <w:rPr>
          <w:rFonts w:ascii="Calibri" w:eastAsia="Times New Roman" w:hAnsi="Calibri" w:cs="Times New Roman"/>
          <w:spacing w:val="-3"/>
          <w:position w:val="1"/>
          <w:sz w:val="20"/>
          <w:szCs w:val="20"/>
          <w:lang w:eastAsia="hr-HR"/>
        </w:rPr>
        <w:t>k</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2"/>
          <w:position w:val="1"/>
          <w:sz w:val="20"/>
          <w:szCs w:val="20"/>
          <w:lang w:eastAsia="hr-HR"/>
        </w:rPr>
        <w:t>č</w:t>
      </w:r>
      <w:r w:rsidRPr="00EE35F3">
        <w:rPr>
          <w:rFonts w:ascii="Calibri" w:eastAsia="Times New Roman" w:hAnsi="Calibri" w:cs="Times New Roman"/>
          <w:position w:val="1"/>
          <w:sz w:val="20"/>
          <w:szCs w:val="20"/>
          <w:lang w:eastAsia="hr-HR"/>
        </w:rPr>
        <w:t>kih d</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3"/>
          <w:position w:val="1"/>
          <w:sz w:val="20"/>
          <w:szCs w:val="20"/>
          <w:lang w:eastAsia="hr-HR"/>
        </w:rPr>
        <w:t>z</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position w:val="1"/>
          <w:sz w:val="20"/>
          <w:szCs w:val="20"/>
          <w:lang w:eastAsia="hr-HR"/>
        </w:rPr>
        <w:t>la i kvalifikacije za vozača</w:t>
      </w:r>
    </w:p>
    <w:p w:rsidR="00EE35F3" w:rsidRPr="004957DD"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 t</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spacing w:val="-1"/>
          <w:position w:val="1"/>
          <w:sz w:val="20"/>
          <w:szCs w:val="20"/>
          <w:lang w:eastAsia="hr-HR"/>
        </w:rPr>
        <w:t>hn</w:t>
      </w:r>
      <w:r w:rsidRPr="00EE35F3">
        <w:rPr>
          <w:rFonts w:ascii="Calibri" w:eastAsia="Times New Roman" w:hAnsi="Calibri" w:cs="Times New Roman"/>
          <w:position w:val="1"/>
          <w:sz w:val="20"/>
          <w:szCs w:val="20"/>
          <w:lang w:eastAsia="hr-HR"/>
        </w:rPr>
        <w:t>ič</w:t>
      </w:r>
      <w:r w:rsidRPr="00EE35F3">
        <w:rPr>
          <w:rFonts w:ascii="Calibri" w:eastAsia="Times New Roman" w:hAnsi="Calibri" w:cs="Times New Roman"/>
          <w:spacing w:val="-2"/>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j</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2"/>
          <w:position w:val="1"/>
          <w:sz w:val="20"/>
          <w:szCs w:val="20"/>
          <w:lang w:eastAsia="hr-HR"/>
        </w:rPr>
        <w:t>e</w:t>
      </w:r>
      <w:r w:rsidRPr="00EE35F3">
        <w:rPr>
          <w:rFonts w:ascii="Calibri" w:eastAsia="Times New Roman" w:hAnsi="Calibri" w:cs="Times New Roman"/>
          <w:spacing w:val="1"/>
          <w:position w:val="1"/>
          <w:sz w:val="20"/>
          <w:szCs w:val="20"/>
          <w:lang w:eastAsia="hr-HR"/>
        </w:rPr>
        <w:t>m</w:t>
      </w:r>
      <w:r w:rsidRPr="00EE35F3">
        <w:rPr>
          <w:rFonts w:ascii="Calibri" w:eastAsia="Times New Roman" w:hAnsi="Calibri" w:cs="Times New Roman"/>
          <w:position w:val="1"/>
          <w:sz w:val="20"/>
          <w:szCs w:val="20"/>
          <w:lang w:eastAsia="hr-HR"/>
        </w:rPr>
        <w:t>lj</w:t>
      </w:r>
      <w:r w:rsidRPr="00EE35F3">
        <w:rPr>
          <w:rFonts w:ascii="Calibri" w:eastAsia="Times New Roman" w:hAnsi="Calibri" w:cs="Times New Roman"/>
          <w:spacing w:val="-2"/>
          <w:position w:val="1"/>
          <w:sz w:val="20"/>
          <w:szCs w:val="20"/>
          <w:lang w:eastAsia="hr-HR"/>
        </w:rPr>
        <w:t>e</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sti</w:t>
      </w:r>
    </w:p>
    <w:p w:rsidR="004957DD" w:rsidRPr="00EE35F3" w:rsidRDefault="004957DD"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Izjava da raspolaže vlastitim mobilnim reciklažnim dvorištem</w:t>
      </w:r>
    </w:p>
    <w:p w:rsidR="00EE35F3" w:rsidRPr="00EE35F3" w:rsidRDefault="00EE35F3" w:rsidP="00EE35F3">
      <w:pPr>
        <w:numPr>
          <w:ilvl w:val="0"/>
          <w:numId w:val="31"/>
        </w:numPr>
        <w:spacing w:after="0" w:line="240" w:lineRule="atLeast"/>
        <w:jc w:val="both"/>
        <w:rPr>
          <w:rFonts w:ascii="Calibri" w:eastAsia="Times New Roman" w:hAnsi="Calibri" w:cs="Calibri,Bold"/>
          <w:bCs/>
          <w:color w:val="000000"/>
          <w:sz w:val="20"/>
          <w:szCs w:val="20"/>
          <w:u w:val="single"/>
          <w:lang w:eastAsia="hr-HR"/>
        </w:rPr>
      </w:pPr>
      <w:r w:rsidRPr="00EE35F3">
        <w:rPr>
          <w:rFonts w:ascii="Calibri" w:eastAsia="Times New Roman" w:hAnsi="Calibri" w:cs="Calibri,Bold"/>
          <w:bCs/>
          <w:color w:val="000000"/>
          <w:sz w:val="20"/>
          <w:szCs w:val="20"/>
          <w:lang w:eastAsia="hr-HR"/>
        </w:rPr>
        <w:t>Izjava o dostavi jamstva za provedbu ugovora o koncesiji</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pr</w:t>
      </w:r>
      <w:r w:rsidRPr="00EE35F3">
        <w:rPr>
          <w:rFonts w:ascii="Calibri" w:eastAsia="Times New Roman" w:hAnsi="Calibri" w:cs="Times New Roman"/>
          <w:spacing w:val="-1"/>
          <w:position w:val="1"/>
          <w:sz w:val="20"/>
          <w:szCs w:val="20"/>
          <w:lang w:eastAsia="hr-HR"/>
        </w:rPr>
        <w:t>ih</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aća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ju općih</w:t>
      </w:r>
      <w:r w:rsidRPr="00EE35F3">
        <w:rPr>
          <w:rFonts w:ascii="Calibri" w:eastAsia="Times New Roman" w:hAnsi="Calibri" w:cs="Times New Roman"/>
          <w:spacing w:val="4"/>
          <w:w w:val="95"/>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seb</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ih</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u</w:t>
      </w:r>
      <w:r w:rsidRPr="00EE35F3">
        <w:rPr>
          <w:rFonts w:ascii="Calibri" w:eastAsia="Times New Roman" w:hAnsi="Calibri" w:cs="Times New Roman"/>
          <w:spacing w:val="-2"/>
          <w:position w:val="1"/>
          <w:sz w:val="20"/>
          <w:szCs w:val="20"/>
          <w:lang w:eastAsia="hr-HR"/>
        </w:rPr>
        <w:t>v</w:t>
      </w:r>
      <w:r w:rsidRPr="00EE35F3">
        <w:rPr>
          <w:rFonts w:ascii="Calibri" w:eastAsia="Times New Roman" w:hAnsi="Calibri" w:cs="Times New Roman"/>
          <w:position w:val="1"/>
          <w:sz w:val="20"/>
          <w:szCs w:val="20"/>
          <w:lang w:eastAsia="hr-HR"/>
        </w:rPr>
        <w:t>je</w:t>
      </w:r>
      <w:r w:rsidRPr="00EE35F3">
        <w:rPr>
          <w:rFonts w:ascii="Calibri" w:eastAsia="Times New Roman" w:hAnsi="Calibri" w:cs="Times New Roman"/>
          <w:spacing w:val="1"/>
          <w:position w:val="1"/>
          <w:sz w:val="20"/>
          <w:szCs w:val="20"/>
          <w:lang w:eastAsia="hr-HR"/>
        </w:rPr>
        <w:t>t</w:t>
      </w:r>
      <w:r w:rsidRPr="00EE35F3">
        <w:rPr>
          <w:rFonts w:ascii="Calibri" w:eastAsia="Times New Roman" w:hAnsi="Calibri" w:cs="Times New Roman"/>
          <w:position w:val="1"/>
          <w:sz w:val="20"/>
          <w:szCs w:val="20"/>
          <w:lang w:eastAsia="hr-HR"/>
        </w:rPr>
        <w:t>a</w:t>
      </w:r>
    </w:p>
    <w:p w:rsidR="00EE35F3" w:rsidRPr="00EE35F3" w:rsidRDefault="00A343C4"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Ponudbeni </w:t>
      </w:r>
      <w:r w:rsidR="00EE35F3" w:rsidRPr="00EE35F3">
        <w:rPr>
          <w:rFonts w:ascii="Calibri" w:eastAsia="Times New Roman" w:hAnsi="Calibri" w:cs="Calibri"/>
          <w:color w:val="000000"/>
          <w:sz w:val="20"/>
          <w:szCs w:val="20"/>
          <w:lang w:eastAsia="hr-HR"/>
        </w:rPr>
        <w:t>Cjenik javne usluge prikupljanja miješanog komunalnog otpada,</w:t>
      </w:r>
    </w:p>
    <w:p w:rsid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Potpisan, ovjeren i ispunjen nacrt Ugovora o koncesiji,</w:t>
      </w:r>
    </w:p>
    <w:p w:rsidR="000172CC" w:rsidRPr="00EE35F3" w:rsidRDefault="000172CC"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Dokaz o osiguranom zakonitom odlagalištu otpada na koji će ponuditelj zbrinjavati miješani komunalni otpad, kao i dokaz o oporabi miješanog komunalnog otpada jednim od postupaka </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Ostalo traženo u dokumentaciji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Ponuditelj je dužan dostaviti izjavu da je</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color w:val="000000"/>
          <w:sz w:val="20"/>
          <w:szCs w:val="20"/>
          <w:lang w:eastAsia="hr-HR"/>
        </w:rPr>
        <w:t>proučio i razumio dokumentaciju za nadmetanje u postupku davanja koncesije te da prihvaća opće i posebne uvjete sadržane u Dokumentaciji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.1.2. Način izrade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i to jamstvenikom, s pečatom na poleđini. Ako je ponuda izrađena u dva ili više dijelova, svaki dio se uvezuje na način da se onemogući naknadno vađenje ili umetanje listova. </w:t>
      </w:r>
      <w:r w:rsidR="0046059B">
        <w:rPr>
          <w:rFonts w:ascii="Calibri" w:eastAsia="Times New Roman" w:hAnsi="Calibri" w:cs="Calibri"/>
          <w:color w:val="000000"/>
          <w:sz w:val="20"/>
          <w:szCs w:val="20"/>
          <w:lang w:eastAsia="hr-HR"/>
        </w:rPr>
        <w:t xml:space="preserve">Dijelovi ponude kao što su uzorci, katalozi, mediji za pohranjivanje podataka i slično koji ne mogu biti uvezani </w:t>
      </w:r>
      <w:r w:rsidR="00F42389">
        <w:rPr>
          <w:rFonts w:ascii="Calibri" w:eastAsia="Times New Roman" w:hAnsi="Calibri" w:cs="Calibri"/>
          <w:color w:val="000000"/>
          <w:sz w:val="20"/>
          <w:szCs w:val="20"/>
          <w:lang w:eastAsia="hr-HR"/>
        </w:rPr>
        <w:t>ponuditelj obilježava nazivom i navodi u sadržaju ponude kao dio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Ako je ponuda izrađena od više dijelova, ponuditelj mora u sadržaju ponude navesti od koliko se dijelova ponuda sastoji. Stranice ponude se označavaju brojem na način da je vidljiv redni broj stranice i ukupan broj stranica ponude, npr. 1/57 ili 57/1. Kada je ponuda izrađena od više dijelova, stranice se označavaju na način da svaki sljedeći dio započinje rednim brojem koji se nastavlja na redni broj stranice kojim završava prethodni dio.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z w:val="20"/>
          <w:szCs w:val="20"/>
          <w:lang w:eastAsia="hr-HR"/>
        </w:rPr>
        <w:t>Numeracija stranica ponuda se treba izvršiti na način da se numerira svaka stranica na kojoj je „nešto“ (tekst, prilog, ovjera itd.), a ne numerira se prazni (bijeli) dio lista.</w:t>
      </w:r>
      <w:r w:rsidR="00F42389">
        <w:rPr>
          <w:rFonts w:ascii="Calibri" w:eastAsia="Times New Roman" w:hAnsi="Calibri" w:cs="Times New Roman"/>
          <w:sz w:val="20"/>
          <w:szCs w:val="20"/>
          <w:lang w:eastAsia="hr-HR"/>
        </w:rPr>
        <w:t xml:space="preserve"> Ako je dio ponude izvorno numeriran (primjerice katalozi) ponuditelj ne mora taj dio ponude ponovno numerirati.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Ponude se pišu neizbrisivom tintom. Ispravci u ponudi moraju biti izrađeni na način da su vidljivi. Ispravci moraju uz navod datuma ispravka biti potvrđeni potpisom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.2. NAČIN DOSTAVE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 postupku davanja koncesije gospodarski subjekti dostavljaju svoje ponude u roku za dostavu ponuda. Nakon proteka roka za dostavu ponuda, ponuda se ne smije mijenjati. Ponuda se u pisanoj, zatvorenoj omotnici dostavlja na adresu Davatelja koncesije: </w:t>
      </w:r>
      <w:r w:rsidRPr="00EE35F3">
        <w:rPr>
          <w:rFonts w:ascii="Calibri" w:eastAsia="Times New Roman" w:hAnsi="Calibri" w:cs="Calibri,Bold"/>
          <w:b/>
          <w:bCs/>
          <w:color w:val="000000"/>
          <w:sz w:val="20"/>
          <w:szCs w:val="20"/>
          <w:lang w:eastAsia="hr-HR"/>
        </w:rPr>
        <w:t xml:space="preserve">OPĆINA ŠODOLOVCI, adresa: Ive Andrića 3, 31216 Šodolovci, s naznakom: Koncesija za obavljanje javne usluge, </w:t>
      </w:r>
      <w:proofErr w:type="spellStart"/>
      <w:r w:rsidRPr="00EE35F3">
        <w:rPr>
          <w:rFonts w:ascii="Calibri" w:eastAsia="Times New Roman" w:hAnsi="Calibri" w:cs="Calibri,Bold"/>
          <w:b/>
          <w:bCs/>
          <w:color w:val="000000"/>
          <w:sz w:val="20"/>
          <w:szCs w:val="20"/>
          <w:lang w:eastAsia="hr-HR"/>
        </w:rPr>
        <w:t>Ev</w:t>
      </w:r>
      <w:proofErr w:type="spellEnd"/>
      <w:r w:rsidRPr="00EE35F3">
        <w:rPr>
          <w:rFonts w:ascii="Calibri" w:eastAsia="Times New Roman" w:hAnsi="Calibri" w:cs="Calibri,Bold"/>
          <w:b/>
          <w:bCs/>
          <w:color w:val="000000"/>
          <w:sz w:val="20"/>
          <w:szCs w:val="20"/>
          <w:lang w:eastAsia="hr-HR"/>
        </w:rPr>
        <w:t>. Broj: 01/2017. »Ne otvaraj«</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 omotnici ponude mora biti naznačeno:</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naziv i adresa Davatelj koncesije,</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adresa ponuditelja,</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naznaka postupka davanja koncesije na koji se odnosi,</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naznaka »ne otvaraj«.</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6"/>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Ponuditelj može do isteka roka za dostavu ponuda dostaviti izmjenu i/ili dopunu ponude. Izmjena i/ili dopuna ponude dostavlja se na isti način kao i osnovna ponuda s obveznom naznakom da se radi o izmjeni i/ili dopuni ponude.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.3. NAČIN ODREĐIVANJA CIJENE PONUDE, ODNOSNO NAKNADE ZA KONCESIJU</w:t>
      </w:r>
    </w:p>
    <w:p w:rsidR="00EE35F3" w:rsidRPr="00EE35F3" w:rsidRDefault="00EE35F3" w:rsidP="00EE35F3">
      <w:pPr>
        <w:autoSpaceDE w:val="0"/>
        <w:autoSpaceDN w:val="0"/>
        <w:adjustRightInd w:val="0"/>
        <w:spacing w:after="0" w:line="240" w:lineRule="auto"/>
        <w:jc w:val="both"/>
        <w:rPr>
          <w:rFonts w:ascii="Calibri" w:eastAsia="Times New Roman" w:hAnsi="Calibri" w:cs="Calibri"/>
          <w:b/>
          <w:color w:val="000000"/>
          <w:sz w:val="20"/>
          <w:szCs w:val="20"/>
          <w:lang w:eastAsia="hr-HR"/>
        </w:rPr>
      </w:pPr>
      <w:r w:rsidRPr="00EE35F3">
        <w:rPr>
          <w:rFonts w:ascii="Calibri" w:eastAsia="Times New Roman" w:hAnsi="Calibri" w:cs="Calibri"/>
          <w:color w:val="000000"/>
          <w:sz w:val="20"/>
          <w:szCs w:val="20"/>
          <w:lang w:eastAsia="hr-HR"/>
        </w:rPr>
        <w:t xml:space="preserve">Godišnja koncesijska naknada mora biti iskazana u postotku (%) u odnosu na neto naplaćene prihode, a ne može biti manja od 3 %.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Cijene javne usluge prikupljanja miješanog komunalnog otpada moraju biti iskazane u kunama, brojkama, bez uračunatog PDV-a, PDV se iskazuje zasebno iza cijene te ukupna cijena sa PDV-om.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se iznosi u slovima i brojkama razlikuju, mjerodavan je iznos izražen slovima.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.4. VALUTA PONUDE, ako se cijena ne izražava u kunama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Nije primjenjivo.</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9D067C" w:rsidP="00EE35F3">
      <w:pPr>
        <w:autoSpaceDE w:val="0"/>
        <w:autoSpaceDN w:val="0"/>
        <w:adjustRightInd w:val="0"/>
        <w:spacing w:after="0" w:line="240" w:lineRule="atLeast"/>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.5. KRITERIJ ODABIRA NAJPOVOLJNIJE PONUDE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Kriterij za odabir najpovoljnijeg ponuditelja je ekonomski najpovoljnija ponuda.</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Davatelj koncesije će prilikom ocjenjivanja ponuda uzeti u obzir sljedeće kriterije: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za prikupljanje, odvoz i zbrinjavanje MKO</w:t>
      </w:r>
      <w:r w:rsidRPr="00EE35F3">
        <w:rPr>
          <w:rFonts w:ascii="OpenSymbol" w:eastAsia="Times New Roman" w:hAnsi="OpenSymbol" w:cs="Times New Roman"/>
          <w:b/>
          <w:sz w:val="24"/>
          <w:szCs w:val="20"/>
          <w:vertAlign w:val="superscript"/>
          <w:lang w:eastAsia="hr-HR"/>
        </w:rPr>
        <w:t>*</w:t>
      </w:r>
      <w:r w:rsidRPr="00EE35F3">
        <w:rPr>
          <w:rFonts w:ascii="Calibri" w:eastAsia="Times New Roman" w:hAnsi="Calibri" w:cs="Times New Roman"/>
          <w:sz w:val="20"/>
          <w:szCs w:val="20"/>
          <w:lang w:eastAsia="hr-HR"/>
        </w:rPr>
        <w:t>................ do 40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za prikupljanje otpada putem MRD-a</w:t>
      </w:r>
      <w:r w:rsidRPr="00EE35F3">
        <w:rPr>
          <w:rFonts w:ascii="OpenSymbol" w:eastAsia="Times New Roman" w:hAnsi="OpenSymbol" w:cs="Times New Roman"/>
          <w:b/>
          <w:sz w:val="24"/>
          <w:szCs w:val="20"/>
          <w:vertAlign w:val="superscript"/>
          <w:lang w:eastAsia="hr-HR"/>
        </w:rPr>
        <w:t>**</w:t>
      </w:r>
      <w:r w:rsidRPr="00EE35F3">
        <w:rPr>
          <w:rFonts w:ascii="Calibri" w:eastAsia="Times New Roman" w:hAnsi="Calibri" w:cs="Times New Roman"/>
          <w:sz w:val="20"/>
          <w:szCs w:val="20"/>
          <w:lang w:eastAsia="hr-HR"/>
        </w:rPr>
        <w:t>..................... do 30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Visina naknade za koncesiju ………………………............................................................... do 15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Reference-kvaliteta usluga ……………...........................................................……….....….... do 8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 Tehnička sposobnost ………………………..................................................................…….…….. do 4 boda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Kadrovska sposobnost ……………….........................................................…….........…….…....... do 3 boda</w:t>
      </w:r>
    </w:p>
    <w:p w:rsidR="00EE35F3" w:rsidRPr="00EE35F3" w:rsidRDefault="00EE35F3" w:rsidP="00EE35F3">
      <w:pPr>
        <w:autoSpaceDE w:val="0"/>
        <w:autoSpaceDN w:val="0"/>
        <w:spacing w:after="0" w:line="26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b/>
          <w:sz w:val="24"/>
          <w:szCs w:val="20"/>
          <w:lang w:eastAsia="hr-HR"/>
        </w:rPr>
      </w:pPr>
      <w:r w:rsidRPr="00EE35F3">
        <w:rPr>
          <w:rFonts w:ascii="OpenSymbol" w:eastAsia="Times New Roman" w:hAnsi="OpenSymbol" w:cs="Times New Roman"/>
          <w:b/>
          <w:sz w:val="24"/>
          <w:szCs w:val="20"/>
          <w:vertAlign w:val="superscript"/>
          <w:lang w:eastAsia="hr-HR"/>
        </w:rPr>
        <w:t xml:space="preserve">*  </w:t>
      </w:r>
      <w:r w:rsidRPr="00EE35F3">
        <w:rPr>
          <w:rFonts w:ascii="Calibri" w:eastAsia="Times New Roman" w:hAnsi="Calibri" w:cs="Times New Roman"/>
          <w:sz w:val="16"/>
          <w:szCs w:val="20"/>
          <w:lang w:eastAsia="hr-HR"/>
        </w:rPr>
        <w:t>Miješani Komunalni Otpad</w:t>
      </w:r>
    </w:p>
    <w:p w:rsidR="00EE35F3" w:rsidRPr="00EE35F3" w:rsidRDefault="00EE35F3" w:rsidP="00EE35F3">
      <w:pPr>
        <w:autoSpaceDE w:val="0"/>
        <w:autoSpaceDN w:val="0"/>
        <w:spacing w:after="0" w:line="240" w:lineRule="atLeast"/>
        <w:jc w:val="both"/>
        <w:rPr>
          <w:rFonts w:ascii="Calibri" w:eastAsia="Times New Roman" w:hAnsi="Calibri" w:cs="Times New Roman"/>
          <w:b/>
          <w:sz w:val="24"/>
          <w:szCs w:val="20"/>
          <w:lang w:eastAsia="hr-HR"/>
        </w:rPr>
      </w:pPr>
      <w:r w:rsidRPr="00EE35F3">
        <w:rPr>
          <w:rFonts w:ascii="OpenSymbol" w:eastAsia="Times New Roman" w:hAnsi="OpenSymbol" w:cs="Times New Roman"/>
          <w:b/>
          <w:sz w:val="24"/>
          <w:szCs w:val="20"/>
          <w:vertAlign w:val="superscript"/>
          <w:lang w:eastAsia="hr-HR"/>
        </w:rPr>
        <w:t xml:space="preserve">** </w:t>
      </w:r>
      <w:r w:rsidRPr="00EE35F3">
        <w:rPr>
          <w:rFonts w:ascii="Calibri" w:eastAsia="Times New Roman" w:hAnsi="Calibri" w:cs="Times New Roman"/>
          <w:sz w:val="16"/>
          <w:szCs w:val="20"/>
          <w:lang w:eastAsia="hr-HR"/>
        </w:rPr>
        <w:t xml:space="preserve">Mobilno </w:t>
      </w:r>
      <w:proofErr w:type="spellStart"/>
      <w:r w:rsidRPr="00EE35F3">
        <w:rPr>
          <w:rFonts w:ascii="Calibri" w:eastAsia="Times New Roman" w:hAnsi="Calibri" w:cs="Times New Roman"/>
          <w:sz w:val="16"/>
          <w:szCs w:val="20"/>
          <w:lang w:eastAsia="hr-HR"/>
        </w:rPr>
        <w:t>Reciklažno</w:t>
      </w:r>
      <w:proofErr w:type="spellEnd"/>
      <w:r w:rsidRPr="00EE35F3">
        <w:rPr>
          <w:rFonts w:ascii="Calibri" w:eastAsia="Times New Roman" w:hAnsi="Calibri" w:cs="Times New Roman"/>
          <w:sz w:val="16"/>
          <w:szCs w:val="20"/>
          <w:lang w:eastAsia="hr-HR"/>
        </w:rPr>
        <w:t xml:space="preserve"> Dvorište</w:t>
      </w:r>
    </w:p>
    <w:p w:rsidR="00EE35F3" w:rsidRPr="00EE35F3" w:rsidRDefault="00EE35F3" w:rsidP="00EE35F3">
      <w:pPr>
        <w:autoSpaceDE w:val="0"/>
        <w:autoSpaceDN w:val="0"/>
        <w:spacing w:after="0" w:line="240" w:lineRule="atLeast"/>
        <w:jc w:val="both"/>
        <w:rPr>
          <w:rFonts w:ascii="Calibri" w:eastAsia="Times New Roman" w:hAnsi="Calibri" w:cs="Times New Roman"/>
          <w:b/>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hr-HR"/>
        </w:rPr>
        <w:t>Način izračuna ekonomski najpovoljnije ponude: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b/>
          <w:i/>
          <w:sz w:val="20"/>
          <w:szCs w:val="20"/>
          <w:lang w:eastAsia="hr-HR"/>
        </w:rPr>
        <w:t>I.</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iCs/>
          <w:sz w:val="20"/>
          <w:szCs w:val="20"/>
          <w:lang w:eastAsia="hr-HR"/>
        </w:rPr>
        <w:t>Najniža ukupna cijena ponude za</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sz w:val="20"/>
          <w:szCs w:val="20"/>
          <w:lang w:eastAsia="hr-HR"/>
        </w:rPr>
        <w:t>prikupljanje, odvoz i zbrinjavanje MKO</w:t>
      </w:r>
      <w:r w:rsidRPr="00EE35F3">
        <w:rPr>
          <w:rFonts w:ascii="OpenSymbol" w:eastAsia="Times New Roman" w:hAnsi="OpenSymbol" w:cs="Times New Roman"/>
          <w:b/>
          <w:i/>
          <w:sz w:val="24"/>
          <w:szCs w:val="20"/>
          <w:vertAlign w:val="superscript"/>
          <w:lang w:eastAsia="hr-HR"/>
        </w:rPr>
        <w:t>*</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Najniža ukupna cijena ponude dobiva 40 bodova. Ostale ponuđene ukupne cijene predmetne ponude izračunavaju se prema sljedećoj formuli: </w:t>
      </w:r>
    </w:p>
    <w:p w:rsidR="00EE35F3" w:rsidRPr="00EE35F3" w:rsidRDefault="00EE35F3" w:rsidP="00EE35F3">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ponuđena cijena ponude x 40</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b/>
          <w:i/>
          <w:sz w:val="20"/>
          <w:szCs w:val="20"/>
          <w:lang w:eastAsia="hr-HR"/>
        </w:rPr>
        <w:t>II.</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iCs/>
          <w:sz w:val="20"/>
          <w:szCs w:val="20"/>
          <w:lang w:eastAsia="hr-HR"/>
        </w:rPr>
        <w:t>Najniža ukupna cijena ponude za</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sz w:val="20"/>
          <w:szCs w:val="20"/>
          <w:lang w:eastAsia="hr-HR"/>
        </w:rPr>
        <w:t>prikupljanje otpada putem MRD-a</w:t>
      </w:r>
      <w:r w:rsidRPr="00EE35F3">
        <w:rPr>
          <w:rFonts w:ascii="OpenSymbol" w:eastAsia="Times New Roman" w:hAnsi="OpenSymbol" w:cs="Times New Roman"/>
          <w:b/>
          <w:i/>
          <w:sz w:val="24"/>
          <w:szCs w:val="20"/>
          <w:vertAlign w:val="superscript"/>
          <w:lang w:eastAsia="hr-HR"/>
        </w:rPr>
        <w:t>**</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Najniža ukupna cijena ponude dobiva 30 bodova. Ostale ponuđene ukupne cijene predmetne ponude izračunavaju se prema sljedećoj formuli: </w:t>
      </w:r>
    </w:p>
    <w:p w:rsidR="00EE35F3" w:rsidRPr="00EE35F3" w:rsidRDefault="00EE35F3" w:rsidP="00EE35F3">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ponuđena cijena ponude x 30</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III.</w:t>
      </w:r>
      <w:r w:rsidRPr="00EE35F3">
        <w:rPr>
          <w:rFonts w:ascii="Calibri" w:eastAsia="Times New Roman" w:hAnsi="Calibri" w:cs="Times New Roman"/>
          <w:i/>
          <w:sz w:val="20"/>
          <w:szCs w:val="20"/>
          <w:lang w:eastAsia="hr-HR"/>
        </w:rPr>
        <w:t xml:space="preserve"> </w:t>
      </w:r>
      <w:r w:rsidRPr="00EE35F3">
        <w:rPr>
          <w:rFonts w:ascii="Calibri" w:eastAsia="Times New Roman" w:hAnsi="Calibri" w:cs="Times New Roman"/>
          <w:i/>
          <w:iCs/>
          <w:sz w:val="20"/>
          <w:szCs w:val="20"/>
          <w:lang w:eastAsia="hr-HR"/>
        </w:rPr>
        <w:t>Visina naknade za koncesiju</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Ponuda s najvišim postotkom koncesijske naknade dobiva 15 bodova. Ostale ponude dobivaju bodove prema sljedećoj formuli:</w:t>
      </w:r>
    </w:p>
    <w:p w:rsidR="00EE35F3" w:rsidRPr="00EE35F3" w:rsidRDefault="00EE35F3" w:rsidP="00EE35F3">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Postotak koncesijske naknade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najviši ponuđeni postotak koncesijske naknade x 15</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IV.</w:t>
      </w:r>
      <w:r w:rsidRPr="00EE35F3">
        <w:rPr>
          <w:rFonts w:ascii="Calibri" w:eastAsia="Times New Roman" w:hAnsi="Calibri" w:cs="Times New Roman"/>
          <w:i/>
          <w:sz w:val="20"/>
          <w:szCs w:val="20"/>
          <w:lang w:eastAsia="hr-HR"/>
        </w:rPr>
        <w:t xml:space="preserve">  Reference – kvaliteta usluga:</w:t>
      </w:r>
    </w:p>
    <w:tbl>
      <w:tblPr>
        <w:tblW w:w="5216" w:type="dxa"/>
        <w:tblInd w:w="3038" w:type="dxa"/>
        <w:tblLook w:val="04A0" w:firstRow="1" w:lastRow="0" w:firstColumn="1" w:lastColumn="0" w:noHBand="0" w:noVBand="1"/>
      </w:tblPr>
      <w:tblGrid>
        <w:gridCol w:w="4026"/>
        <w:gridCol w:w="1190"/>
      </w:tblGrid>
      <w:tr w:rsidR="00EE35F3" w:rsidRPr="00EE35F3" w:rsidTr="00EE35F3">
        <w:trPr>
          <w:trHeight w:val="300"/>
        </w:trPr>
        <w:tc>
          <w:tcPr>
            <w:tcW w:w="402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jedinica lokalne samouprave u kojima ponuditelj obavlja uslugu koja je predmet koncesije</w:t>
            </w:r>
          </w:p>
        </w:tc>
        <w:tc>
          <w:tcPr>
            <w:tcW w:w="1190"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3 - 5</w:t>
            </w:r>
          </w:p>
        </w:tc>
        <w:tc>
          <w:tcPr>
            <w:tcW w:w="1190" w:type="dxa"/>
            <w:tcBorders>
              <w:top w:val="nil"/>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2</w:t>
            </w:r>
          </w:p>
        </w:tc>
      </w:tr>
      <w:tr w:rsidR="00EE35F3" w:rsidRPr="00EE35F3" w:rsidTr="00EE35F3">
        <w:trPr>
          <w:trHeight w:val="300"/>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6 - 10</w:t>
            </w:r>
          </w:p>
        </w:tc>
        <w:tc>
          <w:tcPr>
            <w:tcW w:w="1190" w:type="dxa"/>
            <w:tcBorders>
              <w:top w:val="nil"/>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4</w:t>
            </w:r>
          </w:p>
        </w:tc>
      </w:tr>
      <w:tr w:rsidR="00EE35F3" w:rsidRPr="00EE35F3" w:rsidTr="00EE35F3">
        <w:trPr>
          <w:trHeight w:val="315"/>
        </w:trPr>
        <w:tc>
          <w:tcPr>
            <w:tcW w:w="4026" w:type="dxa"/>
            <w:tcBorders>
              <w:top w:val="nil"/>
              <w:left w:val="single" w:sz="12" w:space="0" w:color="auto"/>
              <w:bottom w:val="single" w:sz="12"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11 i više</w:t>
            </w:r>
          </w:p>
        </w:tc>
        <w:tc>
          <w:tcPr>
            <w:tcW w:w="1190" w:type="dxa"/>
            <w:tcBorders>
              <w:top w:val="nil"/>
              <w:left w:val="nil"/>
              <w:bottom w:val="single" w:sz="12"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8</w:t>
            </w:r>
          </w:p>
        </w:tc>
      </w:tr>
    </w:tbl>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V.</w:t>
      </w:r>
      <w:r w:rsidRPr="00EE35F3">
        <w:rPr>
          <w:rFonts w:ascii="Calibri" w:eastAsia="Times New Roman" w:hAnsi="Calibri" w:cs="Times New Roman"/>
          <w:i/>
          <w:sz w:val="20"/>
          <w:szCs w:val="20"/>
          <w:lang w:eastAsia="hr-HR"/>
        </w:rPr>
        <w:t xml:space="preserve"> Tehnička sposobnost ponuditelja:</w:t>
      </w:r>
    </w:p>
    <w:tbl>
      <w:tblPr>
        <w:tblW w:w="5210" w:type="dxa"/>
        <w:tblInd w:w="2978" w:type="dxa"/>
        <w:tblLook w:val="04A0" w:firstRow="1" w:lastRow="0" w:firstColumn="1" w:lastColumn="0" w:noHBand="0" w:noVBand="1"/>
      </w:tblPr>
      <w:tblGrid>
        <w:gridCol w:w="4076"/>
        <w:gridCol w:w="1134"/>
      </w:tblGrid>
      <w:tr w:rsidR="00EE35F3" w:rsidRPr="00EE35F3" w:rsidTr="00EE35F3">
        <w:trPr>
          <w:trHeight w:val="330"/>
        </w:trPr>
        <w:tc>
          <w:tcPr>
            <w:tcW w:w="407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vozila za komunalne potrebe (</w:t>
            </w:r>
            <w:proofErr w:type="spellStart"/>
            <w:r w:rsidRPr="00EE35F3">
              <w:rPr>
                <w:rFonts w:ascii="Calibri" w:eastAsia="Times New Roman" w:hAnsi="Calibri" w:cs="Times New Roman"/>
                <w:color w:val="000000"/>
                <w:sz w:val="18"/>
                <w:lang w:eastAsia="hr-HR"/>
              </w:rPr>
              <w:t>smećari</w:t>
            </w:r>
            <w:proofErr w:type="spellEnd"/>
            <w:r w:rsidRPr="00EE35F3">
              <w:rPr>
                <w:rFonts w:ascii="Calibri" w:eastAsia="Times New Roman" w:hAnsi="Calibri" w:cs="Times New Roman"/>
                <w:color w:val="000000"/>
                <w:sz w:val="18"/>
                <w:lang w:eastAsia="hr-HR"/>
              </w:rPr>
              <w:t>)</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076" w:type="dxa"/>
            <w:tcBorders>
              <w:top w:val="nil"/>
              <w:left w:val="single" w:sz="12" w:space="0" w:color="auto"/>
              <w:bottom w:val="single" w:sz="4"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2-5 vozila</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2</w:t>
            </w:r>
          </w:p>
        </w:tc>
      </w:tr>
      <w:tr w:rsidR="00EE35F3" w:rsidRPr="00EE35F3" w:rsidTr="00EE35F3">
        <w:trPr>
          <w:trHeight w:val="300"/>
        </w:trPr>
        <w:tc>
          <w:tcPr>
            <w:tcW w:w="40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6-9 vozila</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3</w:t>
            </w:r>
          </w:p>
        </w:tc>
      </w:tr>
      <w:tr w:rsidR="00EE35F3" w:rsidRPr="00EE35F3" w:rsidTr="00EE35F3">
        <w:trPr>
          <w:trHeight w:val="285"/>
        </w:trPr>
        <w:tc>
          <w:tcPr>
            <w:tcW w:w="407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10 i više vozila</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4</w:t>
            </w:r>
          </w:p>
        </w:tc>
      </w:tr>
    </w:tbl>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VI.</w:t>
      </w:r>
      <w:r w:rsidRPr="00EE35F3">
        <w:rPr>
          <w:rFonts w:ascii="Calibri" w:eastAsia="Times New Roman" w:hAnsi="Calibri" w:cs="Times New Roman"/>
          <w:i/>
          <w:sz w:val="20"/>
          <w:szCs w:val="20"/>
          <w:lang w:eastAsia="hr-HR"/>
        </w:rPr>
        <w:t xml:space="preserve"> Kadrovska sposobnost ponuditelja:</w:t>
      </w:r>
    </w:p>
    <w:tbl>
      <w:tblPr>
        <w:tblW w:w="5325" w:type="dxa"/>
        <w:tblInd w:w="2863" w:type="dxa"/>
        <w:tblLook w:val="04A0" w:firstRow="1" w:lastRow="0" w:firstColumn="1" w:lastColumn="0" w:noHBand="0" w:noVBand="1"/>
      </w:tblPr>
      <w:tblGrid>
        <w:gridCol w:w="4191"/>
        <w:gridCol w:w="1134"/>
      </w:tblGrid>
      <w:tr w:rsidR="00EE35F3" w:rsidRPr="00EE35F3" w:rsidTr="00EE35F3">
        <w:trPr>
          <w:trHeight w:val="330"/>
        </w:trPr>
        <w:tc>
          <w:tcPr>
            <w:tcW w:w="4191"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zaposlenih radnika</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1-50</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w:t>
            </w:r>
          </w:p>
        </w:tc>
      </w:tr>
      <w:tr w:rsidR="00EE35F3" w:rsidRPr="00EE35F3" w:rsidTr="00EE35F3">
        <w:trPr>
          <w:trHeight w:val="300"/>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51-100</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2</w:t>
            </w:r>
          </w:p>
        </w:tc>
      </w:tr>
      <w:tr w:rsidR="00EE35F3" w:rsidRPr="00EE35F3" w:rsidTr="00EE35F3">
        <w:trPr>
          <w:trHeight w:val="300"/>
        </w:trPr>
        <w:tc>
          <w:tcPr>
            <w:tcW w:w="4191" w:type="dxa"/>
            <w:tcBorders>
              <w:top w:val="nil"/>
              <w:left w:val="single" w:sz="12" w:space="0" w:color="auto"/>
              <w:bottom w:val="single" w:sz="12"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101 i više</w:t>
            </w:r>
          </w:p>
        </w:tc>
        <w:tc>
          <w:tcPr>
            <w:tcW w:w="1134" w:type="dxa"/>
            <w:tcBorders>
              <w:top w:val="nil"/>
              <w:left w:val="nil"/>
              <w:bottom w:val="single" w:sz="12" w:space="0" w:color="auto"/>
              <w:right w:val="single" w:sz="12" w:space="0" w:color="auto"/>
            </w:tcBorders>
            <w:shd w:val="clear" w:color="auto" w:fill="auto"/>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3</w:t>
            </w:r>
          </w:p>
        </w:tc>
      </w:tr>
    </w:tbl>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Konačni broj bodova za ponuditelja dobiva se zbrojem bodova po pojedinom kriteriju, te se temeljem najvećeg broja bodova izrađuje prijedlog za izbor najpovoljnijeg ponuditelja.</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Sukladno odredbama Zakona o koncesijama, Stručno povjerenstvo za koncesije provest će javno otvaranje ponuda za davanje koncesije za  skupljanje i odvoz komunalnog otpada na području Općine </w:t>
      </w:r>
      <w:r w:rsidRPr="00EE35F3">
        <w:rPr>
          <w:rFonts w:ascii="Calibri" w:eastAsia="Times New Roman" w:hAnsi="Calibri" w:cs="Calibri,Bold"/>
          <w:bCs/>
          <w:color w:val="000000"/>
          <w:sz w:val="20"/>
          <w:szCs w:val="20"/>
          <w:lang w:eastAsia="hr-HR"/>
        </w:rPr>
        <w:t>Šodolovci,</w:t>
      </w:r>
      <w:r w:rsidRPr="00EE35F3">
        <w:rPr>
          <w:rFonts w:ascii="Calibri" w:eastAsia="Times New Roman" w:hAnsi="Calibri" w:cs="Times New Roman"/>
          <w:sz w:val="20"/>
          <w:szCs w:val="20"/>
          <w:lang w:eastAsia="hr-HR"/>
        </w:rPr>
        <w:t xml:space="preserve"> usporediti pristigle ponude, utvrditi prihvatljive ponude i na osnovu kriterija za odabir donijeti zaključak o prijedlogu za odabir najpovoljnije ponude te isti uputiti Općinskom vijeću radi  donošenja Odluke o odabiru najpovoljnijeg ponuditelja za davanje koncesije.</w:t>
      </w:r>
    </w:p>
    <w:p w:rsidR="00EE35F3" w:rsidRPr="00EE35F3" w:rsidRDefault="00EE35F3" w:rsidP="00EE35F3">
      <w:pPr>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U slučaju da dva ili više ponuditelja ponude imaju isti broj bodova, izabrati će se onaj ponuditelj čija ponuda je zaprimljena ranije.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.6. JEZIK I PISMO PONUDE, AKO SE PONUDA NE IZRAĐUJE NA HRVATSKOM JEZIKU I LATINIČNOM PISMU</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Nije primjenjivo.</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.7. ROK VALJANOSTI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Rok valjanosti ponude je 90 dana od dana isteka roka za dostavu ponud</w:t>
      </w:r>
      <w:r w:rsidR="00573BA6">
        <w:rPr>
          <w:rFonts w:ascii="Calibri" w:eastAsia="Times New Roman" w:hAnsi="Calibri" w:cs="Calibri"/>
          <w:color w:val="000000"/>
          <w:sz w:val="20"/>
          <w:szCs w:val="20"/>
          <w:lang w:eastAsia="hr-HR"/>
        </w:rPr>
        <w:t>a</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lastRenderedPageBreak/>
        <w:t>7</w:t>
      </w:r>
      <w:r w:rsidR="00EE35F3" w:rsidRPr="00EE35F3">
        <w:rPr>
          <w:rFonts w:ascii="Calibri" w:eastAsia="Times New Roman" w:hAnsi="Calibri" w:cs="Calibri,Bold"/>
          <w:b/>
          <w:bCs/>
          <w:color w:val="000000"/>
          <w:sz w:val="20"/>
          <w:szCs w:val="20"/>
          <w:lang w:eastAsia="hr-HR"/>
        </w:rPr>
        <w:t>. OSTALE ODREDBE</w:t>
      </w: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.1. ODREDBE KOJE SE ODNOSE NA ZAJEDNICU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Zajednica ponuditelja ili natjecatelja je udruženje više gospodarskih subjekata koje je pravodobno dostavilo zajedničku ponudu ili zahtjev za sudjelovanje. Odgovornost ponuditelja iz zajednice ponuditelja je solidarna. Zajednička ponuda mora sadržavati izjavu zajednice ponuditelja s ciljem dostavljanja zajedničke ponude koja mora sadržavati i sljedeće podatke: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naziv gospodarskog subjekta, sjedište i ime ovlaštene osobe svakog gospodarskog subjekta u zajedničkoj ponudi;</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naziv i sjedište gospodarskog subjekta nositelja ponude;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odgovornost i obveze gospodarskog subjekta nositelja ponude;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ovlaštenje ovlaštene osobe gospodarskog subjekta - nositelja ponude da potpiše zajedničku ponudu;</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dio predmeta nabave koji će izvršavati pojedini član zajednice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tu svrhu potrebno je ispuniti Prilog – Ponudbeni list za zajednicu ponuditelja. Pri utvrđivanju zajedničke sposobnosti zbrojit će se elementi sposobnosti svakog od ponuditelja iz zajedničke ponude. Zajednička ponuda koja ne ispunjava sve uvjete tražene ovom točkom, biti će isključena iz daljnjeg postupka odabira.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.2. DATUM, VRIJEME I MJESTO DOSTAVE I JAVNOG OTVARANJA PONUDA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Ponude moraju biti dostavljene bez obzira na način dostave, putem urudžbenog zapisnika: </w:t>
      </w:r>
      <w:r w:rsidRPr="00EE35F3">
        <w:rPr>
          <w:rFonts w:ascii="Calibri" w:eastAsia="Times New Roman" w:hAnsi="Calibri" w:cs="Calibri,Bold"/>
          <w:b/>
          <w:bCs/>
          <w:color w:val="000000"/>
          <w:sz w:val="20"/>
          <w:szCs w:val="20"/>
          <w:lang w:eastAsia="hr-HR"/>
        </w:rPr>
        <w:t xml:space="preserve">do </w:t>
      </w:r>
      <w:r w:rsidR="00573BA6">
        <w:rPr>
          <w:rFonts w:ascii="Calibri" w:eastAsia="Times New Roman" w:hAnsi="Calibri" w:cs="Calibri,Bold"/>
          <w:b/>
          <w:bCs/>
          <w:color w:val="000000"/>
          <w:sz w:val="20"/>
          <w:szCs w:val="20"/>
          <w:lang w:eastAsia="hr-HR"/>
        </w:rPr>
        <w:t>08.01.2017</w:t>
      </w:r>
      <w:r w:rsidRPr="00EE35F3">
        <w:rPr>
          <w:rFonts w:ascii="Calibri" w:eastAsia="Times New Roman" w:hAnsi="Calibri" w:cs="Calibri,Bold"/>
          <w:b/>
          <w:bCs/>
          <w:color w:val="000000"/>
          <w:sz w:val="20"/>
          <w:szCs w:val="20"/>
          <w:lang w:eastAsia="hr-HR"/>
        </w:rPr>
        <w:t xml:space="preserve">. do </w:t>
      </w:r>
      <w:r w:rsidR="00573BA6">
        <w:rPr>
          <w:rFonts w:ascii="Calibri" w:eastAsia="Times New Roman" w:hAnsi="Calibri" w:cs="Calibri,Bold"/>
          <w:b/>
          <w:bCs/>
          <w:color w:val="000000"/>
          <w:sz w:val="20"/>
          <w:szCs w:val="20"/>
          <w:lang w:eastAsia="hr-HR"/>
        </w:rPr>
        <w:t>12.00</w:t>
      </w:r>
      <w:r w:rsidRPr="00EE35F3">
        <w:rPr>
          <w:rFonts w:ascii="Calibri" w:eastAsia="Times New Roman" w:hAnsi="Calibri" w:cs="Calibri,Bold"/>
          <w:b/>
          <w:bCs/>
          <w:color w:val="000000"/>
          <w:sz w:val="20"/>
          <w:szCs w:val="20"/>
          <w:lang w:eastAsia="hr-HR"/>
        </w:rPr>
        <w:t xml:space="preserve"> sati. Javno otvaranje ponuda održat će se </w:t>
      </w:r>
      <w:r w:rsidR="00573BA6">
        <w:rPr>
          <w:rFonts w:ascii="Calibri" w:eastAsia="Times New Roman" w:hAnsi="Calibri" w:cs="Calibri,Bold"/>
          <w:b/>
          <w:bCs/>
          <w:color w:val="000000"/>
          <w:sz w:val="20"/>
          <w:szCs w:val="20"/>
          <w:lang w:eastAsia="hr-HR"/>
        </w:rPr>
        <w:t>08.01.2017. u 12.00</w:t>
      </w:r>
      <w:r w:rsidRPr="00EE35F3">
        <w:rPr>
          <w:rFonts w:ascii="Calibri" w:eastAsia="Times New Roman" w:hAnsi="Calibri" w:cs="Calibri,Bold"/>
          <w:b/>
          <w:bCs/>
          <w:color w:val="000000"/>
          <w:sz w:val="20"/>
          <w:szCs w:val="20"/>
          <w:lang w:eastAsia="hr-HR"/>
        </w:rPr>
        <w:t xml:space="preserve"> sati u prostorijama Davatelja koncesije, adresa: </w:t>
      </w:r>
      <w:r w:rsidRPr="00EE35F3">
        <w:rPr>
          <w:rFonts w:ascii="Calibri" w:eastAsia="Times New Roman" w:hAnsi="Calibri" w:cs="Times New Roman"/>
          <w:b/>
          <w:sz w:val="20"/>
          <w:szCs w:val="20"/>
          <w:lang w:eastAsia="hr-HR"/>
        </w:rPr>
        <w:t>Ive Andrića 3, Šodolovci</w:t>
      </w:r>
      <w:r w:rsidR="00573BA6">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color w:val="000000"/>
          <w:sz w:val="20"/>
          <w:szCs w:val="20"/>
          <w:lang w:eastAsia="hr-HR"/>
        </w:rPr>
        <w:t xml:space="preserve">Javnom otvaranju ponuda smiju prisustvovati ovlašteni predstavnici ponuditelja i druge osobe. U postupku otvaranja pravo aktivnog sudjelovanja imaju samo zakonski zastupnik ponuditelja i ovlaštena osoba ponuditelja, uz uvjet predočenja pisanog i ovjerenog dokaza ovlasti.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Dokaz ovlasti ovlaštene osobe ponuditelja je punomoć. Ponude koje nisu pristigle u propisanom roku neće se otvarati i vraćaju se ponuditelju neotvorene.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.3. POSEBNI I OSTALI UVJETI ZA IZVRŠENJE UGOVORA O KONCESIJI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Odabrani Ponuditelj je u obvezi izvesti ugovorene usluge sukladno kvaliteti, karakteristikama, cijeni i količini navedenim u ponudi i uvjetima iz dokumentacije za nadmetanje, koji svi čine sastavni dio Ugovora o koncesiji. Ugovor o koncesiji mora biti u skladu s uvjetima određenima u dokumentaciji za nadmetanje i odabranom ponudom. Ugovorne strane izvršavaju ugovor u skladu s uvjetima određenima u dokumentaciji za nadmetanje i odabranom ponudom.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je obvezan kontrolirati je li izvršenje ugovora u skladu s uvjetima određenima u dokumentaciji za nadmetanje i odabranom ponudom. Ugovor o koncesiji može se, na prijedlog davatelja koncesije ili koncesionara, izmijeniti za vrijeme njegova trajanja samo kada su uvjeti i mogućnosti za nastanak izmjene bili predviđeni u dokumentaciji za nadmetanje i ugovoru o koncesiji na jasan, nedvosmislen i precizan način. </w:t>
      </w: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Izmjene ugovora o koncesiji ne smiju mijenjati vrstu i/ili predmet ugovora o koncesiji. O izmjeni ugovora o koncesiji sklapa se dodatak ugovoru o koncesiji, kojem prethodi odluka o izmjeni odluke davanja koncesije. Kada izmjena ugovora o koncesiji podrazumijeva neposredan ili posredan ali predvidiv proračunski učinak, davatelj koncesije dužan je prije sklapanja dodatka ugovoru zatražiti suglasnost ministarstva nadležnog za financije. Koncesionar je dužan pri svakoj promjeni cijene usluge pribaviti prethodnu suglasnost izvršnog tijela Općine Šodolovci, sukladno članku 33. </w:t>
      </w:r>
      <w:r w:rsidR="00573BA6">
        <w:rPr>
          <w:rFonts w:ascii="Calibri" w:eastAsia="Times New Roman" w:hAnsi="Calibri" w:cs="Calibri"/>
          <w:color w:val="000000"/>
          <w:sz w:val="20"/>
          <w:szCs w:val="20"/>
          <w:lang w:eastAsia="hr-HR"/>
        </w:rPr>
        <w:t>s</w:t>
      </w:r>
      <w:r w:rsidRPr="00EE35F3">
        <w:rPr>
          <w:rFonts w:ascii="Calibri" w:eastAsia="Times New Roman" w:hAnsi="Calibri" w:cs="Calibri"/>
          <w:color w:val="000000"/>
          <w:sz w:val="20"/>
          <w:szCs w:val="20"/>
          <w:lang w:eastAsia="hr-HR"/>
        </w:rPr>
        <w:t>tavku 6. Zakona o održivom gospodarenju otpadom („Narodne novine“ broj 94/13</w:t>
      </w:r>
      <w:r w:rsidR="00573BA6">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6354A9" w:rsidRPr="00EE35F3" w:rsidRDefault="006354A9"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 odgovornost ugovornih strana za ispunjenje obveza iz ugovora o koncesiji primjenjuju se odgovarajuće odredbe Zakona o obveznim odnosima.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.4. ROK ZA DONOŠENJE ODLUKE O DAVANJU KONCESIJE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roku od 30 dana od isteka roka za dostavu ponuda.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.5. ROK, NAČIN I UVJETI PLAĆANJA NAKNADE ZA KONCESIJU</w:t>
      </w:r>
    </w:p>
    <w:p w:rsidR="00EE35F3" w:rsidRPr="00EE35F3" w:rsidRDefault="00EE35F3" w:rsidP="00EE35F3">
      <w:pPr>
        <w:widowControl w:val="0"/>
        <w:autoSpaceDE w:val="0"/>
        <w:autoSpaceDN w:val="0"/>
        <w:adjustRightInd w:val="0"/>
        <w:spacing w:after="0" w:line="240" w:lineRule="auto"/>
        <w:ind w:right="77"/>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b</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ez</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laćati</w:t>
      </w:r>
      <w:r w:rsidRPr="00EE35F3">
        <w:rPr>
          <w:rFonts w:ascii="Calibri" w:eastAsia="Times New Roman" w:hAnsi="Calibri" w:cs="Times New Roman"/>
          <w:spacing w:val="-9"/>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w:t>
      </w:r>
      <w:r w:rsidRPr="00EE35F3">
        <w:rPr>
          <w:rFonts w:ascii="Calibri" w:eastAsia="Times New Roman" w:hAnsi="Calibri" w:cs="Times New Roman"/>
          <w:spacing w:val="-2"/>
          <w:sz w:val="20"/>
          <w:szCs w:val="20"/>
          <w:lang w:eastAsia="hr-HR"/>
        </w:rPr>
        <w:t>j</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z w:val="20"/>
          <w:szCs w:val="20"/>
          <w:lang w:eastAsia="hr-HR"/>
        </w:rPr>
        <w:t>dva (2) puta godišnje,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ajk</w:t>
      </w:r>
      <w:r w:rsidRPr="00EE35F3">
        <w:rPr>
          <w:rFonts w:ascii="Calibri" w:eastAsia="Times New Roman" w:hAnsi="Calibri" w:cs="Times New Roman"/>
          <w:spacing w:val="-2"/>
          <w:sz w:val="20"/>
          <w:szCs w:val="20"/>
          <w:lang w:eastAsia="hr-HR"/>
        </w:rPr>
        <w:t>a</w:t>
      </w:r>
      <w:r w:rsidRPr="00EE35F3">
        <w:rPr>
          <w:rFonts w:ascii="Calibri" w:eastAsia="Times New Roman" w:hAnsi="Calibri" w:cs="Times New Roman"/>
          <w:sz w:val="20"/>
          <w:szCs w:val="20"/>
          <w:lang w:eastAsia="hr-HR"/>
        </w:rPr>
        <w:t>sn</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30 dana po završetku polugodišta</w:t>
      </w:r>
      <w:r w:rsidRPr="00EE35F3">
        <w:rPr>
          <w:rFonts w:ascii="Calibri" w:eastAsia="Times New Roman" w:hAnsi="Calibri" w:cs="Times New Roman"/>
          <w:sz w:val="20"/>
          <w:szCs w:val="20"/>
          <w:lang w:eastAsia="hr-HR"/>
        </w:rPr>
        <w:t xml:space="preserve">. </w:t>
      </w:r>
    </w:p>
    <w:p w:rsidR="00EE35F3" w:rsidRPr="00EE35F3" w:rsidRDefault="00EE35F3" w:rsidP="00EE35F3">
      <w:pPr>
        <w:widowControl w:val="0"/>
        <w:autoSpaceDE w:val="0"/>
        <w:autoSpaceDN w:val="0"/>
        <w:adjustRightInd w:val="0"/>
        <w:spacing w:after="0" w:line="240" w:lineRule="auto"/>
        <w:ind w:right="77"/>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bv</w:t>
      </w:r>
      <w:r w:rsidRPr="00EE35F3">
        <w:rPr>
          <w:rFonts w:ascii="Calibri" w:eastAsia="Times New Roman" w:hAnsi="Calibri" w:cs="Times New Roman"/>
          <w:sz w:val="20"/>
          <w:szCs w:val="20"/>
          <w:lang w:eastAsia="hr-HR"/>
        </w:rPr>
        <w:t>ez</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8"/>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laćati</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cesi</w:t>
      </w:r>
      <w:r w:rsidRPr="00EE35F3">
        <w:rPr>
          <w:rFonts w:ascii="Calibri" w:eastAsia="Times New Roman" w:hAnsi="Calibri" w:cs="Times New Roman"/>
          <w:spacing w:val="-3"/>
          <w:sz w:val="20"/>
          <w:szCs w:val="20"/>
          <w:lang w:eastAsia="hr-HR"/>
        </w:rPr>
        <w:t>j</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ž</w:t>
      </w:r>
      <w:r w:rsidRPr="00EE35F3">
        <w:rPr>
          <w:rFonts w:ascii="Calibri" w:eastAsia="Times New Roman" w:hAnsi="Calibri" w:cs="Times New Roman"/>
          <w:sz w:val="20"/>
          <w:szCs w:val="20"/>
          <w:lang w:eastAsia="hr-HR"/>
        </w:rPr>
        <w:t>iro-rač</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n</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z w:val="20"/>
          <w:szCs w:val="20"/>
          <w:lang w:eastAsia="hr-HR"/>
        </w:rPr>
        <w:t>ču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2"/>
          <w:sz w:val="20"/>
          <w:szCs w:val="20"/>
          <w:lang w:eastAsia="hr-HR"/>
        </w:rPr>
        <w:t xml:space="preserve"> Općine Šodolovci</w:t>
      </w:r>
      <w:r w:rsidRPr="00EE35F3">
        <w:rPr>
          <w:rFonts w:ascii="Calibri" w:eastAsia="Times New Roman" w:hAnsi="Calibri" w:cs="Times New Roman"/>
          <w:spacing w:val="18"/>
          <w:sz w:val="20"/>
          <w:szCs w:val="20"/>
          <w:lang w:eastAsia="hr-HR"/>
        </w:rPr>
        <w:t xml:space="preserve"> </w:t>
      </w:r>
      <w:r w:rsidRPr="00EE35F3">
        <w:rPr>
          <w:rFonts w:ascii="Calibri" w:eastAsia="Times New Roman" w:hAnsi="Calibri" w:cs="Times New Roman"/>
          <w:spacing w:val="-1"/>
          <w:sz w:val="20"/>
          <w:szCs w:val="20"/>
          <w:lang w:eastAsia="hr-HR"/>
        </w:rPr>
        <w:t>b</w:t>
      </w:r>
      <w:r w:rsidRPr="00EE35F3">
        <w:rPr>
          <w:rFonts w:ascii="Calibri" w:eastAsia="Times New Roman" w:hAnsi="Calibri" w:cs="Times New Roman"/>
          <w:spacing w:val="-3"/>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 xml:space="preserve">j:   </w:t>
      </w:r>
      <w:r w:rsidRPr="00EE35F3">
        <w:rPr>
          <w:rFonts w:ascii="Calibri" w:eastAsia="Times New Roman" w:hAnsi="Calibri" w:cs="Times New Roman"/>
          <w:spacing w:val="15"/>
          <w:sz w:val="20"/>
          <w:szCs w:val="20"/>
          <w:lang w:eastAsia="hr-HR"/>
        </w:rPr>
        <w:t xml:space="preserve"> </w:t>
      </w:r>
      <w:r w:rsidR="009D067C">
        <w:rPr>
          <w:rFonts w:ascii="Calibri" w:eastAsia="Times New Roman" w:hAnsi="Calibri" w:cs="Times New Roman"/>
          <w:spacing w:val="15"/>
          <w:sz w:val="20"/>
          <w:szCs w:val="20"/>
          <w:lang w:eastAsia="hr-HR"/>
        </w:rPr>
        <w:t>HR5325000091861400006</w:t>
      </w:r>
      <w:r w:rsidRPr="00EE35F3">
        <w:rPr>
          <w:rFonts w:ascii="Calibri" w:eastAsia="Times New Roman" w:hAnsi="Calibri" w:cs="Times New Roman"/>
          <w:spacing w:val="1"/>
          <w:sz w:val="20"/>
          <w:szCs w:val="20"/>
          <w:lang w:eastAsia="hr-HR"/>
        </w:rPr>
        <w:t xml:space="preserve">, otvoren kod </w:t>
      </w:r>
      <w:proofErr w:type="spellStart"/>
      <w:r w:rsidR="009A79D2">
        <w:rPr>
          <w:rFonts w:ascii="Calibri" w:eastAsia="Times New Roman" w:hAnsi="Calibri" w:cs="Times New Roman"/>
          <w:spacing w:val="1"/>
          <w:sz w:val="20"/>
          <w:szCs w:val="20"/>
          <w:lang w:eastAsia="hr-HR"/>
        </w:rPr>
        <w:t>Addiko</w:t>
      </w:r>
      <w:proofErr w:type="spellEnd"/>
      <w:r w:rsidR="009A79D2">
        <w:rPr>
          <w:rFonts w:ascii="Calibri" w:eastAsia="Times New Roman" w:hAnsi="Calibri" w:cs="Times New Roman"/>
          <w:spacing w:val="1"/>
          <w:sz w:val="20"/>
          <w:szCs w:val="20"/>
          <w:lang w:eastAsia="hr-HR"/>
        </w:rPr>
        <w:t xml:space="preserve"> </w:t>
      </w:r>
      <w:proofErr w:type="spellStart"/>
      <w:r w:rsidR="009A79D2">
        <w:rPr>
          <w:rFonts w:ascii="Calibri" w:eastAsia="Times New Roman" w:hAnsi="Calibri" w:cs="Times New Roman"/>
          <w:spacing w:val="1"/>
          <w:sz w:val="20"/>
          <w:szCs w:val="20"/>
          <w:lang w:eastAsia="hr-HR"/>
        </w:rPr>
        <w:t>bank</w:t>
      </w:r>
      <w:proofErr w:type="spellEnd"/>
      <w:r w:rsidR="009A79D2">
        <w:rPr>
          <w:rFonts w:ascii="Calibri" w:eastAsia="Times New Roman" w:hAnsi="Calibri" w:cs="Times New Roman"/>
          <w:spacing w:val="1"/>
          <w:sz w:val="20"/>
          <w:szCs w:val="20"/>
          <w:lang w:eastAsia="hr-HR"/>
        </w:rPr>
        <w:t xml:space="preserve"> d.d.</w:t>
      </w:r>
      <w:r w:rsidRPr="00EE35F3">
        <w:rPr>
          <w:rFonts w:ascii="Calibri" w:eastAsia="Times New Roman" w:hAnsi="Calibri" w:cs="Times New Roman"/>
          <w:spacing w:val="1"/>
          <w:sz w:val="20"/>
          <w:szCs w:val="20"/>
          <w:lang w:eastAsia="hr-HR"/>
        </w:rPr>
        <w:t>.</w:t>
      </w:r>
    </w:p>
    <w:p w:rsidR="00EE35F3" w:rsidRPr="00EE35F3" w:rsidRDefault="00EE35F3" w:rsidP="00EE35F3">
      <w:pPr>
        <w:widowControl w:val="0"/>
        <w:autoSpaceDE w:val="0"/>
        <w:autoSpaceDN w:val="0"/>
        <w:adjustRightInd w:val="0"/>
        <w:spacing w:after="0" w:line="240" w:lineRule="auto"/>
        <w:ind w:right="4"/>
        <w:jc w:val="both"/>
        <w:rPr>
          <w:rFonts w:ascii="Calibri" w:eastAsia="Times New Roman" w:hAnsi="Calibri" w:cs="Times New Roman"/>
          <w:sz w:val="20"/>
          <w:szCs w:val="20"/>
          <w:lang w:eastAsia="hr-HR"/>
        </w:rPr>
      </w:pP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a za 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cesiju</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z w:val="20"/>
          <w:szCs w:val="20"/>
          <w:lang w:eastAsia="hr-HR"/>
        </w:rPr>
        <w:t>pr</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pacing w:val="-3"/>
          <w:sz w:val="20"/>
          <w:szCs w:val="20"/>
          <w:lang w:eastAsia="hr-HR"/>
        </w:rPr>
        <w:t>h</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d je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z w:val="20"/>
          <w:szCs w:val="20"/>
          <w:lang w:eastAsia="hr-HR"/>
        </w:rPr>
        <w:t>ču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3"/>
          <w:sz w:val="20"/>
          <w:szCs w:val="20"/>
          <w:lang w:eastAsia="hr-HR"/>
        </w:rPr>
        <w:t xml:space="preserve"> Općine Šodolovci</w:t>
      </w:r>
      <w:r w:rsidRPr="00EE35F3">
        <w:rPr>
          <w:rFonts w:ascii="Calibri" w:eastAsia="Times New Roman" w:hAnsi="Calibri" w:cs="Times New Roman"/>
          <w:sz w:val="20"/>
          <w:szCs w:val="20"/>
          <w:lang w:eastAsia="hr-HR"/>
        </w:rPr>
        <w:t>.</w:t>
      </w:r>
    </w:p>
    <w:p w:rsidR="00EE35F3" w:rsidRPr="00EE35F3" w:rsidRDefault="00EE35F3" w:rsidP="00EE35F3">
      <w:pPr>
        <w:widowControl w:val="0"/>
        <w:autoSpaceDE w:val="0"/>
        <w:autoSpaceDN w:val="0"/>
        <w:adjustRightInd w:val="0"/>
        <w:spacing w:after="200" w:line="240" w:lineRule="auto"/>
        <w:ind w:right="69"/>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Ako</w:t>
      </w:r>
      <w:r w:rsidRPr="00EE35F3">
        <w:rPr>
          <w:rFonts w:ascii="Calibri" w:eastAsia="Times New Roman" w:hAnsi="Calibri" w:cs="Times New Roman"/>
          <w:spacing w:val="24"/>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26"/>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30"/>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lati</w:t>
      </w:r>
      <w:r w:rsidRPr="00EE35F3">
        <w:rPr>
          <w:rFonts w:ascii="Calibri" w:eastAsia="Times New Roman" w:hAnsi="Calibri" w:cs="Times New Roman"/>
          <w:spacing w:val="27"/>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31"/>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esiju</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27"/>
          <w:sz w:val="20"/>
          <w:szCs w:val="20"/>
          <w:lang w:eastAsia="hr-HR"/>
        </w:rPr>
        <w:t xml:space="preserve"> </w:t>
      </w:r>
      <w:r w:rsidRPr="00EE35F3">
        <w:rPr>
          <w:rFonts w:ascii="Calibri" w:eastAsia="Times New Roman" w:hAnsi="Calibri" w:cs="Times New Roman"/>
          <w:spacing w:val="-1"/>
          <w:sz w:val="20"/>
          <w:szCs w:val="20"/>
          <w:lang w:eastAsia="hr-HR"/>
        </w:rPr>
        <w:t>od</w:t>
      </w:r>
      <w:r w:rsidRPr="00EE35F3">
        <w:rPr>
          <w:rFonts w:ascii="Calibri" w:eastAsia="Times New Roman" w:hAnsi="Calibri" w:cs="Times New Roman"/>
          <w:sz w:val="20"/>
          <w:szCs w:val="20"/>
          <w:lang w:eastAsia="hr-HR"/>
        </w:rPr>
        <w:t>ređe</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28"/>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ljede</w:t>
      </w:r>
      <w:r w:rsidRPr="00EE35F3">
        <w:rPr>
          <w:rFonts w:ascii="Calibri" w:eastAsia="Times New Roman" w:hAnsi="Calibri" w:cs="Times New Roman"/>
          <w:spacing w:val="-2"/>
          <w:sz w:val="20"/>
          <w:szCs w:val="20"/>
          <w:lang w:eastAsia="hr-HR"/>
        </w:rPr>
        <w:t>ć</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2"/>
          <w:sz w:val="20"/>
          <w:szCs w:val="20"/>
          <w:lang w:eastAsia="hr-HR"/>
        </w:rPr>
        <w:t xml:space="preserve"> </w:t>
      </w:r>
      <w:r w:rsidRPr="00EE35F3">
        <w:rPr>
          <w:rFonts w:ascii="Calibri" w:eastAsia="Times New Roman" w:hAnsi="Calibri" w:cs="Times New Roman"/>
          <w:spacing w:val="-1"/>
          <w:sz w:val="20"/>
          <w:szCs w:val="20"/>
          <w:lang w:eastAsia="hr-HR"/>
        </w:rPr>
        <w:t>up</w:t>
      </w:r>
      <w:r w:rsidRPr="00EE35F3">
        <w:rPr>
          <w:rFonts w:ascii="Calibri" w:eastAsia="Times New Roman" w:hAnsi="Calibri" w:cs="Times New Roman"/>
          <w:sz w:val="20"/>
          <w:szCs w:val="20"/>
          <w:lang w:eastAsia="hr-HR"/>
        </w:rPr>
        <w:t>lat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3"/>
          <w:sz w:val="20"/>
          <w:szCs w:val="20"/>
          <w:lang w:eastAsia="hr-HR"/>
        </w:rPr>
        <w:t>s</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28"/>
          <w:sz w:val="20"/>
          <w:szCs w:val="20"/>
          <w:lang w:eastAsia="hr-HR"/>
        </w:rPr>
        <w:t xml:space="preserve"> </w:t>
      </w:r>
      <w:r w:rsidRPr="00EE35F3">
        <w:rPr>
          <w:rFonts w:ascii="Calibri" w:eastAsia="Times New Roman" w:hAnsi="Calibri" w:cs="Times New Roman"/>
          <w:sz w:val="20"/>
          <w:szCs w:val="20"/>
          <w:lang w:eastAsia="hr-HR"/>
        </w:rPr>
        <w:t>o 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š</w:t>
      </w:r>
      <w:r w:rsidRPr="00EE35F3">
        <w:rPr>
          <w:rFonts w:ascii="Calibri" w:eastAsia="Times New Roman" w:hAnsi="Calibri" w:cs="Times New Roman"/>
          <w:sz w:val="20"/>
          <w:szCs w:val="20"/>
          <w:lang w:eastAsia="hr-HR"/>
        </w:rPr>
        <w:t>to</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w:t>
      </w:r>
      <w:r w:rsidRPr="00EE35F3">
        <w:rPr>
          <w:rFonts w:ascii="Calibri" w:eastAsia="Times New Roman" w:hAnsi="Calibri" w:cs="Times New Roman"/>
          <w:spacing w:val="-2"/>
          <w:sz w:val="20"/>
          <w:szCs w:val="20"/>
          <w:lang w:eastAsia="hr-HR"/>
        </w:rPr>
        <w:t>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ozn</w:t>
      </w:r>
      <w:r w:rsidRPr="00EE35F3">
        <w:rPr>
          <w:rFonts w:ascii="Calibri" w:eastAsia="Times New Roman" w:hAnsi="Calibri" w:cs="Times New Roman"/>
          <w:sz w:val="20"/>
          <w:szCs w:val="20"/>
          <w:lang w:eastAsia="hr-HR"/>
        </w:rPr>
        <w:t>ačio</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1"/>
          <w:sz w:val="20"/>
          <w:szCs w:val="20"/>
          <w:lang w:eastAsia="hr-HR"/>
        </w:rPr>
        <w:t>up</w:t>
      </w:r>
      <w:r w:rsidRPr="00EE35F3">
        <w:rPr>
          <w:rFonts w:ascii="Calibri" w:eastAsia="Times New Roman" w:hAnsi="Calibri" w:cs="Times New Roman"/>
          <w:sz w:val="20"/>
          <w:szCs w:val="20"/>
          <w:lang w:eastAsia="hr-HR"/>
        </w:rPr>
        <w:t>lat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laća,</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z w:val="20"/>
          <w:szCs w:val="20"/>
          <w:lang w:eastAsia="hr-HR"/>
        </w:rPr>
        <w:t>s</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atra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j</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rije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8"/>
          <w:sz w:val="20"/>
          <w:szCs w:val="20"/>
          <w:lang w:eastAsia="hr-HR"/>
        </w:rPr>
        <w:t>m</w:t>
      </w:r>
      <w:r w:rsidRPr="00EE35F3">
        <w:rPr>
          <w:rFonts w:ascii="Calibri" w:eastAsia="Times New Roman" w:hAnsi="Calibri" w:cs="Times New Roman"/>
          <w:sz w:val="20"/>
          <w:szCs w:val="20"/>
          <w:lang w:eastAsia="hr-HR"/>
        </w:rPr>
        <w:t>ir</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stali</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pacing w:val="-3"/>
          <w:sz w:val="20"/>
          <w:szCs w:val="20"/>
          <w:lang w:eastAsia="hr-HR"/>
        </w:rPr>
        <w:t>u</w:t>
      </w:r>
      <w:r w:rsidRPr="00EE35F3">
        <w:rPr>
          <w:rFonts w:ascii="Calibri" w:eastAsia="Times New Roman" w:hAnsi="Calibri" w:cs="Times New Roman"/>
          <w:sz w:val="20"/>
          <w:szCs w:val="20"/>
          <w:lang w:eastAsia="hr-HR"/>
        </w:rPr>
        <w:t>g</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o redosl</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z w:val="20"/>
          <w:szCs w:val="20"/>
          <w:lang w:eastAsia="hr-HR"/>
        </w:rPr>
        <w:t>jedu</w:t>
      </w:r>
      <w:r w:rsidRPr="00EE35F3">
        <w:rPr>
          <w:rFonts w:ascii="Calibri" w:eastAsia="Times New Roman" w:hAnsi="Calibri" w:cs="Times New Roman"/>
          <w:spacing w:val="4"/>
          <w:sz w:val="20"/>
          <w:szCs w:val="20"/>
          <w:lang w:eastAsia="hr-HR"/>
        </w:rPr>
        <w:t xml:space="preserve"> dospijeća</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ako</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3"/>
          <w:sz w:val="20"/>
          <w:szCs w:val="20"/>
          <w:lang w:eastAsia="hr-HR"/>
        </w:rPr>
        <w:t>r</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ir</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ju</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š</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ov</w:t>
      </w:r>
      <w:r w:rsidRPr="00EE35F3">
        <w:rPr>
          <w:rFonts w:ascii="Calibri" w:eastAsia="Times New Roman" w:hAnsi="Calibri" w:cs="Times New Roman"/>
          <w:spacing w:val="-3"/>
          <w:sz w:val="20"/>
          <w:szCs w:val="20"/>
          <w:lang w:eastAsia="hr-HR"/>
        </w:rPr>
        <w:t>i</w:t>
      </w:r>
      <w:r w:rsidRPr="00EE35F3">
        <w:rPr>
          <w:rFonts w:ascii="Calibri" w:eastAsia="Times New Roman" w:hAnsi="Calibri" w:cs="Times New Roman"/>
          <w:sz w:val="20"/>
          <w:szCs w:val="20"/>
          <w:lang w:eastAsia="hr-HR"/>
        </w:rPr>
        <w:t>,</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at</w:t>
      </w:r>
      <w:r w:rsidRPr="00EE35F3">
        <w:rPr>
          <w:rFonts w:ascii="Calibri" w:eastAsia="Times New Roman" w:hAnsi="Calibri" w:cs="Times New Roman"/>
          <w:spacing w:val="-2"/>
          <w:sz w:val="20"/>
          <w:szCs w:val="20"/>
          <w:lang w:eastAsia="hr-HR"/>
        </w:rPr>
        <w:t>i</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b</w:t>
      </w:r>
      <w:r w:rsidRPr="00EE35F3">
        <w:rPr>
          <w:rFonts w:ascii="Calibri" w:eastAsia="Times New Roman" w:hAnsi="Calibri" w:cs="Times New Roman"/>
          <w:sz w:val="20"/>
          <w:szCs w:val="20"/>
          <w:lang w:eastAsia="hr-HR"/>
        </w:rPr>
        <w:t>rač</w:t>
      </w:r>
      <w:r w:rsidRPr="00EE35F3">
        <w:rPr>
          <w:rFonts w:ascii="Calibri" w:eastAsia="Times New Roman" w:hAnsi="Calibri" w:cs="Times New Roman"/>
          <w:spacing w:val="-3"/>
          <w:sz w:val="20"/>
          <w:szCs w:val="20"/>
          <w:lang w:eastAsia="hr-HR"/>
        </w:rPr>
        <w:t>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ate</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ske</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ate</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2"/>
          <w:sz w:val="20"/>
          <w:szCs w:val="20"/>
          <w:lang w:eastAsia="hr-HR"/>
        </w:rPr>
        <w:t>a</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ate i n</w:t>
      </w:r>
      <w:r w:rsidRPr="00EE35F3">
        <w:rPr>
          <w:rFonts w:ascii="Calibri" w:eastAsia="Times New Roman" w:hAnsi="Calibri" w:cs="Times New Roman"/>
          <w:spacing w:val="-1"/>
          <w:sz w:val="20"/>
          <w:szCs w:val="20"/>
          <w:lang w:eastAsia="hr-HR"/>
        </w:rPr>
        <w:t>ap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n</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 xml:space="preserve">s </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spje</w:t>
      </w:r>
      <w:r w:rsidRPr="00EE35F3">
        <w:rPr>
          <w:rFonts w:ascii="Calibri" w:eastAsia="Times New Roman" w:hAnsi="Calibri" w:cs="Times New Roman"/>
          <w:spacing w:val="-3"/>
          <w:sz w:val="20"/>
          <w:szCs w:val="20"/>
          <w:lang w:eastAsia="hr-HR"/>
        </w:rPr>
        <w:t>l</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 xml:space="preserve">a </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sij</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.6. VRSTA, SREDSTVO I UVJETI JAMSTVA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lastRenderedPageBreak/>
        <w:t>Jamstvo za ozbiljnost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Ovo jamstvo Davatelj koncesije će aktivirati u slučaju odustajanja ponuditelja od svoje ponude u roku njezine valjanosti, dostavljanja neistinitih podataka, nedostavljanja izvornika ili ovjerenih preslika, odbijanja potpisivanja ugovora o koncesiji, odnosno nedostavljanja jamstva za provedbu ugovora o koncesiji.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je dužan u okviru svoje ponude dostaviti jamstvo za ozbiljnost ponude u obliku bjanko zadužnice ovjerene od javnog bilježnika, na iznos od 5.000,00 kuna</w:t>
      </w:r>
      <w:r w:rsidRPr="00EE35F3">
        <w:rPr>
          <w:rFonts w:ascii="Calibri" w:eastAsia="Times New Roman" w:hAnsi="Calibri" w:cs="Calibri"/>
          <w:color w:val="FF0000"/>
          <w:sz w:val="20"/>
          <w:szCs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Jamstvo za ozbiljnost ponude mora glasiti na Općinu Šodolovci, Ive Andrića 3, OIB: </w:t>
      </w:r>
      <w:r w:rsidRPr="00EE35F3">
        <w:rPr>
          <w:rFonts w:ascii="Calibri" w:eastAsia="Times New Roman" w:hAnsi="Calibri" w:cs="Times New Roman"/>
          <w:sz w:val="20"/>
          <w:lang w:eastAsia="hr-HR"/>
        </w:rPr>
        <w:t>62765405304</w:t>
      </w:r>
      <w:r w:rsidRPr="00EE35F3">
        <w:rPr>
          <w:rFonts w:ascii="Calibri" w:eastAsia="Times New Roman" w:hAnsi="Calibri" w:cs="Calibri"/>
          <w:color w:val="000000"/>
          <w:sz w:val="20"/>
          <w:szCs w:val="20"/>
          <w:lang w:eastAsia="hr-HR"/>
        </w:rPr>
        <w:t xml:space="preserve">. Jamstvo za ozbiljnost ponude ne uvezuje se u cjelinu, već se ulaže u prozirnu plastičnu košuljicu koja se uvezuje u cjelinu s ostalom dokumentacijom. Broj stranice ne piše se na jamstvu, već na košuljici u koju je jamstvo uvezano (numerira se kao jedna stranica). Za Davatelja koncesije će biti neprihvatljiva svaka ponuda za koju nije podneseno jamstvo za ozbiljnost ponude. Jamstvo za ozbiljnost ponude biti će vraćeno sukladno čl. 23. st. 8. Zakona o koncesijama.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Jamstvo za provedbu ugovora o koncesiji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Jamstvo za provedbu ugovora o koncesiji, za slučaj povrede ugovornih obveza, dužan je dostaviti odabrani ponuditelj neposredno prije potpisivanja ugovora o koncesiji, u obliku bjanko zadužnice ovjerene od javnog bilježnika na iznos od 100.000,00 kuna. Ponuditelj treba u okviru ponude dostaviti izjavu da će dostaviti predmetno jamstvo u traženom obliku.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.7. NAZIV I ADRESA ŽALBENOG TIJELA, TE PODATAK O ROKU ZA IZJAVLJIVANJE ŽALBE NA DOKUMENTACIJU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Žalba se izjavljuje Državnoj komisiji za kontrolu postupaka javne nabave, Koturaška cesta 43/IV, 10000 Zagreb. Protiv odluke o odabiru najpovoljnijeg ponuditelja ili odluke o poništenju može se izjaviti žalba u roku od deset (10) dana u pisanom obliku neposredno ili poštom Državnoj komisiji za kontrolu postupaka javne nabave. Žalitelj je obvezan primjerak žalbe dostaviti i davatelju koncesije na dokaziv način. Žalbeni postupak se provodi sukladno Zakonu o javnoj nabavi.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Žalba se izjavljuje u roku od deset (10) dana od dana: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
          <w:szCs w:val="20"/>
          <w:lang w:eastAsia="hr-HR"/>
        </w:rPr>
      </w:pP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poziva na nadmetanje, u odnosu na sadržaj poziva ili dokumentacije o nabavi</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obavijesti o ispravku, u odnosu na sadržaj ispravka</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izmjene dokumentacije o nabavi, u odnosu na sadržaj izmjene dokumentacije</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otvaranja ponuda u odnosu na propuštanje naručitelja da valjano odgovori na pravodobno dostavljen zahtjev dodatne informacije, objašnjenja ili izmjene dokumentacije o nabavi te na postupak otvaranja ponuda</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primitka odluke o odabiru ili poništenju, u odnosu na postupak pregleda, ocjene i odabira ponuda, ili razloge poništenja.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Žalitelj koji je propustio izjaviti žalbu u određenoj fazi postupka dodjele predmetne koncesije nema pravo na žalbu u kasnijoj fazi postupka za prethodnu fazu.</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w:t>
      </w:r>
      <w:r>
        <w:rPr>
          <w:rFonts w:ascii="Calibri" w:eastAsia="Times New Roman" w:hAnsi="Calibri" w:cs="Calibri,Bold"/>
          <w:b/>
          <w:bCs/>
          <w:color w:val="000000"/>
          <w:sz w:val="20"/>
          <w:szCs w:val="20"/>
          <w:lang w:eastAsia="hr-HR"/>
        </w:rPr>
        <w:t>8</w:t>
      </w:r>
      <w:r w:rsidR="00EE35F3" w:rsidRPr="00EE35F3">
        <w:rPr>
          <w:rFonts w:ascii="Calibri" w:eastAsia="Times New Roman" w:hAnsi="Calibri" w:cs="Calibri,Bold"/>
          <w:b/>
          <w:bCs/>
          <w:color w:val="000000"/>
          <w:sz w:val="20"/>
          <w:szCs w:val="20"/>
          <w:lang w:eastAsia="hr-HR"/>
        </w:rPr>
        <w:t>. DRUGI PODACI KOJE DAVATELJ KONCESIJE SMATRA POTREBNIMA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Dokumentacija za nadmetanje sadrži predloške zahtijevanih dokumenata.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Dokumentacija za nadmetanje se ne naplaćuje. Ponuditelj će snositi sve troškove u svezi njegovog sudjelovanja u postupku koncesije.</w:t>
      </w: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Od ponuditelja se očekuje da pažljivo prouče ovu dokumentaciju za nadmetanje te da u ponudbenu dokumentaciju prilože i uvežu navedenim redoslijedom sve potrebne dokaze, izjave i sl. kako je navedeno u dokumentaciji za nadmetanje.</w:t>
      </w:r>
      <w:r w:rsidR="007D62EB">
        <w:rPr>
          <w:rFonts w:ascii="Calibri" w:eastAsia="Times New Roman" w:hAnsi="Calibri" w:cs="Calibri"/>
          <w:color w:val="000000"/>
          <w:sz w:val="20"/>
          <w:szCs w:val="20"/>
          <w:lang w:eastAsia="hr-HR"/>
        </w:rPr>
        <w:t xml:space="preserve"> Ponuditelji u svojoj </w:t>
      </w:r>
      <w:r w:rsidR="009F5DE0">
        <w:rPr>
          <w:rFonts w:ascii="Calibri" w:eastAsia="Times New Roman" w:hAnsi="Calibri" w:cs="Calibri"/>
          <w:color w:val="000000"/>
          <w:sz w:val="20"/>
          <w:szCs w:val="20"/>
          <w:lang w:eastAsia="hr-HR"/>
        </w:rPr>
        <w:t>ponudi dostavljaju izjavu o prihvaćanju uvjeta navedenih u natječajnoj dokumentaciji vezanih uz obavljanje usluge prikupljanja, odvoza i zbrinjavanja miješanog komunalnog otpada sa područja Općine Šodolovci.</w:t>
      </w: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Pr="009F5DE0" w:rsidRDefault="009F5DE0" w:rsidP="00EE35F3">
      <w:pPr>
        <w:autoSpaceDE w:val="0"/>
        <w:autoSpaceDN w:val="0"/>
        <w:adjustRightInd w:val="0"/>
        <w:spacing w:after="0" w:line="240" w:lineRule="auto"/>
        <w:jc w:val="both"/>
        <w:rPr>
          <w:rFonts w:ascii="Calibri" w:eastAsia="Times New Roman" w:hAnsi="Calibri" w:cs="Calibri"/>
          <w:b/>
          <w:color w:val="000000"/>
          <w:sz w:val="20"/>
          <w:szCs w:val="20"/>
          <w:lang w:eastAsia="hr-HR"/>
        </w:rPr>
      </w:pPr>
      <w:r w:rsidRPr="009F5DE0">
        <w:rPr>
          <w:rFonts w:ascii="Calibri" w:eastAsia="Times New Roman" w:hAnsi="Calibri" w:cs="Calibri"/>
          <w:b/>
          <w:color w:val="000000"/>
          <w:sz w:val="20"/>
          <w:szCs w:val="20"/>
          <w:lang w:eastAsia="hr-HR"/>
        </w:rPr>
        <w:t>8. OSTALO</w:t>
      </w:r>
    </w:p>
    <w:p w:rsidR="009F5DE0" w:rsidRPr="00EE35F3"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Na sva pitanja koja se tiču ponuda, uvjeta, načina i postupka nabave, a nisu regulirana ovom Dokumentacijom za nadmetanje primjenjivati će se odredbe Zakona o javnoj nabavi („Narodne novine“ broj 120/16), Pravilnika o dokumentaciji o nabavi te ponudi u postupcima javne nabave te drugi zakoni i pozitivni propisi Republike Hrvatske.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Pr="00EE35F3"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b/>
          <w:color w:val="000000"/>
          <w:sz w:val="20"/>
          <w:szCs w:val="20"/>
          <w:u w:val="single"/>
          <w:lang w:eastAsia="hr-HR"/>
        </w:rPr>
      </w:pPr>
      <w:r w:rsidRPr="00EE35F3">
        <w:rPr>
          <w:rFonts w:ascii="Calibri" w:eastAsia="Times New Roman" w:hAnsi="Calibri" w:cs="Calibri"/>
          <w:b/>
          <w:color w:val="000000"/>
          <w:sz w:val="20"/>
          <w:szCs w:val="20"/>
          <w:u w:val="single"/>
          <w:lang w:eastAsia="hr-HR"/>
        </w:rPr>
        <w:lastRenderedPageBreak/>
        <w:t>VAŽNA NAPOMENA: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u w:val="single"/>
          <w:lang w:eastAsia="hr-HR"/>
        </w:rPr>
      </w:pPr>
      <w:r w:rsidRPr="00EE35F3">
        <w:rPr>
          <w:rFonts w:ascii="Calibri" w:eastAsia="Times New Roman" w:hAnsi="Calibri" w:cs="Calibri"/>
          <w:b/>
          <w:color w:val="000000"/>
          <w:sz w:val="20"/>
          <w:szCs w:val="20"/>
          <w:u w:val="single"/>
          <w:lang w:eastAsia="hr-HR"/>
        </w:rPr>
        <w:t xml:space="preserve">Ponuditelji su dužni sami, o vlastitom trošku, prikupiti odgovarajuće podatke koje ponuditelji smatraju bitnim za određivanje ponudbenih cijena i ostalih uvjeta koji su predmet davanja koncesije za </w:t>
      </w:r>
      <w:r w:rsidRPr="00EE35F3">
        <w:rPr>
          <w:rFonts w:ascii="Calibri" w:eastAsia="Times New Roman" w:hAnsi="Calibri" w:cs="Calibri,Bold"/>
          <w:b/>
          <w:bCs/>
          <w:color w:val="000000"/>
          <w:sz w:val="20"/>
          <w:szCs w:val="20"/>
          <w:u w:val="single"/>
          <w:lang w:eastAsia="hr-HR"/>
        </w:rPr>
        <w:t xml:space="preserve">prikupljanje, odvoz i zbrinjavanje miješanog komunalnog otpada sa područja Općine Šodolovci.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573BA6" w:rsidRDefault="00573B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573BA6" w:rsidRDefault="00573B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573BA6" w:rsidRDefault="00573B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CA1338"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p w:rsidR="00CA1338"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p w:rsidR="00573BA6"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r w:rsidRPr="00CA1338">
        <w:rPr>
          <w:rFonts w:ascii="Calibri" w:eastAsia="Times New Roman" w:hAnsi="Calibri" w:cs="Calibri"/>
          <w:i/>
          <w:color w:val="000000"/>
          <w:sz w:val="20"/>
          <w:szCs w:val="20"/>
          <w:lang w:eastAsia="hr-HR"/>
        </w:rPr>
        <w:t>Prilog 1.- ponudbeni list</w:t>
      </w:r>
    </w:p>
    <w:p w:rsidR="00CA1338" w:rsidRPr="00CA1338"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99"/>
      </w:tblGrid>
      <w:tr w:rsidR="00EE35F3" w:rsidRPr="00EE35F3" w:rsidTr="00CA1338">
        <w:trPr>
          <w:trHeight w:val="452"/>
        </w:trPr>
        <w:tc>
          <w:tcPr>
            <w:tcW w:w="2768" w:type="dxa"/>
            <w:tcBorders>
              <w:right w:val="nil"/>
            </w:tcBorders>
            <w:shd w:val="clear" w:color="auto" w:fill="BFBFBF"/>
          </w:tcPr>
          <w:p w:rsidR="00EE35F3" w:rsidRPr="00EE35F3" w:rsidRDefault="00EE35F3" w:rsidP="00EE35F3">
            <w:pPr>
              <w:widowControl w:val="0"/>
              <w:autoSpaceDE w:val="0"/>
              <w:autoSpaceDN w:val="0"/>
              <w:adjustRightInd w:val="0"/>
              <w:spacing w:before="18" w:after="200" w:line="240" w:lineRule="auto"/>
              <w:rPr>
                <w:rFonts w:ascii="Calibri" w:eastAsia="Times New Roman" w:hAnsi="Calibri" w:cs="Times New Roman"/>
                <w:b/>
                <w:i/>
                <w:sz w:val="20"/>
                <w:szCs w:val="24"/>
                <w:lang w:eastAsia="hr-HR"/>
              </w:rPr>
            </w:pPr>
            <w:bookmarkStart w:id="0" w:name="_Hlk500138847"/>
            <w:r w:rsidRPr="00EE35F3">
              <w:rPr>
                <w:rFonts w:ascii="Calibri" w:eastAsia="Times New Roman" w:hAnsi="Calibri" w:cs="Times New Roman"/>
                <w:b/>
                <w:i/>
                <w:sz w:val="20"/>
                <w:szCs w:val="24"/>
                <w:lang w:eastAsia="hr-HR"/>
              </w:rPr>
              <w:t>DAVATELJ KONCESIJE:</w:t>
            </w:r>
          </w:p>
        </w:tc>
        <w:tc>
          <w:tcPr>
            <w:tcW w:w="6299" w:type="dxa"/>
            <w:tcBorders>
              <w:left w:val="nil"/>
            </w:tcBorders>
            <w:shd w:val="clear" w:color="auto" w:fill="BFBFBF"/>
            <w:vAlign w:val="center"/>
          </w:tcPr>
          <w:p w:rsidR="00EE35F3" w:rsidRPr="00EE35F3" w:rsidRDefault="00EE35F3" w:rsidP="00EE35F3">
            <w:pPr>
              <w:spacing w:after="200" w:line="240" w:lineRule="auto"/>
              <w:ind w:left="24"/>
              <w:rPr>
                <w:rFonts w:ascii="Calibri" w:eastAsia="Times New Roman" w:hAnsi="Calibri" w:cs="Times New Roman"/>
                <w:i/>
                <w:sz w:val="20"/>
                <w:szCs w:val="24"/>
                <w:lang w:eastAsia="hr-HR"/>
              </w:rPr>
            </w:pPr>
            <w:r w:rsidRPr="00EE35F3">
              <w:rPr>
                <w:rFonts w:ascii="Calibri" w:eastAsia="Times New Roman" w:hAnsi="Calibri" w:cs="Times New Roman"/>
                <w:i/>
                <w:color w:val="000000"/>
                <w:sz w:val="20"/>
                <w:szCs w:val="24"/>
                <w:lang w:eastAsia="hr-HR"/>
              </w:rPr>
              <w:t xml:space="preserve">Općina Šodolovci, Ive Andrića 3, 31216 Šodolovci </w:t>
            </w:r>
          </w:p>
        </w:tc>
      </w:tr>
      <w:tr w:rsidR="00EE35F3" w:rsidRPr="00EE35F3" w:rsidTr="00CA1338">
        <w:trPr>
          <w:trHeight w:val="543"/>
        </w:trPr>
        <w:tc>
          <w:tcPr>
            <w:tcW w:w="2768" w:type="dxa"/>
            <w:tcBorders>
              <w:right w:val="nil"/>
            </w:tcBorders>
            <w:shd w:val="clear" w:color="auto" w:fill="auto"/>
          </w:tcPr>
          <w:p w:rsidR="00EE35F3" w:rsidRPr="00EE35F3" w:rsidRDefault="00EE35F3" w:rsidP="00EE35F3">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NAZIV KONCESIJE:</w:t>
            </w:r>
          </w:p>
        </w:tc>
        <w:tc>
          <w:tcPr>
            <w:tcW w:w="6299" w:type="dxa"/>
            <w:tcBorders>
              <w:left w:val="nil"/>
            </w:tcBorders>
            <w:shd w:val="clear" w:color="auto" w:fill="auto"/>
            <w:vAlign w:val="center"/>
          </w:tcPr>
          <w:p w:rsidR="00EE35F3" w:rsidRPr="00EE35F3" w:rsidRDefault="00EE35F3" w:rsidP="00EE35F3">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bCs/>
                <w:i/>
                <w:color w:val="000000"/>
                <w:sz w:val="20"/>
                <w:szCs w:val="24"/>
                <w:lang w:eastAsia="hr-HR"/>
              </w:rPr>
              <w:t>Prikupljanje, odvoz i odlaganje miješanog komunalnog otpada sa područja Općine Šodolovci</w:t>
            </w:r>
          </w:p>
        </w:tc>
      </w:tr>
      <w:bookmarkEnd w:id="0"/>
    </w:tbl>
    <w:p w:rsidR="00EE35F3" w:rsidRPr="00EE35F3" w:rsidRDefault="00EE35F3" w:rsidP="00EE35F3">
      <w:pPr>
        <w:autoSpaceDE w:val="0"/>
        <w:autoSpaceDN w:val="0"/>
        <w:adjustRightInd w:val="0"/>
        <w:spacing w:after="0" w:line="240" w:lineRule="auto"/>
        <w:rPr>
          <w:rFonts w:ascii="Calibri" w:eastAsia="Calibri" w:hAnsi="Calibri" w:cs="Calibri"/>
          <w:b/>
          <w:sz w:val="24"/>
          <w:szCs w:val="24"/>
          <w:lang w:eastAsia="hr-HR"/>
        </w:rPr>
      </w:pPr>
    </w:p>
    <w:p w:rsidR="00EE35F3" w:rsidRPr="00EE35F3" w:rsidRDefault="00EE35F3" w:rsidP="00EE35F3">
      <w:pPr>
        <w:spacing w:after="200" w:line="276" w:lineRule="auto"/>
        <w:jc w:val="both"/>
        <w:rPr>
          <w:rFonts w:ascii="Calibri" w:eastAsia="Calibri" w:hAnsi="Calibri" w:cs="Calibri"/>
          <w:sz w:val="10"/>
          <w:szCs w:val="24"/>
          <w:lang w:eastAsia="hr-HR"/>
        </w:rPr>
      </w:pPr>
    </w:p>
    <w:p w:rsidR="00EE35F3" w:rsidRPr="00EE35F3" w:rsidRDefault="00EE35F3" w:rsidP="00EE35F3">
      <w:pPr>
        <w:spacing w:after="200" w:line="276" w:lineRule="auto"/>
        <w:jc w:val="center"/>
        <w:rPr>
          <w:rFonts w:ascii="Calibri" w:eastAsia="Calibri" w:hAnsi="Calibri" w:cs="Times New Roman"/>
          <w:b/>
          <w:sz w:val="40"/>
          <w:szCs w:val="28"/>
          <w:lang w:eastAsia="hr-HR"/>
        </w:rPr>
      </w:pPr>
      <w:r w:rsidRPr="00EE35F3">
        <w:rPr>
          <w:rFonts w:ascii="Calibri" w:eastAsia="Calibri" w:hAnsi="Calibri" w:cs="Times New Roman"/>
          <w:b/>
          <w:sz w:val="40"/>
          <w:szCs w:val="28"/>
          <w:lang w:eastAsia="hr-HR"/>
        </w:rPr>
        <w:t>PONUDBENI LIST</w:t>
      </w:r>
    </w:p>
    <w:p w:rsidR="00EE35F3" w:rsidRPr="00EE35F3" w:rsidRDefault="00EE35F3" w:rsidP="00EE35F3">
      <w:pPr>
        <w:spacing w:after="200" w:line="276" w:lineRule="auto"/>
        <w:jc w:val="center"/>
        <w:rPr>
          <w:rFonts w:ascii="Calibri" w:eastAsia="Calibri" w:hAnsi="Calibri" w:cs="Times New Roman"/>
          <w:b/>
          <w:sz w:val="14"/>
          <w:szCs w:val="28"/>
          <w:lang w:eastAsia="hr-HR"/>
        </w:rPr>
      </w:pPr>
    </w:p>
    <w:p w:rsidR="00EE35F3" w:rsidRPr="00EE35F3" w:rsidRDefault="00EE35F3" w:rsidP="00EE35F3">
      <w:pPr>
        <w:spacing w:after="200" w:line="276" w:lineRule="auto"/>
        <w:rPr>
          <w:rFonts w:ascii="Calibri" w:eastAsia="Calibri" w:hAnsi="Calibri" w:cs="Times New Roman"/>
          <w:sz w:val="20"/>
          <w:szCs w:val="24"/>
          <w:lang w:eastAsia="hr-HR"/>
        </w:rPr>
      </w:pPr>
      <w:r w:rsidRPr="00EE35F3">
        <w:rPr>
          <w:rFonts w:ascii="Calibri" w:eastAsia="Calibri" w:hAnsi="Calibri" w:cs="Times New Roman"/>
          <w:sz w:val="20"/>
          <w:szCs w:val="24"/>
          <w:lang w:eastAsia="hr-HR"/>
        </w:rPr>
        <w:t>Broj ponude:_______________</w:t>
      </w:r>
      <w:r w:rsidRPr="00EE35F3">
        <w:rPr>
          <w:rFonts w:ascii="Calibri" w:eastAsia="Calibri" w:hAnsi="Calibri" w:cs="Times New Roman"/>
          <w:sz w:val="20"/>
          <w:szCs w:val="24"/>
          <w:lang w:eastAsia="hr-HR"/>
        </w:rPr>
        <w:tab/>
      </w:r>
      <w:r w:rsidRPr="00EE35F3">
        <w:rPr>
          <w:rFonts w:ascii="Calibri" w:eastAsia="Calibri" w:hAnsi="Calibri" w:cs="Times New Roman"/>
          <w:sz w:val="20"/>
          <w:szCs w:val="24"/>
          <w:lang w:eastAsia="hr-HR"/>
        </w:rPr>
        <w:tab/>
      </w:r>
      <w:r w:rsidRPr="00EE35F3">
        <w:rPr>
          <w:rFonts w:ascii="Calibri" w:eastAsia="Calibri" w:hAnsi="Calibri" w:cs="Times New Roman"/>
          <w:sz w:val="20"/>
          <w:szCs w:val="24"/>
          <w:lang w:eastAsia="hr-HR"/>
        </w:rPr>
        <w:tab/>
        <w:t>Datum ponude:_______________</w:t>
      </w:r>
    </w:p>
    <w:p w:rsidR="00EE35F3" w:rsidRPr="00EE35F3" w:rsidRDefault="00EE35F3" w:rsidP="00EE35F3">
      <w:pPr>
        <w:spacing w:after="0" w:line="240" w:lineRule="atLeast"/>
        <w:rPr>
          <w:rFonts w:ascii="Calibri" w:eastAsia="Calibri" w:hAnsi="Calibri" w:cs="Times New Roman"/>
          <w:sz w:val="20"/>
          <w:lang w:eastAsia="hr-HR"/>
        </w:rPr>
      </w:pPr>
      <w:r w:rsidRPr="00EE35F3">
        <w:rPr>
          <w:rFonts w:ascii="Calibri" w:eastAsia="Calibri" w:hAnsi="Calibri" w:cs="Times New Roman"/>
          <w:sz w:val="20"/>
          <w:lang w:eastAsia="hr-HR"/>
        </w:rPr>
        <w:t>Naziv i sjedište davatelja koncesije:</w:t>
      </w:r>
      <w:r w:rsidRPr="00EE35F3">
        <w:rPr>
          <w:rFonts w:ascii="Calibri" w:eastAsia="Times New Roman" w:hAnsi="Calibri" w:cs="Times New Roman"/>
          <w:sz w:val="20"/>
          <w:lang w:eastAsia="hr-HR"/>
        </w:rPr>
        <w:t xml:space="preserve">    </w:t>
      </w:r>
      <w:r w:rsidRPr="00EE35F3">
        <w:rPr>
          <w:rFonts w:ascii="Calibri" w:eastAsia="Times New Roman" w:hAnsi="Calibri" w:cs="Times New Roman"/>
          <w:b/>
          <w:color w:val="000000"/>
          <w:sz w:val="20"/>
          <w:szCs w:val="24"/>
          <w:lang w:eastAsia="hr-HR"/>
        </w:rPr>
        <w:t>Općina Šodolovci, Ive Andrića 3, Šodolovci</w:t>
      </w:r>
      <w:r w:rsidR="00CA1338">
        <w:rPr>
          <w:rFonts w:ascii="Calibri" w:eastAsia="Times New Roman" w:hAnsi="Calibri" w:cs="Times New Roman"/>
          <w:b/>
          <w:color w:val="000000"/>
          <w:sz w:val="20"/>
          <w:szCs w:val="24"/>
          <w:lang w:eastAsia="hr-HR"/>
        </w:rPr>
        <w:t>, 31216 Antunovac</w:t>
      </w:r>
    </w:p>
    <w:p w:rsidR="00EE35F3" w:rsidRPr="00EE35F3" w:rsidRDefault="00EE35F3" w:rsidP="00EE35F3">
      <w:pPr>
        <w:spacing w:after="0" w:line="240" w:lineRule="atLeast"/>
        <w:rPr>
          <w:rFonts w:ascii="Calibri" w:eastAsia="Calibri" w:hAnsi="Calibri" w:cs="Times New Roman"/>
          <w:b/>
          <w:sz w:val="20"/>
          <w:lang w:eastAsia="hr-HR"/>
        </w:rPr>
      </w:pPr>
    </w:p>
    <w:p w:rsidR="00EE35F3" w:rsidRPr="00EE35F3" w:rsidRDefault="00EE35F3" w:rsidP="00EE35F3">
      <w:pPr>
        <w:spacing w:after="0" w:line="240" w:lineRule="atLeast"/>
        <w:rPr>
          <w:rFonts w:ascii="Calibri" w:eastAsia="Times New Roman" w:hAnsi="Calibri" w:cs="Times New Roman"/>
          <w:b/>
          <w:bCs/>
          <w:color w:val="000000"/>
          <w:sz w:val="20"/>
          <w:szCs w:val="24"/>
          <w:lang w:eastAsia="hr-HR"/>
        </w:rPr>
      </w:pPr>
      <w:r w:rsidRPr="00EE35F3">
        <w:rPr>
          <w:rFonts w:ascii="Calibri" w:eastAsia="Calibri" w:hAnsi="Calibri" w:cs="Times New Roman"/>
          <w:b/>
          <w:sz w:val="20"/>
          <w:lang w:eastAsia="hr-HR"/>
        </w:rPr>
        <w:t>PREDMET:  Koncesija za prikupljanje, odvoz i odlaganje miješanog komunalnog otpada</w:t>
      </w:r>
      <w:r w:rsidRPr="00EE35F3">
        <w:rPr>
          <w:rFonts w:ascii="Calibri" w:eastAsia="Times New Roman" w:hAnsi="Calibri" w:cs="Times New Roman"/>
          <w:b/>
          <w:bCs/>
          <w:i/>
          <w:color w:val="000000"/>
          <w:szCs w:val="24"/>
          <w:lang w:eastAsia="hr-HR"/>
        </w:rPr>
        <w:t xml:space="preserve"> </w:t>
      </w:r>
      <w:r w:rsidRPr="00EE35F3">
        <w:rPr>
          <w:rFonts w:ascii="Calibri" w:eastAsia="Times New Roman" w:hAnsi="Calibri" w:cs="Times New Roman"/>
          <w:b/>
          <w:bCs/>
          <w:color w:val="000000"/>
          <w:sz w:val="20"/>
          <w:szCs w:val="24"/>
          <w:lang w:eastAsia="hr-HR"/>
        </w:rPr>
        <w:t>sa područja</w:t>
      </w:r>
    </w:p>
    <w:p w:rsidR="00EE35F3" w:rsidRPr="00EE35F3" w:rsidRDefault="00EE35F3" w:rsidP="00EE35F3">
      <w:pPr>
        <w:spacing w:after="0" w:line="240" w:lineRule="atLeast"/>
        <w:rPr>
          <w:rFonts w:ascii="Calibri" w:eastAsia="Calibri" w:hAnsi="Calibri" w:cs="Times New Roman"/>
          <w:sz w:val="20"/>
          <w:lang w:eastAsia="hr-HR"/>
        </w:rPr>
      </w:pPr>
      <w:r w:rsidRPr="00EE35F3">
        <w:rPr>
          <w:rFonts w:ascii="Calibri" w:eastAsia="Times New Roman" w:hAnsi="Calibri" w:cs="Times New Roman"/>
          <w:b/>
          <w:bCs/>
          <w:color w:val="000000"/>
          <w:sz w:val="20"/>
          <w:szCs w:val="24"/>
          <w:lang w:eastAsia="hr-HR"/>
        </w:rPr>
        <w:t xml:space="preserve">                     Općine Šodolovci</w:t>
      </w:r>
    </w:p>
    <w:p w:rsidR="00EE35F3" w:rsidRPr="00EE35F3" w:rsidRDefault="00EE35F3" w:rsidP="00EE35F3">
      <w:pPr>
        <w:spacing w:after="200" w:line="276" w:lineRule="auto"/>
        <w:rPr>
          <w:rFonts w:ascii="Calibri" w:eastAsia="Calibri" w:hAnsi="Calibri" w:cs="Times New Roman"/>
          <w:b/>
          <w:lang w:eastAsia="hr-HR"/>
        </w:rPr>
      </w:pPr>
    </w:p>
    <w:p w:rsidR="00EE35F3" w:rsidRPr="00EE35F3" w:rsidRDefault="00EE35F3" w:rsidP="00EE35F3">
      <w:pPr>
        <w:spacing w:after="200" w:line="276" w:lineRule="auto"/>
        <w:rPr>
          <w:rFonts w:ascii="Calibri" w:eastAsia="Calibri" w:hAnsi="Calibri" w:cs="Times New Roman"/>
          <w:b/>
          <w:lang w:eastAsia="hr-HR"/>
        </w:rPr>
      </w:pPr>
      <w:r w:rsidRPr="00EE35F3">
        <w:rPr>
          <w:rFonts w:ascii="Calibri" w:eastAsia="Calibri" w:hAnsi="Calibri" w:cs="Times New Roman"/>
          <w:b/>
          <w:lang w:eastAsia="hr-HR"/>
        </w:rPr>
        <w:t>Podaci o ponuditelju: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176"/>
        <w:gridCol w:w="1261"/>
        <w:gridCol w:w="3405"/>
      </w:tblGrid>
      <w:tr w:rsidR="00EE35F3" w:rsidRPr="00EE35F3" w:rsidTr="00EE35F3">
        <w:trPr>
          <w:trHeight w:val="719"/>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Naziv i sjedište ponuditelja</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OIB</w:t>
            </w:r>
          </w:p>
        </w:tc>
        <w:tc>
          <w:tcPr>
            <w:tcW w:w="327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c>
          <w:tcPr>
            <w:tcW w:w="127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Žiroračun</w:t>
            </w:r>
          </w:p>
        </w:tc>
        <w:tc>
          <w:tcPr>
            <w:tcW w:w="351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308"/>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Gospodarski subjekt u sustavu PDV-a (zaokružiti)</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jc w:val="center"/>
              <w:rPr>
                <w:rFonts w:ascii="Calibri" w:eastAsia="Calibri" w:hAnsi="Calibri" w:cs="Times New Roman"/>
                <w:sz w:val="20"/>
                <w:lang w:eastAsia="hr-HR"/>
              </w:rPr>
            </w:pPr>
            <w:r w:rsidRPr="00EE35F3">
              <w:rPr>
                <w:rFonts w:ascii="Calibri" w:eastAsia="Calibri" w:hAnsi="Calibri" w:cs="Times New Roman"/>
                <w:sz w:val="20"/>
                <w:lang w:eastAsia="hr-HR"/>
              </w:rPr>
              <w:t>DA                 NE</w:t>
            </w: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Adresa</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Telefon</w:t>
            </w:r>
          </w:p>
        </w:tc>
        <w:tc>
          <w:tcPr>
            <w:tcW w:w="327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c>
          <w:tcPr>
            <w:tcW w:w="127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Telefaks</w:t>
            </w:r>
          </w:p>
        </w:tc>
        <w:tc>
          <w:tcPr>
            <w:tcW w:w="351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E-mail</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611"/>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Ime, prezime i funkcija ovlaštene osobe/a za potpisivanje ugovora o koncesiji</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313"/>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Ime, prezime i funkcija osobe za kontakt</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bl>
    <w:p w:rsidR="00EE35F3" w:rsidRPr="00EE35F3" w:rsidRDefault="00EE35F3" w:rsidP="00EE35F3">
      <w:pPr>
        <w:spacing w:after="200" w:line="276" w:lineRule="auto"/>
        <w:rPr>
          <w:rFonts w:ascii="Calibri" w:eastAsia="Calibri" w:hAnsi="Calibri" w:cs="Times New Roman"/>
          <w:lang w:eastAsia="hr-HR"/>
        </w:rPr>
      </w:pPr>
    </w:p>
    <w:p w:rsidR="00EE35F3" w:rsidRPr="00EE35F3" w:rsidRDefault="00EE35F3" w:rsidP="00EE35F3">
      <w:pPr>
        <w:spacing w:after="200" w:line="276" w:lineRule="auto"/>
        <w:jc w:val="both"/>
        <w:rPr>
          <w:rFonts w:ascii="Calibri" w:eastAsia="Calibri" w:hAnsi="Calibri" w:cs="Times New Roman"/>
          <w:sz w:val="20"/>
          <w:lang w:eastAsia="hr-HR"/>
        </w:rPr>
      </w:pPr>
      <w:r w:rsidRPr="00EE35F3">
        <w:rPr>
          <w:rFonts w:ascii="Calibri" w:eastAsia="Calibri" w:hAnsi="Calibri" w:cs="Times New Roman"/>
          <w:sz w:val="20"/>
          <w:lang w:eastAsia="hr-HR"/>
        </w:rPr>
        <w:t xml:space="preserve">Proučivši dokumentaciju za nadmetanje u otvorenom postupku javnog nadmetanje – </w:t>
      </w:r>
      <w:r w:rsidRPr="00EE35F3">
        <w:rPr>
          <w:rFonts w:ascii="Calibri" w:eastAsia="Calibri" w:hAnsi="Calibri" w:cs="Times New Roman"/>
          <w:b/>
          <w:sz w:val="20"/>
          <w:lang w:eastAsia="hr-HR"/>
        </w:rPr>
        <w:t>davanje koncesije za skupljanje, odvoz i zbrinjavanje</w:t>
      </w:r>
      <w:r w:rsidRPr="00EE35F3">
        <w:rPr>
          <w:rFonts w:ascii="Calibri" w:eastAsia="Times New Roman" w:hAnsi="Calibri" w:cs="Times New Roman"/>
          <w:b/>
          <w:sz w:val="20"/>
          <w:lang w:eastAsia="hr-HR"/>
        </w:rPr>
        <w:t xml:space="preserve"> miješanog</w:t>
      </w:r>
      <w:r w:rsidRPr="00EE35F3">
        <w:rPr>
          <w:rFonts w:ascii="Calibri" w:eastAsia="Calibri" w:hAnsi="Calibri" w:cs="Times New Roman"/>
          <w:b/>
          <w:sz w:val="20"/>
          <w:lang w:eastAsia="hr-HR"/>
        </w:rPr>
        <w:t xml:space="preserve"> komunalnog otpada sa područja </w:t>
      </w:r>
      <w:r w:rsidRPr="00EE35F3">
        <w:rPr>
          <w:rFonts w:ascii="Calibri" w:eastAsia="Times New Roman" w:hAnsi="Calibri" w:cs="Calibri"/>
          <w:b/>
          <w:color w:val="000000"/>
          <w:sz w:val="20"/>
          <w:lang w:eastAsia="hr-HR"/>
        </w:rPr>
        <w:t>Općine Šodolovci,</w:t>
      </w:r>
      <w:r w:rsidRPr="00EE35F3">
        <w:rPr>
          <w:rFonts w:ascii="Calibri" w:eastAsia="Calibri" w:hAnsi="Calibri" w:cs="Times New Roman"/>
          <w:sz w:val="20"/>
          <w:lang w:eastAsia="hr-HR"/>
        </w:rPr>
        <w:t xml:space="preserve"> dajemo ponudu na način propisan dokumentacijom za nadmetanje, kako je naznačeno u cjeniku usluga.</w:t>
      </w:r>
    </w:p>
    <w:p w:rsidR="00EE35F3" w:rsidRPr="00EE35F3" w:rsidRDefault="00EE35F3" w:rsidP="00EE35F3">
      <w:pPr>
        <w:spacing w:after="200" w:line="276" w:lineRule="auto"/>
        <w:jc w:val="both"/>
        <w:rPr>
          <w:rFonts w:ascii="Calibri" w:eastAsia="Calibri" w:hAnsi="Calibri" w:cs="Times New Roman"/>
          <w:sz w:val="20"/>
          <w:lang w:eastAsia="hr-HR"/>
        </w:rPr>
      </w:pPr>
      <w:r w:rsidRPr="00EE35F3">
        <w:rPr>
          <w:rFonts w:ascii="Calibri" w:eastAsia="Calibri" w:hAnsi="Calibri" w:cs="Times New Roman"/>
          <w:sz w:val="20"/>
          <w:lang w:eastAsia="hr-HR"/>
        </w:rPr>
        <w:t>Rok valjanosti ponude: 90 dana od dana otvaranja ponuda.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lang w:eastAsia="hr-HR"/>
        </w:rPr>
        <w:t xml:space="preserve">                                                                         </w:t>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Calibri" w:hAnsi="Calibri" w:cs="Times New Roman"/>
          <w:b/>
          <w:color w:val="000000"/>
          <w:lang w:eastAsia="hr-HR"/>
        </w:rPr>
        <w:t xml:space="preserve">  </w:t>
      </w:r>
      <w:r w:rsidRPr="00EE35F3">
        <w:rPr>
          <w:rFonts w:ascii="Calibri" w:eastAsia="Calibri" w:hAnsi="Calibri" w:cs="Times New Roman"/>
          <w:b/>
          <w:color w:val="000000"/>
          <w:sz w:val="20"/>
          <w:lang w:eastAsia="hr-HR"/>
        </w:rPr>
        <w:t>Ovlaštena osoba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w:t>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t xml:space="preserve">        </w:t>
      </w:r>
      <w:r w:rsidRPr="00EE35F3">
        <w:rPr>
          <w:rFonts w:ascii="Calibri" w:eastAsia="Calibri" w:hAnsi="Calibri" w:cs="Times New Roman"/>
          <w:b/>
          <w:color w:val="000000"/>
          <w:sz w:val="20"/>
          <w:lang w:eastAsia="hr-HR"/>
        </w:rPr>
        <w:t xml:space="preserve">      gospodarskog subjekta - ponuditelja: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MP</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__________________________</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lang w:eastAsia="hr-HR"/>
        </w:rPr>
      </w:pPr>
    </w:p>
    <w:p w:rsidR="00CA1338" w:rsidRPr="00EE35F3" w:rsidRDefault="00CA1338" w:rsidP="00EE35F3">
      <w:pPr>
        <w:widowControl w:val="0"/>
        <w:autoSpaceDE w:val="0"/>
        <w:autoSpaceDN w:val="0"/>
        <w:adjustRightInd w:val="0"/>
        <w:spacing w:before="19" w:after="0" w:line="276" w:lineRule="auto"/>
        <w:ind w:right="104"/>
        <w:rPr>
          <w:rFonts w:ascii="Calibri" w:eastAsia="Calibri" w:hAnsi="Calibri" w:cs="Times New Roman"/>
          <w:b/>
          <w:color w:val="000000"/>
          <w:lang w:eastAsia="hr-HR"/>
        </w:rPr>
      </w:pPr>
    </w:p>
    <w:p w:rsidR="00024E70" w:rsidRDefault="00024E70" w:rsidP="00024E70">
      <w:pPr>
        <w:autoSpaceDE w:val="0"/>
        <w:autoSpaceDN w:val="0"/>
        <w:adjustRightInd w:val="0"/>
        <w:spacing w:after="0" w:line="240" w:lineRule="atLeast"/>
        <w:rPr>
          <w:rFonts w:ascii="Calibri" w:eastAsia="Calibri" w:hAnsi="Calibri" w:cs="Times New Roman"/>
          <w:b/>
          <w:color w:val="000000"/>
        </w:rPr>
      </w:pPr>
      <w:r>
        <w:rPr>
          <w:rFonts w:ascii="Calibri" w:eastAsia="Calibri" w:hAnsi="Calibri" w:cs="Times New Roman"/>
          <w:b/>
          <w:color w:val="000000"/>
        </w:rPr>
        <w:t xml:space="preserve">Mjesto i datum: ________________________      </w:t>
      </w:r>
    </w:p>
    <w:p w:rsidR="00CA1338" w:rsidRDefault="00CA1338" w:rsidP="00024E70">
      <w:pPr>
        <w:autoSpaceDE w:val="0"/>
        <w:autoSpaceDN w:val="0"/>
        <w:adjustRightInd w:val="0"/>
        <w:spacing w:after="0" w:line="240" w:lineRule="atLeast"/>
        <w:rPr>
          <w:rFonts w:ascii="Calibri" w:eastAsia="Calibri" w:hAnsi="Calibri" w:cs="Times New Roman"/>
          <w:b/>
          <w:color w:val="000000"/>
        </w:rPr>
      </w:pPr>
    </w:p>
    <w:p w:rsidR="00714147" w:rsidRDefault="00714147" w:rsidP="00024E70">
      <w:pPr>
        <w:autoSpaceDE w:val="0"/>
        <w:autoSpaceDN w:val="0"/>
        <w:adjustRightInd w:val="0"/>
        <w:spacing w:after="0" w:line="240" w:lineRule="atLeast"/>
        <w:rPr>
          <w:rFonts w:ascii="Calibri" w:eastAsia="Calibri" w:hAnsi="Calibri" w:cs="Times New Roman"/>
          <w:i/>
          <w:color w:val="000000"/>
          <w:sz w:val="20"/>
          <w:szCs w:val="20"/>
        </w:rPr>
      </w:pPr>
    </w:p>
    <w:p w:rsidR="00CA1338" w:rsidRDefault="00CA1338" w:rsidP="00024E70">
      <w:pPr>
        <w:autoSpaceDE w:val="0"/>
        <w:autoSpaceDN w:val="0"/>
        <w:adjustRightInd w:val="0"/>
        <w:spacing w:after="0" w:line="240" w:lineRule="atLeast"/>
        <w:rPr>
          <w:rFonts w:ascii="Calibri" w:eastAsia="Calibri" w:hAnsi="Calibri" w:cs="Times New Roman"/>
          <w:i/>
          <w:color w:val="000000"/>
          <w:sz w:val="20"/>
          <w:szCs w:val="20"/>
        </w:rPr>
      </w:pPr>
      <w:r w:rsidRPr="00CA1338">
        <w:rPr>
          <w:rFonts w:ascii="Calibri" w:eastAsia="Calibri" w:hAnsi="Calibri" w:cs="Times New Roman"/>
          <w:i/>
          <w:color w:val="000000"/>
          <w:sz w:val="20"/>
          <w:szCs w:val="20"/>
        </w:rPr>
        <w:lastRenderedPageBreak/>
        <w:t>Prilog 2.- ponudbeni list za zajednicu ponuditelja</w:t>
      </w:r>
    </w:p>
    <w:p w:rsidR="00CA1338" w:rsidRPr="00CA1338" w:rsidRDefault="00CA1338" w:rsidP="00024E70">
      <w:pPr>
        <w:autoSpaceDE w:val="0"/>
        <w:autoSpaceDN w:val="0"/>
        <w:adjustRightInd w:val="0"/>
        <w:spacing w:after="0" w:line="240" w:lineRule="atLeast"/>
        <w:rPr>
          <w:rFonts w:ascii="Calibri" w:eastAsia="Calibri" w:hAnsi="Calibri" w:cs="Times New Roman"/>
          <w:i/>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99"/>
      </w:tblGrid>
      <w:tr w:rsidR="00604091" w:rsidRPr="00EE35F3" w:rsidTr="00CA1338">
        <w:trPr>
          <w:trHeight w:val="452"/>
        </w:trPr>
        <w:tc>
          <w:tcPr>
            <w:tcW w:w="2768" w:type="dxa"/>
            <w:tcBorders>
              <w:right w:val="nil"/>
            </w:tcBorders>
            <w:shd w:val="clear" w:color="auto" w:fill="BFBFBF"/>
          </w:tcPr>
          <w:p w:rsidR="00604091" w:rsidRPr="00EE35F3" w:rsidRDefault="00604091" w:rsidP="00CA1338">
            <w:pPr>
              <w:widowControl w:val="0"/>
              <w:autoSpaceDE w:val="0"/>
              <w:autoSpaceDN w:val="0"/>
              <w:adjustRightInd w:val="0"/>
              <w:spacing w:before="18" w:after="200" w:line="240" w:lineRule="auto"/>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DAVATELJ KONCESIJE:</w:t>
            </w:r>
          </w:p>
        </w:tc>
        <w:tc>
          <w:tcPr>
            <w:tcW w:w="6299" w:type="dxa"/>
            <w:tcBorders>
              <w:left w:val="nil"/>
            </w:tcBorders>
            <w:shd w:val="clear" w:color="auto" w:fill="BFBFBF"/>
            <w:vAlign w:val="center"/>
          </w:tcPr>
          <w:p w:rsidR="00604091" w:rsidRPr="00EE35F3" w:rsidRDefault="00604091" w:rsidP="00CA1338">
            <w:pPr>
              <w:spacing w:after="200" w:line="240" w:lineRule="auto"/>
              <w:ind w:left="24"/>
              <w:rPr>
                <w:rFonts w:ascii="Calibri" w:eastAsia="Times New Roman" w:hAnsi="Calibri" w:cs="Times New Roman"/>
                <w:i/>
                <w:sz w:val="20"/>
                <w:szCs w:val="24"/>
                <w:lang w:eastAsia="hr-HR"/>
              </w:rPr>
            </w:pPr>
            <w:r w:rsidRPr="00EE35F3">
              <w:rPr>
                <w:rFonts w:ascii="Calibri" w:eastAsia="Times New Roman" w:hAnsi="Calibri" w:cs="Times New Roman"/>
                <w:i/>
                <w:color w:val="000000"/>
                <w:sz w:val="20"/>
                <w:szCs w:val="24"/>
                <w:lang w:eastAsia="hr-HR"/>
              </w:rPr>
              <w:t xml:space="preserve">Općina Šodolovci, Ive Andrića 3, 31216 Šodolovci </w:t>
            </w:r>
          </w:p>
        </w:tc>
      </w:tr>
      <w:tr w:rsidR="00604091" w:rsidRPr="00EE35F3" w:rsidTr="00CA1338">
        <w:trPr>
          <w:trHeight w:val="526"/>
        </w:trPr>
        <w:tc>
          <w:tcPr>
            <w:tcW w:w="2768" w:type="dxa"/>
            <w:tcBorders>
              <w:right w:val="nil"/>
            </w:tcBorders>
            <w:shd w:val="clear" w:color="auto" w:fill="auto"/>
          </w:tcPr>
          <w:p w:rsidR="00604091" w:rsidRPr="00EE35F3" w:rsidRDefault="00604091" w:rsidP="00CA1338">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NAZIV KONCESIJE:</w:t>
            </w:r>
          </w:p>
        </w:tc>
        <w:tc>
          <w:tcPr>
            <w:tcW w:w="6299" w:type="dxa"/>
            <w:tcBorders>
              <w:left w:val="nil"/>
            </w:tcBorders>
            <w:shd w:val="clear" w:color="auto" w:fill="auto"/>
            <w:vAlign w:val="center"/>
          </w:tcPr>
          <w:p w:rsidR="00604091" w:rsidRPr="00EE35F3" w:rsidRDefault="00604091" w:rsidP="00CA1338">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bCs/>
                <w:i/>
                <w:color w:val="000000"/>
                <w:sz w:val="20"/>
                <w:szCs w:val="24"/>
                <w:lang w:eastAsia="hr-HR"/>
              </w:rPr>
              <w:t>Prikupljanje, odvoz i odlaganje miješanog komunalnog otpada sa područja Općine Šodolovci</w:t>
            </w:r>
          </w:p>
        </w:tc>
      </w:tr>
    </w:tbl>
    <w:p w:rsidR="00604091" w:rsidRDefault="00604091" w:rsidP="00024E70">
      <w:pPr>
        <w:widowControl w:val="0"/>
        <w:autoSpaceDE w:val="0"/>
        <w:autoSpaceDN w:val="0"/>
        <w:adjustRightInd w:val="0"/>
        <w:spacing w:before="19"/>
        <w:jc w:val="both"/>
        <w:rPr>
          <w:iCs/>
          <w:sz w:val="18"/>
          <w:szCs w:val="24"/>
          <w:u w:val="single"/>
        </w:rPr>
      </w:pPr>
    </w:p>
    <w:p w:rsidR="00024E70" w:rsidRPr="009D43AB" w:rsidRDefault="00024E70" w:rsidP="00CA1338">
      <w:pPr>
        <w:tabs>
          <w:tab w:val="left" w:pos="720"/>
        </w:tabs>
        <w:spacing w:after="0"/>
        <w:ind w:left="-142"/>
        <w:jc w:val="center"/>
        <w:rPr>
          <w:rFonts w:eastAsia="Times New Roman" w:cs="Arial"/>
          <w:b/>
          <w:sz w:val="24"/>
          <w:szCs w:val="24"/>
        </w:rPr>
      </w:pPr>
      <w:r w:rsidRPr="009D43AB">
        <w:rPr>
          <w:rFonts w:eastAsia="Times New Roman" w:cs="Arial"/>
          <w:b/>
          <w:sz w:val="24"/>
          <w:szCs w:val="24"/>
        </w:rPr>
        <w:t>PODACI O ČLANOVIMA ZAJEDNICE PONUDITELJA</w:t>
      </w:r>
    </w:p>
    <w:p w:rsidR="00024E70" w:rsidRPr="009D43AB" w:rsidRDefault="00024E70" w:rsidP="00024E70">
      <w:pPr>
        <w:tabs>
          <w:tab w:val="left" w:pos="720"/>
        </w:tabs>
        <w:spacing w:after="0"/>
        <w:jc w:val="center"/>
        <w:rPr>
          <w:rFonts w:eastAsia="Times New Roman" w:cs="Arial"/>
          <w:sz w:val="24"/>
          <w:szCs w:val="24"/>
        </w:rPr>
      </w:pPr>
      <w:r w:rsidRPr="009D43AB">
        <w:rPr>
          <w:rFonts w:eastAsia="Times New Roman" w:cs="Arial"/>
          <w:sz w:val="24"/>
          <w:szCs w:val="24"/>
        </w:rPr>
        <w:t>(priložiti samo u slučaju zajedničke ponude)</w:t>
      </w:r>
    </w:p>
    <w:p w:rsidR="00024E70" w:rsidRPr="009D43AB" w:rsidRDefault="00024E70" w:rsidP="00024E70">
      <w:pPr>
        <w:tabs>
          <w:tab w:val="left" w:pos="720"/>
        </w:tabs>
        <w:spacing w:after="0"/>
        <w:jc w:val="both"/>
        <w:rPr>
          <w:rFonts w:eastAsia="Times New Roman" w:cs="Arial"/>
        </w:rPr>
      </w:pPr>
      <w:r w:rsidRPr="009D43AB">
        <w:rPr>
          <w:rFonts w:eastAsia="Times New Roman"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175"/>
        <w:gridCol w:w="1250"/>
        <w:gridCol w:w="3399"/>
      </w:tblGrid>
      <w:tr w:rsidR="00024E70" w:rsidRPr="009D43AB" w:rsidTr="00604091">
        <w:trPr>
          <w:trHeight w:val="377"/>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Naziv i sjedište člana zajednice ponuditelja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OIB</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IBAN</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4644" w:type="dxa"/>
            <w:gridSpan w:val="2"/>
          </w:tcPr>
          <w:p w:rsidR="00024E70" w:rsidRPr="009D43AB" w:rsidRDefault="00024E70" w:rsidP="00024E70">
            <w:pPr>
              <w:spacing w:after="0"/>
              <w:rPr>
                <w:rFonts w:eastAsia="Times New Roman" w:cs="Arial"/>
              </w:rPr>
            </w:pPr>
            <w:r w:rsidRPr="009D43AB">
              <w:rPr>
                <w:rFonts w:eastAsia="Times New Roman" w:cs="Arial"/>
              </w:rPr>
              <w:t xml:space="preserve">Gospodarski subjekt u sustavu </w:t>
            </w:r>
          </w:p>
          <w:p w:rsidR="00024E70" w:rsidRPr="009D43AB" w:rsidRDefault="00024E70" w:rsidP="00024E70">
            <w:pPr>
              <w:spacing w:after="0"/>
              <w:rPr>
                <w:rFonts w:eastAsia="Times New Roman" w:cs="Arial"/>
              </w:rPr>
            </w:pPr>
            <w:r w:rsidRPr="009D43AB">
              <w:rPr>
                <w:rFonts w:eastAsia="Times New Roman" w:cs="Arial"/>
              </w:rPr>
              <w:t>PDV-a (zaokružiti)</w:t>
            </w:r>
          </w:p>
        </w:tc>
        <w:tc>
          <w:tcPr>
            <w:tcW w:w="4948" w:type="dxa"/>
            <w:gridSpan w:val="2"/>
            <w:vAlign w:val="center"/>
          </w:tcPr>
          <w:p w:rsidR="00024E70" w:rsidRPr="009D43AB" w:rsidRDefault="00024E70" w:rsidP="00024E70">
            <w:pPr>
              <w:spacing w:after="0"/>
              <w:jc w:val="center"/>
              <w:rPr>
                <w:rFonts w:eastAsia="Times New Roman" w:cs="Arial"/>
              </w:rPr>
            </w:pPr>
            <w:r w:rsidRPr="009D43AB">
              <w:rPr>
                <w:rFonts w:eastAsia="Times New Roman" w:cs="Arial"/>
              </w:rPr>
              <w:t>DA                 NE</w:t>
            </w: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Adresa</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Telefon</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Telefaks</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E-mail</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611"/>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ovlaštene osobe/a za potpisivanje ugovora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Telefon/Telefaks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624"/>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Dio ugovora koji će izvršavati član zajednice ponuditelja (predmet, količina, vrijednost i postotni dio)</w:t>
            </w:r>
          </w:p>
        </w:tc>
        <w:tc>
          <w:tcPr>
            <w:tcW w:w="4948" w:type="dxa"/>
            <w:gridSpan w:val="2"/>
            <w:vAlign w:val="center"/>
          </w:tcPr>
          <w:p w:rsidR="00024E70" w:rsidRPr="009D43AB" w:rsidRDefault="00024E70" w:rsidP="00024E70">
            <w:pPr>
              <w:spacing w:after="0"/>
              <w:rPr>
                <w:rFonts w:eastAsia="Times New Roman" w:cs="Arial"/>
              </w:rPr>
            </w:pPr>
          </w:p>
        </w:tc>
      </w:tr>
    </w:tbl>
    <w:p w:rsidR="00024E70" w:rsidRPr="009D43AB" w:rsidRDefault="00024E70" w:rsidP="00024E70">
      <w:pPr>
        <w:spacing w:after="0"/>
        <w:ind w:left="4677" w:firstLine="279"/>
        <w:jc w:val="center"/>
        <w:rPr>
          <w:rFonts w:eastAsia="Times New Roman" w:cs="Arial"/>
          <w:color w:val="FF0000"/>
        </w:rPr>
      </w:pPr>
    </w:p>
    <w:p w:rsidR="00024E70" w:rsidRPr="009D43AB" w:rsidRDefault="00024E70" w:rsidP="00024E70">
      <w:pPr>
        <w:spacing w:after="0"/>
        <w:ind w:left="4677" w:firstLine="279"/>
        <w:jc w:val="center"/>
        <w:rPr>
          <w:rFonts w:eastAsia="Times New Roman" w:cs="Arial"/>
          <w:bCs/>
        </w:rPr>
      </w:pPr>
      <w:r w:rsidRPr="009D43AB">
        <w:rPr>
          <w:rFonts w:eastAsia="Times New Roman" w:cs="Arial"/>
        </w:rPr>
        <w:t>ZA ČLANA ZAJEDNICE PONUDITELJA:</w:t>
      </w:r>
    </w:p>
    <w:p w:rsidR="00024E70" w:rsidRPr="009D43AB" w:rsidRDefault="00024E70" w:rsidP="00024E70">
      <w:pPr>
        <w:spacing w:after="0"/>
        <w:ind w:left="3969"/>
        <w:jc w:val="center"/>
        <w:rPr>
          <w:rFonts w:eastAsia="Times New Roman" w:cs="Arial"/>
        </w:rPr>
      </w:pPr>
      <w:r w:rsidRPr="009D43AB">
        <w:rPr>
          <w:rFonts w:eastAsia="Times New Roman" w:cs="Arial"/>
        </w:rPr>
        <w:t>M.P.</w:t>
      </w:r>
      <w:r w:rsidRPr="009D43AB">
        <w:rPr>
          <w:rFonts w:eastAsia="Times New Roman" w:cs="Arial"/>
        </w:rPr>
        <w:tab/>
        <w:t>_____________________________________</w:t>
      </w:r>
    </w:p>
    <w:p w:rsidR="00024E70" w:rsidRPr="009D43AB" w:rsidRDefault="00024E70" w:rsidP="00024E70">
      <w:pPr>
        <w:tabs>
          <w:tab w:val="left" w:pos="720"/>
        </w:tabs>
        <w:spacing w:after="0"/>
        <w:jc w:val="right"/>
        <w:rPr>
          <w:rFonts w:eastAsia="Times New Roman" w:cs="Arial"/>
        </w:rPr>
      </w:pPr>
      <w:r w:rsidRPr="009D43AB">
        <w:rPr>
          <w:rFonts w:eastAsia="Times New Roman" w:cs="Arial"/>
        </w:rPr>
        <w:t>(ime, prezime, funkcija i potpis ovlaštene osobe)</w:t>
      </w:r>
    </w:p>
    <w:p w:rsidR="00024E70" w:rsidRPr="009D43AB" w:rsidRDefault="00024E70" w:rsidP="00024E70">
      <w:pPr>
        <w:tabs>
          <w:tab w:val="left" w:pos="720"/>
        </w:tabs>
        <w:spacing w:after="0"/>
        <w:jc w:val="both"/>
        <w:rPr>
          <w:rFonts w:eastAsia="Times New Roman" w:cs="Arial"/>
        </w:rPr>
      </w:pPr>
      <w:r w:rsidRPr="009D43AB">
        <w:rPr>
          <w:rFonts w:eastAsia="Times New Roman"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175"/>
        <w:gridCol w:w="1250"/>
        <w:gridCol w:w="3399"/>
      </w:tblGrid>
      <w:tr w:rsidR="00024E70" w:rsidRPr="009D43AB" w:rsidTr="00604091">
        <w:trPr>
          <w:trHeight w:val="46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Naziv i sjedište člana zajednice ponuditelja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OIB</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IBAN</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4644" w:type="dxa"/>
            <w:gridSpan w:val="2"/>
          </w:tcPr>
          <w:p w:rsidR="00024E70" w:rsidRPr="009D43AB" w:rsidRDefault="00024E70" w:rsidP="00024E70">
            <w:pPr>
              <w:spacing w:after="0"/>
              <w:rPr>
                <w:rFonts w:eastAsia="Times New Roman" w:cs="Arial"/>
              </w:rPr>
            </w:pPr>
            <w:r w:rsidRPr="009D43AB">
              <w:rPr>
                <w:rFonts w:eastAsia="Times New Roman" w:cs="Arial"/>
              </w:rPr>
              <w:t xml:space="preserve">Gospodarski subjekt u sustavu </w:t>
            </w:r>
          </w:p>
          <w:p w:rsidR="00024E70" w:rsidRPr="009D43AB" w:rsidRDefault="00024E70" w:rsidP="00024E70">
            <w:pPr>
              <w:spacing w:after="0"/>
              <w:rPr>
                <w:rFonts w:eastAsia="Times New Roman" w:cs="Arial"/>
              </w:rPr>
            </w:pPr>
            <w:r w:rsidRPr="009D43AB">
              <w:rPr>
                <w:rFonts w:eastAsia="Times New Roman" w:cs="Arial"/>
              </w:rPr>
              <w:t>PDV-a (zaokružiti)</w:t>
            </w:r>
          </w:p>
        </w:tc>
        <w:tc>
          <w:tcPr>
            <w:tcW w:w="4948" w:type="dxa"/>
            <w:gridSpan w:val="2"/>
            <w:vAlign w:val="center"/>
          </w:tcPr>
          <w:p w:rsidR="00024E70" w:rsidRPr="009D43AB" w:rsidRDefault="00024E70" w:rsidP="00024E70">
            <w:pPr>
              <w:spacing w:after="0"/>
              <w:jc w:val="center"/>
              <w:rPr>
                <w:rFonts w:eastAsia="Times New Roman" w:cs="Arial"/>
              </w:rPr>
            </w:pPr>
            <w:r w:rsidRPr="009D43AB">
              <w:rPr>
                <w:rFonts w:eastAsia="Times New Roman" w:cs="Arial"/>
              </w:rPr>
              <w:t>DA                 NE</w:t>
            </w: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Adresa</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Telefon</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Telefaks</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E-mail</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611"/>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ovlaštene osobe/a za potpisivanje ugovora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Telefon/Telefaks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682"/>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Dio ugovora koji će izvršavati član zajednice ponuditelja (predmet, količina, vrijednost i postotni dio)</w:t>
            </w:r>
          </w:p>
        </w:tc>
        <w:tc>
          <w:tcPr>
            <w:tcW w:w="4948" w:type="dxa"/>
            <w:gridSpan w:val="2"/>
            <w:vAlign w:val="center"/>
          </w:tcPr>
          <w:p w:rsidR="00024E70" w:rsidRPr="009D43AB" w:rsidRDefault="00024E70" w:rsidP="00024E70">
            <w:pPr>
              <w:spacing w:after="0"/>
              <w:rPr>
                <w:rFonts w:eastAsia="Times New Roman" w:cs="Arial"/>
              </w:rPr>
            </w:pPr>
          </w:p>
        </w:tc>
      </w:tr>
    </w:tbl>
    <w:p w:rsidR="00024E70" w:rsidRPr="009D43AB" w:rsidRDefault="00024E70" w:rsidP="00024E70">
      <w:pPr>
        <w:tabs>
          <w:tab w:val="left" w:pos="720"/>
        </w:tabs>
        <w:spacing w:after="0"/>
        <w:jc w:val="both"/>
        <w:rPr>
          <w:rFonts w:eastAsia="Times New Roman" w:cs="Arial"/>
        </w:rPr>
      </w:pPr>
    </w:p>
    <w:p w:rsidR="00024E70" w:rsidRPr="009D43AB" w:rsidRDefault="00024E70" w:rsidP="00024E70">
      <w:pPr>
        <w:spacing w:after="0"/>
        <w:ind w:left="4677" w:firstLine="279"/>
        <w:jc w:val="center"/>
        <w:rPr>
          <w:rFonts w:eastAsia="Times New Roman" w:cs="Arial"/>
          <w:bCs/>
        </w:rPr>
      </w:pPr>
      <w:r w:rsidRPr="009D43AB">
        <w:rPr>
          <w:rFonts w:eastAsia="Times New Roman" w:cs="Arial"/>
        </w:rPr>
        <w:t xml:space="preserve">  ZA ČLANA ZAJEDNICE PONUDITELJA:</w:t>
      </w:r>
    </w:p>
    <w:p w:rsidR="00024E70" w:rsidRPr="009D43AB" w:rsidRDefault="00024E70" w:rsidP="00024E70">
      <w:pPr>
        <w:spacing w:after="0"/>
        <w:ind w:left="3969"/>
        <w:jc w:val="center"/>
        <w:rPr>
          <w:rFonts w:eastAsia="Times New Roman" w:cs="Arial"/>
        </w:rPr>
      </w:pPr>
      <w:r w:rsidRPr="009D43AB">
        <w:rPr>
          <w:rFonts w:eastAsia="Times New Roman" w:cs="Arial"/>
        </w:rPr>
        <w:tab/>
        <w:t>M.P.    _____________________________________</w:t>
      </w:r>
    </w:p>
    <w:p w:rsidR="00024E70" w:rsidRPr="00714147" w:rsidRDefault="00024E70" w:rsidP="00714147">
      <w:pPr>
        <w:tabs>
          <w:tab w:val="left" w:pos="720"/>
        </w:tabs>
        <w:spacing w:after="0"/>
        <w:jc w:val="right"/>
        <w:rPr>
          <w:rFonts w:eastAsia="Times New Roman" w:cs="Arial"/>
          <w:b/>
        </w:rPr>
      </w:pPr>
      <w:r w:rsidRPr="009D43AB">
        <w:rPr>
          <w:rFonts w:eastAsia="Times New Roman" w:cs="Arial"/>
        </w:rPr>
        <w:t>(ime, prezime, funkcija i potpis ovlaštene osobe)</w:t>
      </w:r>
    </w:p>
    <w:p w:rsidR="00714147" w:rsidRDefault="00714147" w:rsidP="00FA1144">
      <w:pPr>
        <w:widowControl w:val="0"/>
        <w:autoSpaceDE w:val="0"/>
        <w:autoSpaceDN w:val="0"/>
        <w:adjustRightInd w:val="0"/>
        <w:spacing w:before="19" w:after="0" w:line="276" w:lineRule="auto"/>
        <w:ind w:right="104"/>
        <w:rPr>
          <w:rFonts w:eastAsia="Times New Roman" w:cs="Arial"/>
          <w:sz w:val="20"/>
          <w:szCs w:val="20"/>
        </w:rPr>
      </w:pPr>
    </w:p>
    <w:p w:rsidR="00EE35F3" w:rsidRPr="00714147" w:rsidRDefault="00024E70" w:rsidP="00FA1144">
      <w:pPr>
        <w:widowControl w:val="0"/>
        <w:autoSpaceDE w:val="0"/>
        <w:autoSpaceDN w:val="0"/>
        <w:adjustRightInd w:val="0"/>
        <w:spacing w:before="19" w:after="0" w:line="276" w:lineRule="auto"/>
        <w:ind w:right="104"/>
        <w:rPr>
          <w:rFonts w:eastAsia="Times New Roman" w:cs="Arial"/>
          <w:sz w:val="20"/>
          <w:szCs w:val="20"/>
        </w:rPr>
      </w:pPr>
      <w:r w:rsidRPr="00714147">
        <w:rPr>
          <w:rFonts w:eastAsia="Times New Roman" w:cs="Arial"/>
          <w:sz w:val="20"/>
          <w:szCs w:val="20"/>
        </w:rPr>
        <w:t>Napomena: Ponudi se može pridružiti više obrazaca ovisno o broju članova zajednice ponuditelja</w:t>
      </w:r>
    </w:p>
    <w:p w:rsidR="00CA1338" w:rsidRDefault="00CA1338" w:rsidP="00CA1338">
      <w:pPr>
        <w:widowControl w:val="0"/>
        <w:autoSpaceDE w:val="0"/>
        <w:autoSpaceDN w:val="0"/>
        <w:adjustRightInd w:val="0"/>
        <w:spacing w:before="19" w:after="0" w:line="276" w:lineRule="auto"/>
        <w:ind w:left="-567" w:right="104"/>
        <w:rPr>
          <w:rFonts w:ascii="Calibri" w:eastAsia="Times New Roman" w:hAnsi="Calibri" w:cs="Times New Roman"/>
          <w:i/>
          <w:sz w:val="20"/>
          <w:szCs w:val="20"/>
          <w:lang w:eastAsia="hr-HR"/>
        </w:rPr>
      </w:pPr>
      <w:r w:rsidRPr="00CA1338">
        <w:rPr>
          <w:rFonts w:ascii="Calibri" w:eastAsia="Times New Roman" w:hAnsi="Calibri" w:cs="Times New Roman"/>
          <w:i/>
          <w:sz w:val="20"/>
          <w:szCs w:val="20"/>
          <w:lang w:eastAsia="hr-HR"/>
        </w:rPr>
        <w:lastRenderedPageBreak/>
        <w:t>Prilog 3.- ponudbeni cjenik</w:t>
      </w:r>
    </w:p>
    <w:p w:rsidR="00CA1338" w:rsidRPr="00CA1338" w:rsidRDefault="00CA1338" w:rsidP="00CA1338">
      <w:pPr>
        <w:widowControl w:val="0"/>
        <w:autoSpaceDE w:val="0"/>
        <w:autoSpaceDN w:val="0"/>
        <w:adjustRightInd w:val="0"/>
        <w:spacing w:before="19" w:after="0" w:line="276" w:lineRule="auto"/>
        <w:ind w:left="-567" w:right="104"/>
        <w:rPr>
          <w:rFonts w:ascii="Calibri" w:eastAsia="Times New Roman" w:hAnsi="Calibri" w:cs="Times New Roman"/>
          <w:i/>
          <w:sz w:val="20"/>
          <w:szCs w:val="20"/>
          <w:lang w:eastAsia="hr-HR"/>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E35F3" w:rsidRPr="00EE35F3" w:rsidTr="00FA1144">
        <w:trPr>
          <w:trHeight w:val="397"/>
        </w:trPr>
        <w:tc>
          <w:tcPr>
            <w:tcW w:w="10065" w:type="dxa"/>
            <w:shd w:val="clear" w:color="auto" w:fill="auto"/>
            <w:vAlign w:val="center"/>
          </w:tcPr>
          <w:p w:rsidR="00EE35F3" w:rsidRPr="00EE35F3" w:rsidRDefault="00FA1144" w:rsidP="00EE35F3">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Pr>
                <w:rFonts w:ascii="Calibri" w:eastAsia="Times New Roman" w:hAnsi="Calibri" w:cs="Times New Roman"/>
                <w:b/>
                <w:lang w:eastAsia="hr-HR"/>
              </w:rPr>
              <w:t>Naziv, sjedište i adresa ponuditelja</w:t>
            </w:r>
            <w:r w:rsidR="00EE35F3" w:rsidRPr="00EE35F3">
              <w:rPr>
                <w:rFonts w:ascii="Calibri" w:eastAsia="Times New Roman" w:hAnsi="Calibri" w:cs="Times New Roman"/>
                <w:b/>
                <w:lang w:eastAsia="hr-HR"/>
              </w:rPr>
              <w:t>:</w:t>
            </w:r>
          </w:p>
        </w:tc>
      </w:tr>
      <w:tr w:rsidR="00EE35F3" w:rsidRPr="00EE35F3" w:rsidTr="00FA1144">
        <w:trPr>
          <w:trHeight w:val="397"/>
        </w:trPr>
        <w:tc>
          <w:tcPr>
            <w:tcW w:w="10065" w:type="dxa"/>
            <w:shd w:val="clear" w:color="auto" w:fill="auto"/>
            <w:vAlign w:val="center"/>
          </w:tcPr>
          <w:p w:rsidR="00EE35F3" w:rsidRPr="00EE35F3" w:rsidRDefault="00EE35F3" w:rsidP="00EE35F3">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EE35F3" w:rsidRPr="00EE35F3" w:rsidRDefault="00EE35F3" w:rsidP="00EE35F3">
      <w:pPr>
        <w:autoSpaceDE w:val="0"/>
        <w:autoSpaceDN w:val="0"/>
        <w:adjustRightInd w:val="0"/>
        <w:spacing w:after="0" w:line="240" w:lineRule="auto"/>
        <w:rPr>
          <w:rFonts w:ascii="Calibri" w:eastAsia="Times New Roman" w:hAnsi="Calibri" w:cs="Calibri,BoldItalic"/>
          <w:b/>
          <w:bCs/>
          <w:i/>
          <w:iCs/>
          <w:color w:val="00000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Italic"/>
          <w:b/>
          <w:bCs/>
          <w:i/>
          <w:iCs/>
          <w:color w:val="000000"/>
          <w:lang w:eastAsia="hr-HR"/>
        </w:rPr>
      </w:pPr>
    </w:p>
    <w:p w:rsidR="00EE35F3" w:rsidRPr="00EE35F3" w:rsidRDefault="00EE35F3" w:rsidP="00EE35F3">
      <w:pPr>
        <w:spacing w:after="0" w:line="240" w:lineRule="auto"/>
        <w:jc w:val="center"/>
        <w:rPr>
          <w:rFonts w:ascii="Calibri" w:eastAsia="Calibri" w:hAnsi="Calibri" w:cs="Calibri"/>
          <w:b/>
          <w:sz w:val="28"/>
          <w:lang w:eastAsia="hr-HR"/>
        </w:rPr>
      </w:pPr>
      <w:r w:rsidRPr="00EE35F3">
        <w:rPr>
          <w:rFonts w:ascii="Calibri" w:eastAsia="Calibri" w:hAnsi="Calibri" w:cs="Calibri"/>
          <w:b/>
          <w:sz w:val="28"/>
          <w:lang w:eastAsia="hr-HR"/>
        </w:rPr>
        <w:t>CJENIK JAVNE U</w:t>
      </w:r>
      <w:r w:rsidRPr="00EE35F3">
        <w:rPr>
          <w:rFonts w:ascii="Calibri" w:eastAsia="Times New Roman" w:hAnsi="Calibri" w:cs="Calibri"/>
          <w:b/>
          <w:sz w:val="28"/>
          <w:lang w:eastAsia="hr-HR"/>
        </w:rPr>
        <w:t>SLUGE PRIKUPLJANJA,</w:t>
      </w:r>
      <w:r w:rsidRPr="00EE35F3">
        <w:rPr>
          <w:rFonts w:ascii="Calibri" w:eastAsia="Calibri" w:hAnsi="Calibri" w:cs="Calibri"/>
          <w:b/>
          <w:sz w:val="28"/>
          <w:lang w:eastAsia="hr-HR"/>
        </w:rPr>
        <w:t xml:space="preserve"> ODVOZA</w:t>
      </w:r>
      <w:r w:rsidRPr="00EE35F3">
        <w:rPr>
          <w:rFonts w:ascii="Calibri" w:eastAsia="Times New Roman" w:hAnsi="Calibri" w:cs="Calibri"/>
          <w:b/>
          <w:sz w:val="28"/>
          <w:lang w:eastAsia="hr-HR"/>
        </w:rPr>
        <w:t xml:space="preserve"> I ZBRINJAVANJA</w:t>
      </w:r>
      <w:r w:rsidRPr="00EE35F3">
        <w:rPr>
          <w:rFonts w:ascii="Calibri" w:eastAsia="Calibri" w:hAnsi="Calibri" w:cs="Calibri"/>
          <w:b/>
          <w:sz w:val="28"/>
          <w:lang w:eastAsia="hr-HR"/>
        </w:rPr>
        <w:t xml:space="preserve"> </w:t>
      </w:r>
    </w:p>
    <w:p w:rsidR="00EE35F3" w:rsidRPr="00EE35F3" w:rsidRDefault="00EE35F3" w:rsidP="00EE35F3">
      <w:pPr>
        <w:spacing w:after="0" w:line="240" w:lineRule="auto"/>
        <w:jc w:val="center"/>
        <w:rPr>
          <w:rFonts w:ascii="Calibri" w:eastAsia="Calibri" w:hAnsi="Calibri" w:cs="Calibri"/>
          <w:b/>
          <w:sz w:val="28"/>
          <w:lang w:eastAsia="hr-HR"/>
        </w:rPr>
      </w:pPr>
      <w:r w:rsidRPr="00EE35F3">
        <w:rPr>
          <w:rFonts w:ascii="Calibri" w:eastAsia="Calibri" w:hAnsi="Calibri" w:cs="Calibri"/>
          <w:b/>
          <w:sz w:val="28"/>
          <w:lang w:eastAsia="hr-HR"/>
        </w:rPr>
        <w:t>MIJEŠANOG KOMUNALNOG OTPADA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24"/>
        <w:gridCol w:w="2054"/>
        <w:gridCol w:w="2056"/>
        <w:gridCol w:w="1418"/>
        <w:gridCol w:w="1913"/>
      </w:tblGrid>
      <w:tr w:rsidR="00EE35F3" w:rsidRPr="00EE35F3" w:rsidTr="00EE35F3">
        <w:trPr>
          <w:trHeight w:val="369"/>
          <w:jc w:val="center"/>
        </w:trPr>
        <w:tc>
          <w:tcPr>
            <w:tcW w:w="2624" w:type="dxa"/>
            <w:tcBorders>
              <w:top w:val="single" w:sz="4" w:space="0" w:color="auto"/>
            </w:tcBorders>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20"/>
                <w:lang w:eastAsia="hr-HR"/>
              </w:rPr>
            </w:pPr>
            <w:r w:rsidRPr="00EE35F3">
              <w:rPr>
                <w:rFonts w:ascii="Calibri" w:eastAsia="Times New Roman" w:hAnsi="Calibri" w:cs="Times New Roman"/>
                <w:b/>
                <w:bCs/>
                <w:color w:val="000000"/>
                <w:sz w:val="18"/>
                <w:szCs w:val="20"/>
                <w:lang w:eastAsia="hr-HR"/>
              </w:rPr>
              <w:t>Kategorija korisnika</w:t>
            </w:r>
          </w:p>
        </w:tc>
        <w:tc>
          <w:tcPr>
            <w:tcW w:w="2054" w:type="dxa"/>
            <w:tcBorders>
              <w:top w:val="single" w:sz="4" w:space="0" w:color="auto"/>
            </w:tcBorders>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20"/>
                <w:lang w:eastAsia="hr-HR"/>
              </w:rPr>
            </w:pPr>
            <w:r w:rsidRPr="00EE35F3">
              <w:rPr>
                <w:rFonts w:ascii="Calibri" w:eastAsia="Times New Roman" w:hAnsi="Calibri" w:cs="Times New Roman"/>
                <w:b/>
                <w:bCs/>
                <w:color w:val="000000"/>
                <w:sz w:val="18"/>
                <w:szCs w:val="20"/>
                <w:lang w:eastAsia="hr-HR"/>
              </w:rPr>
              <w:t>Zapremnina spremnika</w:t>
            </w:r>
          </w:p>
        </w:tc>
        <w:tc>
          <w:tcPr>
            <w:tcW w:w="2056"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20"/>
                <w:lang w:eastAsia="hr-HR"/>
              </w:rPr>
            </w:pPr>
            <w:r w:rsidRPr="00EE35F3">
              <w:rPr>
                <w:rFonts w:ascii="Calibri" w:eastAsia="Times New Roman" w:hAnsi="Calibri" w:cs="Times New Roman"/>
                <w:b/>
                <w:bCs/>
                <w:color w:val="000000"/>
                <w:sz w:val="18"/>
                <w:szCs w:val="20"/>
                <w:lang w:eastAsia="hr-HR"/>
              </w:rPr>
              <w:t>Iznos mjesečne naknade</w:t>
            </w:r>
          </w:p>
        </w:tc>
        <w:tc>
          <w:tcPr>
            <w:tcW w:w="1418"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20"/>
                <w:lang w:eastAsia="hr-HR"/>
              </w:rPr>
            </w:pPr>
            <w:r w:rsidRPr="00EE35F3">
              <w:rPr>
                <w:rFonts w:ascii="Calibri" w:eastAsia="Times New Roman" w:hAnsi="Calibri" w:cs="Times New Roman"/>
                <w:b/>
                <w:bCs/>
                <w:color w:val="000000"/>
                <w:sz w:val="18"/>
                <w:szCs w:val="20"/>
                <w:lang w:eastAsia="hr-HR"/>
              </w:rPr>
              <w:t xml:space="preserve">PDV </w:t>
            </w:r>
          </w:p>
        </w:tc>
        <w:tc>
          <w:tcPr>
            <w:tcW w:w="1913"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20"/>
                <w:lang w:eastAsia="hr-HR"/>
              </w:rPr>
            </w:pPr>
            <w:r w:rsidRPr="00EE35F3">
              <w:rPr>
                <w:rFonts w:ascii="Calibri" w:eastAsia="Times New Roman" w:hAnsi="Calibri" w:cs="Times New Roman"/>
                <w:b/>
                <w:bCs/>
                <w:color w:val="000000"/>
                <w:sz w:val="18"/>
                <w:szCs w:val="20"/>
                <w:lang w:eastAsia="hr-HR"/>
              </w:rPr>
              <w:t>Cijena s PDV-om</w:t>
            </w:r>
          </w:p>
        </w:tc>
      </w:tr>
      <w:tr w:rsidR="00EE35F3" w:rsidRPr="00EE35F3" w:rsidTr="00EE35F3">
        <w:trPr>
          <w:trHeight w:val="410"/>
          <w:jc w:val="center"/>
        </w:trPr>
        <w:tc>
          <w:tcPr>
            <w:tcW w:w="2624" w:type="dxa"/>
            <w:vMerge w:val="restart"/>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 xml:space="preserve">Domaćinstva </w:t>
            </w: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120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15"/>
          <w:jc w:val="center"/>
        </w:trPr>
        <w:tc>
          <w:tcPr>
            <w:tcW w:w="2624"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240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21"/>
          <w:jc w:val="center"/>
        </w:trPr>
        <w:tc>
          <w:tcPr>
            <w:tcW w:w="262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Samačka/staračka</w:t>
            </w:r>
            <w:r w:rsidRPr="00EE35F3">
              <w:rPr>
                <w:rFonts w:ascii="Calibri" w:eastAsia="Times New Roman" w:hAnsi="Calibri" w:cs="Times New Roman"/>
                <w:b/>
                <w:color w:val="000000"/>
                <w:sz w:val="18"/>
                <w:szCs w:val="20"/>
                <w:vertAlign w:val="superscript"/>
                <w:lang w:eastAsia="hr-HR"/>
              </w:rPr>
              <w:t xml:space="preserve"> </w:t>
            </w:r>
            <w:r w:rsidRPr="00EE35F3">
              <w:rPr>
                <w:rFonts w:ascii="Calibri" w:eastAsia="Times New Roman" w:hAnsi="Calibri" w:cs="Times New Roman"/>
                <w:color w:val="000000"/>
                <w:sz w:val="18"/>
                <w:szCs w:val="20"/>
                <w:lang w:eastAsia="hr-HR"/>
              </w:rPr>
              <w:t>domaćinstva</w:t>
            </w: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120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97"/>
          <w:jc w:val="center"/>
        </w:trPr>
        <w:tc>
          <w:tcPr>
            <w:tcW w:w="262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 xml:space="preserve">Vikendaši </w:t>
            </w: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120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17"/>
          <w:jc w:val="center"/>
        </w:trPr>
        <w:tc>
          <w:tcPr>
            <w:tcW w:w="2624" w:type="dxa"/>
            <w:vMerge w:val="restart"/>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p>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Pravne osobe (poslovni subjekti)</w:t>
            </w:r>
          </w:p>
          <w:p w:rsidR="00EE35F3" w:rsidRPr="00EE35F3" w:rsidRDefault="00EE35F3" w:rsidP="00EE35F3">
            <w:pPr>
              <w:spacing w:after="0" w:line="240" w:lineRule="auto"/>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120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21"/>
          <w:jc w:val="center"/>
        </w:trPr>
        <w:tc>
          <w:tcPr>
            <w:tcW w:w="2624"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Kanta 240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14"/>
          <w:jc w:val="center"/>
        </w:trPr>
        <w:tc>
          <w:tcPr>
            <w:tcW w:w="2624"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Kontejner  1100 l</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19"/>
          <w:jc w:val="center"/>
        </w:trPr>
        <w:tc>
          <w:tcPr>
            <w:tcW w:w="2624"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vertAlign w:val="superscript"/>
                <w:lang w:eastAsia="hr-HR"/>
              </w:rPr>
            </w:pPr>
            <w:r w:rsidRPr="00EE35F3">
              <w:rPr>
                <w:rFonts w:ascii="Calibri" w:eastAsia="Times New Roman" w:hAnsi="Calibri" w:cs="Times New Roman"/>
                <w:color w:val="000000"/>
                <w:sz w:val="18"/>
                <w:szCs w:val="20"/>
                <w:lang w:eastAsia="hr-HR"/>
              </w:rPr>
              <w:t>Kontejner  5 m</w:t>
            </w:r>
            <w:r w:rsidRPr="00EE35F3">
              <w:rPr>
                <w:rFonts w:ascii="Calibri" w:eastAsia="Times New Roman" w:hAnsi="Calibri" w:cs="Times New Roman"/>
                <w:color w:val="000000"/>
                <w:sz w:val="18"/>
                <w:szCs w:val="20"/>
                <w:vertAlign w:val="superscript"/>
                <w:lang w:eastAsia="hr-HR"/>
              </w:rPr>
              <w:t>3</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397"/>
          <w:jc w:val="center"/>
        </w:trPr>
        <w:tc>
          <w:tcPr>
            <w:tcW w:w="2624"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p>
        </w:tc>
        <w:tc>
          <w:tcPr>
            <w:tcW w:w="2054"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szCs w:val="20"/>
                <w:lang w:eastAsia="hr-HR"/>
              </w:rPr>
              <w:t>Kontejner  7 m</w:t>
            </w:r>
            <w:r w:rsidRPr="00EE35F3">
              <w:rPr>
                <w:rFonts w:ascii="Calibri" w:eastAsia="Times New Roman" w:hAnsi="Calibri" w:cs="Times New Roman"/>
                <w:color w:val="000000"/>
                <w:sz w:val="18"/>
                <w:szCs w:val="20"/>
                <w:vertAlign w:val="superscript"/>
                <w:lang w:eastAsia="hr-HR"/>
              </w:rPr>
              <w:t>3</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r w:rsidR="00EE35F3" w:rsidRPr="00EE35F3" w:rsidTr="00EE35F3">
        <w:trPr>
          <w:trHeight w:val="417"/>
          <w:jc w:val="center"/>
        </w:trPr>
        <w:tc>
          <w:tcPr>
            <w:tcW w:w="4678" w:type="dxa"/>
            <w:gridSpan w:val="2"/>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color w:val="000000"/>
                <w:sz w:val="18"/>
                <w:szCs w:val="20"/>
                <w:lang w:eastAsia="hr-HR"/>
              </w:rPr>
            </w:pPr>
            <w:r w:rsidRPr="00EE35F3">
              <w:rPr>
                <w:rFonts w:ascii="Calibri" w:eastAsia="Times New Roman" w:hAnsi="Calibri" w:cs="Times New Roman"/>
                <w:color w:val="000000"/>
                <w:sz w:val="18"/>
                <w:lang w:eastAsia="hr-HR"/>
              </w:rPr>
              <w:t xml:space="preserve">                            UKUPNA CIJENA PONUDE (MKO):</w:t>
            </w:r>
          </w:p>
        </w:tc>
        <w:tc>
          <w:tcPr>
            <w:tcW w:w="2056"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41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c>
          <w:tcPr>
            <w:tcW w:w="1913"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20"/>
                <w:lang w:eastAsia="hr-HR"/>
              </w:rPr>
            </w:pPr>
          </w:p>
        </w:tc>
      </w:tr>
    </w:tbl>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lang w:eastAsia="hr-HR"/>
        </w:rPr>
      </w:pPr>
      <w:r w:rsidRPr="00EE35F3">
        <w:rPr>
          <w:rFonts w:ascii="Calibri" w:eastAsia="Times New Roman" w:hAnsi="Calibri" w:cs="Calibri,Bold"/>
          <w:bCs/>
          <w:color w:val="000000"/>
          <w:lang w:eastAsia="hr-HR"/>
        </w:rPr>
        <w:t>Naknada za spremnik od 5 m</w:t>
      </w:r>
      <w:r w:rsidRPr="00EE35F3">
        <w:rPr>
          <w:rFonts w:ascii="Calibri" w:eastAsia="Times New Roman" w:hAnsi="Calibri" w:cs="Calibri,Bold"/>
          <w:bCs/>
          <w:color w:val="000000"/>
          <w:vertAlign w:val="superscript"/>
          <w:lang w:eastAsia="hr-HR"/>
        </w:rPr>
        <w:t>3</w:t>
      </w:r>
      <w:r w:rsidRPr="00EE35F3">
        <w:rPr>
          <w:rFonts w:ascii="Calibri" w:eastAsia="Times New Roman" w:hAnsi="Calibri" w:cs="Calibri,Bold"/>
          <w:bCs/>
          <w:color w:val="000000"/>
          <w:lang w:eastAsia="hr-HR"/>
        </w:rPr>
        <w:t xml:space="preserve"> i 7m</w:t>
      </w:r>
      <w:r w:rsidRPr="00EE35F3">
        <w:rPr>
          <w:rFonts w:ascii="Calibri" w:eastAsia="Times New Roman" w:hAnsi="Calibri" w:cs="Calibri,Bold"/>
          <w:bCs/>
          <w:color w:val="000000"/>
          <w:vertAlign w:val="superscript"/>
          <w:lang w:eastAsia="hr-HR"/>
        </w:rPr>
        <w:t>3</w:t>
      </w:r>
      <w:r w:rsidRPr="00EE35F3">
        <w:rPr>
          <w:rFonts w:ascii="Calibri" w:eastAsia="Times New Roman" w:hAnsi="Calibri" w:cs="Calibri,Bold"/>
          <w:bCs/>
          <w:color w:val="000000"/>
          <w:lang w:eastAsia="hr-HR"/>
        </w:rPr>
        <w:t xml:space="preserve"> odnosi se po jednom pražnjenju.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p w:rsidR="00EE35F3" w:rsidRPr="00EE35F3" w:rsidRDefault="00EE35F3" w:rsidP="00EE35F3">
      <w:pPr>
        <w:spacing w:after="200" w:line="276" w:lineRule="auto"/>
        <w:jc w:val="both"/>
        <w:rPr>
          <w:rFonts w:ascii="Calibri" w:eastAsia="Calibri" w:hAnsi="Calibri" w:cs="Times New Roman"/>
          <w:lang w:eastAsia="hr-HR"/>
        </w:rPr>
      </w:pPr>
      <w:r w:rsidRPr="00EE35F3">
        <w:rPr>
          <w:rFonts w:ascii="Calibri" w:eastAsia="Calibri" w:hAnsi="Calibri" w:cs="Times New Roman"/>
          <w:lang w:eastAsia="hr-HR"/>
        </w:rPr>
        <w:t>Ponuđeni iznos godišnje nakna</w:t>
      </w:r>
      <w:r w:rsidRPr="00EE35F3">
        <w:rPr>
          <w:rFonts w:ascii="Calibri" w:eastAsia="Times New Roman" w:hAnsi="Calibri" w:cs="Times New Roman"/>
          <w:lang w:eastAsia="hr-HR"/>
        </w:rPr>
        <w:t xml:space="preserve">de za koncesiju: _________ % </w:t>
      </w:r>
      <w:r w:rsidRPr="00EE35F3">
        <w:rPr>
          <w:rFonts w:ascii="Calibri" w:eastAsia="Times New Roman" w:hAnsi="Calibri" w:cs="Times New Roman"/>
          <w:bCs/>
          <w:iCs/>
          <w:spacing w:val="5"/>
          <w:lang w:eastAsia="hr-HR"/>
        </w:rPr>
        <w:t>neto naplaćenih prihoda za obavljanje djelatnosti koja je predmet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p w:rsidR="00EE35F3" w:rsidRPr="00EE35F3" w:rsidRDefault="00EE35F3" w:rsidP="00EE35F3">
      <w:pPr>
        <w:spacing w:after="200" w:line="276" w:lineRule="auto"/>
        <w:rPr>
          <w:rFonts w:ascii="Calibri" w:eastAsia="Calibri" w:hAnsi="Calibri" w:cs="Calibri"/>
          <w:lang w:eastAsia="hr-HR"/>
        </w:rPr>
      </w:pPr>
      <w:r w:rsidRPr="00EE35F3">
        <w:rPr>
          <w:rFonts w:ascii="Calibri" w:eastAsia="Calibri" w:hAnsi="Calibri" w:cs="Calibri"/>
          <w:lang w:eastAsia="hr-HR"/>
        </w:rPr>
        <w:t>U ________________ dana _________________</w:t>
      </w:r>
    </w:p>
    <w:p w:rsidR="00EE35F3" w:rsidRPr="00EE35F3" w:rsidRDefault="00EE35F3" w:rsidP="00EE35F3">
      <w:pPr>
        <w:spacing w:after="200" w:line="276" w:lineRule="auto"/>
        <w:ind w:left="720"/>
        <w:rPr>
          <w:rFonts w:ascii="Calibri" w:eastAsia="Calibri" w:hAnsi="Calibri" w:cs="Calibri"/>
          <w:lang w:eastAsia="hr-HR"/>
        </w:rPr>
      </w:pPr>
      <w:r w:rsidRPr="00EE35F3">
        <w:rPr>
          <w:rFonts w:ascii="Calibri" w:eastAsia="Calibri" w:hAnsi="Calibri" w:cs="Calibri"/>
          <w:lang w:eastAsia="hr-HR"/>
        </w:rPr>
        <w:t xml:space="preserve">                                                                          </w:t>
      </w:r>
      <w:r w:rsidRPr="00EE35F3">
        <w:rPr>
          <w:rFonts w:ascii="Calibri" w:eastAsia="Times New Roman" w:hAnsi="Calibri" w:cs="Calibri"/>
          <w:lang w:eastAsia="hr-HR"/>
        </w:rPr>
        <w:t xml:space="preserve">                      </w:t>
      </w:r>
      <w:r w:rsidRPr="00EE35F3">
        <w:rPr>
          <w:rFonts w:ascii="Calibri" w:eastAsia="Calibri" w:hAnsi="Calibri" w:cs="Calibri"/>
          <w:lang w:eastAsia="hr-HR"/>
        </w:rPr>
        <w:t xml:space="preserve">                            Potpis ponuditelja: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Cs/>
          <w:color w:val="000000"/>
          <w:sz w:val="24"/>
          <w:szCs w:val="20"/>
          <w:lang w:eastAsia="hr-HR"/>
        </w:rPr>
        <w:t>MP</w:t>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t>___________________________</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024E70" w:rsidRDefault="00024E70"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Pr="00EE35F3"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CA1338" w:rsidRDefault="00CA1338" w:rsidP="00CA1338">
      <w:pPr>
        <w:widowControl w:val="0"/>
        <w:autoSpaceDE w:val="0"/>
        <w:autoSpaceDN w:val="0"/>
        <w:adjustRightInd w:val="0"/>
        <w:spacing w:before="19" w:after="200" w:line="240" w:lineRule="auto"/>
        <w:ind w:left="-284" w:right="104"/>
        <w:rPr>
          <w:rFonts w:ascii="Calibri" w:eastAsia="Times New Roman" w:hAnsi="Calibri" w:cs="Times New Roman"/>
          <w:sz w:val="20"/>
          <w:szCs w:val="20"/>
          <w:lang w:eastAsia="hr-HR"/>
        </w:rPr>
      </w:pPr>
      <w:r>
        <w:rPr>
          <w:rFonts w:ascii="Calibri" w:eastAsia="Times New Roman" w:hAnsi="Calibri" w:cs="Times New Roman"/>
          <w:sz w:val="20"/>
          <w:szCs w:val="20"/>
          <w:lang w:eastAsia="hr-HR"/>
        </w:rPr>
        <w:lastRenderedPageBreak/>
        <w:t xml:space="preserve">Prilog 4.- ponudbeni cjenik za mobilno </w:t>
      </w:r>
      <w:proofErr w:type="spellStart"/>
      <w:r>
        <w:rPr>
          <w:rFonts w:ascii="Calibri" w:eastAsia="Times New Roman" w:hAnsi="Calibri" w:cs="Times New Roman"/>
          <w:sz w:val="20"/>
          <w:szCs w:val="20"/>
          <w:lang w:eastAsia="hr-HR"/>
        </w:rPr>
        <w:t>reciklažno</w:t>
      </w:r>
      <w:proofErr w:type="spellEnd"/>
      <w:r>
        <w:rPr>
          <w:rFonts w:ascii="Calibri" w:eastAsia="Times New Roman" w:hAnsi="Calibri" w:cs="Times New Roman"/>
          <w:sz w:val="20"/>
          <w:szCs w:val="20"/>
          <w:lang w:eastAsia="hr-HR"/>
        </w:rPr>
        <w:t xml:space="preserve"> dvorište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E35F3" w:rsidRPr="00EE35F3" w:rsidTr="00FA1144">
        <w:trPr>
          <w:trHeight w:val="397"/>
        </w:trPr>
        <w:tc>
          <w:tcPr>
            <w:tcW w:w="9640" w:type="dxa"/>
            <w:shd w:val="clear" w:color="auto" w:fill="auto"/>
            <w:vAlign w:val="center"/>
          </w:tcPr>
          <w:p w:rsidR="00EE35F3" w:rsidRPr="00EE35F3" w:rsidRDefault="00FA1144" w:rsidP="00EE35F3">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Pr>
                <w:rFonts w:ascii="Calibri" w:eastAsia="Times New Roman" w:hAnsi="Calibri" w:cs="Times New Roman"/>
                <w:b/>
                <w:lang w:eastAsia="hr-HR"/>
              </w:rPr>
              <w:t>Naziv, sjedište i adresa ponuditelja</w:t>
            </w:r>
            <w:r w:rsidR="00EE35F3" w:rsidRPr="00EE35F3">
              <w:rPr>
                <w:rFonts w:ascii="Calibri" w:eastAsia="Times New Roman" w:hAnsi="Calibri" w:cs="Times New Roman"/>
                <w:b/>
                <w:lang w:eastAsia="hr-HR"/>
              </w:rPr>
              <w:t>:</w:t>
            </w:r>
          </w:p>
        </w:tc>
      </w:tr>
      <w:tr w:rsidR="00EE35F3" w:rsidRPr="00EE35F3" w:rsidTr="00FA1144">
        <w:trPr>
          <w:trHeight w:val="397"/>
        </w:trPr>
        <w:tc>
          <w:tcPr>
            <w:tcW w:w="9640" w:type="dxa"/>
            <w:shd w:val="clear" w:color="auto" w:fill="auto"/>
            <w:vAlign w:val="center"/>
          </w:tcPr>
          <w:p w:rsidR="00EE35F3" w:rsidRPr="00EE35F3" w:rsidRDefault="00EE35F3" w:rsidP="00EE35F3">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EE35F3" w:rsidRPr="00EE35F3" w:rsidRDefault="00EE35F3" w:rsidP="00EE35F3">
      <w:pPr>
        <w:autoSpaceDE w:val="0"/>
        <w:autoSpaceDN w:val="0"/>
        <w:adjustRightInd w:val="0"/>
        <w:spacing w:after="0" w:line="240" w:lineRule="auto"/>
        <w:rPr>
          <w:rFonts w:ascii="Calibri" w:eastAsia="Times New Roman" w:hAnsi="Calibri" w:cs="Calibri,BoldItalic"/>
          <w:b/>
          <w:bCs/>
          <w:i/>
          <w:iCs/>
          <w:color w:val="000000"/>
          <w:lang w:eastAsia="hr-HR"/>
        </w:rPr>
      </w:pPr>
    </w:p>
    <w:p w:rsidR="00EE35F3" w:rsidRPr="00EE35F3" w:rsidRDefault="00EE35F3" w:rsidP="00EE35F3">
      <w:pPr>
        <w:spacing w:after="0" w:line="240" w:lineRule="auto"/>
        <w:jc w:val="center"/>
        <w:rPr>
          <w:rFonts w:ascii="Calibri" w:eastAsia="Calibri" w:hAnsi="Calibri" w:cs="Calibri"/>
          <w:b/>
          <w:lang w:eastAsia="hr-HR"/>
        </w:rPr>
      </w:pPr>
      <w:r w:rsidRPr="00EE35F3">
        <w:rPr>
          <w:rFonts w:ascii="Calibri" w:eastAsia="Calibri" w:hAnsi="Calibri" w:cs="Calibri"/>
          <w:b/>
          <w:lang w:eastAsia="hr-HR"/>
        </w:rPr>
        <w:t>CIJENIK U</w:t>
      </w:r>
      <w:r w:rsidRPr="00EE35F3">
        <w:rPr>
          <w:rFonts w:ascii="Calibri" w:eastAsia="Times New Roman" w:hAnsi="Calibri" w:cs="Calibri"/>
          <w:b/>
          <w:lang w:eastAsia="hr-HR"/>
        </w:rPr>
        <w:t>SLUGE PRIKUPLJANJA,</w:t>
      </w:r>
      <w:r w:rsidRPr="00EE35F3">
        <w:rPr>
          <w:rFonts w:ascii="Calibri" w:eastAsia="Calibri" w:hAnsi="Calibri" w:cs="Calibri"/>
          <w:b/>
          <w:lang w:eastAsia="hr-HR"/>
        </w:rPr>
        <w:t xml:space="preserve"> ODVOZA</w:t>
      </w:r>
      <w:r w:rsidRPr="00EE35F3">
        <w:rPr>
          <w:rFonts w:ascii="Calibri" w:eastAsia="Times New Roman" w:hAnsi="Calibri" w:cs="Calibri"/>
          <w:b/>
          <w:lang w:eastAsia="hr-HR"/>
        </w:rPr>
        <w:t xml:space="preserve"> I ZBRINJAVANJA</w:t>
      </w:r>
      <w:r w:rsidRPr="00EE35F3">
        <w:rPr>
          <w:rFonts w:ascii="Calibri" w:eastAsia="Calibri" w:hAnsi="Calibri" w:cs="Calibri"/>
          <w:b/>
          <w:lang w:eastAsia="hr-HR"/>
        </w:rPr>
        <w:t xml:space="preserve"> OTPADA</w:t>
      </w:r>
    </w:p>
    <w:p w:rsidR="00EE35F3" w:rsidRPr="00EE35F3" w:rsidRDefault="00EE35F3" w:rsidP="00EE35F3">
      <w:pPr>
        <w:spacing w:after="0" w:line="240" w:lineRule="auto"/>
        <w:jc w:val="center"/>
        <w:rPr>
          <w:rFonts w:ascii="Calibri" w:eastAsia="Calibri" w:hAnsi="Calibri" w:cs="Calibri"/>
          <w:b/>
          <w:lang w:eastAsia="hr-HR"/>
        </w:rPr>
      </w:pPr>
      <w:r w:rsidRPr="00EE35F3">
        <w:rPr>
          <w:rFonts w:ascii="Calibri" w:eastAsia="Calibri" w:hAnsi="Calibri" w:cs="Calibri"/>
          <w:b/>
          <w:lang w:eastAsia="hr-HR"/>
        </w:rPr>
        <w:t>PUTEM MOBILNOG RECIKLAŽNOG DVORIŠTA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lang w:eastAsia="hr-HR"/>
        </w:rPr>
      </w:pPr>
    </w:p>
    <w:tbl>
      <w:tblPr>
        <w:tblpPr w:leftFromText="180" w:rightFromText="180" w:bottomFromText="200" w:vertAnchor="text" w:horzAnchor="margin" w:tblpXSpec="center" w:tblpY="129"/>
        <w:tblW w:w="9698" w:type="dxa"/>
        <w:tblLook w:val="04A0" w:firstRow="1" w:lastRow="0" w:firstColumn="1" w:lastColumn="0" w:noHBand="0" w:noVBand="1"/>
      </w:tblPr>
      <w:tblGrid>
        <w:gridCol w:w="999"/>
        <w:gridCol w:w="6006"/>
        <w:gridCol w:w="992"/>
        <w:gridCol w:w="736"/>
        <w:gridCol w:w="965"/>
      </w:tblGrid>
      <w:tr w:rsidR="00EE35F3" w:rsidRPr="00EE35F3" w:rsidTr="00EE35F3">
        <w:trPr>
          <w:trHeight w:val="129"/>
        </w:trPr>
        <w:tc>
          <w:tcPr>
            <w:tcW w:w="99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Ključni broj otpada</w:t>
            </w:r>
          </w:p>
        </w:tc>
        <w:tc>
          <w:tcPr>
            <w:tcW w:w="600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Naziv otpada</w:t>
            </w:r>
          </w:p>
        </w:tc>
        <w:tc>
          <w:tcPr>
            <w:tcW w:w="2693" w:type="dxa"/>
            <w:gridSpan w:val="3"/>
            <w:tcBorders>
              <w:top w:val="single" w:sz="4" w:space="0" w:color="auto"/>
              <w:left w:val="single" w:sz="4" w:space="0" w:color="auto"/>
              <w:bottom w:val="single" w:sz="4"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color w:val="000000"/>
                <w:sz w:val="14"/>
                <w:szCs w:val="16"/>
                <w:lang w:eastAsia="hr-HR"/>
              </w:rPr>
              <w:t>Cijena odvoza i zbrinjavanja (kn/kg)</w:t>
            </w:r>
          </w:p>
        </w:tc>
      </w:tr>
      <w:tr w:rsidR="00EE35F3" w:rsidRPr="00EE35F3" w:rsidTr="00EE35F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5F3" w:rsidRPr="00EE35F3" w:rsidRDefault="00EE35F3" w:rsidP="00EE35F3">
            <w:pPr>
              <w:spacing w:after="0" w:line="240" w:lineRule="auto"/>
              <w:rPr>
                <w:rFonts w:ascii="Calibri" w:eastAsia="Times New Roman" w:hAnsi="Calibri" w:cs="Times New Roman"/>
                <w:b/>
                <w:bCs/>
                <w:color w:val="000000"/>
                <w:sz w:val="16"/>
                <w:szCs w:val="16"/>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5F3" w:rsidRPr="00EE35F3" w:rsidRDefault="00EE35F3" w:rsidP="00EE35F3">
            <w:pPr>
              <w:spacing w:after="0" w:line="240" w:lineRule="auto"/>
              <w:rPr>
                <w:rFonts w:ascii="Calibri" w:eastAsia="Times New Roman" w:hAnsi="Calibri" w:cs="Times New Roman"/>
                <w:b/>
                <w:bCs/>
                <w:color w:val="000000"/>
                <w:sz w:val="16"/>
                <w:szCs w:val="16"/>
                <w:lang w:eastAsia="hr-HR"/>
              </w:rPr>
            </w:pPr>
          </w:p>
        </w:tc>
        <w:tc>
          <w:tcPr>
            <w:tcW w:w="992" w:type="dxa"/>
            <w:tcBorders>
              <w:top w:val="single" w:sz="4" w:space="0" w:color="auto"/>
              <w:left w:val="single" w:sz="4" w:space="0" w:color="auto"/>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 xml:space="preserve">Cijena </w:t>
            </w:r>
          </w:p>
        </w:tc>
        <w:tc>
          <w:tcPr>
            <w:tcW w:w="736" w:type="dxa"/>
            <w:tcBorders>
              <w:top w:val="single" w:sz="8" w:space="0" w:color="auto"/>
              <w:left w:val="nil"/>
              <w:bottom w:val="single" w:sz="8" w:space="0" w:color="auto"/>
              <w:right w:val="single" w:sz="8" w:space="0" w:color="auto"/>
            </w:tcBorders>
            <w:shd w:val="clear" w:color="auto" w:fill="D9D9D9"/>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PDV</w:t>
            </w:r>
          </w:p>
        </w:tc>
        <w:tc>
          <w:tcPr>
            <w:tcW w:w="965" w:type="dxa"/>
            <w:tcBorders>
              <w:top w:val="single" w:sz="8" w:space="0" w:color="auto"/>
              <w:left w:val="nil"/>
              <w:bottom w:val="single" w:sz="8" w:space="0" w:color="auto"/>
              <w:right w:val="single" w:sz="8" w:space="0" w:color="auto"/>
            </w:tcBorders>
            <w:shd w:val="clear" w:color="auto" w:fill="D9D9D9"/>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Ukupno</w:t>
            </w:r>
          </w:p>
        </w:tc>
      </w:tr>
      <w:tr w:rsidR="00EE35F3" w:rsidRPr="00EE35F3" w:rsidTr="00EE35F3">
        <w:trPr>
          <w:trHeight w:val="194"/>
        </w:trPr>
        <w:tc>
          <w:tcPr>
            <w:tcW w:w="999" w:type="dxa"/>
            <w:tcBorders>
              <w:top w:val="single" w:sz="4"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13*</w:t>
            </w:r>
          </w:p>
        </w:tc>
        <w:tc>
          <w:tcPr>
            <w:tcW w:w="6006" w:type="dxa"/>
            <w:tcBorders>
              <w:top w:val="single" w:sz="4" w:space="0" w:color="auto"/>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Otapala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7"/>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14*</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Kiseline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15*</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Lužine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17*</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Fotografske kemikalije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19*</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Pesticidi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1"/>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26*</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Ulja i masti koji nisu pod 20 01 25</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5"/>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27*</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Boje, tiskarske boje, ljepila i smole koje sadrže opasne tvari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7"/>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29*</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proofErr w:type="spellStart"/>
            <w:r w:rsidRPr="00EE35F3">
              <w:rPr>
                <w:rFonts w:ascii="Calibri" w:eastAsia="Times New Roman" w:hAnsi="Calibri" w:cs="Times New Roman"/>
                <w:color w:val="000000"/>
                <w:sz w:val="16"/>
                <w:szCs w:val="16"/>
                <w:lang w:eastAsia="hr-HR"/>
              </w:rPr>
              <w:t>Deterđenti</w:t>
            </w:r>
            <w:proofErr w:type="spellEnd"/>
            <w:r w:rsidRPr="00EE35F3">
              <w:rPr>
                <w:rFonts w:ascii="Calibri" w:eastAsia="Times New Roman" w:hAnsi="Calibri" w:cs="Times New Roman"/>
                <w:color w:val="000000"/>
                <w:sz w:val="16"/>
                <w:szCs w:val="16"/>
                <w:lang w:eastAsia="hr-HR"/>
              </w:rPr>
              <w:t xml:space="preserve"> koji sadrže opasne tvari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76"/>
        </w:trPr>
        <w:tc>
          <w:tcPr>
            <w:tcW w:w="999" w:type="dxa"/>
            <w:tcBorders>
              <w:top w:val="nil"/>
              <w:left w:val="single" w:sz="8" w:space="0" w:color="auto"/>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31*</w:t>
            </w:r>
          </w:p>
        </w:tc>
        <w:tc>
          <w:tcPr>
            <w:tcW w:w="6006"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Citotoksici i citostatici</w:t>
            </w:r>
          </w:p>
        </w:tc>
        <w:tc>
          <w:tcPr>
            <w:tcW w:w="992"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0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37*</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Drvo koje sadrži opasne tvari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3"/>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10*</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koja sadrži ostatke opasnih tvari ili je onečišćena opasnim tvarima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25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11*</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Metalna ambalaža koja sadrži opasne krute porozne materijale uključujući prazne spremnike pod tlakom</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2"/>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15 01 01</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papira i kartona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20 01 01</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Papir i karton</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15 01 04</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metala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20 01 40</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Metali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1"/>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15 01 07</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Staklena ambalaža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95"/>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20 01 02</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Staklo</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88"/>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15 01 02</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plastike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7"/>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20 01 39</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Plastika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91"/>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20 01 10</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Odjeća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09"/>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20 01 11</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Tekstil</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3"/>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20 03 07</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Glomazni</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5"/>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20 01 25</w:t>
            </w:r>
          </w:p>
        </w:tc>
        <w:tc>
          <w:tcPr>
            <w:tcW w:w="6006"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Jestiva ulja</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75"/>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20 01 28</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Boje, tiskarske boje, ljepila i smole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07"/>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20 01 30</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Deterdženti koji nisu pod 20 01 29</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81"/>
        </w:trPr>
        <w:tc>
          <w:tcPr>
            <w:tcW w:w="999" w:type="dxa"/>
            <w:tcBorders>
              <w:top w:val="nil"/>
              <w:left w:val="single" w:sz="8" w:space="0" w:color="auto"/>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20 01 32</w:t>
            </w:r>
          </w:p>
        </w:tc>
        <w:tc>
          <w:tcPr>
            <w:tcW w:w="6006"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 xml:space="preserve">Lijekovi </w:t>
            </w:r>
          </w:p>
        </w:tc>
        <w:tc>
          <w:tcPr>
            <w:tcW w:w="992"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55"/>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20 01 34</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Baterije i akumulatori koji nisu pod 20 01 33</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73"/>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20 01 36</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EE otpad</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47"/>
        </w:trPr>
        <w:tc>
          <w:tcPr>
            <w:tcW w:w="999"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16 01 07*</w:t>
            </w:r>
          </w:p>
        </w:tc>
        <w:tc>
          <w:tcPr>
            <w:tcW w:w="600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Filteri za ulje</w:t>
            </w:r>
          </w:p>
        </w:tc>
        <w:tc>
          <w:tcPr>
            <w:tcW w:w="992"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6"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2"/>
        </w:trPr>
        <w:tc>
          <w:tcPr>
            <w:tcW w:w="7005" w:type="dxa"/>
            <w:gridSpan w:val="2"/>
            <w:vMerge w:val="restart"/>
            <w:tcBorders>
              <w:top w:val="nil"/>
              <w:left w:val="single" w:sz="8" w:space="0" w:color="auto"/>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b/>
                <w:color w:val="000000"/>
                <w:sz w:val="16"/>
                <w:szCs w:val="16"/>
                <w:lang w:eastAsia="hr-HR"/>
              </w:rPr>
              <w:t xml:space="preserve">Opis usluge  </w:t>
            </w:r>
          </w:p>
        </w:tc>
        <w:tc>
          <w:tcPr>
            <w:tcW w:w="2693" w:type="dxa"/>
            <w:gridSpan w:val="3"/>
            <w:tcBorders>
              <w:top w:val="nil"/>
              <w:left w:val="nil"/>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4"/>
                <w:szCs w:val="16"/>
                <w:lang w:eastAsia="hr-HR"/>
              </w:rPr>
              <w:t>Naknada usluge (kn/usluga)</w:t>
            </w:r>
          </w:p>
        </w:tc>
      </w:tr>
      <w:tr w:rsidR="00EE35F3" w:rsidRPr="00EE35F3" w:rsidTr="00EE35F3">
        <w:trPr>
          <w:trHeight w:val="210"/>
        </w:trPr>
        <w:tc>
          <w:tcPr>
            <w:tcW w:w="0" w:type="auto"/>
            <w:gridSpan w:val="2"/>
            <w:vMerge/>
            <w:tcBorders>
              <w:top w:val="nil"/>
              <w:left w:val="single" w:sz="8" w:space="0" w:color="auto"/>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p>
        </w:tc>
        <w:tc>
          <w:tcPr>
            <w:tcW w:w="992" w:type="dxa"/>
            <w:tcBorders>
              <w:top w:val="nil"/>
              <w:left w:val="nil"/>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 xml:space="preserve">Cijena </w:t>
            </w:r>
          </w:p>
        </w:tc>
        <w:tc>
          <w:tcPr>
            <w:tcW w:w="736" w:type="dxa"/>
            <w:tcBorders>
              <w:top w:val="nil"/>
              <w:left w:val="nil"/>
              <w:bottom w:val="single" w:sz="8" w:space="0" w:color="auto"/>
              <w:right w:val="single" w:sz="8" w:space="0" w:color="auto"/>
            </w:tcBorders>
            <w:shd w:val="clear" w:color="auto" w:fill="D9D9D9"/>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PDV</w:t>
            </w:r>
          </w:p>
        </w:tc>
        <w:tc>
          <w:tcPr>
            <w:tcW w:w="965" w:type="dxa"/>
            <w:tcBorders>
              <w:top w:val="nil"/>
              <w:left w:val="nil"/>
              <w:bottom w:val="single" w:sz="8" w:space="0" w:color="auto"/>
              <w:right w:val="single" w:sz="8" w:space="0" w:color="auto"/>
            </w:tcBorders>
            <w:shd w:val="clear" w:color="auto" w:fill="D9D9D9"/>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Ukupno</w:t>
            </w:r>
          </w:p>
        </w:tc>
      </w:tr>
      <w:tr w:rsidR="00EE35F3" w:rsidRPr="00EE35F3" w:rsidTr="00EE35F3">
        <w:trPr>
          <w:trHeight w:val="210"/>
        </w:trPr>
        <w:tc>
          <w:tcPr>
            <w:tcW w:w="7005" w:type="dxa"/>
            <w:gridSpan w:val="2"/>
            <w:tcBorders>
              <w:top w:val="single" w:sz="8"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Doprema, postava i odvoz mobilnog reciklažnog dvorišta, sa troškom radnika (8 sati) - po jednom danu</w:t>
            </w:r>
          </w:p>
        </w:tc>
        <w:tc>
          <w:tcPr>
            <w:tcW w:w="992" w:type="dxa"/>
            <w:tcBorders>
              <w:top w:val="single" w:sz="8"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76" w:lineRule="auto"/>
              <w:jc w:val="center"/>
              <w:rPr>
                <w:rFonts w:ascii="Calibri" w:eastAsia="Times New Roman" w:hAnsi="Calibri" w:cs="Times New Roman"/>
                <w:sz w:val="16"/>
                <w:lang w:eastAsia="hr-HR"/>
              </w:rPr>
            </w:pPr>
          </w:p>
        </w:tc>
        <w:tc>
          <w:tcPr>
            <w:tcW w:w="736" w:type="dxa"/>
            <w:tcBorders>
              <w:top w:val="single" w:sz="8" w:space="0" w:color="auto"/>
              <w:left w:val="single" w:sz="8" w:space="0" w:color="auto"/>
              <w:bottom w:val="single" w:sz="8" w:space="0" w:color="auto"/>
              <w:right w:val="single" w:sz="8" w:space="0" w:color="auto"/>
            </w:tcBorders>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single" w:sz="8" w:space="0" w:color="auto"/>
              <w:left w:val="single" w:sz="8" w:space="0" w:color="auto"/>
              <w:bottom w:val="single" w:sz="8" w:space="0" w:color="auto"/>
              <w:right w:val="single" w:sz="8" w:space="0" w:color="auto"/>
            </w:tcBorders>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393"/>
        </w:trPr>
        <w:tc>
          <w:tcPr>
            <w:tcW w:w="7005" w:type="dxa"/>
            <w:gridSpan w:val="2"/>
            <w:tcBorders>
              <w:top w:val="single" w:sz="8" w:space="0" w:color="auto"/>
              <w:left w:val="single" w:sz="8" w:space="0" w:color="auto"/>
              <w:bottom w:val="single" w:sz="8" w:space="0" w:color="auto"/>
              <w:right w:val="single" w:sz="8" w:space="0" w:color="auto"/>
            </w:tcBorders>
            <w:noWrap/>
            <w:vAlign w:val="center"/>
          </w:tcPr>
          <w:p w:rsidR="00EE35F3" w:rsidRPr="00EE35F3" w:rsidRDefault="00EE35F3" w:rsidP="00EE35F3">
            <w:pPr>
              <w:spacing w:after="0" w:line="240" w:lineRule="auto"/>
              <w:jc w:val="right"/>
              <w:rPr>
                <w:rFonts w:ascii="Calibri" w:eastAsia="Times New Roman" w:hAnsi="Calibri" w:cs="Times New Roman"/>
                <w:b/>
                <w:color w:val="000000"/>
                <w:sz w:val="16"/>
                <w:szCs w:val="16"/>
                <w:lang w:eastAsia="hr-HR"/>
              </w:rPr>
            </w:pPr>
            <w:r w:rsidRPr="00EE35F3">
              <w:rPr>
                <w:rFonts w:ascii="Calibri" w:eastAsia="Times New Roman" w:hAnsi="Calibri" w:cs="Times New Roman"/>
                <w:b/>
                <w:color w:val="000000"/>
                <w:sz w:val="16"/>
                <w:szCs w:val="16"/>
                <w:lang w:eastAsia="hr-HR"/>
              </w:rPr>
              <w:t>UKUPNA CIJENA PONUDE (MRD):</w:t>
            </w:r>
          </w:p>
        </w:tc>
        <w:tc>
          <w:tcPr>
            <w:tcW w:w="992" w:type="dxa"/>
            <w:tcBorders>
              <w:top w:val="single" w:sz="8" w:space="0" w:color="auto"/>
              <w:left w:val="single" w:sz="8" w:space="0" w:color="auto"/>
              <w:bottom w:val="single" w:sz="8" w:space="0" w:color="auto"/>
              <w:right w:val="single" w:sz="8" w:space="0" w:color="auto"/>
            </w:tcBorders>
            <w:noWrap/>
            <w:vAlign w:val="center"/>
          </w:tcPr>
          <w:p w:rsidR="00EE35F3" w:rsidRPr="00EE35F3" w:rsidRDefault="00EE35F3" w:rsidP="00EE35F3">
            <w:pPr>
              <w:spacing w:after="0" w:line="276" w:lineRule="auto"/>
              <w:jc w:val="center"/>
              <w:rPr>
                <w:rFonts w:ascii="Calibri" w:eastAsia="Times New Roman" w:hAnsi="Calibri" w:cs="Times New Roman"/>
                <w:sz w:val="16"/>
                <w:lang w:eastAsia="hr-HR"/>
              </w:rPr>
            </w:pPr>
          </w:p>
        </w:tc>
        <w:tc>
          <w:tcPr>
            <w:tcW w:w="736" w:type="dxa"/>
            <w:tcBorders>
              <w:top w:val="single" w:sz="8" w:space="0" w:color="auto"/>
              <w:left w:val="single" w:sz="8" w:space="0" w:color="auto"/>
              <w:bottom w:val="single" w:sz="8" w:space="0" w:color="auto"/>
              <w:right w:val="single" w:sz="8" w:space="0" w:color="auto"/>
            </w:tcBorders>
            <w:vAlign w:val="center"/>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5" w:type="dxa"/>
            <w:tcBorders>
              <w:top w:val="single" w:sz="8" w:space="0" w:color="auto"/>
              <w:left w:val="single" w:sz="8" w:space="0" w:color="auto"/>
              <w:bottom w:val="single" w:sz="8" w:space="0" w:color="auto"/>
              <w:right w:val="single" w:sz="8" w:space="0" w:color="auto"/>
            </w:tcBorders>
            <w:vAlign w:val="center"/>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bl>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6"/>
          <w:lang w:eastAsia="hr-HR"/>
        </w:rPr>
      </w:pPr>
    </w:p>
    <w:p w:rsidR="00CA1338" w:rsidRDefault="00CA1338" w:rsidP="00EE35F3">
      <w:pPr>
        <w:spacing w:after="200" w:line="276" w:lineRule="auto"/>
        <w:rPr>
          <w:rFonts w:ascii="Calibri" w:eastAsia="Calibri" w:hAnsi="Calibri" w:cs="Calibri"/>
          <w:lang w:eastAsia="hr-HR"/>
        </w:rPr>
      </w:pPr>
    </w:p>
    <w:p w:rsidR="00EE35F3" w:rsidRPr="00EE35F3" w:rsidRDefault="00EE35F3" w:rsidP="00EE35F3">
      <w:pPr>
        <w:spacing w:after="200" w:line="276" w:lineRule="auto"/>
        <w:rPr>
          <w:rFonts w:ascii="Calibri" w:eastAsia="Calibri" w:hAnsi="Calibri" w:cs="Calibri"/>
          <w:lang w:eastAsia="hr-HR"/>
        </w:rPr>
      </w:pPr>
      <w:r w:rsidRPr="00EE35F3">
        <w:rPr>
          <w:rFonts w:ascii="Calibri" w:eastAsia="Calibri" w:hAnsi="Calibri" w:cs="Calibri"/>
          <w:lang w:eastAsia="hr-HR"/>
        </w:rPr>
        <w:t xml:space="preserve">U ______________ dana ________________                     </w:t>
      </w:r>
      <w:r w:rsidRPr="00EE35F3">
        <w:rPr>
          <w:rFonts w:ascii="Calibri" w:eastAsia="Times New Roman" w:hAnsi="Calibri" w:cs="Calibri"/>
          <w:lang w:eastAsia="hr-HR"/>
        </w:rPr>
        <w:t xml:space="preserve">           </w:t>
      </w:r>
      <w:r w:rsidRPr="00EE35F3">
        <w:rPr>
          <w:rFonts w:ascii="Calibri" w:eastAsia="Calibri" w:hAnsi="Calibri" w:cs="Calibri"/>
          <w:lang w:eastAsia="hr-HR"/>
        </w:rPr>
        <w:t xml:space="preserve">                           </w:t>
      </w:r>
      <w:r w:rsidRPr="00EE35F3">
        <w:rPr>
          <w:rFonts w:ascii="Calibri" w:eastAsia="Calibri" w:hAnsi="Calibri" w:cs="Calibri"/>
          <w:sz w:val="20"/>
          <w:lang w:eastAsia="hr-HR"/>
        </w:rPr>
        <w:t>Potpis ponuditelja: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t xml:space="preserve">                </w:t>
      </w:r>
      <w:r w:rsidRPr="00EE35F3">
        <w:rPr>
          <w:rFonts w:ascii="Calibri" w:eastAsia="Times New Roman" w:hAnsi="Calibri" w:cs="Calibri,Bold"/>
          <w:bCs/>
          <w:color w:val="000000"/>
          <w:sz w:val="24"/>
          <w:szCs w:val="20"/>
          <w:lang w:eastAsia="hr-HR"/>
        </w:rPr>
        <w:t xml:space="preserve">MP </w:t>
      </w:r>
      <w:r w:rsidRPr="00EE35F3">
        <w:rPr>
          <w:rFonts w:ascii="Calibri" w:eastAsia="Times New Roman" w:hAnsi="Calibri" w:cs="Calibri,Bold"/>
          <w:b/>
          <w:bCs/>
          <w:color w:val="000000"/>
          <w:sz w:val="20"/>
          <w:szCs w:val="20"/>
          <w:lang w:eastAsia="hr-HR"/>
        </w:rPr>
        <w:tab/>
        <w:t xml:space="preserve">                               ___________________________</w:t>
      </w:r>
    </w:p>
    <w:p w:rsid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573BA6" w:rsidRDefault="00573BA6"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FA1144" w:rsidRDefault="00FA1144"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CA1338" w:rsidRDefault="00CA1338"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CA1338" w:rsidRDefault="00CA1338"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r w:rsidRPr="00CA1338">
        <w:rPr>
          <w:rFonts w:ascii="Calibri" w:eastAsia="Times New Roman" w:hAnsi="Calibri" w:cs="Calibri,Bold"/>
          <w:bCs/>
          <w:i/>
          <w:color w:val="000000"/>
          <w:sz w:val="20"/>
          <w:szCs w:val="20"/>
          <w:lang w:eastAsia="hr-HR"/>
        </w:rPr>
        <w:lastRenderedPageBreak/>
        <w:t>Prilog 5.- nacrt ugovora</w:t>
      </w:r>
    </w:p>
    <w:p w:rsidR="00CA1338" w:rsidRPr="00CA1338" w:rsidRDefault="00CA1338"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NACRT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OPĆINA ŠODOLOVCI, OIB: </w:t>
      </w:r>
      <w:r w:rsidRPr="00EE35F3">
        <w:rPr>
          <w:rFonts w:ascii="Calibri" w:eastAsia="Times New Roman" w:hAnsi="Calibri" w:cs="Times New Roman"/>
          <w:sz w:val="20"/>
          <w:lang w:eastAsia="hr-HR"/>
        </w:rPr>
        <w:t>62765405304</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Times New Roman"/>
          <w:color w:val="000000"/>
          <w:sz w:val="20"/>
          <w:szCs w:val="24"/>
          <w:lang w:eastAsia="hr-HR"/>
        </w:rPr>
        <w:t>Ive Andrića 3, 31216 Šodolovci,</w:t>
      </w:r>
      <w:r w:rsidRPr="00EE35F3">
        <w:rPr>
          <w:rFonts w:ascii="Calibri" w:eastAsia="Times New Roman" w:hAnsi="Calibri" w:cs="Calibri"/>
          <w:color w:val="000000"/>
          <w:sz w:val="20"/>
          <w:szCs w:val="20"/>
          <w:lang w:eastAsia="hr-HR"/>
        </w:rPr>
        <w:t xml:space="preserve"> koju zastupa općinski načelnik Mile </w:t>
      </w:r>
      <w:proofErr w:type="spellStart"/>
      <w:r w:rsidRPr="00EE35F3">
        <w:rPr>
          <w:rFonts w:ascii="Calibri" w:eastAsia="Times New Roman" w:hAnsi="Calibri" w:cs="Calibri"/>
          <w:color w:val="000000"/>
          <w:sz w:val="20"/>
          <w:szCs w:val="20"/>
          <w:lang w:eastAsia="hr-HR"/>
        </w:rPr>
        <w:t>Zlokapa</w:t>
      </w:r>
      <w:proofErr w:type="spellEnd"/>
      <w:r w:rsidRPr="00EE35F3">
        <w:rPr>
          <w:rFonts w:ascii="Calibri" w:eastAsia="Times New Roman" w:hAnsi="Calibri" w:cs="Calibri"/>
          <w:color w:val="000000"/>
          <w:sz w:val="20"/>
          <w:szCs w:val="20"/>
          <w:lang w:eastAsia="hr-HR"/>
        </w:rPr>
        <w:t xml:space="preserve">, </w:t>
      </w:r>
      <w:proofErr w:type="spellStart"/>
      <w:r w:rsidRPr="00EE35F3">
        <w:rPr>
          <w:rFonts w:ascii="Calibri" w:eastAsia="Times New Roman" w:hAnsi="Calibri" w:cs="Calibri"/>
          <w:color w:val="000000"/>
          <w:sz w:val="20"/>
          <w:szCs w:val="20"/>
          <w:lang w:eastAsia="hr-HR"/>
        </w:rPr>
        <w:t>dipl.ing</w:t>
      </w:r>
      <w:proofErr w:type="spellEnd"/>
      <w:r w:rsidRPr="00EE35F3">
        <w:rPr>
          <w:rFonts w:ascii="Calibri" w:eastAsia="Times New Roman" w:hAnsi="Calibri" w:cs="Calibri"/>
          <w:color w:val="000000"/>
          <w:sz w:val="20"/>
          <w:szCs w:val="20"/>
          <w:lang w:eastAsia="hr-HR"/>
        </w:rPr>
        <w:t xml:space="preserve">. (u daljnjem tekstu: davatelj koncesije)     </w:t>
      </w:r>
    </w:p>
    <w:p w:rsidR="00EE35F3" w:rsidRPr="00EE35F3" w:rsidRDefault="00EE35F3" w:rsidP="00EE35F3">
      <w:pPr>
        <w:autoSpaceDE w:val="0"/>
        <w:autoSpaceDN w:val="0"/>
        <w:adjustRightInd w:val="0"/>
        <w:spacing w:after="0" w:line="240" w:lineRule="auto"/>
        <w:jc w:val="center"/>
        <w:rPr>
          <w:rFonts w:ascii="Calibri" w:eastAsia="Times New Roman" w:hAnsi="Calibri" w:cs="Times New Roman"/>
          <w:i/>
          <w:color w:val="000000"/>
          <w:sz w:val="20"/>
          <w:szCs w:val="24"/>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 iz _______________________, MB: ___________, OIB: __________________</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zastupan po _____________________________________________</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daljnjem tekstu: koncesionar), zaključuju sljedeći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U G O V O R   O   K O N C E S I J I</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za obavljanje javne usluge prikupljanja, odvoza i zbrinjavanja miješanog komunalnog otpada</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sa područja Općine</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Calibri"/>
          <w:b/>
          <w:color w:val="000000"/>
          <w:sz w:val="20"/>
          <w:szCs w:val="20"/>
          <w:lang w:eastAsia="hr-HR"/>
        </w:rPr>
        <w:t>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Općina Šodolovci (u daljnjem tekstu: davatelj koncesije) daje koncesiju za obavljanje javne usluge prikupljanja, odvoza i zbrinjavanja miješanog komunalnog otpada sa područja Općine</w:t>
      </w:r>
      <w:r w:rsidRPr="00EE35F3">
        <w:rPr>
          <w:rFonts w:ascii="Calibri" w:eastAsia="Times New Roman" w:hAnsi="Calibri" w:cs="Calibri,Bold"/>
          <w:bCs/>
          <w:color w:val="000000"/>
          <w:sz w:val="20"/>
          <w:szCs w:val="20"/>
          <w:lang w:eastAsia="hr-HR"/>
        </w:rPr>
        <w:t xml:space="preserve"> Šodolovci </w:t>
      </w:r>
      <w:r w:rsidRPr="00EE35F3">
        <w:rPr>
          <w:rFonts w:ascii="Calibri" w:eastAsia="Times New Roman" w:hAnsi="Calibri" w:cs="Calibri"/>
          <w:color w:val="000000"/>
          <w:sz w:val="20"/>
          <w:szCs w:val="20"/>
          <w:lang w:eastAsia="hr-HR"/>
        </w:rPr>
        <w:t xml:space="preserve">(naselja: </w:t>
      </w:r>
      <w:r w:rsidRPr="00EE35F3">
        <w:rPr>
          <w:rFonts w:ascii="Calibri" w:eastAsia="Times New Roman" w:hAnsi="Calibri" w:cs="Times New Roman"/>
          <w:color w:val="000000"/>
          <w:sz w:val="20"/>
          <w:szCs w:val="20"/>
          <w:lang w:eastAsia="hr-HR"/>
        </w:rPr>
        <w:t xml:space="preserve">Ada, </w:t>
      </w:r>
      <w:proofErr w:type="spellStart"/>
      <w:r w:rsidRPr="00EE35F3">
        <w:rPr>
          <w:rFonts w:ascii="Calibri" w:eastAsia="Times New Roman" w:hAnsi="Calibri" w:cs="Times New Roman"/>
          <w:color w:val="000000"/>
          <w:sz w:val="20"/>
          <w:szCs w:val="20"/>
          <w:lang w:eastAsia="hr-HR"/>
        </w:rPr>
        <w:t>Koprivna</w:t>
      </w:r>
      <w:proofErr w:type="spellEnd"/>
      <w:r w:rsidRPr="00EE35F3">
        <w:rPr>
          <w:rFonts w:ascii="Calibri" w:eastAsia="Times New Roman" w:hAnsi="Calibri" w:cs="Times New Roman"/>
          <w:color w:val="000000"/>
          <w:sz w:val="20"/>
          <w:szCs w:val="20"/>
          <w:lang w:eastAsia="hr-HR"/>
        </w:rPr>
        <w:t xml:space="preserve">, Palača, </w:t>
      </w:r>
      <w:proofErr w:type="spellStart"/>
      <w:r w:rsidRPr="00EE35F3">
        <w:rPr>
          <w:rFonts w:ascii="Calibri" w:eastAsia="Times New Roman" w:hAnsi="Calibri" w:cs="Times New Roman"/>
          <w:color w:val="000000"/>
          <w:sz w:val="20"/>
          <w:szCs w:val="20"/>
          <w:lang w:eastAsia="hr-HR"/>
        </w:rPr>
        <w:t>Paulin</w:t>
      </w:r>
      <w:proofErr w:type="spellEnd"/>
      <w:r w:rsidRPr="00EE35F3">
        <w:rPr>
          <w:rFonts w:ascii="Calibri" w:eastAsia="Times New Roman" w:hAnsi="Calibri" w:cs="Times New Roman"/>
          <w:color w:val="000000"/>
          <w:sz w:val="20"/>
          <w:szCs w:val="20"/>
          <w:lang w:eastAsia="hr-HR"/>
        </w:rPr>
        <w:t xml:space="preserve"> Dvor, Petrova Slatina, </w:t>
      </w:r>
      <w:proofErr w:type="spellStart"/>
      <w:r w:rsidRPr="00EE35F3">
        <w:rPr>
          <w:rFonts w:ascii="Calibri" w:eastAsia="Times New Roman" w:hAnsi="Calibri" w:cs="Times New Roman"/>
          <w:color w:val="000000"/>
          <w:sz w:val="20"/>
          <w:szCs w:val="20"/>
          <w:lang w:eastAsia="hr-HR"/>
        </w:rPr>
        <w:t>Silaš</w:t>
      </w:r>
      <w:proofErr w:type="spellEnd"/>
      <w:r w:rsidRPr="00EE35F3">
        <w:rPr>
          <w:rFonts w:ascii="Calibri" w:eastAsia="Times New Roman" w:hAnsi="Calibri" w:cs="Times New Roman"/>
          <w:color w:val="000000"/>
          <w:sz w:val="20"/>
          <w:szCs w:val="20"/>
          <w:lang w:eastAsia="hr-HR"/>
        </w:rPr>
        <w:t xml:space="preserve"> i Šodolovci</w:t>
      </w:r>
      <w:r w:rsidRPr="00EE35F3">
        <w:rPr>
          <w:rFonts w:ascii="Calibri" w:eastAsia="Times New Roman" w:hAnsi="Calibri" w:cs="Times New Roman"/>
          <w:sz w:val="20"/>
          <w:szCs w:val="20"/>
          <w:lang w:eastAsia="hr-HR"/>
        </w:rPr>
        <w:t>)</w:t>
      </w:r>
      <w:r w:rsidRPr="00EE35F3">
        <w:rPr>
          <w:rFonts w:ascii="Calibri" w:eastAsia="Times New Roman" w:hAnsi="Calibri" w:cs="Calibri"/>
          <w:color w:val="000000"/>
          <w:sz w:val="20"/>
          <w:szCs w:val="20"/>
          <w:lang w:eastAsia="hr-HR"/>
        </w:rPr>
        <w:t xml:space="preserve"> tvrtki _______________________________ iz_____________________________ (u daljnjem tekstu: koncesionar). </w:t>
      </w:r>
    </w:p>
    <w:p w:rsidR="000E3076" w:rsidRPr="00EE35F3" w:rsidRDefault="00EE35F3" w:rsidP="000E3076">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Javna usluga prikupljanja, odvoza i zbrinjavanja miješanog komunalnog otpada podrazumijeva prikupljanje tog otpada na području Općine Šodolovci putem spremnika od pojedinih korisnika i prijevoz tog otpada do ovlaštene osobe za zbrinjavanje i obradu tog otpada.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Default="00EE35F3" w:rsidP="00EE35F3">
      <w:pPr>
        <w:autoSpaceDE w:val="0"/>
        <w:autoSpaceDN w:val="0"/>
        <w:adjustRightInd w:val="0"/>
        <w:spacing w:after="0" w:line="240" w:lineRule="auto"/>
        <w:jc w:val="center"/>
        <w:rPr>
          <w:rFonts w:ascii="Calibri" w:eastAsia="Times New Roman" w:hAnsi="Calibri" w:cs="Calibri"/>
          <w:b/>
          <w:color w:val="000000"/>
          <w:sz w:val="20"/>
          <w:szCs w:val="20"/>
          <w:lang w:eastAsia="hr-HR"/>
        </w:rPr>
      </w:pPr>
      <w:r w:rsidRPr="00EE35F3">
        <w:rPr>
          <w:rFonts w:ascii="Calibri" w:eastAsia="Times New Roman" w:hAnsi="Calibri" w:cs="Calibri"/>
          <w:b/>
          <w:color w:val="000000"/>
          <w:sz w:val="20"/>
          <w:szCs w:val="20"/>
          <w:lang w:eastAsia="hr-HR"/>
        </w:rPr>
        <w:t>Članak 2.</w:t>
      </w:r>
    </w:p>
    <w:p w:rsidR="000E3076" w:rsidRPr="000E3076" w:rsidRDefault="000E3076" w:rsidP="000E3076">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Prikupljanje miješanog komunalnog otpada koncesionar je dužan oba</w:t>
      </w:r>
      <w:r>
        <w:rPr>
          <w:rFonts w:ascii="Calibri" w:eastAsia="Times New Roman" w:hAnsi="Calibri" w:cs="Calibri"/>
          <w:color w:val="000000"/>
          <w:sz w:val="20"/>
          <w:szCs w:val="20"/>
          <w:lang w:eastAsia="hr-HR"/>
        </w:rPr>
        <w:t>v</w:t>
      </w:r>
      <w:r w:rsidRPr="00EE35F3">
        <w:rPr>
          <w:rFonts w:ascii="Calibri" w:eastAsia="Times New Roman" w:hAnsi="Calibri" w:cs="Calibri"/>
          <w:color w:val="000000"/>
          <w:sz w:val="20"/>
          <w:szCs w:val="20"/>
          <w:lang w:eastAsia="hr-HR"/>
        </w:rPr>
        <w:t xml:space="preserve">ljati tri (3) puta mjesečno te prikupljeni otpad zbrinuti sukladno pozitivnim zakonskim propisima.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Koncesionar je dužan jedanput (1) mjesečno od korisnika prikupljati </w:t>
      </w:r>
      <w:r w:rsidRPr="00EE35F3">
        <w:rPr>
          <w:rFonts w:ascii="Calibri" w:eastAsia="Times New Roman" w:hAnsi="Calibri" w:cs="Tahoma"/>
          <w:bCs/>
          <w:sz w:val="20"/>
          <w:szCs w:val="20"/>
          <w:lang w:eastAsia="hr-HR"/>
        </w:rPr>
        <w:t xml:space="preserve">papir i plastiku, </w:t>
      </w:r>
      <w:r w:rsidRPr="00EE35F3">
        <w:rPr>
          <w:rFonts w:ascii="Calibri" w:eastAsia="Times New Roman" w:hAnsi="Calibri" w:cs="Calibri"/>
          <w:sz w:val="20"/>
          <w:szCs w:val="20"/>
          <w:lang w:eastAsia="hr-HR"/>
        </w:rPr>
        <w:t xml:space="preserve">te prikupljeni otpad zbrinuti sukladno </w:t>
      </w:r>
      <w:r w:rsidRPr="00EE35F3">
        <w:rPr>
          <w:rFonts w:ascii="Calibri" w:eastAsia="Times New Roman" w:hAnsi="Calibri" w:cs="Calibri"/>
          <w:color w:val="000000"/>
          <w:sz w:val="20"/>
          <w:szCs w:val="20"/>
          <w:lang w:eastAsia="hr-HR"/>
        </w:rPr>
        <w:t xml:space="preserve">pozitivnim zakonskim propisima. </w:t>
      </w:r>
      <w:r w:rsidRPr="00EE35F3">
        <w:rPr>
          <w:rFonts w:ascii="Calibri" w:eastAsia="Times New Roman" w:hAnsi="Calibri" w:cs="Calibri"/>
          <w:sz w:val="20"/>
          <w:szCs w:val="20"/>
          <w:lang w:eastAsia="hr-HR"/>
        </w:rPr>
        <w:t xml:space="preserve">Navedene vrste otpada koncesionar je dužan prikupljati putem plastičnih spremnika ili vreća sa svojim logotipom.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Times New Roman"/>
          <w:sz w:val="20"/>
          <w:szCs w:val="20"/>
          <w:lang w:eastAsia="hr-HR"/>
        </w:rPr>
      </w:pPr>
      <w:r w:rsidRPr="00EE35F3">
        <w:rPr>
          <w:rFonts w:ascii="Calibri" w:eastAsia="Times New Roman" w:hAnsi="Calibri" w:cs="Calibri"/>
          <w:sz w:val="20"/>
          <w:szCs w:val="20"/>
          <w:lang w:eastAsia="hr-HR"/>
        </w:rPr>
        <w:t xml:space="preserve">Plastične spremnike za miješani komunalni otpad osigurava koncesionar, prilikom čega </w:t>
      </w:r>
      <w:r w:rsidRPr="00EE35F3">
        <w:rPr>
          <w:rFonts w:ascii="Calibri" w:eastAsia="Times New Roman" w:hAnsi="Calibri" w:cs="Times New Roman"/>
          <w:sz w:val="20"/>
          <w:szCs w:val="20"/>
          <w:lang w:eastAsia="hr-HR"/>
        </w:rPr>
        <w:t>isti nije dužan o svom trošku izvršiti zamjenu oštećenog ili uništenog spremnika ukoliko je isti oštećen ili uništen krivnjom korisnika, te u slučaju dostave i zamjene spremnika ima pravo na naplatu odgovarajućih troškova.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Times New Roman"/>
          <w:sz w:val="20"/>
          <w:szCs w:val="20"/>
          <w:lang w:eastAsia="hr-HR"/>
        </w:rPr>
      </w:pPr>
      <w:r w:rsidRPr="00EE35F3">
        <w:rPr>
          <w:rFonts w:ascii="Calibri" w:eastAsia="Times New Roman" w:hAnsi="Calibri" w:cs="Tahoma"/>
          <w:sz w:val="20"/>
          <w:szCs w:val="20"/>
          <w:lang w:eastAsia="hr-HR"/>
        </w:rPr>
        <w:t xml:space="preserve">Po isteku ovog ugovora, koncesionar ima pravo povrata kanti/spremnika za otpad od svih fizičkih i pravnih osoba koje su preuzele iste.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Pored navedenog, koncesionar je dužan prikupljati i zbrinjavati staklo, metal i tekstil, i to putem spremnika na „zelenim otocima“ koji će postaviti u svako naselje, uz dinamiku odvoza dogovorno s Općinom Šodolovci</w:t>
      </w:r>
      <w:r w:rsidRPr="00EE35F3">
        <w:rPr>
          <w:rFonts w:ascii="Calibri" w:eastAsia="Times New Roman" w:hAnsi="Calibri" w:cs="Calibri,Bold"/>
          <w:bCs/>
          <w:sz w:val="20"/>
          <w:szCs w:val="20"/>
          <w:lang w:eastAsia="hr-HR"/>
        </w:rPr>
        <w:t>.</w:t>
      </w:r>
      <w:r w:rsidRPr="00EE35F3">
        <w:rPr>
          <w:rFonts w:ascii="Calibri" w:eastAsia="Times New Roman" w:hAnsi="Calibri" w:cs="Calibri"/>
          <w:sz w:val="20"/>
          <w:szCs w:val="20"/>
          <w:lang w:eastAsia="hr-HR"/>
        </w:rPr>
        <w:t xml:space="preserve"> Odgovarajući spremnici na „zelenim otocima“ biti će osigurani dogovorno između ugovornih strana.</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p>
    <w:p w:rsidR="00EE35F3" w:rsidRPr="00EE35F3" w:rsidRDefault="00EE35F3" w:rsidP="00EE35F3">
      <w:pPr>
        <w:autoSpaceDE w:val="0"/>
        <w:autoSpaceDN w:val="0"/>
        <w:adjustRightInd w:val="0"/>
        <w:spacing w:after="0" w:line="240" w:lineRule="atLeast"/>
        <w:jc w:val="center"/>
        <w:rPr>
          <w:rFonts w:ascii="Calibri" w:eastAsia="Times New Roman" w:hAnsi="Calibri" w:cs="Calibri"/>
          <w:b/>
          <w:sz w:val="20"/>
          <w:szCs w:val="20"/>
          <w:lang w:eastAsia="hr-HR"/>
        </w:rPr>
      </w:pPr>
      <w:r w:rsidRPr="00EE35F3">
        <w:rPr>
          <w:rFonts w:ascii="Calibri" w:eastAsia="Times New Roman" w:hAnsi="Calibri" w:cs="Calibri"/>
          <w:b/>
          <w:sz w:val="20"/>
          <w:szCs w:val="20"/>
          <w:lang w:eastAsia="hr-HR"/>
        </w:rPr>
        <w:t>Članak 3.</w:t>
      </w:r>
    </w:p>
    <w:p w:rsidR="00EE35F3" w:rsidRPr="00EE35F3" w:rsidRDefault="00EE35F3" w:rsidP="00EE35F3">
      <w:pPr>
        <w:autoSpaceDE w:val="0"/>
        <w:autoSpaceDN w:val="0"/>
        <w:adjustRightInd w:val="0"/>
        <w:spacing w:after="0" w:line="240" w:lineRule="atLeast"/>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Način sakupljanja, odvoza i zbrinjavanja biorazgradivog komunalnog otpada sa područja Općine Šodolovci svojim će aktom odrediti predstavničko tijelo davatelja koncesije sukladno zakonskim propisima, a koncesionar će u svojem poslovanju biti dužan pridržavati se odredbi istoga.</w:t>
      </w:r>
      <w:r w:rsidR="000E3076">
        <w:rPr>
          <w:rFonts w:ascii="Calibri" w:eastAsia="Times New Roman" w:hAnsi="Calibri" w:cs="Calibri"/>
          <w:sz w:val="20"/>
          <w:szCs w:val="20"/>
          <w:lang w:eastAsia="hr-HR"/>
        </w:rPr>
        <w:t xml:space="preserve"> Navedeno predstavlja osnovu za izmjenu/dopunu ovog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4.</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vršiti prijevoz krupnog (glomaznog) otpada dva (2) puta godišnje sukladno zakonskim odredbama te prikupljeni otpad zbrinuti sukladno odredbama Zakona o održivom gospodarenju otpadom.</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Cijena prijevoza i zbrinjavanja krupnog (glomaznog) otpada sadržana je u cijeni prikupljanja miješanog komunalnog otpada.</w:t>
      </w:r>
    </w:p>
    <w:p w:rsidR="00EE35F3" w:rsidRDefault="000E3076" w:rsidP="000E3076">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
          <w:bCs/>
          <w:color w:val="000000"/>
          <w:sz w:val="20"/>
          <w:szCs w:val="20"/>
          <w:lang w:eastAsia="hr-HR"/>
        </w:rPr>
        <w:tab/>
      </w:r>
      <w:r w:rsidRPr="000E3076">
        <w:rPr>
          <w:rFonts w:ascii="Calibri" w:eastAsia="Times New Roman" w:hAnsi="Calibri" w:cs="Calibri,Bold"/>
          <w:bCs/>
          <w:color w:val="000000"/>
          <w:sz w:val="20"/>
          <w:szCs w:val="20"/>
          <w:lang w:eastAsia="hr-HR"/>
        </w:rPr>
        <w:t>U cijenu javne usluge uvršteni su i troškovi sa</w:t>
      </w:r>
      <w:r>
        <w:rPr>
          <w:rFonts w:ascii="Calibri" w:eastAsia="Times New Roman" w:hAnsi="Calibri" w:cs="Calibri,Bold"/>
          <w:bCs/>
          <w:color w:val="000000"/>
          <w:sz w:val="20"/>
          <w:szCs w:val="20"/>
          <w:lang w:eastAsia="hr-HR"/>
        </w:rPr>
        <w:t>kupljanja, prijevoza, obrade i zbrinjavanja otpada iz kontejnera zapremine 1100 l na mjesnim grobljima u svim naseljima Općine Šodolovci te ispred javnih zgrada u vlasništvu Općine Šodolovci, koji će se prikupljati četiri puta mjesečno (3+1).</w:t>
      </w:r>
    </w:p>
    <w:p w:rsidR="000E3076" w:rsidRPr="000E3076" w:rsidRDefault="000E3076" w:rsidP="000E3076">
      <w:pPr>
        <w:autoSpaceDE w:val="0"/>
        <w:autoSpaceDN w:val="0"/>
        <w:adjustRightInd w:val="0"/>
        <w:spacing w:after="0" w:line="240" w:lineRule="auto"/>
        <w:jc w:val="both"/>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5.</w:t>
      </w:r>
    </w:p>
    <w:p w:rsidR="00EE35F3" w:rsidRPr="00EE35F3" w:rsidRDefault="00EE35F3" w:rsidP="00EE35F3">
      <w:pPr>
        <w:autoSpaceDE w:val="0"/>
        <w:autoSpaceDN w:val="0"/>
        <w:adjustRightInd w:val="0"/>
        <w:spacing w:after="0" w:line="240" w:lineRule="auto"/>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Koncesija se daje na rok od </w:t>
      </w:r>
      <w:r w:rsidR="00604091">
        <w:rPr>
          <w:rFonts w:ascii="Calibri" w:eastAsia="Times New Roman" w:hAnsi="Calibri" w:cs="Calibri"/>
          <w:color w:val="000000"/>
          <w:sz w:val="20"/>
          <w:szCs w:val="20"/>
          <w:lang w:eastAsia="hr-HR"/>
        </w:rPr>
        <w:t>pet</w:t>
      </w:r>
      <w:r w:rsidRPr="00EE35F3">
        <w:rPr>
          <w:rFonts w:ascii="Calibri" w:eastAsia="Times New Roman" w:hAnsi="Calibri" w:cs="Calibri"/>
          <w:color w:val="000000"/>
          <w:sz w:val="20"/>
          <w:szCs w:val="20"/>
          <w:lang w:eastAsia="hr-HR"/>
        </w:rPr>
        <w:t xml:space="preserve"> (</w:t>
      </w:r>
      <w:r w:rsidR="00604091">
        <w:rPr>
          <w:rFonts w:ascii="Calibri" w:eastAsia="Times New Roman" w:hAnsi="Calibri" w:cs="Calibri"/>
          <w:color w:val="000000"/>
          <w:sz w:val="20"/>
          <w:szCs w:val="20"/>
          <w:lang w:eastAsia="hr-HR"/>
        </w:rPr>
        <w:t>5</w:t>
      </w:r>
      <w:r w:rsidRPr="00EE35F3">
        <w:rPr>
          <w:rFonts w:ascii="Calibri" w:eastAsia="Times New Roman" w:hAnsi="Calibri" w:cs="Calibri"/>
          <w:color w:val="000000"/>
          <w:sz w:val="20"/>
          <w:szCs w:val="20"/>
          <w:lang w:eastAsia="hr-HR"/>
        </w:rPr>
        <w:t xml:space="preserve">) godina, računajući od dana stupanja na snagu ovog ugovora o koncesiji. </w:t>
      </w:r>
    </w:p>
    <w:p w:rsidR="00EE35F3" w:rsidRPr="00EE35F3" w:rsidRDefault="00EE35F3" w:rsidP="00EE35F3">
      <w:pPr>
        <w:autoSpaceDE w:val="0"/>
        <w:autoSpaceDN w:val="0"/>
        <w:adjustRightInd w:val="0"/>
        <w:spacing w:after="0" w:line="240" w:lineRule="auto"/>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Ovaj ugovor o koncesiji stupa na snagu  </w:t>
      </w:r>
      <w:r w:rsidR="000E3076">
        <w:rPr>
          <w:rFonts w:ascii="Calibri" w:eastAsia="Times New Roman" w:hAnsi="Calibri" w:cs="Calibri"/>
          <w:color w:val="000000"/>
          <w:sz w:val="20"/>
          <w:szCs w:val="20"/>
          <w:lang w:eastAsia="hr-HR"/>
        </w:rPr>
        <w:t>_____________</w:t>
      </w:r>
      <w:r w:rsidRPr="00EE35F3">
        <w:rPr>
          <w:rFonts w:ascii="Calibri" w:eastAsia="Times New Roman" w:hAnsi="Calibri" w:cs="Calibri"/>
          <w:color w:val="000000"/>
          <w:sz w:val="20"/>
          <w:szCs w:val="20"/>
          <w:lang w:eastAsia="hr-HR"/>
        </w:rPr>
        <w:t>. godine.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lastRenderedPageBreak/>
        <w:t>Članak 6.</w:t>
      </w:r>
    </w:p>
    <w:p w:rsidR="00EE35F3" w:rsidRPr="00EE35F3" w:rsidRDefault="00EE35F3" w:rsidP="0073321C">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plaćati naknadu za koncesiju od _____ % u odnosu na neto naplaćene usluge.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Naknadu iz prethodne stavke ovog članka koncesionar se obvezuje uplaćivati polugodišnje, prilikom čega se u obzir uzima kalendarski period obračuna, na žiro račun Općine Šodolovci, broj: HR</w:t>
      </w:r>
      <w:r w:rsidR="00604091">
        <w:rPr>
          <w:rFonts w:ascii="Calibri" w:eastAsia="Times New Roman" w:hAnsi="Calibri" w:cs="Calibri"/>
          <w:color w:val="000000"/>
          <w:sz w:val="20"/>
          <w:szCs w:val="20"/>
          <w:lang w:eastAsia="hr-HR"/>
        </w:rPr>
        <w:t>5325000091861400006</w:t>
      </w:r>
      <w:r w:rsidRPr="00EE35F3">
        <w:rPr>
          <w:rFonts w:ascii="Calibri" w:eastAsia="Times New Roman" w:hAnsi="Calibri" w:cs="Calibri"/>
          <w:color w:val="000000"/>
          <w:sz w:val="20"/>
          <w:szCs w:val="20"/>
          <w:lang w:eastAsia="hr-HR"/>
        </w:rPr>
        <w:t xml:space="preserve"> i to u roku od 30 dana od isteka obračunskog razdoblja.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Naknadu za koncesiju koncesionar je dužan uplatiti u Proračun Općine Šodolovci</w:t>
      </w:r>
      <w:r w:rsidRPr="00EE35F3">
        <w:rPr>
          <w:rFonts w:ascii="Calibri" w:eastAsia="Times New Roman" w:hAnsi="Calibri" w:cs="Calibri,Bold"/>
          <w:bCs/>
          <w:color w:val="000000"/>
          <w:sz w:val="20"/>
          <w:szCs w:val="20"/>
          <w:lang w:eastAsia="hr-HR"/>
        </w:rPr>
        <w:t>,</w:t>
      </w:r>
      <w:r w:rsidRPr="00EE35F3">
        <w:rPr>
          <w:rFonts w:ascii="Calibri" w:eastAsia="Times New Roman" w:hAnsi="Calibri" w:cs="Calibri"/>
          <w:color w:val="000000"/>
          <w:sz w:val="20"/>
          <w:szCs w:val="20"/>
          <w:lang w:eastAsia="hr-HR"/>
        </w:rPr>
        <w:t xml:space="preserve"> s time da posljednja rata naknade za koncesiju mora biti uplaćena do isteka roka na koji je koncesija dana.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zakašnjenja u plaćanju godišnje naknade koncesionar plaća zakonsku zateznu kamatu.</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Naknada za koncesiju prihod je Proračuna Općine Šodolovci. Ako koncesionar ne plati naknadu za koncesiju u određenom roku, svakom sljedećom uplatom, neovisno o tome što je koncesionar označio da se tom uplatom plaća, smatra se da se najprije podmiruje zaostali dug po redoslijedu dospijeća i to tako da se prvo podmiruju troškovi, zatim iznos obračunate zakonske zatezne kamate i napokon iznos dospjele naknade za koncesiju.</w:t>
      </w:r>
    </w:p>
    <w:p w:rsidR="00EE35F3" w:rsidRPr="00EE35F3" w:rsidRDefault="00EE35F3" w:rsidP="00EE35F3">
      <w:pPr>
        <w:autoSpaceDE w:val="0"/>
        <w:autoSpaceDN w:val="0"/>
        <w:adjustRightInd w:val="0"/>
        <w:spacing w:after="0" w:line="240" w:lineRule="auto"/>
        <w:ind w:firstLine="709"/>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Općina Šodolovci  ima pravo izvršiti kontrolu točnosti obračuna naknade za koncesiju.</w:t>
      </w:r>
    </w:p>
    <w:p w:rsidR="00EE35F3" w:rsidRPr="00EE35F3" w:rsidRDefault="00EE35F3" w:rsidP="00EE35F3">
      <w:pPr>
        <w:autoSpaceDE w:val="0"/>
        <w:autoSpaceDN w:val="0"/>
        <w:adjustRightInd w:val="0"/>
        <w:spacing w:after="0" w:line="240" w:lineRule="auto"/>
        <w:ind w:firstLine="709"/>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7.</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Rokovi plaćanja naknade za koncesiju iz članka 3. ovog Ugovora smatraju se bitnim uvjetom ugovora te davatelj koncesije zadržava pravo da u slučaju nepoštivanja istih jednostrano raskine ovaj Ugovor uz pravo potraživanja naknade štete koja bi uslijed toga nastala davatelju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8.</w:t>
      </w:r>
    </w:p>
    <w:p w:rsidR="00EE35F3" w:rsidRPr="00EE35F3" w:rsidRDefault="00EE35F3" w:rsidP="00EE35F3">
      <w:pPr>
        <w:spacing w:after="0" w:line="240" w:lineRule="atLeast"/>
        <w:ind w:firstLine="708"/>
        <w:jc w:val="both"/>
        <w:rPr>
          <w:rFonts w:ascii="Calibri" w:eastAsia="Times New Roman" w:hAnsi="Calibri" w:cs="Calibri"/>
          <w:color w:val="000000"/>
          <w:sz w:val="20"/>
          <w:szCs w:val="20"/>
          <w:lang w:eastAsia="hr-HR"/>
        </w:rPr>
      </w:pPr>
      <w:r w:rsidRPr="00EE35F3">
        <w:rPr>
          <w:rFonts w:ascii="Calibri" w:eastAsia="Times New Roman" w:hAnsi="Calibri" w:cs="Tahoma"/>
          <w:sz w:val="20"/>
          <w:lang w:eastAsia="hr-HR"/>
        </w:rPr>
        <w:t xml:space="preserve">Koncesionar će izvršenu uslugu prikupljanja, odvoza i zbrinjavanja miješanog komunalnog otpada naplatiti prema cjeniku usluga koji je sastavni dio ponude koncesionara i ovog Ugovora, </w:t>
      </w:r>
      <w:r w:rsidRPr="00EE35F3">
        <w:rPr>
          <w:rFonts w:ascii="Calibri" w:eastAsia="Times New Roman" w:hAnsi="Calibri" w:cs="Calibri"/>
          <w:color w:val="000000"/>
          <w:sz w:val="20"/>
          <w:szCs w:val="20"/>
          <w:lang w:eastAsia="hr-HR"/>
        </w:rPr>
        <w:t>kako slijedi:</w:t>
      </w:r>
    </w:p>
    <w:p w:rsidR="00EE35F3" w:rsidRPr="00EE35F3" w:rsidRDefault="00EE35F3" w:rsidP="00EE35F3">
      <w:pPr>
        <w:spacing w:after="0" w:line="240" w:lineRule="atLeast"/>
        <w:ind w:firstLine="708"/>
        <w:jc w:val="both"/>
        <w:rPr>
          <w:rFonts w:ascii="Calibri" w:eastAsia="Times New Roman" w:hAnsi="Calibri" w:cs="Calibri"/>
          <w:color w:val="000000"/>
          <w:sz w:val="20"/>
          <w:szCs w:val="20"/>
          <w:lang w:eastAsia="hr-HR"/>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77"/>
        <w:gridCol w:w="1701"/>
        <w:gridCol w:w="2268"/>
        <w:gridCol w:w="1348"/>
        <w:gridCol w:w="1771"/>
      </w:tblGrid>
      <w:tr w:rsidR="00EE35F3" w:rsidRPr="00EE35F3" w:rsidTr="00EE35F3">
        <w:trPr>
          <w:trHeight w:val="237"/>
          <w:jc w:val="center"/>
        </w:trPr>
        <w:tc>
          <w:tcPr>
            <w:tcW w:w="2977" w:type="dxa"/>
            <w:tcBorders>
              <w:top w:val="single" w:sz="4" w:space="0" w:color="auto"/>
            </w:tcBorders>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18"/>
                <w:lang w:eastAsia="hr-HR"/>
              </w:rPr>
            </w:pPr>
            <w:r w:rsidRPr="00EE35F3">
              <w:rPr>
                <w:rFonts w:ascii="Calibri" w:eastAsia="Times New Roman" w:hAnsi="Calibri" w:cs="Times New Roman"/>
                <w:b/>
                <w:bCs/>
                <w:color w:val="000000"/>
                <w:sz w:val="18"/>
                <w:szCs w:val="18"/>
                <w:lang w:eastAsia="hr-HR"/>
              </w:rPr>
              <w:t>Kategorija korisnika</w:t>
            </w:r>
          </w:p>
        </w:tc>
        <w:tc>
          <w:tcPr>
            <w:tcW w:w="1701" w:type="dxa"/>
            <w:tcBorders>
              <w:top w:val="single" w:sz="4" w:space="0" w:color="auto"/>
            </w:tcBorders>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18"/>
                <w:lang w:eastAsia="hr-HR"/>
              </w:rPr>
            </w:pPr>
            <w:r w:rsidRPr="00EE35F3">
              <w:rPr>
                <w:rFonts w:ascii="Calibri" w:eastAsia="Times New Roman" w:hAnsi="Calibri" w:cs="Times New Roman"/>
                <w:b/>
                <w:bCs/>
                <w:color w:val="000000"/>
                <w:sz w:val="18"/>
                <w:szCs w:val="18"/>
                <w:lang w:eastAsia="hr-HR"/>
              </w:rPr>
              <w:t>Zapremnina spremnika</w:t>
            </w:r>
          </w:p>
        </w:tc>
        <w:tc>
          <w:tcPr>
            <w:tcW w:w="2268"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18"/>
                <w:lang w:eastAsia="hr-HR"/>
              </w:rPr>
            </w:pPr>
            <w:r w:rsidRPr="00EE35F3">
              <w:rPr>
                <w:rFonts w:ascii="Calibri" w:eastAsia="Times New Roman" w:hAnsi="Calibri" w:cs="Times New Roman"/>
                <w:b/>
                <w:bCs/>
                <w:color w:val="000000"/>
                <w:sz w:val="18"/>
                <w:szCs w:val="18"/>
                <w:lang w:eastAsia="hr-HR"/>
              </w:rPr>
              <w:t>Iznos mjesečne naknade</w:t>
            </w:r>
          </w:p>
        </w:tc>
        <w:tc>
          <w:tcPr>
            <w:tcW w:w="1348"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18"/>
                <w:lang w:eastAsia="hr-HR"/>
              </w:rPr>
            </w:pPr>
            <w:r w:rsidRPr="00EE35F3">
              <w:rPr>
                <w:rFonts w:ascii="Calibri" w:eastAsia="Times New Roman" w:hAnsi="Calibri" w:cs="Times New Roman"/>
                <w:b/>
                <w:bCs/>
                <w:color w:val="000000"/>
                <w:sz w:val="18"/>
                <w:szCs w:val="18"/>
                <w:lang w:eastAsia="hr-HR"/>
              </w:rPr>
              <w:t xml:space="preserve">PDV </w:t>
            </w:r>
          </w:p>
        </w:tc>
        <w:tc>
          <w:tcPr>
            <w:tcW w:w="1771" w:type="dxa"/>
            <w:shd w:val="clear" w:color="auto" w:fill="D9D9D9"/>
            <w:tcMar>
              <w:top w:w="0" w:type="dxa"/>
              <w:left w:w="108" w:type="dxa"/>
              <w:bottom w:w="0" w:type="dxa"/>
              <w:right w:w="108" w:type="dxa"/>
            </w:tcMar>
            <w:vAlign w:val="center"/>
          </w:tcPr>
          <w:p w:rsidR="00EE35F3" w:rsidRPr="00EE35F3" w:rsidRDefault="00EE35F3" w:rsidP="00EE35F3">
            <w:pPr>
              <w:spacing w:after="0" w:line="240" w:lineRule="auto"/>
              <w:jc w:val="center"/>
              <w:rPr>
                <w:rFonts w:ascii="Calibri" w:eastAsia="Times New Roman" w:hAnsi="Calibri" w:cs="Times New Roman"/>
                <w:b/>
                <w:bCs/>
                <w:color w:val="000000"/>
                <w:sz w:val="18"/>
                <w:szCs w:val="18"/>
                <w:lang w:eastAsia="hr-HR"/>
              </w:rPr>
            </w:pPr>
            <w:r w:rsidRPr="00EE35F3">
              <w:rPr>
                <w:rFonts w:ascii="Calibri" w:eastAsia="Times New Roman" w:hAnsi="Calibri" w:cs="Times New Roman"/>
                <w:b/>
                <w:bCs/>
                <w:color w:val="000000"/>
                <w:sz w:val="18"/>
                <w:szCs w:val="18"/>
                <w:lang w:eastAsia="hr-HR"/>
              </w:rPr>
              <w:t>Cijena s PDV-om</w:t>
            </w:r>
          </w:p>
        </w:tc>
      </w:tr>
      <w:tr w:rsidR="00EE35F3" w:rsidRPr="00EE35F3" w:rsidTr="00EE35F3">
        <w:trPr>
          <w:trHeight w:val="410"/>
          <w:jc w:val="center"/>
        </w:trPr>
        <w:tc>
          <w:tcPr>
            <w:tcW w:w="2977" w:type="dxa"/>
            <w:vMerge w:val="restart"/>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 xml:space="preserve">Domaćinstva </w:t>
            </w: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120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15"/>
          <w:jc w:val="center"/>
        </w:trPr>
        <w:tc>
          <w:tcPr>
            <w:tcW w:w="2977"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ind w:right="-250"/>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240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21"/>
          <w:jc w:val="center"/>
        </w:trPr>
        <w:tc>
          <w:tcPr>
            <w:tcW w:w="2977"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Samačka/staračka</w:t>
            </w:r>
            <w:r w:rsidRPr="00EE35F3">
              <w:rPr>
                <w:rFonts w:ascii="Calibri" w:eastAsia="Times New Roman" w:hAnsi="Calibri" w:cs="Times New Roman"/>
                <w:b/>
                <w:color w:val="000000"/>
                <w:sz w:val="18"/>
                <w:szCs w:val="18"/>
                <w:vertAlign w:val="superscript"/>
                <w:lang w:eastAsia="hr-HR"/>
              </w:rPr>
              <w:t xml:space="preserve"> </w:t>
            </w:r>
            <w:r w:rsidRPr="00EE35F3">
              <w:rPr>
                <w:rFonts w:ascii="Calibri" w:eastAsia="Times New Roman" w:hAnsi="Calibri" w:cs="Times New Roman"/>
                <w:color w:val="000000"/>
                <w:sz w:val="18"/>
                <w:szCs w:val="18"/>
                <w:lang w:eastAsia="hr-HR"/>
              </w:rPr>
              <w:t>domaćinstva</w:t>
            </w: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120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97"/>
          <w:jc w:val="center"/>
        </w:trPr>
        <w:tc>
          <w:tcPr>
            <w:tcW w:w="2977"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 xml:space="preserve">Vikendaši </w:t>
            </w: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120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17"/>
          <w:jc w:val="center"/>
        </w:trPr>
        <w:tc>
          <w:tcPr>
            <w:tcW w:w="2977" w:type="dxa"/>
            <w:vMerge w:val="restart"/>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p>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Pravne osobe (poslovni subjekti)</w:t>
            </w:r>
          </w:p>
          <w:p w:rsidR="00EE35F3" w:rsidRPr="00EE35F3" w:rsidRDefault="00EE35F3" w:rsidP="00EE35F3">
            <w:pPr>
              <w:spacing w:after="0" w:line="240" w:lineRule="auto"/>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120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21"/>
          <w:jc w:val="center"/>
        </w:trPr>
        <w:tc>
          <w:tcPr>
            <w:tcW w:w="2977"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Kanta 240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14"/>
          <w:jc w:val="center"/>
        </w:trPr>
        <w:tc>
          <w:tcPr>
            <w:tcW w:w="2977"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Kontejner  1100 l</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419"/>
          <w:jc w:val="center"/>
        </w:trPr>
        <w:tc>
          <w:tcPr>
            <w:tcW w:w="2977"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vertAlign w:val="superscript"/>
                <w:lang w:eastAsia="hr-HR"/>
              </w:rPr>
            </w:pPr>
            <w:r w:rsidRPr="00EE35F3">
              <w:rPr>
                <w:rFonts w:ascii="Calibri" w:eastAsia="Times New Roman" w:hAnsi="Calibri" w:cs="Times New Roman"/>
                <w:color w:val="000000"/>
                <w:sz w:val="18"/>
                <w:szCs w:val="18"/>
                <w:lang w:eastAsia="hr-HR"/>
              </w:rPr>
              <w:t>Kontejner  5 m</w:t>
            </w:r>
            <w:r w:rsidRPr="00EE35F3">
              <w:rPr>
                <w:rFonts w:ascii="Calibri" w:eastAsia="Times New Roman" w:hAnsi="Calibri" w:cs="Times New Roman"/>
                <w:color w:val="000000"/>
                <w:sz w:val="18"/>
                <w:szCs w:val="18"/>
                <w:vertAlign w:val="superscript"/>
                <w:lang w:eastAsia="hr-HR"/>
              </w:rPr>
              <w:t>3</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r w:rsidR="00EE35F3" w:rsidRPr="00EE35F3" w:rsidTr="00EE35F3">
        <w:trPr>
          <w:trHeight w:val="397"/>
          <w:jc w:val="center"/>
        </w:trPr>
        <w:tc>
          <w:tcPr>
            <w:tcW w:w="2977" w:type="dxa"/>
            <w:vMerge/>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p>
        </w:tc>
        <w:tc>
          <w:tcPr>
            <w:tcW w:w="170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rPr>
                <w:rFonts w:ascii="Calibri" w:eastAsia="Times New Roman" w:hAnsi="Calibri" w:cs="Times New Roman"/>
                <w:color w:val="000000"/>
                <w:sz w:val="18"/>
                <w:szCs w:val="18"/>
                <w:lang w:eastAsia="hr-HR"/>
              </w:rPr>
            </w:pPr>
            <w:r w:rsidRPr="00EE35F3">
              <w:rPr>
                <w:rFonts w:ascii="Calibri" w:eastAsia="Times New Roman" w:hAnsi="Calibri" w:cs="Times New Roman"/>
                <w:color w:val="000000"/>
                <w:sz w:val="18"/>
                <w:szCs w:val="18"/>
                <w:lang w:eastAsia="hr-HR"/>
              </w:rPr>
              <w:t>Kontejner  7 m</w:t>
            </w:r>
            <w:r w:rsidRPr="00EE35F3">
              <w:rPr>
                <w:rFonts w:ascii="Calibri" w:eastAsia="Times New Roman" w:hAnsi="Calibri" w:cs="Times New Roman"/>
                <w:color w:val="000000"/>
                <w:sz w:val="18"/>
                <w:szCs w:val="18"/>
                <w:vertAlign w:val="superscript"/>
                <w:lang w:eastAsia="hr-HR"/>
              </w:rPr>
              <w:t>3</w:t>
            </w:r>
          </w:p>
        </w:tc>
        <w:tc>
          <w:tcPr>
            <w:tcW w:w="226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348"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c>
          <w:tcPr>
            <w:tcW w:w="1771" w:type="dxa"/>
            <w:shd w:val="clear" w:color="auto" w:fill="auto"/>
            <w:tcMar>
              <w:top w:w="0" w:type="dxa"/>
              <w:left w:w="108" w:type="dxa"/>
              <w:bottom w:w="0" w:type="dxa"/>
              <w:right w:w="108" w:type="dxa"/>
            </w:tcMar>
            <w:vAlign w:val="center"/>
          </w:tcPr>
          <w:p w:rsidR="00EE35F3" w:rsidRPr="00EE35F3" w:rsidRDefault="00EE35F3" w:rsidP="00EE35F3">
            <w:pPr>
              <w:spacing w:after="0" w:line="240" w:lineRule="auto"/>
              <w:jc w:val="right"/>
              <w:rPr>
                <w:rFonts w:ascii="Calibri" w:eastAsia="Times New Roman" w:hAnsi="Calibri" w:cs="Times New Roman"/>
                <w:color w:val="000000"/>
                <w:sz w:val="18"/>
                <w:szCs w:val="18"/>
                <w:lang w:eastAsia="hr-HR"/>
              </w:rPr>
            </w:pPr>
          </w:p>
        </w:tc>
      </w:tr>
    </w:tbl>
    <w:p w:rsidR="00EE35F3" w:rsidRPr="00EE35F3" w:rsidRDefault="00EE35F3" w:rsidP="00EE35F3">
      <w:pPr>
        <w:spacing w:after="0" w:line="240" w:lineRule="atLeast"/>
        <w:ind w:firstLine="709"/>
        <w:jc w:val="both"/>
        <w:rPr>
          <w:rFonts w:ascii="Calibri" w:eastAsia="Times New Roman" w:hAnsi="Calibri" w:cs="Times New Roman"/>
          <w:sz w:val="10"/>
          <w:lang w:eastAsia="hr-HR"/>
        </w:rPr>
      </w:pPr>
    </w:p>
    <w:p w:rsidR="00EE35F3" w:rsidRDefault="00EE35F3" w:rsidP="00EE35F3">
      <w:pPr>
        <w:spacing w:after="0" w:line="240" w:lineRule="atLeast"/>
        <w:ind w:firstLine="709"/>
        <w:jc w:val="both"/>
        <w:rPr>
          <w:rFonts w:ascii="Calibri" w:eastAsia="Times New Roman" w:hAnsi="Calibri" w:cs="Times New Roman"/>
          <w:sz w:val="20"/>
          <w:lang w:eastAsia="hr-HR"/>
        </w:rPr>
      </w:pPr>
      <w:r w:rsidRPr="00EE35F3">
        <w:rPr>
          <w:rFonts w:ascii="Calibri" w:eastAsia="Times New Roman" w:hAnsi="Calibri" w:cs="Times New Roman"/>
          <w:sz w:val="20"/>
          <w:lang w:eastAsia="hr-HR"/>
        </w:rPr>
        <w:t>Ukoliko za stambene objekte s više domaćinstava ili nepristupačna područja ugovorne strane odrede postavljanje spremnika zapremnine 1100 lit., primjenjivati će se naknada za spremnik od 120 lit. po domaćinstvu.</w:t>
      </w:r>
    </w:p>
    <w:p w:rsidR="000E3076" w:rsidRPr="00EE35F3" w:rsidRDefault="000E3076" w:rsidP="00EE35F3">
      <w:pPr>
        <w:spacing w:after="0" w:line="240" w:lineRule="atLeast"/>
        <w:ind w:firstLine="709"/>
        <w:jc w:val="both"/>
        <w:rPr>
          <w:rFonts w:ascii="Calibri" w:eastAsia="Times New Roman" w:hAnsi="Calibri" w:cs="Times New Roman"/>
          <w:sz w:val="20"/>
          <w:lang w:eastAsia="hr-HR"/>
        </w:rPr>
      </w:pPr>
      <w:r>
        <w:rPr>
          <w:rFonts w:ascii="Calibri" w:eastAsia="Times New Roman" w:hAnsi="Calibri" w:cs="Times New Roman"/>
          <w:sz w:val="20"/>
          <w:lang w:eastAsia="hr-HR"/>
        </w:rPr>
        <w:t>Cijena pružanja usluga korisnicima zajamčene minimalne naknade Centra za socijalnu skrb uračunata je u cijenu pružanja usluga ostalim kategorijama korisnika.</w:t>
      </w:r>
    </w:p>
    <w:p w:rsidR="00EE35F3" w:rsidRPr="00EE35F3" w:rsidRDefault="00EE35F3" w:rsidP="00EE35F3">
      <w:pPr>
        <w:spacing w:after="0" w:line="0" w:lineRule="atLeast"/>
        <w:ind w:firstLine="708"/>
        <w:jc w:val="both"/>
        <w:rPr>
          <w:rFonts w:ascii="Calibri" w:eastAsia="Times New Roman" w:hAnsi="Calibri" w:cs="Tahoma"/>
          <w:kern w:val="22"/>
          <w:sz w:val="20"/>
          <w:szCs w:val="20"/>
          <w:lang w:eastAsia="hr-HR"/>
        </w:rPr>
      </w:pPr>
      <w:r w:rsidRPr="00EE35F3">
        <w:rPr>
          <w:rFonts w:ascii="Calibri" w:eastAsia="Times New Roman" w:hAnsi="Calibri" w:cs="Tahoma"/>
          <w:sz w:val="20"/>
          <w:szCs w:val="20"/>
          <w:lang w:eastAsia="hr-HR"/>
        </w:rPr>
        <w:t>Koncesionar se obvezuje se na neto cijene iz stavke 1. ovog članka</w:t>
      </w:r>
      <w:r w:rsidRPr="00EE35F3">
        <w:rPr>
          <w:rFonts w:ascii="Calibri" w:eastAsia="Times New Roman" w:hAnsi="Calibri" w:cs="Tahoma"/>
          <w:kern w:val="22"/>
          <w:sz w:val="20"/>
          <w:lang w:eastAsia="hr-HR"/>
        </w:rPr>
        <w:t xml:space="preserve"> primjenjivati zakonski propisanu visinu stope poreza na dodanu vrijednost (PDV), bez posebnog odobrenja davatelja koncesije.  </w:t>
      </w:r>
      <w:r w:rsidRPr="00EE35F3">
        <w:rPr>
          <w:rFonts w:ascii="Calibri" w:eastAsia="Times New Roman" w:hAnsi="Calibri" w:cs="Tahoma"/>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9.</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obračunati cijenu javne usluge prikupljanja miješanog komunalnog otpada na način kojim se osigurava primjena načela „onečišćivač plaća“, ekonomski održivo poslovanje te sigurnost, redovitost i kvalitetu pružanja te usluge sukladno odredbama Zakona o održivom gospodarenju otpadom, uredbe iz članka 29. stavka 10. Zakona i odluke iz članka 30. stavka 7. Zakona.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korisniku usluge obračunavati cijenu javne usluge prikupljanja miješanog komunalnog otpada razmjerno količini predanog otpada u obračunskom razdoblju, pri čemu je kriterij količine otpada u obračunskom razdoblju masa predanog otpada ili volumen spremnika otpada i broj pražnjenja spremnika sukladno odluci iz članka 30. stavka 7. Zakona.</w:t>
      </w:r>
    </w:p>
    <w:p w:rsidR="00EE35F3" w:rsidRPr="006B2215" w:rsidRDefault="006B2215" w:rsidP="006B2215">
      <w:pPr>
        <w:autoSpaceDE w:val="0"/>
        <w:autoSpaceDN w:val="0"/>
        <w:adjustRightInd w:val="0"/>
        <w:spacing w:after="0" w:line="240" w:lineRule="auto"/>
        <w:rPr>
          <w:rFonts w:ascii="Calibri" w:eastAsia="Times New Roman" w:hAnsi="Calibri" w:cs="Calibri,Bold"/>
          <w:bCs/>
          <w:color w:val="000000"/>
          <w:sz w:val="20"/>
          <w:szCs w:val="20"/>
          <w:lang w:eastAsia="hr-HR"/>
        </w:rPr>
      </w:pPr>
      <w:r>
        <w:rPr>
          <w:rFonts w:ascii="Calibri" w:eastAsia="Times New Roman" w:hAnsi="Calibri" w:cs="Calibri,Bold"/>
          <w:b/>
          <w:bCs/>
          <w:color w:val="000000"/>
          <w:sz w:val="20"/>
          <w:szCs w:val="20"/>
          <w:lang w:eastAsia="hr-HR"/>
        </w:rPr>
        <w:tab/>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10.</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Koncesionar je dužan u cijenu javne usluge prikupljanja miješanog komunalnog otpada uključiti sljedeće troškove: troškove nabave i održavanja opreme za prikupljanje otpada, troškove prijevoza otpada, troškove obrade</w:t>
      </w:r>
      <w:r w:rsidR="006B2215">
        <w:rPr>
          <w:rFonts w:ascii="Calibri" w:eastAsia="Times New Roman" w:hAnsi="Calibri" w:cs="Calibri"/>
          <w:color w:val="000000"/>
          <w:sz w:val="20"/>
          <w:szCs w:val="20"/>
          <w:lang w:eastAsia="hr-HR"/>
        </w:rPr>
        <w:t xml:space="preserve"> i zbrinjavanja</w:t>
      </w:r>
      <w:r w:rsidRPr="00EE35F3">
        <w:rPr>
          <w:rFonts w:ascii="Calibri" w:eastAsia="Times New Roman" w:hAnsi="Calibri" w:cs="Calibri"/>
          <w:color w:val="000000"/>
          <w:sz w:val="20"/>
          <w:szCs w:val="20"/>
          <w:lang w:eastAsia="hr-HR"/>
        </w:rPr>
        <w:t xml:space="preserve"> otpada </w:t>
      </w:r>
      <w:r w:rsidR="006B2215">
        <w:rPr>
          <w:rFonts w:ascii="Calibri" w:eastAsia="Times New Roman" w:hAnsi="Calibri" w:cs="Calibri"/>
          <w:color w:val="000000"/>
          <w:sz w:val="20"/>
          <w:szCs w:val="20"/>
          <w:lang w:eastAsia="hr-HR"/>
        </w:rPr>
        <w:t>te</w:t>
      </w:r>
      <w:r w:rsidRPr="00EE35F3">
        <w:rPr>
          <w:rFonts w:ascii="Calibri" w:eastAsia="Times New Roman" w:hAnsi="Calibri" w:cs="Calibri"/>
          <w:color w:val="000000"/>
          <w:sz w:val="20"/>
          <w:szCs w:val="20"/>
          <w:lang w:eastAsia="hr-HR"/>
        </w:rPr>
        <w:t xml:space="preserve"> druge troškove propisane uredbom iz članka 29. stavka 10. Zakona.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sukladno odredbama članka 33. stavka 1,2. i 4. Zakona o održivom gospodarenju otpadom, uredbe iz članka 29. stavka 10. Zakona i odluke iz članka 30. stavka 7. Zakona, cjenikom određuje visinu jedinične cijene za masu predanog otpada ili volumen spremnika otpada.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prije primjene cjenika, odnosno izmjene cjenika pribaviti suglasnost izvršnog tijela Općine Šodolovci  sukladno odredbama članka 33. Zakona o održivom gospodarenju otpadom.</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Do donošenja Uredbe iz članka 29. stavka 10. Zakona o održivom gospodarenju otpadom odnosno Odluke iz članka 30. stavka 7. Zakona o održivom gospodarenju otpadom, koncesionar javnu uslugu može obavljati putem spremnika, a naplatu naknade za javnu uslugu koja je predmet koncesije vršiti prema ugovorenoj dinamici odvoza otpada i volumenu posude.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ostavlja otvorenim mogućnost sklapanja dodatka ugovora o koncesiji sa odabranim davateljem usluge (koncesionarom) u okviru mogućnosti utvrđenih Zakonom o koncesijama, a radi izvršavanja obveza Općine Šodolovci utvrđenih člankom 35. Zakona o održivom gospodarenju otpadom te ostalih propisa vezanih uz gospodarenje otpadom. </w:t>
      </w:r>
    </w:p>
    <w:p w:rsidR="00EE35F3" w:rsidRPr="00EE35F3" w:rsidRDefault="00EE35F3" w:rsidP="00EE35F3">
      <w:pPr>
        <w:spacing w:after="200" w:line="240" w:lineRule="auto"/>
        <w:ind w:firstLine="708"/>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 xml:space="preserve">Davatelj koncesije će predati koncesionaru obavljanje poslova iz članka 35. stavak 10. Zakona o održivom gospodarenju otpadom kada se za to steknu odgovarajući uvjeti, prilikom čega će troškovi tih poslova biti uključeni u cijenu prikupljanja miješanog komunalnog otpada sa područja Općine Šodolovci, te isti ujedno predstavljaju osnovu za izmjenu/dopunu ovog ugovora o koncesiji.  </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12.</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izmjene vrste usluge, cijena će se utvrditi aneksom ugovora o koncesiji, na osnovi odluke Općinskog vijeća Općine Šodolovci</w:t>
      </w:r>
      <w:r w:rsidRPr="00EE35F3">
        <w:rPr>
          <w:rFonts w:ascii="Calibri" w:eastAsia="Times New Roman" w:hAnsi="Calibri" w:cs="Calibri,Bold"/>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pri promjeni cijene usluga pribaviti prethodnu suglasnost od strane izvršnog tijela Općine Šodolovci na način propisan odredbom članka 33. Zakona o održivom gospodarenju otpadom („Narodne novine“ broj 94/13</w:t>
      </w:r>
      <w:r w:rsidR="006B2215">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b/>
          <w:color w:val="000000"/>
          <w:sz w:val="20"/>
          <w:szCs w:val="20"/>
          <w:lang w:eastAsia="hr-HR"/>
        </w:rPr>
      </w:pPr>
      <w:r w:rsidRPr="00EE35F3">
        <w:rPr>
          <w:rFonts w:ascii="Calibri" w:eastAsia="Times New Roman" w:hAnsi="Calibri" w:cs="Calibri"/>
          <w:b/>
          <w:color w:val="000000"/>
          <w:sz w:val="20"/>
          <w:szCs w:val="20"/>
          <w:lang w:eastAsia="hr-HR"/>
        </w:rPr>
        <w:t>Članak 13.</w:t>
      </w:r>
    </w:p>
    <w:p w:rsidR="00EE35F3" w:rsidRPr="00EE35F3" w:rsidRDefault="00EE35F3" w:rsidP="00EE35F3">
      <w:pPr>
        <w:spacing w:after="0" w:line="240" w:lineRule="exact"/>
        <w:ind w:firstLine="708"/>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Koncesionar se obvezuje putem vlastitog mobilnog reciklažnog dvorišta obavljati usluge prikupljanja, odvoza, zbrinjavanja i/ili posredovanja u zbrinjavanju otpada, prema sljedećim cijenama:</w:t>
      </w:r>
    </w:p>
    <w:tbl>
      <w:tblPr>
        <w:tblpPr w:leftFromText="180" w:rightFromText="180" w:bottomFromText="200" w:vertAnchor="text" w:horzAnchor="margin" w:tblpXSpec="center" w:tblpY="129"/>
        <w:tblW w:w="9728" w:type="dxa"/>
        <w:tblLook w:val="04A0" w:firstRow="1" w:lastRow="0" w:firstColumn="1" w:lastColumn="0" w:noHBand="0" w:noVBand="1"/>
      </w:tblPr>
      <w:tblGrid>
        <w:gridCol w:w="1002"/>
        <w:gridCol w:w="6025"/>
        <w:gridCol w:w="995"/>
        <w:gridCol w:w="738"/>
        <w:gridCol w:w="968"/>
      </w:tblGrid>
      <w:tr w:rsidR="00EE35F3" w:rsidRPr="00EE35F3" w:rsidTr="00EE35F3">
        <w:trPr>
          <w:trHeight w:val="130"/>
        </w:trPr>
        <w:tc>
          <w:tcPr>
            <w:tcW w:w="100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Ključni broj otpada</w:t>
            </w:r>
          </w:p>
        </w:tc>
        <w:tc>
          <w:tcPr>
            <w:tcW w:w="602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Naziv otpada</w:t>
            </w:r>
          </w:p>
        </w:tc>
        <w:tc>
          <w:tcPr>
            <w:tcW w:w="2701" w:type="dxa"/>
            <w:gridSpan w:val="3"/>
            <w:tcBorders>
              <w:top w:val="single" w:sz="4" w:space="0" w:color="auto"/>
              <w:left w:val="single" w:sz="4" w:space="0" w:color="auto"/>
              <w:bottom w:val="single" w:sz="4"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color w:val="000000"/>
                <w:sz w:val="14"/>
                <w:szCs w:val="16"/>
                <w:lang w:eastAsia="hr-HR"/>
              </w:rPr>
              <w:t>Cijena odvoza i zbrinjavanja (kn/kg)</w:t>
            </w:r>
          </w:p>
        </w:tc>
      </w:tr>
      <w:tr w:rsidR="00EE35F3" w:rsidRPr="00EE35F3" w:rsidTr="00EE35F3">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5F3" w:rsidRPr="00EE35F3" w:rsidRDefault="00EE35F3" w:rsidP="00EE35F3">
            <w:pPr>
              <w:spacing w:after="0" w:line="240" w:lineRule="auto"/>
              <w:rPr>
                <w:rFonts w:ascii="Calibri" w:eastAsia="Times New Roman" w:hAnsi="Calibri" w:cs="Times New Roman"/>
                <w:b/>
                <w:bCs/>
                <w:color w:val="000000"/>
                <w:sz w:val="16"/>
                <w:szCs w:val="16"/>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5F3" w:rsidRPr="00EE35F3" w:rsidRDefault="00EE35F3" w:rsidP="00EE35F3">
            <w:pPr>
              <w:spacing w:after="0" w:line="240" w:lineRule="auto"/>
              <w:rPr>
                <w:rFonts w:ascii="Calibri" w:eastAsia="Times New Roman" w:hAnsi="Calibri" w:cs="Times New Roman"/>
                <w:b/>
                <w:bCs/>
                <w:color w:val="000000"/>
                <w:sz w:val="16"/>
                <w:szCs w:val="16"/>
                <w:lang w:eastAsia="hr-HR"/>
              </w:rPr>
            </w:pPr>
          </w:p>
        </w:tc>
        <w:tc>
          <w:tcPr>
            <w:tcW w:w="995" w:type="dxa"/>
            <w:tcBorders>
              <w:top w:val="single" w:sz="4" w:space="0" w:color="auto"/>
              <w:left w:val="single" w:sz="4" w:space="0" w:color="auto"/>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 xml:space="preserve">Cijena </w:t>
            </w:r>
          </w:p>
        </w:tc>
        <w:tc>
          <w:tcPr>
            <w:tcW w:w="738" w:type="dxa"/>
            <w:tcBorders>
              <w:top w:val="single" w:sz="8" w:space="0" w:color="auto"/>
              <w:left w:val="nil"/>
              <w:bottom w:val="single" w:sz="8" w:space="0" w:color="auto"/>
              <w:right w:val="single" w:sz="8" w:space="0" w:color="auto"/>
            </w:tcBorders>
            <w:shd w:val="clear" w:color="auto" w:fill="D9D9D9"/>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PDV</w:t>
            </w:r>
          </w:p>
        </w:tc>
        <w:tc>
          <w:tcPr>
            <w:tcW w:w="968" w:type="dxa"/>
            <w:tcBorders>
              <w:top w:val="single" w:sz="8" w:space="0" w:color="auto"/>
              <w:left w:val="nil"/>
              <w:bottom w:val="single" w:sz="8" w:space="0" w:color="auto"/>
              <w:right w:val="single" w:sz="8" w:space="0" w:color="auto"/>
            </w:tcBorders>
            <w:shd w:val="clear" w:color="auto" w:fill="D9D9D9"/>
            <w:vAlign w:val="center"/>
            <w:hideMark/>
          </w:tcPr>
          <w:p w:rsidR="00EE35F3" w:rsidRPr="00EE35F3" w:rsidRDefault="00EE35F3" w:rsidP="00EE35F3">
            <w:pPr>
              <w:spacing w:after="0" w:line="240" w:lineRule="auto"/>
              <w:jc w:val="center"/>
              <w:rPr>
                <w:rFonts w:ascii="Calibri" w:eastAsia="Times New Roman" w:hAnsi="Calibri" w:cs="Times New Roman"/>
                <w:b/>
                <w:bCs/>
                <w:color w:val="000000"/>
                <w:sz w:val="16"/>
                <w:szCs w:val="16"/>
                <w:lang w:eastAsia="hr-HR"/>
              </w:rPr>
            </w:pPr>
            <w:r w:rsidRPr="00EE35F3">
              <w:rPr>
                <w:rFonts w:ascii="Calibri" w:eastAsia="Times New Roman" w:hAnsi="Calibri" w:cs="Times New Roman"/>
                <w:b/>
                <w:bCs/>
                <w:color w:val="000000"/>
                <w:sz w:val="16"/>
                <w:szCs w:val="16"/>
                <w:lang w:eastAsia="hr-HR"/>
              </w:rPr>
              <w:t>Ukupno</w:t>
            </w:r>
          </w:p>
        </w:tc>
      </w:tr>
      <w:tr w:rsidR="00EE35F3" w:rsidRPr="00EE35F3" w:rsidTr="00EE35F3">
        <w:trPr>
          <w:trHeight w:val="195"/>
        </w:trPr>
        <w:tc>
          <w:tcPr>
            <w:tcW w:w="1002" w:type="dxa"/>
            <w:tcBorders>
              <w:top w:val="single" w:sz="4"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13*</w:t>
            </w:r>
          </w:p>
        </w:tc>
        <w:tc>
          <w:tcPr>
            <w:tcW w:w="6025" w:type="dxa"/>
            <w:tcBorders>
              <w:top w:val="single" w:sz="4" w:space="0" w:color="auto"/>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Otapala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8"/>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14*</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Kiseline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15*</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Lužine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17*</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Fotografske kemikalije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19*</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Pesticidi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2"/>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26*</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Ulja i masti koji nisu pod 20 01 25</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6"/>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27*</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Boje, tiskarske boje, ljepila i smole koje sadrže opasne tvari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8"/>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29*</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Deter</w:t>
            </w:r>
            <w:r w:rsidR="008772FB">
              <w:rPr>
                <w:rFonts w:ascii="Calibri" w:eastAsia="Times New Roman" w:hAnsi="Calibri" w:cs="Times New Roman"/>
                <w:color w:val="000000"/>
                <w:sz w:val="16"/>
                <w:szCs w:val="16"/>
                <w:lang w:eastAsia="hr-HR"/>
              </w:rPr>
              <w:t>dž</w:t>
            </w:r>
            <w:r w:rsidRPr="00EE35F3">
              <w:rPr>
                <w:rFonts w:ascii="Calibri" w:eastAsia="Times New Roman" w:hAnsi="Calibri" w:cs="Times New Roman"/>
                <w:color w:val="000000"/>
                <w:sz w:val="16"/>
                <w:szCs w:val="16"/>
                <w:lang w:eastAsia="hr-HR"/>
              </w:rPr>
              <w:t>enti koji sadrže opasne tvari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77"/>
        </w:trPr>
        <w:tc>
          <w:tcPr>
            <w:tcW w:w="1002" w:type="dxa"/>
            <w:tcBorders>
              <w:top w:val="nil"/>
              <w:left w:val="single" w:sz="8" w:space="0" w:color="auto"/>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31*</w:t>
            </w:r>
          </w:p>
        </w:tc>
        <w:tc>
          <w:tcPr>
            <w:tcW w:w="6025"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Citotoksici i citostatici</w:t>
            </w:r>
          </w:p>
        </w:tc>
        <w:tc>
          <w:tcPr>
            <w:tcW w:w="995"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37*</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Drvo koje sadrži opasne tvari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4"/>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10*</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koja sadrži ostatke opasnih tvari ili je onečišćena opasnim tvarima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261"/>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11*</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Metalna ambalaža koja sadrži opasne krute porozne materijale uključujući prazne spremnike pod tlakom</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3"/>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15 01 01</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papira i kartona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6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20 01 01</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Papir i karton</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3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15 01 04</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metala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9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20 01 40</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Metali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2"/>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15 01 07</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Staklena ambalaža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96"/>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20 01 02</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Staklo</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89"/>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15 01 02</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Ambalaža od plastike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8"/>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20 01 39</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Plastika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92"/>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20 01 10</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Odjeća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0"/>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20 01 11</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Tekstil</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84"/>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20 03 07</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Glomazni</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16"/>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20 01 25</w:t>
            </w:r>
          </w:p>
        </w:tc>
        <w:tc>
          <w:tcPr>
            <w:tcW w:w="602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Jestiva ulja</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76"/>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20 01 28</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Boje, tiskarske boje, ljepila i smole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08"/>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20 01 30</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Deterdženti koji nisu pod 20 01 29</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81"/>
        </w:trPr>
        <w:tc>
          <w:tcPr>
            <w:tcW w:w="1002" w:type="dxa"/>
            <w:tcBorders>
              <w:top w:val="nil"/>
              <w:left w:val="single" w:sz="8" w:space="0" w:color="auto"/>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20 01 32</w:t>
            </w:r>
          </w:p>
        </w:tc>
        <w:tc>
          <w:tcPr>
            <w:tcW w:w="6025"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 xml:space="preserve">Lijekovi </w:t>
            </w:r>
          </w:p>
        </w:tc>
        <w:tc>
          <w:tcPr>
            <w:tcW w:w="995" w:type="dxa"/>
            <w:tcBorders>
              <w:top w:val="nil"/>
              <w:left w:val="nil"/>
              <w:bottom w:val="single" w:sz="8" w:space="0" w:color="auto"/>
              <w:right w:val="single" w:sz="8" w:space="0" w:color="auto"/>
            </w:tcBorders>
            <w:shd w:val="clear" w:color="auto" w:fill="FFFFFF"/>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shd w:val="clear" w:color="auto" w:fill="FFFFFF"/>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56"/>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20 01 34</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Baterije i akumulatori koji nisu pod 20 01 33</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73"/>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20 01 36</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EE otpad</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48"/>
        </w:trPr>
        <w:tc>
          <w:tcPr>
            <w:tcW w:w="1002" w:type="dxa"/>
            <w:tcBorders>
              <w:top w:val="nil"/>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lastRenderedPageBreak/>
              <w:t>16 01 07*</w:t>
            </w:r>
          </w:p>
        </w:tc>
        <w:tc>
          <w:tcPr>
            <w:tcW w:w="6025"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Filteri za ulje</w:t>
            </w:r>
          </w:p>
        </w:tc>
        <w:tc>
          <w:tcPr>
            <w:tcW w:w="995" w:type="dxa"/>
            <w:tcBorders>
              <w:top w:val="nil"/>
              <w:left w:val="nil"/>
              <w:bottom w:val="single" w:sz="8" w:space="0" w:color="auto"/>
              <w:right w:val="single" w:sz="8" w:space="0" w:color="auto"/>
            </w:tcBorders>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73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nil"/>
              <w:left w:val="nil"/>
              <w:bottom w:val="single" w:sz="8" w:space="0" w:color="auto"/>
              <w:right w:val="single" w:sz="8" w:space="0" w:color="auto"/>
            </w:tcBorders>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r w:rsidR="00EE35F3" w:rsidRPr="00EE35F3" w:rsidTr="00EE35F3">
        <w:trPr>
          <w:trHeight w:val="123"/>
        </w:trPr>
        <w:tc>
          <w:tcPr>
            <w:tcW w:w="7027" w:type="dxa"/>
            <w:gridSpan w:val="2"/>
            <w:vMerge w:val="restart"/>
            <w:tcBorders>
              <w:top w:val="nil"/>
              <w:left w:val="single" w:sz="8" w:space="0" w:color="auto"/>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b/>
                <w:color w:val="000000"/>
                <w:sz w:val="16"/>
                <w:szCs w:val="16"/>
                <w:lang w:eastAsia="hr-HR"/>
              </w:rPr>
              <w:t xml:space="preserve">Opis usluge  </w:t>
            </w:r>
          </w:p>
        </w:tc>
        <w:tc>
          <w:tcPr>
            <w:tcW w:w="2701" w:type="dxa"/>
            <w:gridSpan w:val="3"/>
            <w:tcBorders>
              <w:top w:val="nil"/>
              <w:left w:val="nil"/>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4"/>
                <w:szCs w:val="16"/>
                <w:lang w:eastAsia="hr-HR"/>
              </w:rPr>
              <w:t>Naknada usluge (kn/usluga)</w:t>
            </w:r>
          </w:p>
        </w:tc>
      </w:tr>
      <w:tr w:rsidR="00EE35F3" w:rsidRPr="00EE35F3" w:rsidTr="00EE35F3">
        <w:trPr>
          <w:trHeight w:val="211"/>
        </w:trPr>
        <w:tc>
          <w:tcPr>
            <w:tcW w:w="0" w:type="auto"/>
            <w:gridSpan w:val="2"/>
            <w:vMerge/>
            <w:tcBorders>
              <w:top w:val="nil"/>
              <w:left w:val="single" w:sz="8" w:space="0" w:color="auto"/>
              <w:bottom w:val="single" w:sz="8" w:space="0" w:color="auto"/>
              <w:right w:val="single" w:sz="8" w:space="0" w:color="auto"/>
            </w:tcBorders>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p>
        </w:tc>
        <w:tc>
          <w:tcPr>
            <w:tcW w:w="995" w:type="dxa"/>
            <w:tcBorders>
              <w:top w:val="nil"/>
              <w:left w:val="nil"/>
              <w:bottom w:val="single" w:sz="8" w:space="0" w:color="auto"/>
              <w:right w:val="single" w:sz="8" w:space="0" w:color="auto"/>
            </w:tcBorders>
            <w:shd w:val="clear" w:color="auto" w:fill="D9D9D9"/>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 xml:space="preserve">Cijena </w:t>
            </w:r>
          </w:p>
        </w:tc>
        <w:tc>
          <w:tcPr>
            <w:tcW w:w="738" w:type="dxa"/>
            <w:tcBorders>
              <w:top w:val="nil"/>
              <w:left w:val="nil"/>
              <w:bottom w:val="single" w:sz="8" w:space="0" w:color="auto"/>
              <w:right w:val="single" w:sz="8" w:space="0" w:color="auto"/>
            </w:tcBorders>
            <w:shd w:val="clear" w:color="auto" w:fill="D9D9D9"/>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PDV</w:t>
            </w:r>
          </w:p>
        </w:tc>
        <w:tc>
          <w:tcPr>
            <w:tcW w:w="968" w:type="dxa"/>
            <w:tcBorders>
              <w:top w:val="nil"/>
              <w:left w:val="nil"/>
              <w:bottom w:val="single" w:sz="8" w:space="0" w:color="auto"/>
              <w:right w:val="single" w:sz="8" w:space="0" w:color="auto"/>
            </w:tcBorders>
            <w:shd w:val="clear" w:color="auto" w:fill="D9D9D9"/>
            <w:hideMark/>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Ukupno</w:t>
            </w:r>
          </w:p>
        </w:tc>
      </w:tr>
      <w:tr w:rsidR="00EE35F3" w:rsidRPr="00EE35F3" w:rsidTr="00EE35F3">
        <w:trPr>
          <w:trHeight w:val="211"/>
        </w:trPr>
        <w:tc>
          <w:tcPr>
            <w:tcW w:w="7027" w:type="dxa"/>
            <w:gridSpan w:val="2"/>
            <w:tcBorders>
              <w:top w:val="single" w:sz="8"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40" w:lineRule="auto"/>
              <w:rPr>
                <w:rFonts w:ascii="Calibri" w:eastAsia="Times New Roman" w:hAnsi="Calibri" w:cs="Times New Roman"/>
                <w:color w:val="000000"/>
                <w:sz w:val="16"/>
                <w:szCs w:val="16"/>
                <w:lang w:eastAsia="hr-HR"/>
              </w:rPr>
            </w:pPr>
            <w:r w:rsidRPr="00EE35F3">
              <w:rPr>
                <w:rFonts w:ascii="Calibri" w:eastAsia="Times New Roman" w:hAnsi="Calibri" w:cs="Times New Roman"/>
                <w:color w:val="000000"/>
                <w:sz w:val="16"/>
                <w:szCs w:val="16"/>
                <w:lang w:eastAsia="hr-HR"/>
              </w:rPr>
              <w:t>Doprema, postava i odvoz mobilnog reciklažnog dvorišta, sa troškom radnika (8 sati) - po jednom danu</w:t>
            </w:r>
          </w:p>
        </w:tc>
        <w:tc>
          <w:tcPr>
            <w:tcW w:w="995" w:type="dxa"/>
            <w:tcBorders>
              <w:top w:val="single" w:sz="8" w:space="0" w:color="auto"/>
              <w:left w:val="single" w:sz="8" w:space="0" w:color="auto"/>
              <w:bottom w:val="single" w:sz="8" w:space="0" w:color="auto"/>
              <w:right w:val="single" w:sz="8" w:space="0" w:color="auto"/>
            </w:tcBorders>
            <w:noWrap/>
            <w:vAlign w:val="center"/>
            <w:hideMark/>
          </w:tcPr>
          <w:p w:rsidR="00EE35F3" w:rsidRPr="00EE35F3" w:rsidRDefault="00EE35F3" w:rsidP="00EE35F3">
            <w:pPr>
              <w:spacing w:after="0" w:line="276" w:lineRule="auto"/>
              <w:jc w:val="center"/>
              <w:rPr>
                <w:rFonts w:ascii="Calibri" w:eastAsia="Times New Roman" w:hAnsi="Calibri" w:cs="Times New Roman"/>
                <w:sz w:val="16"/>
                <w:lang w:eastAsia="hr-HR"/>
              </w:rPr>
            </w:pPr>
          </w:p>
        </w:tc>
        <w:tc>
          <w:tcPr>
            <w:tcW w:w="738" w:type="dxa"/>
            <w:tcBorders>
              <w:top w:val="single" w:sz="8" w:space="0" w:color="auto"/>
              <w:left w:val="single" w:sz="8" w:space="0" w:color="auto"/>
              <w:bottom w:val="single" w:sz="8" w:space="0" w:color="auto"/>
              <w:right w:val="single" w:sz="8" w:space="0" w:color="auto"/>
            </w:tcBorders>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c>
          <w:tcPr>
            <w:tcW w:w="968" w:type="dxa"/>
            <w:tcBorders>
              <w:top w:val="single" w:sz="8" w:space="0" w:color="auto"/>
              <w:left w:val="single" w:sz="8" w:space="0" w:color="auto"/>
              <w:bottom w:val="single" w:sz="8" w:space="0" w:color="auto"/>
              <w:right w:val="single" w:sz="8" w:space="0" w:color="auto"/>
            </w:tcBorders>
          </w:tcPr>
          <w:p w:rsidR="00EE35F3" w:rsidRPr="00EE35F3" w:rsidRDefault="00EE35F3" w:rsidP="00EE35F3">
            <w:pPr>
              <w:spacing w:after="0" w:line="240" w:lineRule="auto"/>
              <w:jc w:val="center"/>
              <w:rPr>
                <w:rFonts w:ascii="Calibri" w:eastAsia="Times New Roman" w:hAnsi="Calibri" w:cs="Times New Roman"/>
                <w:color w:val="000000"/>
                <w:sz w:val="16"/>
                <w:szCs w:val="16"/>
                <w:lang w:eastAsia="hr-HR"/>
              </w:rPr>
            </w:pPr>
          </w:p>
        </w:tc>
      </w:tr>
    </w:tbl>
    <w:p w:rsidR="00EE35F3" w:rsidRPr="00EE35F3" w:rsidRDefault="00EE35F3" w:rsidP="00EE35F3">
      <w:pPr>
        <w:spacing w:after="0" w:line="240" w:lineRule="exact"/>
        <w:ind w:firstLine="709"/>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Prikupljanje otpada iz prethodne stavke ovog članka obavljati će se </w:t>
      </w:r>
      <w:r w:rsidRPr="00EE35F3">
        <w:rPr>
          <w:rFonts w:ascii="Calibri" w:eastAsia="Times New Roman" w:hAnsi="Calibri" w:cs="Times New Roman"/>
          <w:sz w:val="20"/>
          <w:szCs w:val="24"/>
          <w:lang w:eastAsia="hr-HR"/>
        </w:rPr>
        <w:t xml:space="preserve">najmanje jednom svaka tri (3) mjeseca u svakom naselju, koju dinamiku će ugovorne strane međusobno dogovoriti. </w:t>
      </w:r>
    </w:p>
    <w:p w:rsidR="00EE35F3" w:rsidRPr="00EE35F3" w:rsidRDefault="00EE35F3" w:rsidP="00EE35F3">
      <w:pPr>
        <w:spacing w:after="0" w:line="240" w:lineRule="exact"/>
        <w:ind w:firstLine="709"/>
        <w:jc w:val="both"/>
        <w:rPr>
          <w:rFonts w:ascii="Calibri" w:eastAsia="Times New Roman" w:hAnsi="Calibri" w:cs="Times New Roman"/>
          <w:color w:val="000000"/>
          <w:sz w:val="20"/>
          <w:szCs w:val="20"/>
          <w:lang w:eastAsia="hr-HR"/>
        </w:rPr>
      </w:pPr>
      <w:r w:rsidRPr="00EE35F3">
        <w:rPr>
          <w:rFonts w:ascii="Calibri" w:eastAsia="Times New Roman" w:hAnsi="Calibri" w:cs="Times New Roman"/>
          <w:sz w:val="20"/>
          <w:szCs w:val="20"/>
          <w:lang w:eastAsia="hr-HR"/>
        </w:rPr>
        <w:t xml:space="preserve"> Davatelj koncesije obvezuje se osigurati javnu površinu na koju će se smjestiti mobilno </w:t>
      </w:r>
      <w:proofErr w:type="spellStart"/>
      <w:r w:rsidRPr="00EE35F3">
        <w:rPr>
          <w:rFonts w:ascii="Calibri" w:eastAsia="Times New Roman" w:hAnsi="Calibri" w:cs="Times New Roman"/>
          <w:sz w:val="20"/>
          <w:szCs w:val="20"/>
          <w:lang w:eastAsia="hr-HR"/>
        </w:rPr>
        <w:t>reciklažno</w:t>
      </w:r>
      <w:proofErr w:type="spellEnd"/>
      <w:r w:rsidRPr="00EE35F3">
        <w:rPr>
          <w:rFonts w:ascii="Calibri" w:eastAsia="Times New Roman" w:hAnsi="Calibri" w:cs="Times New Roman"/>
          <w:sz w:val="20"/>
          <w:szCs w:val="20"/>
          <w:lang w:eastAsia="hr-HR"/>
        </w:rPr>
        <w:t xml:space="preserve"> dvorište, prilikom čega će isto u pojedinom naselju biti postavljeno </w:t>
      </w:r>
      <w:r w:rsidRPr="00EE35F3">
        <w:rPr>
          <w:rFonts w:ascii="Calibri" w:eastAsia="Times New Roman" w:hAnsi="Calibri" w:cs="Times New Roman"/>
          <w:color w:val="000000"/>
          <w:sz w:val="20"/>
          <w:szCs w:val="20"/>
          <w:lang w:eastAsia="hr-HR"/>
        </w:rPr>
        <w:t xml:space="preserve">u trajanju od jednog radnog dana, u vremenu od 08:00 - 16:00 sati.  </w:t>
      </w:r>
    </w:p>
    <w:p w:rsidR="00EE35F3" w:rsidRPr="00EE35F3" w:rsidRDefault="00EE35F3" w:rsidP="00EE35F3">
      <w:pPr>
        <w:spacing w:after="0" w:line="240" w:lineRule="exact"/>
        <w:ind w:firstLine="709"/>
        <w:jc w:val="both"/>
        <w:rPr>
          <w:rFonts w:ascii="Calibri" w:eastAsia="Times New Roman" w:hAnsi="Calibri" w:cs="Times New Roman"/>
          <w:b/>
          <w:color w:val="FF0000"/>
          <w:sz w:val="20"/>
          <w:szCs w:val="20"/>
          <w:lang w:eastAsia="ar-SA"/>
        </w:rPr>
      </w:pPr>
      <w:r w:rsidRPr="00EE35F3">
        <w:rPr>
          <w:rFonts w:ascii="Calibri" w:eastAsia="Times New Roman" w:hAnsi="Calibri" w:cs="Times New Roman"/>
          <w:color w:val="000000"/>
          <w:sz w:val="20"/>
          <w:szCs w:val="20"/>
          <w:lang w:eastAsia="hr-HR"/>
        </w:rPr>
        <w:t xml:space="preserve">Iznimno od prethodne stavke ovog članka, ugovorne strane mogu dogovorno odrediti drugačiju dinamiku </w:t>
      </w:r>
      <w:r w:rsidRPr="00EE35F3">
        <w:rPr>
          <w:rFonts w:ascii="Calibri" w:eastAsia="Times New Roman" w:hAnsi="Calibri" w:cs="Times New Roman"/>
          <w:sz w:val="20"/>
          <w:szCs w:val="20"/>
          <w:lang w:eastAsia="hr-HR"/>
        </w:rPr>
        <w:t xml:space="preserve">prikupljanja, odvoza, zbrinjavanja i/ili posredovanja u zbrinjavanju otpada putem mobilnog reciklažnog dvorišta. </w:t>
      </w:r>
    </w:p>
    <w:p w:rsidR="00EE35F3" w:rsidRPr="00EE35F3" w:rsidRDefault="00EE35F3" w:rsidP="00EE35F3">
      <w:pPr>
        <w:spacing w:after="0" w:line="240" w:lineRule="atLeast"/>
        <w:ind w:firstLine="708"/>
        <w:jc w:val="both"/>
        <w:rPr>
          <w:rFonts w:ascii="Calibri" w:eastAsia="Times New Roman" w:hAnsi="Calibri" w:cs="Arial"/>
          <w:color w:val="000000"/>
          <w:kern w:val="22"/>
          <w:sz w:val="20"/>
          <w:szCs w:val="20"/>
          <w:lang w:eastAsia="hr-HR"/>
        </w:rPr>
      </w:pPr>
      <w:r w:rsidRPr="00EE35F3">
        <w:rPr>
          <w:rFonts w:ascii="Calibri" w:eastAsia="Times New Roman" w:hAnsi="Calibri" w:cs="Times New Roman"/>
          <w:sz w:val="20"/>
          <w:szCs w:val="20"/>
          <w:lang w:eastAsia="hr-HR"/>
        </w:rPr>
        <w:t>Koncesionar se</w:t>
      </w:r>
      <w:r w:rsidRPr="00EE35F3">
        <w:rPr>
          <w:rFonts w:ascii="Calibri" w:eastAsia="Times New Roman" w:hAnsi="Calibri" w:cs="Arial"/>
          <w:color w:val="000000"/>
          <w:sz w:val="20"/>
          <w:szCs w:val="20"/>
          <w:lang w:eastAsia="hr-HR"/>
        </w:rPr>
        <w:t xml:space="preserve"> obvezuje se na neto cijene iz stavke 1. ovog članka</w:t>
      </w:r>
      <w:r w:rsidRPr="00EE35F3">
        <w:rPr>
          <w:rFonts w:ascii="Calibri" w:eastAsia="Times New Roman" w:hAnsi="Calibri" w:cs="Arial"/>
          <w:color w:val="000000"/>
          <w:kern w:val="22"/>
          <w:sz w:val="20"/>
          <w:szCs w:val="20"/>
          <w:lang w:eastAsia="hr-HR"/>
        </w:rPr>
        <w:t xml:space="preserve"> primjenjivati zakonski propisanu visinu stope poreza na dodanu vrijednost (PDV), bez posebnog odobrenja davatelja koncesije. </w:t>
      </w:r>
    </w:p>
    <w:p w:rsidR="00EE35F3" w:rsidRPr="00EE35F3" w:rsidRDefault="00EE35F3" w:rsidP="00EE35F3">
      <w:pPr>
        <w:spacing w:after="0" w:line="240" w:lineRule="atLeast"/>
        <w:jc w:val="both"/>
        <w:rPr>
          <w:rFonts w:ascii="Calibri" w:eastAsia="Times New Roman" w:hAnsi="Calibri" w:cs="Calibri"/>
          <w:i/>
          <w:color w:val="000000"/>
          <w:sz w:val="20"/>
          <w:szCs w:val="20"/>
          <w:lang w:eastAsia="hr-HR"/>
        </w:rPr>
      </w:pPr>
    </w:p>
    <w:p w:rsidR="00EE35F3" w:rsidRPr="00EE35F3" w:rsidRDefault="00EE35F3" w:rsidP="00EE35F3">
      <w:pPr>
        <w:tabs>
          <w:tab w:val="left" w:pos="180"/>
        </w:tabs>
        <w:spacing w:after="0" w:line="240" w:lineRule="atLeast"/>
        <w:jc w:val="center"/>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hr-HR"/>
        </w:rPr>
        <w:t>Članak 14.</w:t>
      </w:r>
    </w:p>
    <w:p w:rsidR="00EE35F3" w:rsidRPr="00EE35F3" w:rsidRDefault="00EE35F3" w:rsidP="00EE35F3">
      <w:pPr>
        <w:tabs>
          <w:tab w:val="left" w:pos="0"/>
        </w:tabs>
        <w:spacing w:after="0" w:line="240" w:lineRule="atLeast"/>
        <w:jc w:val="both"/>
        <w:rPr>
          <w:rFonts w:ascii="Calibri" w:eastAsia="Times New Roman" w:hAnsi="Calibri" w:cs="Times New Roman"/>
          <w:sz w:val="20"/>
          <w:szCs w:val="20"/>
          <w:lang w:eastAsia="ar-SA"/>
        </w:rPr>
      </w:pPr>
      <w:r w:rsidRPr="00EE35F3">
        <w:rPr>
          <w:rFonts w:ascii="Calibri" w:eastAsia="Times New Roman" w:hAnsi="Calibri" w:cs="Times New Roman"/>
          <w:sz w:val="20"/>
          <w:szCs w:val="20"/>
          <w:lang w:eastAsia="ar-SA"/>
        </w:rPr>
        <w:tab/>
      </w:r>
      <w:r w:rsidRPr="00EE35F3">
        <w:rPr>
          <w:rFonts w:ascii="Calibri" w:eastAsia="Times New Roman" w:hAnsi="Calibri" w:cs="Arial"/>
          <w:color w:val="000000"/>
          <w:kern w:val="22"/>
          <w:sz w:val="20"/>
          <w:szCs w:val="20"/>
          <w:lang w:eastAsia="hr-HR"/>
        </w:rPr>
        <w:t>Davatelj koncesije dužan je</w:t>
      </w:r>
      <w:r w:rsidRPr="00EE35F3">
        <w:rPr>
          <w:rFonts w:ascii="Calibri" w:eastAsia="Times New Roman" w:hAnsi="Calibri" w:cs="Times New Roman"/>
          <w:sz w:val="20"/>
          <w:szCs w:val="20"/>
          <w:lang w:eastAsia="ar-SA"/>
        </w:rPr>
        <w:t xml:space="preserve"> pravovremeno obav</w:t>
      </w:r>
      <w:r w:rsidR="007246AC">
        <w:rPr>
          <w:rFonts w:ascii="Calibri" w:eastAsia="Times New Roman" w:hAnsi="Calibri" w:cs="Times New Roman"/>
          <w:sz w:val="20"/>
          <w:szCs w:val="20"/>
          <w:lang w:eastAsia="ar-SA"/>
        </w:rPr>
        <w:t>i</w:t>
      </w:r>
      <w:r w:rsidRPr="00EE35F3">
        <w:rPr>
          <w:rFonts w:ascii="Calibri" w:eastAsia="Times New Roman" w:hAnsi="Calibri" w:cs="Times New Roman"/>
          <w:sz w:val="20"/>
          <w:szCs w:val="20"/>
          <w:lang w:eastAsia="ar-SA"/>
        </w:rPr>
        <w:t xml:space="preserve">jestiti </w:t>
      </w:r>
      <w:r w:rsidRPr="00EE35F3">
        <w:rPr>
          <w:rFonts w:ascii="Calibri" w:eastAsia="Times New Roman" w:hAnsi="Calibri" w:cs="Arial"/>
          <w:sz w:val="20"/>
          <w:lang w:eastAsia="hr-HR"/>
        </w:rPr>
        <w:t>koncesionara</w:t>
      </w:r>
      <w:r w:rsidRPr="00EE35F3">
        <w:rPr>
          <w:rFonts w:ascii="Calibri" w:eastAsia="Times New Roman" w:hAnsi="Calibri" w:cs="Times New Roman"/>
          <w:sz w:val="20"/>
          <w:szCs w:val="20"/>
          <w:lang w:eastAsia="ar-SA"/>
        </w:rPr>
        <w:t xml:space="preserve"> o lokaciji postave mobilnog reciklažnog dvorišta u pojedinom naselju te o adekvatnosti lokacije na koju je isto potrebno postaviti. U protivnom </w:t>
      </w:r>
      <w:r w:rsidRPr="00EE35F3">
        <w:rPr>
          <w:rFonts w:ascii="Calibri" w:eastAsia="Times New Roman" w:hAnsi="Calibri" w:cs="Arial"/>
          <w:sz w:val="20"/>
          <w:lang w:eastAsia="hr-HR"/>
        </w:rPr>
        <w:t>koncesionar</w:t>
      </w:r>
      <w:r w:rsidRPr="00EE35F3">
        <w:rPr>
          <w:rFonts w:ascii="Calibri" w:eastAsia="Times New Roman" w:hAnsi="Calibri" w:cs="Times New Roman"/>
          <w:sz w:val="20"/>
          <w:szCs w:val="20"/>
          <w:lang w:eastAsia="ar-SA"/>
        </w:rPr>
        <w:t xml:space="preserve"> ne odgovara za nepravovremenu postavu mobilnog reciklažnog dvorišta.  </w:t>
      </w:r>
    </w:p>
    <w:p w:rsidR="00EE35F3" w:rsidRPr="00EE35F3" w:rsidRDefault="00EE35F3" w:rsidP="00EE35F3">
      <w:pPr>
        <w:spacing w:after="0" w:line="240" w:lineRule="atLeast"/>
        <w:jc w:val="both"/>
        <w:rPr>
          <w:rFonts w:ascii="Calibri" w:eastAsia="Times New Roman" w:hAnsi="Calibri" w:cs="Calibri"/>
          <w:i/>
          <w:color w:val="000000"/>
          <w:sz w:val="20"/>
          <w:szCs w:val="20"/>
          <w:lang w:eastAsia="hr-HR"/>
        </w:rPr>
      </w:pPr>
    </w:p>
    <w:p w:rsidR="00EE35F3" w:rsidRPr="00EE35F3" w:rsidRDefault="00EE35F3" w:rsidP="00EE35F3">
      <w:pPr>
        <w:spacing w:after="0" w:line="240" w:lineRule="atLeast"/>
        <w:jc w:val="center"/>
        <w:rPr>
          <w:rFonts w:ascii="Calibri" w:eastAsia="Times New Roman" w:hAnsi="Calibri" w:cs="Calibri"/>
          <w:b/>
          <w:color w:val="000000"/>
          <w:sz w:val="20"/>
          <w:szCs w:val="20"/>
          <w:lang w:eastAsia="hr-HR"/>
        </w:rPr>
      </w:pPr>
      <w:r w:rsidRPr="00EE35F3">
        <w:rPr>
          <w:rFonts w:ascii="Calibri" w:eastAsia="Times New Roman" w:hAnsi="Calibri" w:cs="Calibri"/>
          <w:b/>
          <w:color w:val="000000"/>
          <w:sz w:val="20"/>
          <w:szCs w:val="20"/>
          <w:lang w:eastAsia="hr-HR"/>
        </w:rPr>
        <w:t>Članak 15.</w:t>
      </w:r>
    </w:p>
    <w:p w:rsidR="00EE35F3" w:rsidRPr="00EE35F3" w:rsidRDefault="00EE35F3" w:rsidP="00EE35F3">
      <w:pPr>
        <w:tabs>
          <w:tab w:val="left" w:pos="0"/>
        </w:tabs>
        <w:spacing w:after="0" w:line="240" w:lineRule="atLeast"/>
        <w:jc w:val="both"/>
        <w:rPr>
          <w:rFonts w:ascii="Calibri" w:eastAsia="Times New Roman" w:hAnsi="Calibri" w:cs="Times New Roman"/>
          <w:sz w:val="20"/>
          <w:szCs w:val="20"/>
          <w:lang w:eastAsia="ar-SA"/>
        </w:rPr>
      </w:pPr>
      <w:r w:rsidRPr="00EE35F3">
        <w:rPr>
          <w:rFonts w:ascii="Calibri" w:eastAsia="Times New Roman" w:hAnsi="Calibri" w:cs="Times New Roman"/>
          <w:sz w:val="20"/>
          <w:szCs w:val="20"/>
          <w:lang w:eastAsia="ar-SA"/>
        </w:rPr>
        <w:tab/>
      </w:r>
      <w:r w:rsidRPr="00EE35F3">
        <w:rPr>
          <w:rFonts w:ascii="Calibri" w:eastAsia="Times New Roman" w:hAnsi="Calibri" w:cs="Arial"/>
          <w:sz w:val="20"/>
          <w:lang w:eastAsia="hr-HR"/>
        </w:rPr>
        <w:t>Koncesionar</w:t>
      </w:r>
      <w:r w:rsidRPr="00EE35F3">
        <w:rPr>
          <w:rFonts w:ascii="Calibri" w:eastAsia="Times New Roman" w:hAnsi="Calibri" w:cs="Times New Roman"/>
          <w:sz w:val="20"/>
          <w:szCs w:val="20"/>
          <w:lang w:eastAsia="ar-SA"/>
        </w:rPr>
        <w:t xml:space="preserve"> je obvezan:</w:t>
      </w:r>
    </w:p>
    <w:p w:rsidR="00EE35F3" w:rsidRPr="00EE35F3" w:rsidRDefault="00EE35F3" w:rsidP="00EE35F3">
      <w:pPr>
        <w:numPr>
          <w:ilvl w:val="0"/>
          <w:numId w:val="37"/>
        </w:numPr>
        <w:tabs>
          <w:tab w:val="left" w:pos="1440"/>
        </w:tabs>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izvršiti upis mobilnog reciklažnog dvorišta u Očevidnik </w:t>
      </w:r>
      <w:proofErr w:type="spellStart"/>
      <w:r w:rsidRPr="00EE35F3">
        <w:rPr>
          <w:rFonts w:ascii="Calibri" w:eastAsia="Times New Roman" w:hAnsi="Calibri" w:cs="Times New Roman"/>
          <w:sz w:val="20"/>
          <w:szCs w:val="20"/>
          <w:lang w:eastAsia="hr-HR"/>
        </w:rPr>
        <w:t>reciklažnih</w:t>
      </w:r>
      <w:proofErr w:type="spellEnd"/>
      <w:r w:rsidRPr="00EE35F3">
        <w:rPr>
          <w:rFonts w:ascii="Calibri" w:eastAsia="Times New Roman" w:hAnsi="Calibri" w:cs="Times New Roman"/>
          <w:sz w:val="20"/>
          <w:szCs w:val="20"/>
          <w:lang w:eastAsia="hr-HR"/>
        </w:rPr>
        <w:t xml:space="preserve"> dvorišta Ministarstva zaštite okoliša i prirode  </w:t>
      </w:r>
    </w:p>
    <w:p w:rsidR="00EE35F3" w:rsidRPr="00EE35F3" w:rsidRDefault="00EE35F3" w:rsidP="00EE35F3">
      <w:pPr>
        <w:numPr>
          <w:ilvl w:val="0"/>
          <w:numId w:val="37"/>
        </w:numPr>
        <w:tabs>
          <w:tab w:val="left" w:pos="1440"/>
        </w:tabs>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otpad od korisnika usluge (građana) preuzeti bez naknade te voditi evidenciju o prikupljenoj količini za svaku vrstu otpada koja se prikupi putem mobilnog reciklažnog dvorišta,</w:t>
      </w:r>
    </w:p>
    <w:p w:rsidR="00EE35F3" w:rsidRPr="00EE35F3" w:rsidRDefault="00EE35F3" w:rsidP="00EE35F3">
      <w:pPr>
        <w:numPr>
          <w:ilvl w:val="0"/>
          <w:numId w:val="37"/>
        </w:numPr>
        <w:tabs>
          <w:tab w:val="left" w:pos="1440"/>
        </w:tabs>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voditi očevidnik o nastanku i tijeku otpada sukladno odredbama Pravilnika o gospodarenju otpadom,</w:t>
      </w:r>
    </w:p>
    <w:p w:rsidR="00EE35F3" w:rsidRPr="00EE35F3" w:rsidRDefault="00EE35F3" w:rsidP="00EE35F3">
      <w:pPr>
        <w:numPr>
          <w:ilvl w:val="0"/>
          <w:numId w:val="37"/>
        </w:numPr>
        <w:tabs>
          <w:tab w:val="left" w:pos="1440"/>
        </w:tabs>
        <w:spacing w:after="0" w:line="240" w:lineRule="auto"/>
        <w:jc w:val="both"/>
        <w:rPr>
          <w:rFonts w:ascii="Calibri" w:eastAsia="Times New Roman" w:hAnsi="Calibri" w:cs="Times New Roman"/>
          <w:sz w:val="20"/>
          <w:szCs w:val="20"/>
          <w:lang w:eastAsia="ar-SA"/>
        </w:rPr>
      </w:pPr>
      <w:r w:rsidRPr="00EE35F3">
        <w:rPr>
          <w:rFonts w:ascii="Calibri" w:eastAsia="Times New Roman" w:hAnsi="Calibri" w:cs="Times New Roman"/>
          <w:sz w:val="20"/>
          <w:szCs w:val="20"/>
          <w:lang w:eastAsia="ar-SA"/>
        </w:rPr>
        <w:t xml:space="preserve">izdati prateći list za svaku pojedinu vrstu otpada prikupljenu putem mobilnog reciklažnog dvorišta, </w:t>
      </w:r>
      <w:r w:rsidRPr="00EE35F3">
        <w:rPr>
          <w:rFonts w:ascii="Calibri" w:eastAsia="Times New Roman" w:hAnsi="Calibri" w:cs="Times New Roman"/>
          <w:sz w:val="20"/>
          <w:lang w:eastAsia="hr-HR"/>
        </w:rPr>
        <w:t xml:space="preserve">a prilikom predaje daljnjem </w:t>
      </w:r>
      <w:proofErr w:type="spellStart"/>
      <w:r w:rsidRPr="00EE35F3">
        <w:rPr>
          <w:rFonts w:ascii="Calibri" w:eastAsia="Times New Roman" w:hAnsi="Calibri" w:cs="Times New Roman"/>
          <w:sz w:val="20"/>
          <w:lang w:eastAsia="hr-HR"/>
        </w:rPr>
        <w:t>zbrinjavatelju</w:t>
      </w:r>
      <w:proofErr w:type="spellEnd"/>
      <w:r w:rsidRPr="00EE35F3">
        <w:rPr>
          <w:rFonts w:ascii="Calibri" w:eastAsia="Times New Roman" w:hAnsi="Calibri" w:cs="Times New Roman"/>
          <w:sz w:val="18"/>
          <w:szCs w:val="20"/>
          <w:lang w:eastAsia="ar-SA"/>
        </w:rPr>
        <w:t xml:space="preserve"> </w:t>
      </w:r>
    </w:p>
    <w:p w:rsidR="00EE35F3" w:rsidRPr="00EE35F3" w:rsidRDefault="00EE35F3" w:rsidP="00EE35F3">
      <w:pPr>
        <w:numPr>
          <w:ilvl w:val="0"/>
          <w:numId w:val="37"/>
        </w:numPr>
        <w:tabs>
          <w:tab w:val="left" w:pos="1440"/>
        </w:tabs>
        <w:spacing w:after="0" w:line="240" w:lineRule="auto"/>
        <w:jc w:val="both"/>
        <w:rPr>
          <w:rFonts w:ascii="Calibri" w:eastAsia="Times New Roman" w:hAnsi="Calibri" w:cs="Times New Roman"/>
          <w:sz w:val="20"/>
          <w:szCs w:val="20"/>
          <w:lang w:eastAsia="ar-SA"/>
        </w:rPr>
      </w:pPr>
      <w:r w:rsidRPr="00EE35F3">
        <w:rPr>
          <w:rFonts w:ascii="Calibri" w:eastAsia="Times New Roman" w:hAnsi="Calibri" w:cs="Times New Roman"/>
          <w:sz w:val="20"/>
          <w:szCs w:val="20"/>
          <w:lang w:eastAsia="ar-SA"/>
        </w:rPr>
        <w:t xml:space="preserve">otpad upakirati na pravilan način (vrste otpada, pakiranje) kako bi se isti pravilno i sigurno transportirao do ovlaštenog </w:t>
      </w:r>
      <w:proofErr w:type="spellStart"/>
      <w:r w:rsidRPr="00EE35F3">
        <w:rPr>
          <w:rFonts w:ascii="Calibri" w:eastAsia="Times New Roman" w:hAnsi="Calibri" w:cs="Times New Roman"/>
          <w:sz w:val="20"/>
          <w:szCs w:val="20"/>
          <w:lang w:eastAsia="ar-SA"/>
        </w:rPr>
        <w:t>oporabitelja</w:t>
      </w:r>
      <w:proofErr w:type="spellEnd"/>
      <w:r w:rsidRPr="00EE35F3">
        <w:rPr>
          <w:rFonts w:ascii="Calibri" w:eastAsia="Times New Roman" w:hAnsi="Calibri" w:cs="Times New Roman"/>
          <w:sz w:val="20"/>
          <w:szCs w:val="20"/>
          <w:lang w:eastAsia="ar-SA"/>
        </w:rPr>
        <w:t>/</w:t>
      </w:r>
      <w:proofErr w:type="spellStart"/>
      <w:r w:rsidRPr="00EE35F3">
        <w:rPr>
          <w:rFonts w:ascii="Calibri" w:eastAsia="Times New Roman" w:hAnsi="Calibri" w:cs="Times New Roman"/>
          <w:sz w:val="20"/>
          <w:szCs w:val="20"/>
          <w:lang w:eastAsia="ar-SA"/>
        </w:rPr>
        <w:t>zbrinjavatelja</w:t>
      </w:r>
      <w:proofErr w:type="spellEnd"/>
      <w:r w:rsidRPr="00EE35F3">
        <w:rPr>
          <w:rFonts w:ascii="Calibri" w:eastAsia="Times New Roman" w:hAnsi="Calibri" w:cs="Times New Roman"/>
          <w:sz w:val="20"/>
          <w:szCs w:val="20"/>
          <w:lang w:eastAsia="ar-SA"/>
        </w:rPr>
        <w:t>,</w:t>
      </w:r>
    </w:p>
    <w:p w:rsidR="00EE35F3" w:rsidRPr="00EE35F3" w:rsidRDefault="00EE35F3" w:rsidP="00EE35F3">
      <w:pPr>
        <w:spacing w:after="0" w:line="240" w:lineRule="atLeast"/>
        <w:jc w:val="both"/>
        <w:rPr>
          <w:rFonts w:ascii="Calibri" w:eastAsia="Times New Roman" w:hAnsi="Calibri" w:cs="Calibri"/>
          <w:color w:val="000000"/>
          <w:sz w:val="20"/>
          <w:szCs w:val="20"/>
          <w:lang w:eastAsia="hr-HR"/>
        </w:rPr>
      </w:pPr>
    </w:p>
    <w:p w:rsidR="00EE35F3" w:rsidRPr="00EE35F3" w:rsidRDefault="00EE35F3" w:rsidP="00EE35F3">
      <w:pPr>
        <w:spacing w:after="0" w:line="240" w:lineRule="atLeast"/>
        <w:jc w:val="center"/>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ar-SA"/>
        </w:rPr>
        <w:t>Članak 16.</w:t>
      </w:r>
    </w:p>
    <w:p w:rsidR="00EE35F3" w:rsidRPr="00EE35F3" w:rsidRDefault="00EE35F3" w:rsidP="00EE35F3">
      <w:pPr>
        <w:spacing w:after="0" w:line="240" w:lineRule="atLeast"/>
        <w:ind w:firstLine="708"/>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Pražnjenje spremnika mobilnog reciklažnog dvorišta za svaku pojedinu vrstu otpada </w:t>
      </w:r>
      <w:r w:rsidRPr="00EE35F3">
        <w:rPr>
          <w:rFonts w:ascii="Calibri" w:eastAsia="Times New Roman" w:hAnsi="Calibri" w:cs="Arial"/>
          <w:sz w:val="20"/>
          <w:lang w:eastAsia="hr-HR"/>
        </w:rPr>
        <w:t>koncesionar</w:t>
      </w:r>
      <w:r w:rsidRPr="00EE35F3">
        <w:rPr>
          <w:rFonts w:ascii="Calibri" w:eastAsia="Times New Roman" w:hAnsi="Calibri" w:cs="Times New Roman"/>
          <w:sz w:val="20"/>
          <w:szCs w:val="20"/>
          <w:lang w:eastAsia="hr-HR"/>
        </w:rPr>
        <w:t xml:space="preserve"> će obavljati prema dinamici punjenja istih.</w:t>
      </w:r>
    </w:p>
    <w:p w:rsidR="00EE35F3" w:rsidRPr="00EE35F3" w:rsidRDefault="00EE35F3" w:rsidP="00EE35F3">
      <w:pPr>
        <w:spacing w:after="0" w:line="240" w:lineRule="atLeast"/>
        <w:ind w:firstLine="708"/>
        <w:jc w:val="both"/>
        <w:rPr>
          <w:rFonts w:ascii="Calibri" w:eastAsia="Times New Roman" w:hAnsi="Calibri" w:cs="Times New Roman"/>
          <w:b/>
          <w:sz w:val="20"/>
          <w:szCs w:val="20"/>
          <w:lang w:eastAsia="hr-HR"/>
        </w:rPr>
      </w:pPr>
      <w:r w:rsidRPr="00EE35F3">
        <w:rPr>
          <w:rFonts w:ascii="Calibri" w:eastAsia="Times New Roman" w:hAnsi="Calibri" w:cs="Times New Roman"/>
          <w:sz w:val="20"/>
          <w:szCs w:val="20"/>
          <w:lang w:eastAsia="hr-HR"/>
        </w:rPr>
        <w:t>Obračun izvršenih usluga vršiti će se ovisno o količini prikupljenog otpada i broju odrađenih radnih dana, sve sukladno cijenama odvoza, zbrinjavanja</w:t>
      </w:r>
      <w:r w:rsidRPr="00EE35F3">
        <w:rPr>
          <w:rFonts w:ascii="Calibri" w:eastAsia="Times New Roman" w:hAnsi="Calibri" w:cs="Times New Roman"/>
          <w:bCs/>
          <w:sz w:val="20"/>
          <w:szCs w:val="20"/>
          <w:lang w:eastAsia="hr-HR"/>
        </w:rPr>
        <w:t xml:space="preserve"> i/ili posredovanja u zbrinjavanju</w:t>
      </w:r>
      <w:r w:rsidRPr="00EE35F3">
        <w:rPr>
          <w:rFonts w:ascii="Calibri" w:eastAsia="Times New Roman" w:hAnsi="Calibri" w:cs="Times New Roman"/>
          <w:sz w:val="20"/>
          <w:szCs w:val="20"/>
          <w:lang w:eastAsia="hr-HR"/>
        </w:rPr>
        <w:t xml:space="preserve"> pojedinih vrsta otpada te cijeni usluge vozila za premještanje mobilnog reciklažnog dvorišta i troškom osobe na mobilnom reciklažnom dvorištu, sukladno </w:t>
      </w:r>
      <w:r w:rsidRPr="00EE35F3">
        <w:rPr>
          <w:rFonts w:ascii="Calibri" w:eastAsia="Times New Roman" w:hAnsi="Calibri" w:cs="Times New Roman"/>
          <w:sz w:val="20"/>
          <w:szCs w:val="20"/>
          <w:shd w:val="clear" w:color="auto" w:fill="FFFFFF"/>
          <w:lang w:eastAsia="hr-HR"/>
        </w:rPr>
        <w:t xml:space="preserve">cijenama iz članka 13. ovog Ugovora. </w:t>
      </w:r>
    </w:p>
    <w:p w:rsidR="00EE35F3" w:rsidRPr="00EE35F3" w:rsidRDefault="00EE35F3" w:rsidP="00EE35F3">
      <w:pPr>
        <w:spacing w:after="0" w:line="240" w:lineRule="atLeast"/>
        <w:jc w:val="both"/>
        <w:rPr>
          <w:rFonts w:ascii="Calibri" w:eastAsia="Times New Roman" w:hAnsi="Calibri" w:cs="Times New Roman"/>
          <w:sz w:val="20"/>
          <w:szCs w:val="20"/>
          <w:lang w:eastAsia="ar-SA"/>
        </w:rPr>
      </w:pPr>
    </w:p>
    <w:p w:rsidR="00EE35F3" w:rsidRPr="00EE35F3" w:rsidRDefault="00EE35F3" w:rsidP="00EE35F3">
      <w:pPr>
        <w:spacing w:after="0" w:line="240" w:lineRule="atLeast"/>
        <w:jc w:val="center"/>
        <w:rPr>
          <w:rFonts w:ascii="Calibri" w:eastAsia="Times New Roman" w:hAnsi="Calibri" w:cs="Times New Roman"/>
          <w:b/>
          <w:sz w:val="20"/>
          <w:szCs w:val="20"/>
          <w:lang w:eastAsia="ar-SA"/>
        </w:rPr>
      </w:pPr>
      <w:r w:rsidRPr="00EE35F3">
        <w:rPr>
          <w:rFonts w:ascii="Calibri" w:eastAsia="Times New Roman" w:hAnsi="Calibri" w:cs="Times New Roman"/>
          <w:b/>
          <w:sz w:val="20"/>
          <w:szCs w:val="20"/>
          <w:lang w:eastAsia="ar-SA"/>
        </w:rPr>
        <w:t>Članak 17.</w:t>
      </w:r>
    </w:p>
    <w:p w:rsidR="00EE35F3" w:rsidRPr="00EE35F3" w:rsidRDefault="00EE35F3" w:rsidP="00EE35F3">
      <w:pPr>
        <w:spacing w:after="0" w:line="240" w:lineRule="atLeast"/>
        <w:ind w:firstLine="708"/>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ar-SA"/>
        </w:rPr>
        <w:t xml:space="preserve">Davatelj koncesije se </w:t>
      </w:r>
      <w:r w:rsidRPr="00EE35F3">
        <w:rPr>
          <w:rFonts w:ascii="Calibri" w:eastAsia="Times New Roman" w:hAnsi="Calibri" w:cs="Times New Roman"/>
          <w:sz w:val="20"/>
          <w:szCs w:val="20"/>
          <w:lang w:eastAsia="hr-HR"/>
        </w:rPr>
        <w:t xml:space="preserve">obvezuje </w:t>
      </w:r>
      <w:r w:rsidRPr="00EE35F3">
        <w:rPr>
          <w:rFonts w:ascii="Calibri" w:eastAsia="Times New Roman" w:hAnsi="Calibri" w:cs="Arial"/>
          <w:sz w:val="20"/>
          <w:lang w:eastAsia="hr-HR"/>
        </w:rPr>
        <w:t>koncesionaru</w:t>
      </w:r>
      <w:r w:rsidRPr="00EE35F3">
        <w:rPr>
          <w:rFonts w:ascii="Calibri" w:eastAsia="Times New Roman" w:hAnsi="Calibri" w:cs="Times New Roman"/>
          <w:sz w:val="20"/>
          <w:szCs w:val="20"/>
          <w:lang w:eastAsia="hr-HR"/>
        </w:rPr>
        <w:t xml:space="preserve"> platiti izvršene usluge u roku od 30 (trideset) dana nakon izdavanja računa i otpremnica s navedenom vrstom i količinom otpada, ovjerenih od strane ovlaštene osobe </w:t>
      </w:r>
      <w:r w:rsidRPr="00EE35F3">
        <w:rPr>
          <w:rFonts w:ascii="Calibri" w:eastAsia="Times New Roman" w:hAnsi="Calibri" w:cs="Times New Roman"/>
          <w:sz w:val="20"/>
          <w:szCs w:val="20"/>
          <w:lang w:eastAsia="ar-SA"/>
        </w:rPr>
        <w:t xml:space="preserve">davatelja koncesije. </w:t>
      </w:r>
    </w:p>
    <w:p w:rsidR="00EE35F3" w:rsidRPr="00EE35F3" w:rsidRDefault="00EE35F3" w:rsidP="00EE35F3">
      <w:pPr>
        <w:spacing w:after="0" w:line="240" w:lineRule="atLeast"/>
        <w:ind w:firstLine="708"/>
        <w:jc w:val="both"/>
        <w:rPr>
          <w:rFonts w:ascii="Calibri" w:eastAsia="Times New Roman" w:hAnsi="Calibri" w:cs="Times New Roman"/>
          <w:sz w:val="20"/>
          <w:szCs w:val="20"/>
          <w:lang w:eastAsia="hr-HR"/>
        </w:rPr>
      </w:pPr>
      <w:r w:rsidRPr="00EE35F3">
        <w:rPr>
          <w:rFonts w:ascii="Calibri" w:eastAsia="Times New Roman" w:hAnsi="Calibri" w:cs="Arial"/>
          <w:sz w:val="20"/>
          <w:lang w:eastAsia="hr-HR"/>
        </w:rPr>
        <w:t>Izvršitelj</w:t>
      </w:r>
      <w:r w:rsidRPr="00EE35F3">
        <w:rPr>
          <w:rFonts w:ascii="Calibri" w:eastAsia="Times New Roman" w:hAnsi="Calibri" w:cs="Times New Roman"/>
          <w:sz w:val="20"/>
          <w:szCs w:val="20"/>
          <w:lang w:eastAsia="ar-SA"/>
        </w:rPr>
        <w:t xml:space="preserve"> </w:t>
      </w:r>
      <w:r w:rsidRPr="00EE35F3">
        <w:rPr>
          <w:rFonts w:ascii="Calibri" w:eastAsia="Times New Roman" w:hAnsi="Calibri" w:cs="Times New Roman"/>
          <w:sz w:val="20"/>
          <w:szCs w:val="20"/>
          <w:lang w:eastAsia="hr-HR"/>
        </w:rPr>
        <w:t xml:space="preserve">se obvezuje dostaviti naručitelju sve prateće listove kao i godišnje izvješće o ukupno prikupljenim vrstama i količinama otpada putem mobilnog reciklažnog dvorišta najkasnije do 31. ožujka tekuće godine za proteklu godinu. </w:t>
      </w:r>
    </w:p>
    <w:p w:rsidR="00EE35F3" w:rsidRPr="00EE35F3" w:rsidRDefault="00EE35F3" w:rsidP="00EE35F3">
      <w:pPr>
        <w:spacing w:after="0" w:line="240" w:lineRule="exact"/>
        <w:rPr>
          <w:rFonts w:ascii="Calibri" w:eastAsia="Times New Roman" w:hAnsi="Calibri" w:cs="Times New Roman"/>
          <w:b/>
          <w:sz w:val="20"/>
          <w:szCs w:val="20"/>
          <w:lang w:eastAsia="ar-SA"/>
        </w:rPr>
      </w:pPr>
    </w:p>
    <w:p w:rsidR="00EE35F3" w:rsidRPr="00EE35F3" w:rsidRDefault="00EE35F3" w:rsidP="00EE35F3">
      <w:pPr>
        <w:spacing w:after="0" w:line="240" w:lineRule="exact"/>
        <w:jc w:val="center"/>
        <w:rPr>
          <w:rFonts w:ascii="Calibri" w:eastAsia="Times New Roman" w:hAnsi="Calibri" w:cs="Times New Roman"/>
          <w:b/>
          <w:sz w:val="20"/>
          <w:szCs w:val="20"/>
          <w:lang w:eastAsia="ar-SA"/>
        </w:rPr>
      </w:pPr>
      <w:r w:rsidRPr="00EE35F3">
        <w:rPr>
          <w:rFonts w:ascii="Calibri" w:eastAsia="Times New Roman" w:hAnsi="Calibri" w:cs="Times New Roman"/>
          <w:b/>
          <w:sz w:val="20"/>
          <w:szCs w:val="20"/>
          <w:lang w:eastAsia="ar-SA"/>
        </w:rPr>
        <w:t>Članak 18.</w:t>
      </w:r>
    </w:p>
    <w:p w:rsidR="00EE35F3" w:rsidRPr="00EE35F3" w:rsidRDefault="00EE35F3" w:rsidP="00EE35F3">
      <w:pPr>
        <w:spacing w:after="0" w:line="240" w:lineRule="exact"/>
        <w:ind w:firstLine="708"/>
        <w:jc w:val="both"/>
        <w:rPr>
          <w:rFonts w:ascii="Calibri" w:eastAsia="Times New Roman" w:hAnsi="Calibri" w:cs="Times New Roman"/>
          <w:color w:val="000000"/>
          <w:sz w:val="20"/>
          <w:szCs w:val="20"/>
          <w:lang w:eastAsia="ar-SA"/>
        </w:rPr>
      </w:pPr>
      <w:r w:rsidRPr="00EE35F3">
        <w:rPr>
          <w:rFonts w:ascii="Calibri" w:eastAsia="Times New Roman" w:hAnsi="Calibri" w:cs="Times New Roman"/>
          <w:sz w:val="20"/>
          <w:szCs w:val="20"/>
          <w:lang w:eastAsia="ar-SA"/>
        </w:rPr>
        <w:t xml:space="preserve">Za eventualnu štetu nastalu prilikom korištenja mobilnog reciklažnog dvorišta, kao i za štete nastale trećim osobama, odgovoran je i u cijelosti je snosi </w:t>
      </w:r>
      <w:r w:rsidRPr="00EE35F3">
        <w:rPr>
          <w:rFonts w:ascii="Calibri" w:eastAsia="Times New Roman" w:hAnsi="Calibri" w:cs="Arial"/>
          <w:sz w:val="20"/>
          <w:lang w:eastAsia="hr-HR"/>
        </w:rPr>
        <w:t>koncesionar</w:t>
      </w:r>
      <w:r w:rsidRPr="00EE35F3">
        <w:rPr>
          <w:rFonts w:ascii="Calibri" w:eastAsia="Times New Roman" w:hAnsi="Calibri" w:cs="Times New Roman"/>
          <w:sz w:val="20"/>
          <w:szCs w:val="20"/>
          <w:lang w:eastAsia="ar-SA"/>
        </w:rPr>
        <w:t xml:space="preserve">, </w:t>
      </w:r>
      <w:r w:rsidRPr="00EE35F3">
        <w:rPr>
          <w:rFonts w:ascii="Calibri" w:eastAsia="Times New Roman" w:hAnsi="Calibri" w:cs="Times New Roman"/>
          <w:color w:val="000000"/>
          <w:sz w:val="20"/>
          <w:szCs w:val="20"/>
          <w:lang w:eastAsia="ar-SA"/>
        </w:rPr>
        <w:t xml:space="preserve">osim u slučaju da je do štete došlo zbog postupanja ili propusta koji su na strani davatelja koncesije. </w:t>
      </w:r>
    </w:p>
    <w:p w:rsidR="00EE35F3" w:rsidRPr="00EE35F3" w:rsidRDefault="00EE35F3" w:rsidP="006B2215">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19.</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
          <w:color w:val="000000"/>
          <w:sz w:val="20"/>
          <w:szCs w:val="20"/>
          <w:lang w:eastAsia="hr-HR"/>
        </w:rPr>
        <w:t xml:space="preserve">U slučaju izmjene vrste ili obujma usluge, cijena će se utvrditi aneksom ugovora o koncesiji, na osnovi odluke općinskog vijeća </w:t>
      </w:r>
      <w:r w:rsidRPr="00EE35F3">
        <w:rPr>
          <w:rFonts w:ascii="Calibri" w:eastAsia="Times New Roman" w:hAnsi="Calibri" w:cs="Calibri,Bold"/>
          <w:bCs/>
          <w:color w:val="000000"/>
          <w:sz w:val="20"/>
          <w:szCs w:val="20"/>
          <w:lang w:eastAsia="hr-HR"/>
        </w:rPr>
        <w:t xml:space="preserve">Općine Šodolovci. </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 xml:space="preserve">Koncesionar ima posebno opravdani razlog predložiti promjenu ugovorenih cijena u slučaju uvođenja novih usluga za korisnike koje zahtijevaju financijska ulaganja koncesionara, promjene uvjeta i cijene zbrinjavanja odnosno obrade otpada za 5 %, povećanja cijene dizel goriva za 5 %, promjene prosječne plaće u Republici </w:t>
      </w:r>
      <w:r w:rsidRPr="00EE35F3">
        <w:rPr>
          <w:rFonts w:ascii="Calibri" w:eastAsia="Times New Roman" w:hAnsi="Calibri" w:cs="Calibri,Bold"/>
          <w:bCs/>
          <w:color w:val="000000"/>
          <w:sz w:val="20"/>
          <w:szCs w:val="20"/>
          <w:lang w:eastAsia="hr-HR"/>
        </w:rPr>
        <w:lastRenderedPageBreak/>
        <w:t>Hrvatskoj za 5 %, povećanje tečaja EUR-a prema tečajnoj listi HNB-a za 5 % te uslijed povećanih financijskih ulaganja koncesionara proizašlih iz primjene zakonskih propisa iz područja gospodarenja otpadom.</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 xml:space="preserve">Kao referentna vrijednost troškova iz prethodne stavke ovog članka primjenjuju se cijene istih koje vrijede na dan sklapanja ovog Ugovora o koncesiji.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20.</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se obavezuje javnu uslugu za koju mu je dana koncesija obavljati trajno i kvalitetno, sukladno odredbama Zakona o održivom gospodarenju otpadom i drugim podzakonskim propisima te općim aktima Općine Šodolovci i ne može uskratiti izvršavanje usluge ni pod kojim uvjetima, osim u slučaju nastupa okolnosti na koje koncesionar ne može utjecati.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ima pravo nadzirati način obavljanja komunalnih usluga za koje je dana koncesija, te koncesionara upozoravati na uočene nedostatke i tražiti da usluge budu izvršene sukladno odredbama ovoga Ugovora.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22.</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obvezan miješani komunalni otpad te krupni (glomazni) otpad prikupljen na području Općine Šodolovci zbrinuti sukladno odredbama Zakona o održivom gospodarenju otpadom (“Narodne novine” broj 94/13</w:t>
      </w:r>
      <w:r w:rsidR="008B3A2A">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23.</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izvješće o radu podnijeti Općinskom vijeću Općine Šodolovci do 31. ožujka tekuće godine za prethodnu kalendarsku godinu i dostaviti ga Agenciji sukladno članku 32. stavku 5. Zakona o održivom gospodarenju otpadom.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24.</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Koncesija prestaje: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1. ispunjenjem zakonskih uvjeta,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2. raskidom ugovora o koncesiji zbog javnog interesa,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3. jednostranim raskidom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4. pravomoćnošću sudske odluke kojom se ugovor o koncesiji utvrđuje ništetnim ili se poništava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5. u slučajevima određenima ugovorom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6. u slučajevima određenima posebnim zakonom.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25.</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može jednostrano raskinuti ugovor o koncesiji u sljedećim slučajevima: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nije platio naknadu za koncesiju više od dva puta uzastopno ili općenito neuredno plaća naknadu za koncesiju,</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pruža javne usluge prema pravilima struke,</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provodi propisane mjere i radnje nužne radi zaštite općeg, odnosno javnog dobra, te radi zaštite prirode i kulturnih dobara,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je koncesionar dao netočne podatke u ponudi temeljem kojih se utvrđivalo ispunjenje uvjeta sposobnosti određenih u dokumentaciji za nadmetanje,</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svojom krivnjom ne započne s izvršavanjem ugovora o koncesiji ili njegovog dijela u ugovorenom roku,</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obavlja i druge radnje u suprotnosti s ugovorom o koncesiji ili propušta obaviti dužne radnje utvrđene ugovorom o koncesiji,</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je koncesionar prenio na treću osobu svoja prava iz ugovora o koncesiji suprotno odredbama Zakona o koncesijama i ugovora o koncesiji,</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dostavi novo odgovarajuće jamstvo koje davatelj koncesije zatraži na temelju čl. 55. st. 10. Zakona o koncesijama,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 drugim slučajevima u skladu s odredbama ugovora o koncesiji i odredbama zakona kojima se uređuje opći upravni postupak. </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26.</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Prije jednostranog raskida ugovora o koncesiji, davatelj koncesije mora prethodno pisanim putem upozoriti koncesionara o takvoj svojoj namjeri te mu odrediti primjereni rok za otklanjanje razloga za raskid ugovora o koncesiji i za izjašnjavanje o tim razlozima.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Ako koncesionar ne otkloni razloge za raskid ugovora o koncesiji u roku iz prethodnog stavka ovoga članka davatelj koncesije raskinut će ugovor o koncesiji.</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jednostranog raskida ugovora o koncesiji od strane davatelja koncesije, davatelj koncesije ima pravo na naknadu štete koju mu je prouzročio koncesionar u skladu s općim odredbama obveznog prava. Prihodi od naplate štete uzrokovanih radnjama koncesionara iz prethodnog članka ovoga Ugovora, pripada proračunu Općine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27.</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oncesionar može u slučaju nastupa opravdanih okolnosti zbog kojih je istome pružanje javne usluge onemogućeno ili znatno otežano, jednostrano raskinuti ovaj ugovor o koncesiji.</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 xml:space="preserve">oncesionar zadržava pravo jednostranog raskida ovog Ugovora o koncesiji u skladu s općim odredbama obveznog prava. </w:t>
      </w:r>
    </w:p>
    <w:p w:rsidR="00EE35F3" w:rsidRPr="00EE35F3" w:rsidRDefault="00EE35F3" w:rsidP="00EE35F3">
      <w:pPr>
        <w:autoSpaceDE w:val="0"/>
        <w:autoSpaceDN w:val="0"/>
        <w:adjustRightInd w:val="0"/>
        <w:spacing w:after="0" w:line="240" w:lineRule="atLeast"/>
        <w:ind w:firstLine="708"/>
        <w:jc w:val="both"/>
        <w:rPr>
          <w:rFonts w:ascii="Calibri" w:eastAsia="Times New Roman" w:hAnsi="Calibri" w:cs="Times New Roman"/>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oncesionar</w:t>
      </w:r>
      <w:r w:rsidRPr="00EE35F3">
        <w:rPr>
          <w:rFonts w:ascii="Calibri" w:eastAsia="Times New Roman" w:hAnsi="Calibri" w:cs="Times New Roman"/>
          <w:bCs/>
          <w:color w:val="000000"/>
          <w:sz w:val="20"/>
          <w:szCs w:val="20"/>
          <w:lang w:eastAsia="hr-HR"/>
        </w:rPr>
        <w:t xml:space="preserve"> će davatelju koncesije, u slučaju nastupa okolnosti iz prethodne stavke ovog članka, dostaviti pisanu obavijest o raskidu Ugovora, prilikom čega </w:t>
      </w:r>
      <w:r w:rsidRPr="00EE35F3">
        <w:rPr>
          <w:rFonts w:ascii="Calibri" w:eastAsia="Times New Roman" w:hAnsi="Calibri" w:cs="Times New Roman"/>
          <w:color w:val="000000"/>
          <w:sz w:val="20"/>
          <w:szCs w:val="20"/>
          <w:lang w:eastAsia="hr-HR"/>
        </w:rPr>
        <w:t xml:space="preserve">otkazni rok u tom slučaju iznosi 60 dana od dana primitka pisane obavijesti.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p>
    <w:p w:rsidR="00EE35F3" w:rsidRPr="00EE35F3" w:rsidRDefault="00EE35F3" w:rsidP="00EE35F3">
      <w:pPr>
        <w:spacing w:after="0" w:line="240" w:lineRule="auto"/>
        <w:jc w:val="center"/>
        <w:rPr>
          <w:rFonts w:ascii="Calibri" w:eastAsia="Times New Roman" w:hAnsi="Calibri" w:cs="Tahoma"/>
          <w:b/>
          <w:sz w:val="20"/>
          <w:szCs w:val="20"/>
          <w:lang w:eastAsia="hr-HR"/>
        </w:rPr>
      </w:pPr>
      <w:r w:rsidRPr="00EE35F3">
        <w:rPr>
          <w:rFonts w:ascii="Calibri" w:eastAsia="Times New Roman" w:hAnsi="Calibri" w:cs="Tahoma"/>
          <w:b/>
          <w:sz w:val="20"/>
          <w:szCs w:val="20"/>
          <w:lang w:eastAsia="hr-HR"/>
        </w:rPr>
        <w:t>Članak 28.</w:t>
      </w:r>
    </w:p>
    <w:p w:rsidR="00EE35F3" w:rsidRPr="00EE35F3" w:rsidRDefault="00EE35F3" w:rsidP="00EE35F3">
      <w:pPr>
        <w:spacing w:after="0" w:line="240" w:lineRule="atLeast"/>
        <w:ind w:firstLine="709"/>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 xml:space="preserve">Za sve ono što nije regulirano odredbama ovog Ugovora, primjenjivat će se odredbe Zakona o obveznim odnosima. </w:t>
      </w:r>
    </w:p>
    <w:p w:rsidR="00EE35F3" w:rsidRPr="00EE35F3" w:rsidRDefault="00EE35F3" w:rsidP="00EE35F3">
      <w:pPr>
        <w:spacing w:after="0" w:line="240" w:lineRule="atLeast"/>
        <w:ind w:firstLine="709"/>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 xml:space="preserve">Izmjene i dopune ovog Ugovora također su podložene odredbama zakonskih propisa koje reguliraju gospodarenje otpadom i njima vezanih propisa.  </w:t>
      </w:r>
    </w:p>
    <w:p w:rsidR="00EE35F3" w:rsidRPr="00EE35F3" w:rsidRDefault="00EE35F3" w:rsidP="00EE35F3">
      <w:pPr>
        <w:spacing w:after="0" w:line="240" w:lineRule="auto"/>
        <w:rPr>
          <w:rFonts w:ascii="Calibri" w:eastAsia="Times New Roman" w:hAnsi="Calibri" w:cs="Tahoma"/>
          <w:color w:val="000000"/>
          <w:sz w:val="20"/>
          <w:szCs w:val="20"/>
          <w:lang w:eastAsia="hr-HR"/>
        </w:rPr>
      </w:pPr>
    </w:p>
    <w:p w:rsidR="00EE35F3" w:rsidRPr="00EE35F3" w:rsidRDefault="00EE35F3" w:rsidP="00EE35F3">
      <w:pPr>
        <w:spacing w:after="0" w:line="240" w:lineRule="auto"/>
        <w:jc w:val="center"/>
        <w:rPr>
          <w:rFonts w:ascii="Calibri" w:eastAsia="Times New Roman" w:hAnsi="Calibri" w:cs="Tahoma"/>
          <w:b/>
          <w:sz w:val="20"/>
          <w:szCs w:val="20"/>
          <w:lang w:eastAsia="hr-HR"/>
        </w:rPr>
      </w:pPr>
      <w:r w:rsidRPr="00EE35F3">
        <w:rPr>
          <w:rFonts w:ascii="Calibri" w:eastAsia="Times New Roman" w:hAnsi="Calibri" w:cs="Tahoma"/>
          <w:b/>
          <w:sz w:val="20"/>
          <w:szCs w:val="20"/>
          <w:lang w:eastAsia="hr-HR"/>
        </w:rPr>
        <w:t>Članak 29.</w:t>
      </w:r>
    </w:p>
    <w:p w:rsidR="00EE35F3" w:rsidRPr="00EE35F3" w:rsidRDefault="00EE35F3" w:rsidP="00EE35F3">
      <w:pPr>
        <w:spacing w:after="0" w:line="240" w:lineRule="auto"/>
        <w:ind w:firstLine="708"/>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Ugovorne strane suglasne su da će sve sporove proizašle iz ovog Ugovora rješavati sporazumno, a ukoliko to neće biti moguće ugovara se mjesna nadležnost Trgovačkog suda prema sjedištu davatelja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30.</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Ugovorne strane suglasno utvrđuju da je koncesionar davatelju koncesije dostavio instrument osiguranja naplate naknade za koncesiju te naknade moguće štete nastale zbog neispunjenja obveza iz ugovora o koncesiji, u obliku bjanko zadužnice ovjerene od javnog bilježnika, na iznos od 100.000,00 kn. </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dužan je instrument iz prethodnog stavka ovog članka pohraniti na prikladnom mjestu i čuvati za vrijeme trajanja ugovora o koncesiji u skladu sa Zakonom.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31.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Ovaj Ugovor sastavljen je u pet (5) istovjetnih primjeraka od kojih svaka ugovorna stranka zadržava dva (2) primjerka za svoje potrebe, dok se jedan (1) primjerak od strane davatelja koncesije dostavlja Ministarstvu financija.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DAVATELJ KONCESIJE: </w:t>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t xml:space="preserve">                          KONCESIONAR:</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OPĆINA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OPĆINSKI NAČELNIK</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Mile </w:t>
      </w:r>
      <w:proofErr w:type="spellStart"/>
      <w:r w:rsidRPr="00EE35F3">
        <w:rPr>
          <w:rFonts w:ascii="Calibri" w:eastAsia="Times New Roman" w:hAnsi="Calibri" w:cs="Calibri,Bold"/>
          <w:b/>
          <w:bCs/>
          <w:color w:val="000000"/>
          <w:sz w:val="20"/>
          <w:szCs w:val="20"/>
          <w:lang w:eastAsia="hr-HR"/>
        </w:rPr>
        <w:t>Zlokapa</w:t>
      </w:r>
      <w:proofErr w:type="spellEnd"/>
      <w:r w:rsidRPr="00EE35F3">
        <w:rPr>
          <w:rFonts w:ascii="Calibri" w:eastAsia="Times New Roman" w:hAnsi="Calibri" w:cs="Calibri,Bold"/>
          <w:b/>
          <w:bCs/>
          <w:color w:val="000000"/>
          <w:sz w:val="20"/>
          <w:szCs w:val="20"/>
          <w:lang w:eastAsia="hr-HR"/>
        </w:rPr>
        <w:t xml:space="preserve">, </w:t>
      </w:r>
      <w:proofErr w:type="spellStart"/>
      <w:r w:rsidRPr="00EE35F3">
        <w:rPr>
          <w:rFonts w:ascii="Calibri" w:eastAsia="Times New Roman" w:hAnsi="Calibri" w:cs="Calibri,Bold"/>
          <w:b/>
          <w:bCs/>
          <w:color w:val="000000"/>
          <w:sz w:val="20"/>
          <w:szCs w:val="20"/>
          <w:lang w:eastAsia="hr-HR"/>
        </w:rPr>
        <w:t>dipl.ing</w:t>
      </w:r>
      <w:proofErr w:type="spellEnd"/>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KLASA:</w:t>
      </w:r>
      <w:r w:rsidR="0073321C">
        <w:rPr>
          <w:rFonts w:ascii="Calibri" w:eastAsia="Times New Roman" w:hAnsi="Calibri" w:cs="Calibri"/>
          <w:color w:val="000000"/>
          <w:sz w:val="20"/>
          <w:szCs w:val="20"/>
          <w:lang w:eastAsia="hr-HR"/>
        </w:rPr>
        <w:t xml:space="preserve"> 363-02/17-01/8</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URBROJ:</w:t>
      </w:r>
      <w:r w:rsidR="0073321C">
        <w:rPr>
          <w:rFonts w:ascii="Calibri" w:eastAsia="Times New Roman" w:hAnsi="Calibri" w:cs="Calibri"/>
          <w:color w:val="000000"/>
          <w:sz w:val="20"/>
          <w:szCs w:val="20"/>
          <w:lang w:eastAsia="hr-HR"/>
        </w:rPr>
        <w:t xml:space="preserve"> 2121/11-</w:t>
      </w:r>
      <w:r w:rsidR="00263244">
        <w:rPr>
          <w:rFonts w:ascii="Calibri" w:eastAsia="Times New Roman" w:hAnsi="Calibri" w:cs="Calibri"/>
          <w:color w:val="000000"/>
          <w:sz w:val="20"/>
          <w:szCs w:val="20"/>
          <w:lang w:eastAsia="hr-HR"/>
        </w:rPr>
        <w:t>___</w:t>
      </w:r>
      <w:bookmarkStart w:id="1" w:name="_GoBack"/>
      <w:bookmarkEnd w:id="1"/>
      <w:r w:rsidR="0073321C">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Šodolovci,</w:t>
      </w:r>
      <w:r w:rsidR="0073321C">
        <w:rPr>
          <w:rFonts w:ascii="Calibri" w:eastAsia="Times New Roman" w:hAnsi="Calibri" w:cs="Calibri"/>
          <w:color w:val="000000"/>
          <w:sz w:val="20"/>
          <w:szCs w:val="20"/>
          <w:lang w:eastAsia="hr-HR"/>
        </w:rPr>
        <w:t xml:space="preserve"> </w:t>
      </w:r>
      <w:r w:rsidR="006B2215">
        <w:rPr>
          <w:rFonts w:ascii="Calibri" w:eastAsia="Times New Roman" w:hAnsi="Calibri" w:cs="Calibri"/>
          <w:color w:val="000000"/>
          <w:sz w:val="20"/>
          <w:szCs w:val="20"/>
          <w:lang w:eastAsia="hr-HR"/>
        </w:rPr>
        <w:t>_______________</w:t>
      </w:r>
      <w:r w:rsidR="0073321C">
        <w:rPr>
          <w:rFonts w:ascii="Calibri" w:eastAsia="Times New Roman" w:hAnsi="Calibri" w:cs="Calibri"/>
          <w:color w:val="000000"/>
          <w:sz w:val="20"/>
          <w:szCs w:val="20"/>
          <w:lang w:eastAsia="hr-HR"/>
        </w:rPr>
        <w:t xml:space="preserve">. </w:t>
      </w:r>
    </w:p>
    <w:p w:rsidR="009C5FB4" w:rsidRDefault="009C5FB4"/>
    <w:p w:rsidR="0073321C" w:rsidRDefault="0073321C"/>
    <w:p w:rsidR="006B2215" w:rsidRDefault="006B2215"/>
    <w:p w:rsidR="006B2215" w:rsidRDefault="006B2215"/>
    <w:p w:rsidR="0073321C" w:rsidRDefault="0073321C"/>
    <w:p w:rsidR="0073321C" w:rsidRDefault="0073321C"/>
    <w:p w:rsidR="00CA1338" w:rsidRDefault="00CA1338">
      <w:pPr>
        <w:rPr>
          <w:i/>
          <w:sz w:val="20"/>
          <w:szCs w:val="20"/>
        </w:rPr>
      </w:pPr>
    </w:p>
    <w:p w:rsidR="0073321C" w:rsidRPr="00CA1338" w:rsidRDefault="00CA1338">
      <w:pPr>
        <w:rPr>
          <w:i/>
          <w:sz w:val="20"/>
          <w:szCs w:val="20"/>
        </w:rPr>
      </w:pPr>
      <w:r w:rsidRPr="00CA1338">
        <w:rPr>
          <w:i/>
          <w:sz w:val="20"/>
          <w:szCs w:val="20"/>
        </w:rPr>
        <w:lastRenderedPageBreak/>
        <w:t>Prilog 6.- popis ugovora u vezi s predmetom koncesije</w:t>
      </w:r>
    </w:p>
    <w:p w:rsidR="0073321C" w:rsidRPr="00EE35F3" w:rsidRDefault="0073321C" w:rsidP="00CA1338">
      <w:pPr>
        <w:widowControl w:val="0"/>
        <w:autoSpaceDE w:val="0"/>
        <w:autoSpaceDN w:val="0"/>
        <w:adjustRightInd w:val="0"/>
        <w:spacing w:before="19" w:after="200" w:line="240" w:lineRule="auto"/>
        <w:ind w:left="-142" w:right="104"/>
        <w:rPr>
          <w:rFonts w:ascii="Calibri" w:eastAsia="Times New Roman" w:hAnsi="Calibri" w:cs="Times New Roman"/>
          <w:sz w:val="6"/>
          <w:lang w:eastAsia="hr-H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3321C" w:rsidRPr="00EE35F3" w:rsidTr="00FA1144">
        <w:trPr>
          <w:trHeight w:val="397"/>
        </w:trPr>
        <w:tc>
          <w:tcPr>
            <w:tcW w:w="9356" w:type="dxa"/>
            <w:shd w:val="clear" w:color="auto" w:fill="auto"/>
            <w:vAlign w:val="center"/>
          </w:tcPr>
          <w:p w:rsidR="0073321C" w:rsidRPr="00EE35F3" w:rsidRDefault="0073321C" w:rsidP="00FA1144">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w:t>
            </w:r>
            <w:r w:rsidR="00FA1144">
              <w:rPr>
                <w:rFonts w:ascii="Calibri" w:eastAsia="Times New Roman" w:hAnsi="Calibri" w:cs="Times New Roman"/>
                <w:b/>
                <w:lang w:eastAsia="hr-HR"/>
              </w:rPr>
              <w:t>Nazi</w:t>
            </w:r>
            <w:r>
              <w:rPr>
                <w:rFonts w:ascii="Calibri" w:eastAsia="Times New Roman" w:hAnsi="Calibri" w:cs="Times New Roman"/>
                <w:b/>
                <w:lang w:eastAsia="hr-HR"/>
              </w:rPr>
              <w:t>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73321C" w:rsidRPr="00EE35F3" w:rsidTr="00FA1144">
        <w:trPr>
          <w:trHeight w:val="397"/>
        </w:trPr>
        <w:tc>
          <w:tcPr>
            <w:tcW w:w="9356" w:type="dxa"/>
            <w:shd w:val="clear" w:color="auto" w:fill="auto"/>
            <w:vAlign w:val="center"/>
          </w:tcPr>
          <w:p w:rsidR="0073321C" w:rsidRPr="00EE35F3" w:rsidRDefault="0073321C"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73321C" w:rsidRPr="009D43AB" w:rsidRDefault="0073321C" w:rsidP="0073321C">
      <w:pPr>
        <w:spacing w:after="0" w:line="240" w:lineRule="auto"/>
        <w:rPr>
          <w:rFonts w:eastAsia="Times New Roman"/>
          <w:b/>
          <w:bCs/>
          <w:iCs/>
          <w:sz w:val="24"/>
          <w:szCs w:val="24"/>
        </w:rPr>
      </w:pPr>
    </w:p>
    <w:p w:rsidR="0073321C" w:rsidRPr="009D43AB" w:rsidRDefault="0073321C" w:rsidP="00FA1144">
      <w:pPr>
        <w:pBdr>
          <w:top w:val="single" w:sz="4" w:space="1" w:color="auto"/>
          <w:left w:val="single" w:sz="4" w:space="0" w:color="auto"/>
          <w:bottom w:val="single" w:sz="4" w:space="9" w:color="auto"/>
          <w:right w:val="single" w:sz="4" w:space="4" w:color="auto"/>
        </w:pBdr>
        <w:shd w:val="clear" w:color="auto" w:fill="E6E6E6"/>
        <w:tabs>
          <w:tab w:val="left" w:pos="8789"/>
        </w:tabs>
        <w:spacing w:after="0" w:line="240" w:lineRule="auto"/>
        <w:ind w:right="-142"/>
        <w:jc w:val="center"/>
        <w:rPr>
          <w:rFonts w:eastAsia="Times New Roman"/>
          <w:b/>
          <w:sz w:val="24"/>
          <w:szCs w:val="24"/>
        </w:rPr>
      </w:pPr>
      <w:r w:rsidRPr="009D43AB">
        <w:rPr>
          <w:rFonts w:eastAsia="Times New Roman"/>
          <w:b/>
          <w:sz w:val="24"/>
          <w:szCs w:val="24"/>
        </w:rPr>
        <w:t>POPIS UGOVORA</w:t>
      </w:r>
    </w:p>
    <w:p w:rsidR="0073321C" w:rsidRPr="009D43AB" w:rsidRDefault="0073321C" w:rsidP="0073321C">
      <w:pPr>
        <w:spacing w:after="0" w:line="240" w:lineRule="auto"/>
        <w:rPr>
          <w:rFonts w:eastAsia="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3085"/>
        <w:gridCol w:w="1671"/>
        <w:gridCol w:w="1389"/>
        <w:gridCol w:w="2374"/>
      </w:tblGrid>
      <w:tr w:rsidR="0073321C" w:rsidRPr="009D43AB" w:rsidTr="00CA1338">
        <w:trPr>
          <w:trHeight w:val="651"/>
        </w:trPr>
        <w:tc>
          <w:tcPr>
            <w:tcW w:w="803"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REDNI BROJ</w:t>
            </w:r>
          </w:p>
        </w:tc>
        <w:tc>
          <w:tcPr>
            <w:tcW w:w="3085"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OPIS PRUŽENIH USLUGA</w:t>
            </w:r>
          </w:p>
        </w:tc>
        <w:tc>
          <w:tcPr>
            <w:tcW w:w="1671"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VRIJEDNOST USLUGA</w:t>
            </w: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 xml:space="preserve"> (KN BEZ PDV- a)</w:t>
            </w:r>
          </w:p>
        </w:tc>
        <w:tc>
          <w:tcPr>
            <w:tcW w:w="1389"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GODINA UGOVARANJA I GODINA ZAVRŠETKA</w:t>
            </w:r>
          </w:p>
        </w:tc>
        <w:tc>
          <w:tcPr>
            <w:tcW w:w="2374"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NARUČITELJ USLUGA/DAVATELJ KONCESIJE</w:t>
            </w:r>
          </w:p>
        </w:tc>
      </w:tr>
      <w:tr w:rsidR="0073321C" w:rsidRPr="009D43AB" w:rsidTr="00CA1338">
        <w:tc>
          <w:tcPr>
            <w:tcW w:w="803" w:type="dxa"/>
            <w:tcBorders>
              <w:top w:val="single" w:sz="4" w:space="0" w:color="auto"/>
              <w:left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top w:val="single" w:sz="4" w:space="0" w:color="auto"/>
            </w:tcBorders>
          </w:tcPr>
          <w:p w:rsidR="0073321C" w:rsidRPr="009D43AB" w:rsidRDefault="0073321C" w:rsidP="00CA1338">
            <w:pPr>
              <w:spacing w:after="0" w:line="240" w:lineRule="auto"/>
              <w:rPr>
                <w:rFonts w:eastAsia="Times New Roman"/>
                <w:b/>
                <w:bCs/>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top w:val="single" w:sz="4" w:space="0" w:color="auto"/>
              <w:right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Borders>
              <w:left w:val="single" w:sz="4" w:space="0" w:color="auto"/>
              <w:bottom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bottom w:val="single" w:sz="4" w:space="0" w:color="auto"/>
            </w:tcBorders>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bottom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bottom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bottom w:val="single" w:sz="4" w:space="0" w:color="auto"/>
              <w:right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rPr>
          <w:trHeight w:val="70"/>
        </w:trPr>
        <w:tc>
          <w:tcPr>
            <w:tcW w:w="803"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top w:val="single" w:sz="4" w:space="0" w:color="auto"/>
            </w:tcBorders>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top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bl>
    <w:p w:rsidR="0073321C" w:rsidRPr="009D43AB" w:rsidRDefault="0073321C" w:rsidP="0073321C">
      <w:pPr>
        <w:spacing w:after="0" w:line="240" w:lineRule="auto"/>
        <w:rPr>
          <w:rFonts w:eastAsia="Times New Roman"/>
          <w:sz w:val="24"/>
          <w:szCs w:val="24"/>
        </w:rPr>
      </w:pPr>
    </w:p>
    <w:p w:rsidR="0073321C" w:rsidRPr="009D43AB" w:rsidRDefault="0073321C" w:rsidP="0073321C">
      <w:pPr>
        <w:tabs>
          <w:tab w:val="left" w:pos="1260"/>
        </w:tabs>
        <w:spacing w:after="0" w:line="240" w:lineRule="auto"/>
        <w:rPr>
          <w:rFonts w:eastAsia="Times New Roman"/>
          <w:sz w:val="24"/>
          <w:szCs w:val="24"/>
        </w:rPr>
      </w:pPr>
    </w:p>
    <w:p w:rsidR="0073321C" w:rsidRPr="009D43AB" w:rsidRDefault="0073321C" w:rsidP="0073321C">
      <w:pPr>
        <w:tabs>
          <w:tab w:val="left" w:pos="1260"/>
        </w:tabs>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M.P.</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 xml:space="preserve">  ______________________</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 xml:space="preserve">           _______________________________</w:t>
      </w: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(mjesto i datum)</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(potpis ovlaštene osobe ponuditelja)</w:t>
      </w:r>
    </w:p>
    <w:p w:rsidR="0073321C" w:rsidRPr="009D43AB" w:rsidRDefault="0073321C" w:rsidP="0073321C">
      <w:pPr>
        <w:spacing w:after="0" w:line="240" w:lineRule="auto"/>
        <w:rPr>
          <w:rFonts w:eastAsia="Times New Roman"/>
          <w:iCs/>
          <w:sz w:val="24"/>
          <w:szCs w:val="24"/>
        </w:rPr>
      </w:pPr>
    </w:p>
    <w:p w:rsidR="0073321C" w:rsidRDefault="0073321C"/>
    <w:p w:rsidR="0073321C" w:rsidRDefault="0073321C"/>
    <w:p w:rsidR="00FA1144" w:rsidRDefault="00FA1144"/>
    <w:p w:rsidR="00FA1144" w:rsidRDefault="00FA1144"/>
    <w:p w:rsidR="00FA1144" w:rsidRDefault="00FA1144"/>
    <w:p w:rsidR="00FA1144" w:rsidRDefault="00FA1144"/>
    <w:p w:rsidR="00FA1144" w:rsidRDefault="00FA1144"/>
    <w:p w:rsidR="00FA1144" w:rsidRDefault="00FA1144"/>
    <w:p w:rsidR="00CA1338" w:rsidRDefault="00CA1338"/>
    <w:p w:rsidR="00240FCA" w:rsidRDefault="00240FCA"/>
    <w:p w:rsidR="00240FCA" w:rsidRPr="00CA1338" w:rsidRDefault="00240FCA" w:rsidP="00240FCA">
      <w:pPr>
        <w:rPr>
          <w:i/>
          <w:sz w:val="20"/>
          <w:szCs w:val="20"/>
        </w:rPr>
      </w:pPr>
      <w:r w:rsidRPr="00CA1338">
        <w:rPr>
          <w:i/>
          <w:sz w:val="20"/>
          <w:szCs w:val="20"/>
        </w:rPr>
        <w:t xml:space="preserve">Prilog </w:t>
      </w:r>
      <w:r>
        <w:rPr>
          <w:i/>
          <w:sz w:val="20"/>
          <w:szCs w:val="20"/>
        </w:rPr>
        <w:t>7</w:t>
      </w:r>
      <w:r w:rsidRPr="00CA1338">
        <w:rPr>
          <w:i/>
          <w:sz w:val="20"/>
          <w:szCs w:val="20"/>
        </w:rPr>
        <w:t>.- popis u</w:t>
      </w:r>
      <w:r>
        <w:rPr>
          <w:i/>
          <w:sz w:val="20"/>
          <w:szCs w:val="20"/>
        </w:rPr>
        <w:t>slug</w:t>
      </w:r>
      <w:r w:rsidRPr="00CA1338">
        <w:rPr>
          <w:i/>
          <w:sz w:val="20"/>
          <w:szCs w:val="20"/>
        </w:rPr>
        <w:t xml:space="preserve">a </w:t>
      </w:r>
      <w:r>
        <w:rPr>
          <w:i/>
          <w:sz w:val="20"/>
          <w:szCs w:val="20"/>
        </w:rPr>
        <w:t>izvršenih na prikupljanju otpada putem mobilnog reciklažnog dvorišta</w:t>
      </w:r>
    </w:p>
    <w:p w:rsidR="00240FCA" w:rsidRPr="00EE35F3" w:rsidRDefault="00240FCA" w:rsidP="00240FCA">
      <w:pPr>
        <w:widowControl w:val="0"/>
        <w:autoSpaceDE w:val="0"/>
        <w:autoSpaceDN w:val="0"/>
        <w:adjustRightInd w:val="0"/>
        <w:spacing w:before="19" w:after="200" w:line="240" w:lineRule="auto"/>
        <w:ind w:left="-142" w:right="104"/>
        <w:rPr>
          <w:rFonts w:ascii="Calibri" w:eastAsia="Times New Roman" w:hAnsi="Calibri" w:cs="Times New Roman"/>
          <w:sz w:val="6"/>
          <w:lang w:eastAsia="hr-H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0FCA" w:rsidRPr="00EE35F3" w:rsidTr="003F3B35">
        <w:trPr>
          <w:trHeight w:val="397"/>
        </w:trPr>
        <w:tc>
          <w:tcPr>
            <w:tcW w:w="9356" w:type="dxa"/>
            <w:shd w:val="clear" w:color="auto" w:fill="auto"/>
            <w:vAlign w:val="center"/>
          </w:tcPr>
          <w:p w:rsidR="00240FCA" w:rsidRPr="00EE35F3" w:rsidRDefault="00240FCA" w:rsidP="003F3B35">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240FCA" w:rsidRPr="00EE35F3" w:rsidTr="003F3B35">
        <w:trPr>
          <w:trHeight w:val="397"/>
        </w:trPr>
        <w:tc>
          <w:tcPr>
            <w:tcW w:w="9356" w:type="dxa"/>
            <w:shd w:val="clear" w:color="auto" w:fill="auto"/>
            <w:vAlign w:val="center"/>
          </w:tcPr>
          <w:p w:rsidR="00240FCA" w:rsidRPr="00EE35F3" w:rsidRDefault="00240FCA" w:rsidP="003F3B35">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240FCA" w:rsidRPr="009D43AB" w:rsidRDefault="00240FCA" w:rsidP="00240FCA">
      <w:pPr>
        <w:spacing w:after="0" w:line="240" w:lineRule="auto"/>
        <w:rPr>
          <w:rFonts w:eastAsia="Times New Roman"/>
          <w:b/>
          <w:bCs/>
          <w:iCs/>
          <w:sz w:val="24"/>
          <w:szCs w:val="24"/>
        </w:rPr>
      </w:pPr>
    </w:p>
    <w:p w:rsidR="00240FCA" w:rsidRDefault="00240FCA" w:rsidP="00240FCA">
      <w:pPr>
        <w:pBdr>
          <w:top w:val="single" w:sz="4" w:space="1" w:color="auto"/>
          <w:left w:val="single" w:sz="4" w:space="0" w:color="auto"/>
          <w:bottom w:val="single" w:sz="4" w:space="9" w:color="auto"/>
          <w:right w:val="single" w:sz="4" w:space="4" w:color="auto"/>
        </w:pBdr>
        <w:shd w:val="clear" w:color="auto" w:fill="E6E6E6"/>
        <w:tabs>
          <w:tab w:val="left" w:pos="8789"/>
        </w:tabs>
        <w:spacing w:after="0" w:line="240" w:lineRule="auto"/>
        <w:ind w:right="-142"/>
        <w:jc w:val="center"/>
        <w:rPr>
          <w:rFonts w:eastAsia="Times New Roman"/>
          <w:b/>
          <w:sz w:val="24"/>
          <w:szCs w:val="24"/>
        </w:rPr>
      </w:pPr>
      <w:r w:rsidRPr="009D43AB">
        <w:rPr>
          <w:rFonts w:eastAsia="Times New Roman"/>
          <w:b/>
          <w:sz w:val="24"/>
          <w:szCs w:val="24"/>
        </w:rPr>
        <w:t xml:space="preserve">POPIS </w:t>
      </w:r>
      <w:r>
        <w:rPr>
          <w:rFonts w:eastAsia="Times New Roman"/>
          <w:b/>
          <w:sz w:val="24"/>
          <w:szCs w:val="24"/>
        </w:rPr>
        <w:t xml:space="preserve">USLUGA IZVRŠENIH NA PRIKUPLJANJU OTPADA PUTEM </w:t>
      </w:r>
    </w:p>
    <w:p w:rsidR="00240FCA" w:rsidRPr="009D43AB" w:rsidRDefault="00240FCA" w:rsidP="00240FCA">
      <w:pPr>
        <w:pBdr>
          <w:top w:val="single" w:sz="4" w:space="1" w:color="auto"/>
          <w:left w:val="single" w:sz="4" w:space="0" w:color="auto"/>
          <w:bottom w:val="single" w:sz="4" w:space="9" w:color="auto"/>
          <w:right w:val="single" w:sz="4" w:space="4" w:color="auto"/>
        </w:pBdr>
        <w:shd w:val="clear" w:color="auto" w:fill="E6E6E6"/>
        <w:tabs>
          <w:tab w:val="left" w:pos="8789"/>
        </w:tabs>
        <w:spacing w:after="0" w:line="240" w:lineRule="auto"/>
        <w:ind w:right="-142"/>
        <w:jc w:val="center"/>
        <w:rPr>
          <w:rFonts w:eastAsia="Times New Roman"/>
          <w:b/>
          <w:sz w:val="24"/>
          <w:szCs w:val="24"/>
        </w:rPr>
      </w:pPr>
      <w:r>
        <w:rPr>
          <w:rFonts w:eastAsia="Times New Roman"/>
          <w:b/>
          <w:sz w:val="24"/>
          <w:szCs w:val="24"/>
        </w:rPr>
        <w:t>MOBILNOG RECIKLAŽNOG DVORIŠTA</w:t>
      </w:r>
    </w:p>
    <w:p w:rsidR="00240FCA" w:rsidRPr="009D43AB" w:rsidRDefault="00240FCA" w:rsidP="00240FCA">
      <w:pPr>
        <w:spacing w:after="0" w:line="240" w:lineRule="auto"/>
        <w:rPr>
          <w:rFonts w:eastAsia="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3085"/>
        <w:gridCol w:w="1671"/>
        <w:gridCol w:w="1389"/>
        <w:gridCol w:w="2374"/>
      </w:tblGrid>
      <w:tr w:rsidR="00240FCA" w:rsidRPr="009D43AB" w:rsidTr="003F3B35">
        <w:trPr>
          <w:trHeight w:val="651"/>
        </w:trPr>
        <w:tc>
          <w:tcPr>
            <w:tcW w:w="803" w:type="dxa"/>
            <w:tcBorders>
              <w:bottom w:val="single" w:sz="4" w:space="0" w:color="auto"/>
            </w:tcBorders>
          </w:tcPr>
          <w:p w:rsidR="00240FCA" w:rsidRPr="009D43AB" w:rsidRDefault="00240FCA" w:rsidP="003F3B35">
            <w:pPr>
              <w:spacing w:after="0" w:line="240" w:lineRule="auto"/>
              <w:jc w:val="center"/>
              <w:rPr>
                <w:rFonts w:eastAsia="Times New Roman"/>
                <w:b/>
                <w:bCs/>
                <w:sz w:val="20"/>
                <w:szCs w:val="20"/>
              </w:rPr>
            </w:pPr>
          </w:p>
          <w:p w:rsidR="00240FCA" w:rsidRPr="009D43AB" w:rsidRDefault="00240FCA" w:rsidP="003F3B35">
            <w:pPr>
              <w:spacing w:after="0" w:line="240" w:lineRule="auto"/>
              <w:jc w:val="center"/>
              <w:rPr>
                <w:rFonts w:eastAsia="Times New Roman"/>
                <w:b/>
                <w:bCs/>
                <w:sz w:val="20"/>
                <w:szCs w:val="20"/>
              </w:rPr>
            </w:pPr>
            <w:r w:rsidRPr="009D43AB">
              <w:rPr>
                <w:rFonts w:eastAsia="Times New Roman"/>
                <w:b/>
                <w:bCs/>
                <w:sz w:val="20"/>
                <w:szCs w:val="20"/>
              </w:rPr>
              <w:t>REDNI BROJ</w:t>
            </w:r>
          </w:p>
        </w:tc>
        <w:tc>
          <w:tcPr>
            <w:tcW w:w="3085" w:type="dxa"/>
            <w:tcBorders>
              <w:bottom w:val="single" w:sz="4" w:space="0" w:color="auto"/>
            </w:tcBorders>
          </w:tcPr>
          <w:p w:rsidR="00240FCA" w:rsidRPr="009D43AB" w:rsidRDefault="00240FCA" w:rsidP="003F3B35">
            <w:pPr>
              <w:spacing w:after="0" w:line="240" w:lineRule="auto"/>
              <w:jc w:val="center"/>
              <w:rPr>
                <w:rFonts w:eastAsia="Times New Roman"/>
                <w:b/>
                <w:bCs/>
                <w:sz w:val="20"/>
                <w:szCs w:val="20"/>
              </w:rPr>
            </w:pPr>
          </w:p>
          <w:p w:rsidR="00240FCA" w:rsidRPr="009D43AB" w:rsidRDefault="00240FCA" w:rsidP="003F3B35">
            <w:pPr>
              <w:spacing w:after="0" w:line="240" w:lineRule="auto"/>
              <w:jc w:val="center"/>
              <w:rPr>
                <w:rFonts w:eastAsia="Times New Roman"/>
                <w:b/>
                <w:bCs/>
                <w:sz w:val="20"/>
                <w:szCs w:val="20"/>
              </w:rPr>
            </w:pPr>
            <w:r w:rsidRPr="009D43AB">
              <w:rPr>
                <w:rFonts w:eastAsia="Times New Roman"/>
                <w:b/>
                <w:bCs/>
                <w:sz w:val="20"/>
                <w:szCs w:val="20"/>
              </w:rPr>
              <w:t>OPIS PRUŽENIH USLUGA</w:t>
            </w:r>
          </w:p>
        </w:tc>
        <w:tc>
          <w:tcPr>
            <w:tcW w:w="1671" w:type="dxa"/>
            <w:tcBorders>
              <w:bottom w:val="single" w:sz="4" w:space="0" w:color="auto"/>
            </w:tcBorders>
          </w:tcPr>
          <w:p w:rsidR="00240FCA" w:rsidRPr="009D43AB" w:rsidRDefault="00240FCA" w:rsidP="003F3B35">
            <w:pPr>
              <w:spacing w:after="0" w:line="240" w:lineRule="auto"/>
              <w:jc w:val="center"/>
              <w:rPr>
                <w:rFonts w:eastAsia="Times New Roman"/>
                <w:b/>
                <w:bCs/>
                <w:sz w:val="20"/>
                <w:szCs w:val="20"/>
              </w:rPr>
            </w:pPr>
            <w:r w:rsidRPr="009D43AB">
              <w:rPr>
                <w:rFonts w:eastAsia="Times New Roman"/>
                <w:b/>
                <w:bCs/>
                <w:sz w:val="20"/>
                <w:szCs w:val="20"/>
              </w:rPr>
              <w:t>VRIJEDNOST USLUGA</w:t>
            </w:r>
          </w:p>
          <w:p w:rsidR="00240FCA" w:rsidRPr="009D43AB" w:rsidRDefault="00240FCA" w:rsidP="003F3B35">
            <w:pPr>
              <w:spacing w:after="0" w:line="240" w:lineRule="auto"/>
              <w:jc w:val="center"/>
              <w:rPr>
                <w:rFonts w:eastAsia="Times New Roman"/>
                <w:b/>
                <w:bCs/>
                <w:sz w:val="20"/>
                <w:szCs w:val="20"/>
              </w:rPr>
            </w:pPr>
            <w:r w:rsidRPr="009D43AB">
              <w:rPr>
                <w:rFonts w:eastAsia="Times New Roman"/>
                <w:b/>
                <w:bCs/>
                <w:sz w:val="20"/>
                <w:szCs w:val="20"/>
              </w:rPr>
              <w:t xml:space="preserve"> (KN BEZ PDV- a)</w:t>
            </w:r>
          </w:p>
        </w:tc>
        <w:tc>
          <w:tcPr>
            <w:tcW w:w="1389" w:type="dxa"/>
            <w:tcBorders>
              <w:bottom w:val="single" w:sz="4" w:space="0" w:color="auto"/>
            </w:tcBorders>
          </w:tcPr>
          <w:p w:rsidR="00240FCA" w:rsidRPr="009D43AB" w:rsidRDefault="00797B62" w:rsidP="003F3B35">
            <w:pPr>
              <w:spacing w:after="0" w:line="240" w:lineRule="auto"/>
              <w:jc w:val="center"/>
              <w:rPr>
                <w:rFonts w:eastAsia="Times New Roman"/>
                <w:b/>
                <w:bCs/>
                <w:sz w:val="20"/>
                <w:szCs w:val="20"/>
              </w:rPr>
            </w:pPr>
            <w:r>
              <w:rPr>
                <w:rFonts w:eastAsia="Times New Roman"/>
                <w:b/>
                <w:bCs/>
                <w:sz w:val="20"/>
                <w:szCs w:val="20"/>
              </w:rPr>
              <w:t>MJESTO IZVRŠENJA USLUGE</w:t>
            </w:r>
          </w:p>
        </w:tc>
        <w:tc>
          <w:tcPr>
            <w:tcW w:w="2374" w:type="dxa"/>
            <w:tcBorders>
              <w:bottom w:val="single" w:sz="4" w:space="0" w:color="auto"/>
            </w:tcBorders>
          </w:tcPr>
          <w:p w:rsidR="00240FCA" w:rsidRPr="009D43AB" w:rsidRDefault="00240FCA" w:rsidP="003F3B35">
            <w:pPr>
              <w:spacing w:after="0" w:line="240" w:lineRule="auto"/>
              <w:jc w:val="center"/>
              <w:rPr>
                <w:rFonts w:eastAsia="Times New Roman"/>
                <w:b/>
                <w:bCs/>
                <w:sz w:val="20"/>
                <w:szCs w:val="20"/>
              </w:rPr>
            </w:pPr>
          </w:p>
          <w:p w:rsidR="00240FCA" w:rsidRPr="009D43AB" w:rsidRDefault="00240FCA" w:rsidP="003F3B35">
            <w:pPr>
              <w:spacing w:after="0" w:line="240" w:lineRule="auto"/>
              <w:jc w:val="center"/>
              <w:rPr>
                <w:rFonts w:eastAsia="Times New Roman"/>
                <w:b/>
                <w:bCs/>
                <w:sz w:val="20"/>
                <w:szCs w:val="20"/>
              </w:rPr>
            </w:pPr>
            <w:r w:rsidRPr="009D43AB">
              <w:rPr>
                <w:rFonts w:eastAsia="Times New Roman"/>
                <w:b/>
                <w:bCs/>
                <w:sz w:val="20"/>
                <w:szCs w:val="20"/>
              </w:rPr>
              <w:t>NARUČITELJ USLUGA/DAVATELJ KONCESIJE</w:t>
            </w:r>
          </w:p>
        </w:tc>
      </w:tr>
      <w:tr w:rsidR="00240FCA" w:rsidRPr="009D43AB" w:rsidTr="003F3B35">
        <w:tc>
          <w:tcPr>
            <w:tcW w:w="803" w:type="dxa"/>
            <w:tcBorders>
              <w:top w:val="single" w:sz="4" w:space="0" w:color="auto"/>
              <w:left w:val="single" w:sz="4" w:space="0" w:color="auto"/>
            </w:tcBorders>
          </w:tcPr>
          <w:p w:rsidR="00240FCA" w:rsidRPr="009D43AB" w:rsidRDefault="00240FCA" w:rsidP="003F3B35">
            <w:pPr>
              <w:spacing w:after="0" w:line="240" w:lineRule="auto"/>
              <w:rPr>
                <w:rFonts w:eastAsia="Times New Roman"/>
                <w:sz w:val="20"/>
                <w:szCs w:val="20"/>
              </w:rPr>
            </w:pPr>
          </w:p>
        </w:tc>
        <w:tc>
          <w:tcPr>
            <w:tcW w:w="3085" w:type="dxa"/>
            <w:tcBorders>
              <w:top w:val="single" w:sz="4" w:space="0" w:color="auto"/>
            </w:tcBorders>
          </w:tcPr>
          <w:p w:rsidR="00240FCA" w:rsidRPr="009D43AB" w:rsidRDefault="00240FCA" w:rsidP="003F3B35">
            <w:pPr>
              <w:spacing w:after="0" w:line="240" w:lineRule="auto"/>
              <w:rPr>
                <w:rFonts w:eastAsia="Times New Roman"/>
                <w:b/>
                <w:bCs/>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Borders>
              <w:top w:val="single" w:sz="4" w:space="0" w:color="auto"/>
            </w:tcBorders>
          </w:tcPr>
          <w:p w:rsidR="00240FCA" w:rsidRPr="009D43AB" w:rsidRDefault="00240FCA" w:rsidP="003F3B35">
            <w:pPr>
              <w:spacing w:after="0" w:line="240" w:lineRule="auto"/>
              <w:rPr>
                <w:rFonts w:eastAsia="Times New Roman"/>
                <w:sz w:val="20"/>
                <w:szCs w:val="20"/>
              </w:rPr>
            </w:pPr>
          </w:p>
        </w:tc>
        <w:tc>
          <w:tcPr>
            <w:tcW w:w="1389" w:type="dxa"/>
            <w:tcBorders>
              <w:top w:val="single" w:sz="4" w:space="0" w:color="auto"/>
            </w:tcBorders>
          </w:tcPr>
          <w:p w:rsidR="00240FCA" w:rsidRPr="009D43AB" w:rsidRDefault="00240FCA" w:rsidP="003F3B35">
            <w:pPr>
              <w:spacing w:after="0" w:line="240" w:lineRule="auto"/>
              <w:rPr>
                <w:rFonts w:eastAsia="Times New Roman"/>
                <w:sz w:val="20"/>
                <w:szCs w:val="20"/>
              </w:rPr>
            </w:pPr>
          </w:p>
        </w:tc>
        <w:tc>
          <w:tcPr>
            <w:tcW w:w="2374" w:type="dxa"/>
            <w:tcBorders>
              <w:top w:val="single" w:sz="4" w:space="0" w:color="auto"/>
              <w:right w:val="single" w:sz="4" w:space="0" w:color="auto"/>
            </w:tcBorders>
          </w:tcPr>
          <w:p w:rsidR="00240FCA" w:rsidRPr="009D43AB" w:rsidRDefault="00240FCA" w:rsidP="003F3B35">
            <w:pPr>
              <w:spacing w:after="0" w:line="240" w:lineRule="auto"/>
              <w:rPr>
                <w:rFonts w:eastAsia="Times New Roman"/>
                <w:sz w:val="20"/>
                <w:szCs w:val="20"/>
              </w:rPr>
            </w:pPr>
          </w:p>
        </w:tc>
      </w:tr>
      <w:tr w:rsidR="00240FCA" w:rsidRPr="009D43AB" w:rsidTr="003F3B35">
        <w:tc>
          <w:tcPr>
            <w:tcW w:w="803" w:type="dxa"/>
            <w:tcBorders>
              <w:left w:val="single" w:sz="4" w:space="0" w:color="auto"/>
              <w:bottom w:val="single" w:sz="4" w:space="0" w:color="auto"/>
            </w:tcBorders>
          </w:tcPr>
          <w:p w:rsidR="00240FCA" w:rsidRPr="009D43AB" w:rsidRDefault="00240FCA" w:rsidP="003F3B35">
            <w:pPr>
              <w:spacing w:after="0" w:line="240" w:lineRule="auto"/>
              <w:rPr>
                <w:rFonts w:eastAsia="Times New Roman"/>
                <w:sz w:val="20"/>
                <w:szCs w:val="20"/>
              </w:rPr>
            </w:pPr>
          </w:p>
        </w:tc>
        <w:tc>
          <w:tcPr>
            <w:tcW w:w="3085" w:type="dxa"/>
            <w:tcBorders>
              <w:bottom w:val="single" w:sz="4" w:space="0" w:color="auto"/>
            </w:tcBorders>
          </w:tcPr>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Borders>
              <w:bottom w:val="single" w:sz="4" w:space="0" w:color="auto"/>
            </w:tcBorders>
          </w:tcPr>
          <w:p w:rsidR="00240FCA" w:rsidRPr="009D43AB" w:rsidRDefault="00240FCA" w:rsidP="003F3B35">
            <w:pPr>
              <w:spacing w:after="0" w:line="240" w:lineRule="auto"/>
              <w:rPr>
                <w:rFonts w:eastAsia="Times New Roman"/>
                <w:sz w:val="20"/>
                <w:szCs w:val="20"/>
              </w:rPr>
            </w:pPr>
          </w:p>
        </w:tc>
        <w:tc>
          <w:tcPr>
            <w:tcW w:w="1389" w:type="dxa"/>
            <w:tcBorders>
              <w:bottom w:val="single" w:sz="4" w:space="0" w:color="auto"/>
            </w:tcBorders>
          </w:tcPr>
          <w:p w:rsidR="00240FCA" w:rsidRPr="009D43AB" w:rsidRDefault="00240FCA" w:rsidP="003F3B35">
            <w:pPr>
              <w:spacing w:after="0" w:line="240" w:lineRule="auto"/>
              <w:rPr>
                <w:rFonts w:eastAsia="Times New Roman"/>
                <w:sz w:val="20"/>
                <w:szCs w:val="20"/>
              </w:rPr>
            </w:pPr>
          </w:p>
        </w:tc>
        <w:tc>
          <w:tcPr>
            <w:tcW w:w="2374" w:type="dxa"/>
            <w:tcBorders>
              <w:bottom w:val="single" w:sz="4" w:space="0" w:color="auto"/>
              <w:right w:val="single" w:sz="4" w:space="0" w:color="auto"/>
            </w:tcBorders>
          </w:tcPr>
          <w:p w:rsidR="00240FCA" w:rsidRPr="009D43AB" w:rsidRDefault="00240FCA" w:rsidP="003F3B35">
            <w:pPr>
              <w:spacing w:after="0" w:line="240" w:lineRule="auto"/>
              <w:rPr>
                <w:rFonts w:eastAsia="Times New Roman"/>
                <w:sz w:val="20"/>
                <w:szCs w:val="20"/>
              </w:rPr>
            </w:pPr>
          </w:p>
        </w:tc>
      </w:tr>
      <w:tr w:rsidR="00240FCA" w:rsidRPr="009D43AB" w:rsidTr="003F3B35">
        <w:trPr>
          <w:trHeight w:val="70"/>
        </w:trPr>
        <w:tc>
          <w:tcPr>
            <w:tcW w:w="803" w:type="dxa"/>
            <w:tcBorders>
              <w:top w:val="single" w:sz="4" w:space="0" w:color="auto"/>
            </w:tcBorders>
          </w:tcPr>
          <w:p w:rsidR="00240FCA" w:rsidRPr="009D43AB" w:rsidRDefault="00240FCA" w:rsidP="003F3B35">
            <w:pPr>
              <w:spacing w:after="0" w:line="240" w:lineRule="auto"/>
              <w:rPr>
                <w:rFonts w:eastAsia="Times New Roman"/>
                <w:sz w:val="20"/>
                <w:szCs w:val="20"/>
              </w:rPr>
            </w:pPr>
          </w:p>
        </w:tc>
        <w:tc>
          <w:tcPr>
            <w:tcW w:w="3085" w:type="dxa"/>
            <w:tcBorders>
              <w:top w:val="single" w:sz="4" w:space="0" w:color="auto"/>
            </w:tcBorders>
          </w:tcPr>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Borders>
              <w:top w:val="single" w:sz="4" w:space="0" w:color="auto"/>
            </w:tcBorders>
          </w:tcPr>
          <w:p w:rsidR="00240FCA" w:rsidRPr="009D43AB" w:rsidRDefault="00240FCA" w:rsidP="003F3B35">
            <w:pPr>
              <w:spacing w:after="0" w:line="240" w:lineRule="auto"/>
              <w:rPr>
                <w:rFonts w:eastAsia="Times New Roman"/>
                <w:sz w:val="20"/>
                <w:szCs w:val="20"/>
              </w:rPr>
            </w:pPr>
          </w:p>
        </w:tc>
        <w:tc>
          <w:tcPr>
            <w:tcW w:w="1389" w:type="dxa"/>
            <w:tcBorders>
              <w:top w:val="single" w:sz="4" w:space="0" w:color="auto"/>
            </w:tcBorders>
          </w:tcPr>
          <w:p w:rsidR="00240FCA" w:rsidRPr="009D43AB" w:rsidRDefault="00240FCA" w:rsidP="003F3B35">
            <w:pPr>
              <w:spacing w:after="0" w:line="240" w:lineRule="auto"/>
              <w:rPr>
                <w:rFonts w:eastAsia="Times New Roman"/>
                <w:sz w:val="20"/>
                <w:szCs w:val="20"/>
              </w:rPr>
            </w:pPr>
          </w:p>
        </w:tc>
        <w:tc>
          <w:tcPr>
            <w:tcW w:w="2374" w:type="dxa"/>
            <w:tcBorders>
              <w:top w:val="single" w:sz="4" w:space="0" w:color="auto"/>
            </w:tcBorders>
          </w:tcPr>
          <w:p w:rsidR="00240FCA" w:rsidRPr="009D43AB" w:rsidRDefault="00240FCA" w:rsidP="003F3B35">
            <w:pPr>
              <w:spacing w:after="0" w:line="240" w:lineRule="auto"/>
              <w:rPr>
                <w:rFonts w:eastAsia="Times New Roman"/>
                <w:sz w:val="20"/>
                <w:szCs w:val="20"/>
              </w:rPr>
            </w:pPr>
          </w:p>
        </w:tc>
      </w:tr>
      <w:tr w:rsidR="00240FCA" w:rsidRPr="009D43AB" w:rsidTr="003F3B35">
        <w:tc>
          <w:tcPr>
            <w:tcW w:w="803" w:type="dxa"/>
          </w:tcPr>
          <w:p w:rsidR="00240FCA" w:rsidRPr="009D43AB" w:rsidRDefault="00240FCA" w:rsidP="003F3B35">
            <w:pPr>
              <w:spacing w:after="0" w:line="240" w:lineRule="auto"/>
              <w:rPr>
                <w:rFonts w:eastAsia="Times New Roman"/>
                <w:sz w:val="20"/>
                <w:szCs w:val="20"/>
              </w:rPr>
            </w:pPr>
          </w:p>
        </w:tc>
        <w:tc>
          <w:tcPr>
            <w:tcW w:w="3085" w:type="dxa"/>
          </w:tcPr>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Pr>
          <w:p w:rsidR="00240FCA" w:rsidRPr="009D43AB" w:rsidRDefault="00240FCA" w:rsidP="003F3B35">
            <w:pPr>
              <w:spacing w:after="0" w:line="240" w:lineRule="auto"/>
              <w:rPr>
                <w:rFonts w:eastAsia="Times New Roman"/>
                <w:sz w:val="20"/>
                <w:szCs w:val="20"/>
              </w:rPr>
            </w:pPr>
          </w:p>
        </w:tc>
        <w:tc>
          <w:tcPr>
            <w:tcW w:w="1389" w:type="dxa"/>
          </w:tcPr>
          <w:p w:rsidR="00240FCA" w:rsidRPr="009D43AB" w:rsidRDefault="00240FCA" w:rsidP="003F3B35">
            <w:pPr>
              <w:spacing w:after="0" w:line="240" w:lineRule="auto"/>
              <w:rPr>
                <w:rFonts w:eastAsia="Times New Roman"/>
                <w:sz w:val="20"/>
                <w:szCs w:val="20"/>
              </w:rPr>
            </w:pPr>
          </w:p>
        </w:tc>
        <w:tc>
          <w:tcPr>
            <w:tcW w:w="2374" w:type="dxa"/>
          </w:tcPr>
          <w:p w:rsidR="00240FCA" w:rsidRPr="009D43AB" w:rsidRDefault="00240FCA" w:rsidP="003F3B35">
            <w:pPr>
              <w:spacing w:after="0" w:line="240" w:lineRule="auto"/>
              <w:rPr>
                <w:rFonts w:eastAsia="Times New Roman"/>
                <w:sz w:val="20"/>
                <w:szCs w:val="20"/>
              </w:rPr>
            </w:pPr>
          </w:p>
        </w:tc>
      </w:tr>
      <w:tr w:rsidR="00240FCA" w:rsidRPr="009D43AB" w:rsidTr="003F3B35">
        <w:tc>
          <w:tcPr>
            <w:tcW w:w="803" w:type="dxa"/>
          </w:tcPr>
          <w:p w:rsidR="00240FCA" w:rsidRPr="009D43AB" w:rsidRDefault="00240FCA" w:rsidP="003F3B35">
            <w:pPr>
              <w:spacing w:after="0" w:line="240" w:lineRule="auto"/>
              <w:rPr>
                <w:rFonts w:eastAsia="Times New Roman"/>
                <w:sz w:val="20"/>
                <w:szCs w:val="20"/>
              </w:rPr>
            </w:pPr>
          </w:p>
        </w:tc>
        <w:tc>
          <w:tcPr>
            <w:tcW w:w="3085" w:type="dxa"/>
          </w:tcPr>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Pr>
          <w:p w:rsidR="00240FCA" w:rsidRPr="009D43AB" w:rsidRDefault="00240FCA" w:rsidP="003F3B35">
            <w:pPr>
              <w:spacing w:after="0" w:line="240" w:lineRule="auto"/>
              <w:rPr>
                <w:rFonts w:eastAsia="Times New Roman"/>
                <w:sz w:val="20"/>
                <w:szCs w:val="20"/>
              </w:rPr>
            </w:pPr>
          </w:p>
        </w:tc>
        <w:tc>
          <w:tcPr>
            <w:tcW w:w="1389" w:type="dxa"/>
          </w:tcPr>
          <w:p w:rsidR="00240FCA" w:rsidRPr="009D43AB" w:rsidRDefault="00240FCA" w:rsidP="003F3B35">
            <w:pPr>
              <w:spacing w:after="0" w:line="240" w:lineRule="auto"/>
              <w:rPr>
                <w:rFonts w:eastAsia="Times New Roman"/>
                <w:sz w:val="20"/>
                <w:szCs w:val="20"/>
              </w:rPr>
            </w:pPr>
          </w:p>
        </w:tc>
        <w:tc>
          <w:tcPr>
            <w:tcW w:w="2374" w:type="dxa"/>
          </w:tcPr>
          <w:p w:rsidR="00240FCA" w:rsidRPr="009D43AB" w:rsidRDefault="00240FCA" w:rsidP="003F3B35">
            <w:pPr>
              <w:spacing w:after="0" w:line="240" w:lineRule="auto"/>
              <w:rPr>
                <w:rFonts w:eastAsia="Times New Roman"/>
                <w:sz w:val="20"/>
                <w:szCs w:val="20"/>
              </w:rPr>
            </w:pPr>
          </w:p>
        </w:tc>
      </w:tr>
      <w:tr w:rsidR="00240FCA" w:rsidRPr="009D43AB" w:rsidTr="003F3B35">
        <w:tc>
          <w:tcPr>
            <w:tcW w:w="803" w:type="dxa"/>
          </w:tcPr>
          <w:p w:rsidR="00240FCA" w:rsidRPr="009D43AB" w:rsidRDefault="00240FCA" w:rsidP="003F3B35">
            <w:pPr>
              <w:spacing w:after="0" w:line="240" w:lineRule="auto"/>
              <w:rPr>
                <w:rFonts w:eastAsia="Times New Roman"/>
                <w:sz w:val="20"/>
                <w:szCs w:val="20"/>
              </w:rPr>
            </w:pPr>
          </w:p>
        </w:tc>
        <w:tc>
          <w:tcPr>
            <w:tcW w:w="3085" w:type="dxa"/>
          </w:tcPr>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p w:rsidR="00240FCA" w:rsidRPr="009D43AB" w:rsidRDefault="00240FCA" w:rsidP="003F3B35">
            <w:pPr>
              <w:spacing w:after="0" w:line="240" w:lineRule="auto"/>
              <w:rPr>
                <w:rFonts w:eastAsia="Times New Roman"/>
                <w:sz w:val="20"/>
                <w:szCs w:val="20"/>
              </w:rPr>
            </w:pPr>
          </w:p>
        </w:tc>
        <w:tc>
          <w:tcPr>
            <w:tcW w:w="1671" w:type="dxa"/>
          </w:tcPr>
          <w:p w:rsidR="00240FCA" w:rsidRPr="009D43AB" w:rsidRDefault="00240FCA" w:rsidP="003F3B35">
            <w:pPr>
              <w:spacing w:after="0" w:line="240" w:lineRule="auto"/>
              <w:rPr>
                <w:rFonts w:eastAsia="Times New Roman"/>
                <w:sz w:val="20"/>
                <w:szCs w:val="20"/>
              </w:rPr>
            </w:pPr>
          </w:p>
        </w:tc>
        <w:tc>
          <w:tcPr>
            <w:tcW w:w="1389" w:type="dxa"/>
          </w:tcPr>
          <w:p w:rsidR="00240FCA" w:rsidRPr="009D43AB" w:rsidRDefault="00240FCA" w:rsidP="003F3B35">
            <w:pPr>
              <w:spacing w:after="0" w:line="240" w:lineRule="auto"/>
              <w:rPr>
                <w:rFonts w:eastAsia="Times New Roman"/>
                <w:sz w:val="20"/>
                <w:szCs w:val="20"/>
              </w:rPr>
            </w:pPr>
          </w:p>
        </w:tc>
        <w:tc>
          <w:tcPr>
            <w:tcW w:w="2374" w:type="dxa"/>
          </w:tcPr>
          <w:p w:rsidR="00240FCA" w:rsidRPr="009D43AB" w:rsidRDefault="00240FCA" w:rsidP="003F3B35">
            <w:pPr>
              <w:spacing w:after="0" w:line="240" w:lineRule="auto"/>
              <w:rPr>
                <w:rFonts w:eastAsia="Times New Roman"/>
                <w:sz w:val="20"/>
                <w:szCs w:val="20"/>
              </w:rPr>
            </w:pPr>
          </w:p>
        </w:tc>
      </w:tr>
    </w:tbl>
    <w:p w:rsidR="00240FCA" w:rsidRPr="009D43AB" w:rsidRDefault="00240FCA" w:rsidP="00240FCA">
      <w:pPr>
        <w:spacing w:after="0" w:line="240" w:lineRule="auto"/>
        <w:rPr>
          <w:rFonts w:eastAsia="Times New Roman"/>
          <w:sz w:val="24"/>
          <w:szCs w:val="24"/>
        </w:rPr>
      </w:pPr>
    </w:p>
    <w:p w:rsidR="00240FCA" w:rsidRPr="009D43AB" w:rsidRDefault="00240FCA" w:rsidP="00240FCA">
      <w:pPr>
        <w:tabs>
          <w:tab w:val="left" w:pos="1260"/>
        </w:tabs>
        <w:spacing w:after="0" w:line="240" w:lineRule="auto"/>
        <w:rPr>
          <w:rFonts w:eastAsia="Times New Roman"/>
          <w:sz w:val="24"/>
          <w:szCs w:val="24"/>
        </w:rPr>
      </w:pPr>
    </w:p>
    <w:p w:rsidR="00240FCA" w:rsidRPr="009D43AB" w:rsidRDefault="00240FCA" w:rsidP="00240FCA">
      <w:pPr>
        <w:tabs>
          <w:tab w:val="left" w:pos="1260"/>
        </w:tabs>
        <w:spacing w:after="0" w:line="240" w:lineRule="auto"/>
        <w:rPr>
          <w:rFonts w:eastAsia="Times New Roman"/>
          <w:sz w:val="24"/>
          <w:szCs w:val="24"/>
        </w:rPr>
      </w:pPr>
    </w:p>
    <w:p w:rsidR="00240FCA" w:rsidRPr="009D43AB" w:rsidRDefault="00240FCA" w:rsidP="00240FCA">
      <w:pPr>
        <w:spacing w:after="0" w:line="240" w:lineRule="auto"/>
        <w:rPr>
          <w:rFonts w:eastAsia="Times New Roman"/>
          <w:sz w:val="24"/>
          <w:szCs w:val="24"/>
        </w:rPr>
      </w:pPr>
    </w:p>
    <w:p w:rsidR="00240FCA" w:rsidRPr="009D43AB" w:rsidRDefault="00240FCA" w:rsidP="00240FCA">
      <w:pPr>
        <w:spacing w:after="0" w:line="240" w:lineRule="auto"/>
        <w:rPr>
          <w:rFonts w:eastAsia="Times New Roman"/>
          <w:sz w:val="24"/>
          <w:szCs w:val="24"/>
        </w:rPr>
      </w:pPr>
    </w:p>
    <w:p w:rsidR="00240FCA" w:rsidRPr="009D43AB" w:rsidRDefault="00240FCA" w:rsidP="00240FCA">
      <w:pPr>
        <w:spacing w:after="0" w:line="240" w:lineRule="auto"/>
        <w:rPr>
          <w:rFonts w:eastAsia="Times New Roman"/>
          <w:sz w:val="24"/>
          <w:szCs w:val="24"/>
        </w:rPr>
      </w:pPr>
    </w:p>
    <w:p w:rsidR="00240FCA" w:rsidRPr="009D43AB" w:rsidRDefault="00240FCA" w:rsidP="00240FCA">
      <w:pPr>
        <w:spacing w:after="0" w:line="240" w:lineRule="auto"/>
        <w:rPr>
          <w:rFonts w:eastAsia="Times New Roman"/>
          <w:sz w:val="24"/>
          <w:szCs w:val="24"/>
        </w:rPr>
      </w:pP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M.P.</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p>
    <w:p w:rsidR="00240FCA" w:rsidRPr="009D43AB" w:rsidRDefault="00240FCA" w:rsidP="00240FCA">
      <w:pPr>
        <w:spacing w:after="0" w:line="240" w:lineRule="auto"/>
        <w:rPr>
          <w:rFonts w:eastAsia="Times New Roman"/>
          <w:sz w:val="24"/>
          <w:szCs w:val="24"/>
        </w:rPr>
      </w:pPr>
      <w:r w:rsidRPr="009D43AB">
        <w:rPr>
          <w:rFonts w:eastAsia="Times New Roman"/>
          <w:sz w:val="24"/>
          <w:szCs w:val="24"/>
        </w:rPr>
        <w:t xml:space="preserve">  ______________________</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 xml:space="preserve">           _______________________________</w:t>
      </w:r>
    </w:p>
    <w:p w:rsidR="00240FCA" w:rsidRPr="009D43AB" w:rsidRDefault="00240FCA" w:rsidP="00240FCA">
      <w:pPr>
        <w:spacing w:after="0" w:line="240" w:lineRule="auto"/>
        <w:rPr>
          <w:rFonts w:eastAsia="Times New Roman"/>
          <w:sz w:val="24"/>
          <w:szCs w:val="24"/>
        </w:rPr>
      </w:pPr>
      <w:r w:rsidRPr="009D43AB">
        <w:rPr>
          <w:rFonts w:eastAsia="Times New Roman"/>
          <w:sz w:val="24"/>
          <w:szCs w:val="24"/>
        </w:rPr>
        <w:t>(mjesto i datum)</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(potpis ovlaštene osobe ponuditelja)</w:t>
      </w:r>
    </w:p>
    <w:p w:rsidR="00240FCA" w:rsidRPr="009D43AB" w:rsidRDefault="00240FCA" w:rsidP="00240FCA">
      <w:pPr>
        <w:spacing w:after="0" w:line="240" w:lineRule="auto"/>
        <w:rPr>
          <w:rFonts w:eastAsia="Times New Roman"/>
          <w:iCs/>
          <w:sz w:val="24"/>
          <w:szCs w:val="24"/>
        </w:rPr>
      </w:pPr>
    </w:p>
    <w:p w:rsidR="00240FCA" w:rsidRDefault="00240FCA" w:rsidP="00240FCA"/>
    <w:p w:rsidR="00240FCA" w:rsidRDefault="00240FCA" w:rsidP="00240FCA"/>
    <w:p w:rsidR="00240FCA" w:rsidRDefault="00240FCA" w:rsidP="00240FCA"/>
    <w:p w:rsidR="00240FCA" w:rsidRDefault="00240FCA" w:rsidP="00240FCA"/>
    <w:p w:rsidR="00240FCA" w:rsidRDefault="00240FCA" w:rsidP="00240FCA"/>
    <w:p w:rsidR="00240FCA" w:rsidRDefault="00240FCA"/>
    <w:p w:rsidR="00240FCA" w:rsidRDefault="00240FCA"/>
    <w:p w:rsidR="00FA1144" w:rsidRPr="00CA1338" w:rsidRDefault="00CA1338">
      <w:pPr>
        <w:rPr>
          <w:i/>
          <w:sz w:val="20"/>
          <w:szCs w:val="20"/>
        </w:rPr>
      </w:pPr>
      <w:r w:rsidRPr="00CA1338">
        <w:rPr>
          <w:i/>
          <w:sz w:val="20"/>
          <w:szCs w:val="20"/>
        </w:rPr>
        <w:lastRenderedPageBreak/>
        <w:t xml:space="preserve">Prilog </w:t>
      </w:r>
      <w:r w:rsidR="00240FCA">
        <w:rPr>
          <w:i/>
          <w:sz w:val="20"/>
          <w:szCs w:val="20"/>
        </w:rPr>
        <w:t>8</w:t>
      </w:r>
      <w:r w:rsidRPr="00CA1338">
        <w:rPr>
          <w:i/>
          <w:sz w:val="20"/>
          <w:szCs w:val="20"/>
        </w:rPr>
        <w:t xml:space="preserve">.- izjava ponuditelja o broju zaposlenih </w:t>
      </w:r>
    </w:p>
    <w:p w:rsidR="0073321C" w:rsidRDefault="0073321C"/>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A1144" w:rsidRPr="00EE35F3" w:rsidTr="00FA1144">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FA1144" w:rsidRPr="00EE35F3" w:rsidTr="00FA1144">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73321C" w:rsidRDefault="0073321C" w:rsidP="00C74541">
      <w:pPr>
        <w:suppressAutoHyphens/>
        <w:spacing w:after="37" w:line="100" w:lineRule="atLeast"/>
        <w:ind w:right="-15"/>
        <w:jc w:val="both"/>
        <w:rPr>
          <w:rFonts w:eastAsia="Times New Roman"/>
          <w:b/>
          <w:color w:val="000000"/>
          <w:sz w:val="24"/>
          <w:szCs w:val="24"/>
          <w:lang w:eastAsia="ar-SA"/>
        </w:rPr>
      </w:pPr>
    </w:p>
    <w:p w:rsidR="0073321C" w:rsidRPr="009D43AB" w:rsidRDefault="0073321C" w:rsidP="0073321C">
      <w:pPr>
        <w:suppressAutoHyphens/>
        <w:spacing w:after="37" w:line="100" w:lineRule="atLeast"/>
        <w:ind w:left="10" w:right="-15" w:hanging="10"/>
        <w:jc w:val="center"/>
        <w:rPr>
          <w:rFonts w:eastAsia="Times New Roman"/>
          <w:b/>
          <w:color w:val="000000"/>
          <w:sz w:val="24"/>
          <w:szCs w:val="24"/>
          <w:lang w:eastAsia="ar-SA"/>
        </w:rPr>
      </w:pPr>
      <w:r w:rsidRPr="009D43AB">
        <w:rPr>
          <w:rFonts w:eastAsia="Times New Roman"/>
          <w:b/>
          <w:color w:val="000000"/>
          <w:sz w:val="24"/>
          <w:szCs w:val="24"/>
          <w:lang w:eastAsia="ar-SA"/>
        </w:rPr>
        <w:t>IZJAVA  PONUDITELJA</w:t>
      </w:r>
    </w:p>
    <w:p w:rsidR="0073321C" w:rsidRPr="009D43AB" w:rsidRDefault="0073321C" w:rsidP="0073321C">
      <w:pPr>
        <w:suppressAutoHyphens/>
        <w:spacing w:after="37" w:line="100" w:lineRule="atLeast"/>
        <w:ind w:left="10" w:right="-15" w:hanging="10"/>
        <w:jc w:val="center"/>
        <w:rPr>
          <w:rFonts w:eastAsia="Times New Roman"/>
          <w:b/>
          <w:color w:val="000000"/>
          <w:sz w:val="24"/>
          <w:szCs w:val="24"/>
          <w:lang w:eastAsia="ar-SA"/>
        </w:rPr>
      </w:pPr>
      <w:r w:rsidRPr="009D43AB">
        <w:rPr>
          <w:rFonts w:eastAsia="Times New Roman"/>
          <w:b/>
          <w:color w:val="000000"/>
          <w:sz w:val="24"/>
          <w:szCs w:val="24"/>
          <w:lang w:eastAsia="ar-SA"/>
        </w:rPr>
        <w:t xml:space="preserve">o </w:t>
      </w:r>
      <w:r>
        <w:rPr>
          <w:rFonts w:eastAsia="Times New Roman"/>
          <w:b/>
          <w:color w:val="000000"/>
          <w:sz w:val="24"/>
          <w:szCs w:val="24"/>
          <w:lang w:eastAsia="ar-SA"/>
        </w:rPr>
        <w:t>broju zaposlenih i odgovornoj osobi za gospodarenje otpadom</w:t>
      </w:r>
    </w:p>
    <w:p w:rsidR="0073321C" w:rsidRPr="009D43AB" w:rsidRDefault="0073321C" w:rsidP="00C74541">
      <w:pPr>
        <w:suppressAutoHyphens/>
        <w:spacing w:after="32" w:line="230" w:lineRule="auto"/>
        <w:ind w:right="-15"/>
        <w:rPr>
          <w:rFonts w:eastAsia="Times New Roman"/>
          <w:color w:val="000000"/>
          <w:sz w:val="24"/>
          <w:szCs w:val="24"/>
          <w:lang w:eastAsia="ar-SA"/>
        </w:rPr>
      </w:pPr>
    </w:p>
    <w:p w:rsidR="0073321C" w:rsidRPr="009D43AB" w:rsidRDefault="0073321C" w:rsidP="0073321C">
      <w:pPr>
        <w:suppressAutoHyphens/>
        <w:spacing w:after="40" w:line="100" w:lineRule="atLeast"/>
        <w:ind w:left="-142" w:firstLine="142"/>
        <w:rPr>
          <w:rFonts w:eastAsia="Times New Roman"/>
          <w:color w:val="000000"/>
          <w:sz w:val="24"/>
          <w:szCs w:val="24"/>
          <w:lang w:eastAsia="ar-SA"/>
        </w:rPr>
      </w:pPr>
      <w:r w:rsidRPr="009D43AB">
        <w:rPr>
          <w:rFonts w:eastAsia="Times New Roman"/>
          <w:color w:val="000000"/>
          <w:sz w:val="24"/>
          <w:szCs w:val="24"/>
          <w:lang w:eastAsia="ar-SA"/>
        </w:rPr>
        <w:t>Naziv ponuditelja:     __________________________________________________________</w:t>
      </w:r>
    </w:p>
    <w:p w:rsidR="0073321C" w:rsidRPr="009D43AB" w:rsidRDefault="0073321C" w:rsidP="0073321C">
      <w:pPr>
        <w:suppressAutoHyphens/>
        <w:spacing w:after="40"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     </w:t>
      </w:r>
    </w:p>
    <w:p w:rsidR="0073321C" w:rsidRPr="009D43AB" w:rsidRDefault="0073321C" w:rsidP="0073321C">
      <w:pPr>
        <w:suppressAutoHyphens/>
        <w:spacing w:after="41" w:line="100" w:lineRule="atLeast"/>
        <w:ind w:right="-15" w:hanging="10"/>
        <w:rPr>
          <w:rFonts w:eastAsia="Times New Roman"/>
          <w:color w:val="000000"/>
          <w:sz w:val="24"/>
          <w:szCs w:val="24"/>
          <w:lang w:eastAsia="ar-SA"/>
        </w:rPr>
      </w:pPr>
      <w:r w:rsidRPr="009D43AB">
        <w:rPr>
          <w:rFonts w:eastAsia="Times New Roman"/>
          <w:color w:val="000000"/>
          <w:sz w:val="24"/>
          <w:szCs w:val="24"/>
          <w:lang w:eastAsia="ar-SA"/>
        </w:rPr>
        <w:t>Sjedište:_____________________________________________________________________</w:t>
      </w:r>
    </w:p>
    <w:p w:rsidR="0073321C" w:rsidRPr="009D43AB" w:rsidRDefault="0073321C" w:rsidP="0073321C">
      <w:pPr>
        <w:suppressAutoHyphens/>
        <w:spacing w:after="37"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 </w:t>
      </w:r>
    </w:p>
    <w:p w:rsidR="0073321C" w:rsidRPr="009D43AB" w:rsidRDefault="0073321C" w:rsidP="0073321C">
      <w:pPr>
        <w:suppressAutoHyphens/>
        <w:spacing w:after="40"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OIB: ___________________________________   </w:t>
      </w:r>
    </w:p>
    <w:p w:rsidR="0073321C" w:rsidRDefault="0073321C" w:rsidP="0073321C">
      <w:pPr>
        <w:autoSpaceDE w:val="0"/>
        <w:autoSpaceDN w:val="0"/>
        <w:adjustRightInd w:val="0"/>
        <w:spacing w:after="0" w:line="240" w:lineRule="auto"/>
        <w:jc w:val="both"/>
        <w:rPr>
          <w:rStyle w:val="Hiperveza"/>
          <w:color w:val="000000" w:themeColor="text1"/>
          <w:sz w:val="20"/>
        </w:rPr>
      </w:pPr>
    </w:p>
    <w:p w:rsidR="0073321C" w:rsidRDefault="0073321C" w:rsidP="0073321C">
      <w:pPr>
        <w:autoSpaceDE w:val="0"/>
        <w:autoSpaceDN w:val="0"/>
        <w:adjustRightInd w:val="0"/>
        <w:spacing w:after="0" w:line="240" w:lineRule="auto"/>
        <w:jc w:val="both"/>
        <w:rPr>
          <w:rStyle w:val="Hiperveza"/>
          <w:color w:val="000000" w:themeColor="text1"/>
          <w:sz w:val="24"/>
          <w:szCs w:val="24"/>
        </w:rPr>
      </w:pPr>
      <w:r w:rsidRPr="001D5400">
        <w:rPr>
          <w:rStyle w:val="Hiperveza"/>
          <w:color w:val="000000" w:themeColor="text1"/>
          <w:sz w:val="24"/>
          <w:szCs w:val="24"/>
        </w:rPr>
        <w:t>BROJ ZAPOSLENIK</w:t>
      </w:r>
      <w:r>
        <w:rPr>
          <w:rStyle w:val="Hiperveza"/>
          <w:color w:val="000000" w:themeColor="text1"/>
          <w:sz w:val="24"/>
          <w:szCs w:val="24"/>
        </w:rPr>
        <w:t>A: __________________________</w:t>
      </w:r>
    </w:p>
    <w:p w:rsidR="0073321C" w:rsidRDefault="0073321C" w:rsidP="0073321C">
      <w:pPr>
        <w:autoSpaceDE w:val="0"/>
        <w:autoSpaceDN w:val="0"/>
        <w:adjustRightInd w:val="0"/>
        <w:spacing w:after="0" w:line="240" w:lineRule="auto"/>
        <w:jc w:val="both"/>
        <w:rPr>
          <w:rStyle w:val="Hiperveza"/>
          <w:color w:val="000000" w:themeColor="text1"/>
          <w:sz w:val="24"/>
          <w:szCs w:val="24"/>
        </w:rPr>
      </w:pPr>
    </w:p>
    <w:p w:rsidR="0073321C" w:rsidRPr="001D5400" w:rsidRDefault="0073321C" w:rsidP="0073321C">
      <w:pPr>
        <w:autoSpaceDE w:val="0"/>
        <w:autoSpaceDN w:val="0"/>
        <w:adjustRightInd w:val="0"/>
        <w:spacing w:after="0" w:line="240" w:lineRule="auto"/>
        <w:jc w:val="both"/>
        <w:rPr>
          <w:rStyle w:val="Hiperveza"/>
          <w:color w:val="000000" w:themeColor="text1"/>
          <w:sz w:val="24"/>
          <w:szCs w:val="24"/>
        </w:rPr>
      </w:pPr>
      <w:r>
        <w:rPr>
          <w:rStyle w:val="Hiperveza"/>
          <w:color w:val="000000" w:themeColor="text1"/>
          <w:sz w:val="24"/>
          <w:szCs w:val="24"/>
        </w:rPr>
        <w:t>ZAPOSLENIK ODGOVORAN ZA GOSPODARENJE OTPADOM: ________________________</w:t>
      </w:r>
    </w:p>
    <w:p w:rsidR="0073321C" w:rsidRPr="009D43AB" w:rsidRDefault="0073321C" w:rsidP="00FA1144">
      <w:pPr>
        <w:suppressAutoHyphens/>
        <w:spacing w:after="40" w:line="100" w:lineRule="atLeast"/>
        <w:rPr>
          <w:rFonts w:eastAsia="Times New Roman"/>
          <w:color w:val="000000"/>
          <w:sz w:val="24"/>
          <w:szCs w:val="24"/>
          <w:lang w:eastAsia="ar-SA"/>
        </w:rPr>
      </w:pPr>
    </w:p>
    <w:p w:rsidR="0073321C" w:rsidRPr="00C74541" w:rsidRDefault="0073321C" w:rsidP="0073321C">
      <w:pPr>
        <w:suppressAutoHyphens/>
        <w:spacing w:after="37" w:line="230" w:lineRule="auto"/>
        <w:ind w:left="-142" w:right="-15"/>
        <w:jc w:val="both"/>
        <w:rPr>
          <w:rFonts w:eastAsia="Times New Roman"/>
          <w:color w:val="000000"/>
          <w:lang w:eastAsia="ar-SA"/>
        </w:rPr>
      </w:pPr>
      <w:r w:rsidRPr="009D43AB">
        <w:rPr>
          <w:rFonts w:eastAsia="Times New Roman"/>
          <w:color w:val="000000"/>
          <w:sz w:val="24"/>
          <w:szCs w:val="24"/>
          <w:lang w:eastAsia="ar-SA"/>
        </w:rPr>
        <w:t xml:space="preserve">     </w:t>
      </w:r>
      <w:r w:rsidRPr="00C74541">
        <w:rPr>
          <w:rFonts w:eastAsia="Times New Roman"/>
          <w:color w:val="000000"/>
          <w:lang w:eastAsia="ar-SA"/>
        </w:rPr>
        <w:t xml:space="preserve">Struktura zaposlenika koje će ponuditelj angažirati na poslovima prikupljanja, odvoza i zbrinjavanja miješanog komunalnog otpada na području Općine </w:t>
      </w:r>
      <w:r w:rsidR="00FA1144" w:rsidRPr="00C74541">
        <w:rPr>
          <w:rFonts w:eastAsia="Times New Roman"/>
          <w:color w:val="000000"/>
          <w:lang w:eastAsia="ar-SA"/>
        </w:rPr>
        <w:t>Šodolovci</w:t>
      </w:r>
      <w:r w:rsidRPr="00C74541">
        <w:rPr>
          <w:rFonts w:eastAsia="Times New Roman"/>
          <w:color w:val="000000"/>
          <w:lang w:eastAsia="ar-SA"/>
        </w:rPr>
        <w:t>:</w:t>
      </w:r>
    </w:p>
    <w:p w:rsidR="0073321C" w:rsidRDefault="0073321C" w:rsidP="0073321C">
      <w:pPr>
        <w:suppressAutoHyphens/>
        <w:spacing w:after="37" w:line="230" w:lineRule="auto"/>
        <w:ind w:left="-142" w:right="-15"/>
        <w:jc w:val="both"/>
        <w:rPr>
          <w:rFonts w:eastAsia="Times New Roman"/>
          <w:color w:val="000000"/>
          <w:sz w:val="24"/>
          <w:szCs w:val="24"/>
          <w:lang w:eastAsia="ar-SA"/>
        </w:rPr>
      </w:pPr>
    </w:p>
    <w:tbl>
      <w:tblPr>
        <w:tblStyle w:val="TableGrid1"/>
        <w:tblW w:w="0" w:type="auto"/>
        <w:tblLook w:val="04A0" w:firstRow="1" w:lastRow="0" w:firstColumn="1" w:lastColumn="0" w:noHBand="0" w:noVBand="1"/>
      </w:tblPr>
      <w:tblGrid>
        <w:gridCol w:w="937"/>
        <w:gridCol w:w="1549"/>
        <w:gridCol w:w="1396"/>
        <w:gridCol w:w="1518"/>
        <w:gridCol w:w="1966"/>
        <w:gridCol w:w="1696"/>
      </w:tblGrid>
      <w:tr w:rsidR="0073321C" w:rsidRPr="009D43AB" w:rsidTr="00C74541">
        <w:tc>
          <w:tcPr>
            <w:tcW w:w="937"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Redni broj</w:t>
            </w:r>
          </w:p>
        </w:tc>
        <w:tc>
          <w:tcPr>
            <w:tcW w:w="1549"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Kvalifikacijska struktura zaposlenih</w:t>
            </w:r>
          </w:p>
        </w:tc>
        <w:tc>
          <w:tcPr>
            <w:tcW w:w="139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Broj zaposlenih</w:t>
            </w:r>
          </w:p>
        </w:tc>
        <w:tc>
          <w:tcPr>
            <w:tcW w:w="1518"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Ukupan radni staž u godinama</w:t>
            </w:r>
          </w:p>
        </w:tc>
        <w:tc>
          <w:tcPr>
            <w:tcW w:w="196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Radno iskustvo na istim ili sličnim poslovima</w:t>
            </w:r>
          </w:p>
        </w:tc>
        <w:tc>
          <w:tcPr>
            <w:tcW w:w="169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Napomena</w:t>
            </w:r>
          </w:p>
        </w:tc>
      </w:tr>
      <w:tr w:rsidR="0073321C" w:rsidRPr="009D43AB" w:rsidTr="00C74541">
        <w:trPr>
          <w:trHeight w:val="435"/>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rPr>
          <w:trHeight w:val="477"/>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rPr>
          <w:trHeight w:val="533"/>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bl>
    <w:p w:rsidR="0073321C" w:rsidRPr="009D43AB" w:rsidRDefault="0073321C" w:rsidP="0073321C">
      <w:pPr>
        <w:suppressAutoHyphens/>
        <w:spacing w:after="37" w:line="230" w:lineRule="auto"/>
        <w:ind w:right="-15"/>
        <w:jc w:val="both"/>
        <w:rPr>
          <w:rFonts w:eastAsia="Times New Roman" w:cs="Calibri"/>
          <w:color w:val="000000"/>
          <w:sz w:val="24"/>
          <w:szCs w:val="24"/>
          <w:lang w:eastAsia="ar-SA"/>
        </w:rPr>
      </w:pPr>
      <w:r w:rsidRPr="009D43AB">
        <w:rPr>
          <w:rFonts w:eastAsia="Times New Roman"/>
          <w:color w:val="000000"/>
          <w:sz w:val="24"/>
          <w:szCs w:val="24"/>
          <w:lang w:eastAsia="ar-SA"/>
        </w:rPr>
        <w:t xml:space="preserve">  </w:t>
      </w:r>
    </w:p>
    <w:p w:rsidR="0073321C" w:rsidRPr="00CA1338" w:rsidRDefault="0073321C" w:rsidP="00FA1144">
      <w:pPr>
        <w:suppressAutoHyphens/>
        <w:spacing w:after="35" w:line="100" w:lineRule="atLeast"/>
        <w:rPr>
          <w:rFonts w:eastAsia="Times New Roman"/>
          <w:color w:val="000000"/>
          <w:sz w:val="20"/>
          <w:szCs w:val="20"/>
          <w:lang w:eastAsia="ar-SA"/>
        </w:rPr>
      </w:pPr>
      <w:r w:rsidRPr="00CA1338">
        <w:rPr>
          <w:rFonts w:eastAsia="Times New Roman"/>
          <w:color w:val="000000"/>
          <w:sz w:val="20"/>
          <w:szCs w:val="20"/>
          <w:lang w:eastAsia="ar-SA"/>
        </w:rPr>
        <w:t>NAPOMENA: za vozače je potrebno dostaviti i preslik</w:t>
      </w:r>
      <w:r w:rsidR="00C74541">
        <w:rPr>
          <w:rFonts w:eastAsia="Times New Roman"/>
          <w:color w:val="000000"/>
          <w:sz w:val="20"/>
          <w:szCs w:val="20"/>
          <w:lang w:eastAsia="ar-SA"/>
        </w:rPr>
        <w:t>e</w:t>
      </w:r>
      <w:r w:rsidRPr="00CA1338">
        <w:rPr>
          <w:rFonts w:eastAsia="Times New Roman"/>
          <w:color w:val="000000"/>
          <w:sz w:val="20"/>
          <w:szCs w:val="20"/>
          <w:lang w:eastAsia="ar-SA"/>
        </w:rPr>
        <w:t xml:space="preserve"> vozačkih dozvola, „C“ kategorija</w:t>
      </w:r>
      <w:r w:rsidR="00C74541">
        <w:rPr>
          <w:rFonts w:eastAsia="Times New Roman"/>
          <w:color w:val="000000"/>
          <w:sz w:val="20"/>
          <w:szCs w:val="20"/>
          <w:lang w:eastAsia="ar-SA"/>
        </w:rPr>
        <w:t>.</w:t>
      </w:r>
    </w:p>
    <w:p w:rsidR="00FA1144" w:rsidRPr="00FA1144" w:rsidRDefault="00FA1144" w:rsidP="00FA1144">
      <w:pPr>
        <w:suppressAutoHyphens/>
        <w:spacing w:after="35" w:line="100" w:lineRule="atLeast"/>
        <w:rPr>
          <w:rFonts w:eastAsia="Times New Roman"/>
          <w:color w:val="000000"/>
          <w:lang w:eastAsia="ar-SA"/>
        </w:rPr>
      </w:pPr>
    </w:p>
    <w:p w:rsidR="0073321C" w:rsidRPr="00FA1144" w:rsidRDefault="00C74541" w:rsidP="0073321C">
      <w:pPr>
        <w:suppressAutoHyphens/>
        <w:spacing w:after="41" w:line="100" w:lineRule="atLeast"/>
        <w:ind w:left="-142" w:right="-15" w:hanging="10"/>
        <w:jc w:val="both"/>
        <w:rPr>
          <w:rFonts w:eastAsia="Times New Roman"/>
          <w:color w:val="000000"/>
          <w:lang w:eastAsia="ar-SA"/>
        </w:rPr>
      </w:pPr>
      <w:r>
        <w:rPr>
          <w:rFonts w:eastAsia="Times New Roman"/>
          <w:color w:val="000000"/>
          <w:lang w:eastAsia="ar-SA"/>
        </w:rPr>
        <w:t xml:space="preserve">  </w:t>
      </w:r>
      <w:r w:rsidR="0073321C" w:rsidRPr="00FA1144">
        <w:rPr>
          <w:rFonts w:eastAsia="Times New Roman"/>
          <w:color w:val="000000"/>
          <w:lang w:eastAsia="ar-SA"/>
        </w:rPr>
        <w:t>U _________________, ______________. godine</w:t>
      </w:r>
      <w:r w:rsidR="0073321C" w:rsidRPr="00FA1144">
        <w:rPr>
          <w:rFonts w:eastAsia="Times New Roman"/>
          <w:color w:val="000000"/>
          <w:lang w:eastAsia="ar-SA"/>
        </w:rPr>
        <w:tab/>
        <w:t xml:space="preserve"> </w:t>
      </w:r>
      <w:r w:rsidR="0073321C" w:rsidRPr="00FA1144">
        <w:rPr>
          <w:rFonts w:eastAsia="Times New Roman"/>
          <w:color w:val="000000"/>
          <w:lang w:eastAsia="ar-SA"/>
        </w:rPr>
        <w:tab/>
        <w:t xml:space="preserve">        </w:t>
      </w:r>
    </w:p>
    <w:p w:rsidR="0073321C" w:rsidRPr="00FA1144" w:rsidRDefault="0073321C" w:rsidP="00FA1144">
      <w:pPr>
        <w:suppressAutoHyphens/>
        <w:spacing w:after="41" w:line="100" w:lineRule="atLeast"/>
        <w:ind w:right="-15"/>
        <w:jc w:val="both"/>
        <w:rPr>
          <w:rFonts w:eastAsia="Times New Roman"/>
          <w:color w:val="000000"/>
          <w:lang w:eastAsia="ar-SA"/>
        </w:rPr>
      </w:pPr>
      <w:r w:rsidRPr="00FA1144">
        <w:rPr>
          <w:rFonts w:eastAsia="Times New Roman"/>
          <w:color w:val="000000"/>
          <w:lang w:eastAsia="ar-SA"/>
        </w:rPr>
        <w:tab/>
      </w:r>
      <w:r w:rsidRPr="00FA1144">
        <w:rPr>
          <w:rFonts w:eastAsia="Times New Roman"/>
          <w:color w:val="000000"/>
          <w:lang w:eastAsia="ar-SA"/>
        </w:rPr>
        <w:tab/>
      </w:r>
    </w:p>
    <w:p w:rsidR="0073321C" w:rsidRPr="00FA1144" w:rsidRDefault="0073321C" w:rsidP="0073321C">
      <w:pPr>
        <w:suppressAutoHyphens/>
        <w:spacing w:after="41" w:line="100" w:lineRule="atLeast"/>
        <w:ind w:left="-142" w:right="-15" w:hanging="10"/>
        <w:jc w:val="both"/>
        <w:rPr>
          <w:rFonts w:eastAsia="Times New Roman"/>
          <w:color w:val="000000"/>
          <w:lang w:eastAsia="ar-SA"/>
        </w:rPr>
      </w:pP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M.P. </w:t>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PONUDITELJ </w:t>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_______________________ </w:t>
      </w:r>
    </w:p>
    <w:p w:rsidR="0073321C" w:rsidRDefault="0073321C" w:rsidP="00FA1144">
      <w:pPr>
        <w:suppressAutoHyphens/>
        <w:spacing w:after="41" w:line="100" w:lineRule="atLeast"/>
        <w:ind w:left="10" w:right="1058" w:hanging="10"/>
        <w:jc w:val="right"/>
        <w:rPr>
          <w:rFonts w:eastAsia="Times New Roman"/>
          <w:color w:val="000000"/>
          <w:lang w:eastAsia="ar-SA"/>
        </w:rPr>
      </w:pPr>
      <w:r w:rsidRPr="00FA1144">
        <w:rPr>
          <w:rFonts w:eastAsia="Times New Roman"/>
          <w:color w:val="000000"/>
          <w:lang w:eastAsia="ar-SA"/>
        </w:rPr>
        <w:t xml:space="preserve">      (potpis ovlaštene osobe) </w:t>
      </w:r>
    </w:p>
    <w:p w:rsidR="00C74541" w:rsidRPr="00C74541" w:rsidRDefault="00C74541" w:rsidP="00C74541">
      <w:pPr>
        <w:suppressAutoHyphens/>
        <w:spacing w:after="41" w:line="100" w:lineRule="atLeast"/>
        <w:ind w:left="10" w:right="1058" w:hanging="10"/>
        <w:jc w:val="both"/>
        <w:rPr>
          <w:rFonts w:eastAsia="Times New Roman"/>
          <w:i/>
          <w:color w:val="000000"/>
          <w:sz w:val="20"/>
          <w:szCs w:val="20"/>
          <w:lang w:eastAsia="ar-SA"/>
        </w:rPr>
      </w:pPr>
      <w:r w:rsidRPr="00C74541">
        <w:rPr>
          <w:rFonts w:eastAsia="Times New Roman"/>
          <w:i/>
          <w:color w:val="000000"/>
          <w:sz w:val="20"/>
          <w:szCs w:val="20"/>
          <w:lang w:eastAsia="ar-SA"/>
        </w:rPr>
        <w:lastRenderedPageBreak/>
        <w:t xml:space="preserve">Prilog </w:t>
      </w:r>
      <w:r w:rsidR="00240FCA">
        <w:rPr>
          <w:rFonts w:eastAsia="Times New Roman"/>
          <w:i/>
          <w:color w:val="000000"/>
          <w:sz w:val="20"/>
          <w:szCs w:val="20"/>
          <w:lang w:eastAsia="ar-SA"/>
        </w:rPr>
        <w:t>9</w:t>
      </w:r>
      <w:r w:rsidRPr="00C74541">
        <w:rPr>
          <w:rFonts w:eastAsia="Times New Roman"/>
          <w:i/>
          <w:color w:val="000000"/>
          <w:sz w:val="20"/>
          <w:szCs w:val="20"/>
          <w:lang w:eastAsia="ar-SA"/>
        </w:rPr>
        <w:t xml:space="preserve">.- izjava ponuditelja o </w:t>
      </w:r>
      <w:r w:rsidR="00240FCA">
        <w:rPr>
          <w:rFonts w:eastAsia="Times New Roman"/>
          <w:i/>
          <w:color w:val="000000"/>
          <w:sz w:val="20"/>
          <w:szCs w:val="20"/>
          <w:lang w:eastAsia="ar-SA"/>
        </w:rPr>
        <w:t>tehničkoj opremljenosti</w:t>
      </w:r>
    </w:p>
    <w:p w:rsidR="00C74541" w:rsidRDefault="00C74541" w:rsidP="00C74541">
      <w:pPr>
        <w:suppressAutoHyphens/>
        <w:spacing w:after="41" w:line="100" w:lineRule="atLeast"/>
        <w:ind w:left="10" w:right="1058" w:hanging="10"/>
        <w:jc w:val="both"/>
        <w:rPr>
          <w:rFonts w:eastAsia="Times New Roman"/>
          <w:color w:val="000000"/>
          <w:lang w:eastAsia="ar-S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A1144" w:rsidRPr="00EE35F3" w:rsidTr="00CA1338">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FA1144" w:rsidRPr="00EE35F3" w:rsidTr="00CA1338">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FA1144" w:rsidRDefault="00FA1144" w:rsidP="00FA1144">
      <w:pPr>
        <w:spacing w:after="0" w:line="240" w:lineRule="auto"/>
        <w:jc w:val="center"/>
        <w:rPr>
          <w:rFonts w:eastAsia="Times New Roman"/>
          <w:b/>
          <w:sz w:val="24"/>
          <w:szCs w:val="24"/>
        </w:rPr>
      </w:pPr>
    </w:p>
    <w:p w:rsidR="00FA1144" w:rsidRDefault="00FA1144" w:rsidP="00FA1144">
      <w:pPr>
        <w:spacing w:after="0" w:line="240" w:lineRule="auto"/>
        <w:jc w:val="center"/>
        <w:rPr>
          <w:rFonts w:eastAsia="Times New Roman"/>
          <w:b/>
          <w:sz w:val="24"/>
          <w:szCs w:val="24"/>
        </w:rPr>
      </w:pPr>
      <w:r w:rsidRPr="00AD4B34">
        <w:rPr>
          <w:rFonts w:eastAsia="Times New Roman"/>
          <w:b/>
          <w:sz w:val="24"/>
          <w:szCs w:val="24"/>
        </w:rPr>
        <w:t xml:space="preserve">IZJAVA PONUDITELJA O </w:t>
      </w:r>
      <w:r w:rsidR="00240FCA">
        <w:rPr>
          <w:rFonts w:eastAsia="Times New Roman"/>
          <w:b/>
          <w:sz w:val="24"/>
          <w:szCs w:val="24"/>
        </w:rPr>
        <w:t>TEHNIČKOJ OPREMLJENOSTI</w:t>
      </w:r>
      <w:r w:rsidRPr="00AD4B34">
        <w:rPr>
          <w:rFonts w:eastAsia="Times New Roman"/>
          <w:b/>
          <w:sz w:val="24"/>
          <w:szCs w:val="24"/>
        </w:rPr>
        <w:t xml:space="preserve"> </w:t>
      </w:r>
    </w:p>
    <w:p w:rsidR="00240FCA" w:rsidRPr="00AD4B34" w:rsidRDefault="00240FCA" w:rsidP="00FA1144">
      <w:pPr>
        <w:spacing w:after="0" w:line="240" w:lineRule="auto"/>
        <w:jc w:val="center"/>
        <w:rPr>
          <w:rFonts w:eastAsia="Times New Roman"/>
          <w:b/>
          <w:sz w:val="24"/>
          <w:szCs w:val="24"/>
        </w:rPr>
      </w:pPr>
      <w:r>
        <w:rPr>
          <w:rFonts w:eastAsia="Times New Roman"/>
          <w:b/>
          <w:sz w:val="24"/>
          <w:szCs w:val="24"/>
        </w:rPr>
        <w:t>(o posjedovanju specijaliziranih vozila)</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jc w:val="both"/>
        <w:rPr>
          <w:rFonts w:eastAsia="Times New Roman"/>
          <w:sz w:val="24"/>
          <w:szCs w:val="24"/>
        </w:rPr>
      </w:pPr>
      <w:r w:rsidRPr="00AD4B34">
        <w:rPr>
          <w:rFonts w:eastAsia="Times New Roman"/>
          <w:sz w:val="24"/>
          <w:szCs w:val="24"/>
        </w:rPr>
        <w:t>Kojom ponuditelj izjavljuje da</w:t>
      </w:r>
      <w:r w:rsidRPr="00AD4B34">
        <w:rPr>
          <w:rFonts w:cs="Arial"/>
          <w:sz w:val="24"/>
          <w:szCs w:val="24"/>
        </w:rPr>
        <w:t xml:space="preserve"> posjeduje (u vlasništvu, </w:t>
      </w:r>
      <w:proofErr w:type="spellStart"/>
      <w:r w:rsidRPr="00AD4B34">
        <w:rPr>
          <w:rFonts w:cs="Arial"/>
          <w:sz w:val="24"/>
          <w:szCs w:val="24"/>
        </w:rPr>
        <w:t>leasingu</w:t>
      </w:r>
      <w:proofErr w:type="spellEnd"/>
      <w:r w:rsidRPr="00AD4B34">
        <w:rPr>
          <w:rFonts w:cs="Arial"/>
          <w:sz w:val="24"/>
          <w:szCs w:val="24"/>
        </w:rPr>
        <w:t xml:space="preserve"> ili dugoročnom najmu) specijalna registrirana vozila za obavljanje poslova </w:t>
      </w:r>
      <w:r>
        <w:rPr>
          <w:rFonts w:cs="Arial"/>
          <w:sz w:val="24"/>
          <w:szCs w:val="24"/>
        </w:rPr>
        <w:t>prikupljanja, odvoza i zbrinjavanja miješanog komunalnog otpada</w:t>
      </w:r>
      <w:r w:rsidRPr="00AD4B34">
        <w:rPr>
          <w:rFonts w:cs="Arial"/>
          <w:sz w:val="24"/>
          <w:szCs w:val="24"/>
        </w:rPr>
        <w:t xml:space="preserve"> i drugu opremu potrebnu za uredno obavljanje poslova koji su predmet koncesije</w:t>
      </w:r>
      <w:r w:rsidRPr="00AD4B34">
        <w:rPr>
          <w:rFonts w:cs="Arial"/>
          <w:b/>
          <w:sz w:val="24"/>
          <w:szCs w:val="24"/>
        </w:rPr>
        <w:t>,</w:t>
      </w:r>
      <w:r w:rsidRPr="00AD4B34">
        <w:rPr>
          <w:rFonts w:eastAsia="Times New Roman"/>
          <w:b/>
          <w:sz w:val="24"/>
          <w:szCs w:val="24"/>
        </w:rPr>
        <w:t xml:space="preserve"> </w:t>
      </w:r>
      <w:r w:rsidRPr="00AD4B34">
        <w:rPr>
          <w:rFonts w:eastAsia="Times New Roman"/>
          <w:sz w:val="24"/>
          <w:szCs w:val="24"/>
        </w:rPr>
        <w:t xml:space="preserve">u skladu s točkom  </w:t>
      </w:r>
      <w:r>
        <w:rPr>
          <w:rFonts w:eastAsia="Times New Roman"/>
          <w:sz w:val="24"/>
          <w:szCs w:val="24"/>
        </w:rPr>
        <w:t xml:space="preserve">4.2.4. </w:t>
      </w:r>
      <w:r w:rsidRPr="00AD4B34">
        <w:rPr>
          <w:rFonts w:eastAsia="Times New Roman"/>
          <w:sz w:val="24"/>
          <w:szCs w:val="24"/>
        </w:rPr>
        <w:t xml:space="preserve"> Dokumentacije za nadmetanje.</w:t>
      </w:r>
    </w:p>
    <w:p w:rsidR="00FA1144" w:rsidRPr="00AD4B34" w:rsidRDefault="00FA1144" w:rsidP="00FA1144">
      <w:pPr>
        <w:spacing w:after="0" w:line="240" w:lineRule="auto"/>
        <w:rPr>
          <w:rFonts w:cs="Arial"/>
          <w:sz w:val="20"/>
          <w:szCs w:val="20"/>
        </w:rPr>
      </w:pP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Popis vozila i opreme sa osnovnim specifikacijama:</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1.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2.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3.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4.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5.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6. ________________________________________</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Default="00FA1144" w:rsidP="00FA1144">
      <w:pPr>
        <w:spacing w:after="0" w:line="240" w:lineRule="auto"/>
        <w:rPr>
          <w:rFonts w:eastAsia="Times New Roman"/>
          <w:sz w:val="24"/>
          <w:szCs w:val="24"/>
        </w:rPr>
      </w:pP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t>M.P.</w:t>
      </w:r>
    </w:p>
    <w:p w:rsidR="00FA1144" w:rsidRPr="00AD4B34" w:rsidRDefault="00FA1144" w:rsidP="00FA1144">
      <w:pPr>
        <w:spacing w:after="0" w:line="240" w:lineRule="auto"/>
        <w:rPr>
          <w:rFonts w:eastAsia="Times New Roman"/>
          <w:sz w:val="24"/>
          <w:szCs w:val="24"/>
        </w:rPr>
      </w:pPr>
      <w:r>
        <w:rPr>
          <w:rFonts w:eastAsia="Times New Roman"/>
          <w:sz w:val="24"/>
          <w:szCs w:val="24"/>
        </w:rPr>
        <w:t xml:space="preserve">                                                                                      </w:t>
      </w:r>
      <w:r w:rsidRPr="00AD4B34">
        <w:rPr>
          <w:rFonts w:eastAsia="Times New Roman"/>
          <w:sz w:val="24"/>
          <w:szCs w:val="24"/>
        </w:rPr>
        <w:tab/>
        <w:t xml:space="preserve">_________________________________ </w:t>
      </w: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Pr>
          <w:rFonts w:eastAsia="Times New Roman"/>
          <w:sz w:val="24"/>
          <w:szCs w:val="24"/>
        </w:rPr>
        <w:t xml:space="preserve">                      </w:t>
      </w:r>
      <w:r w:rsidRPr="00AD4B34">
        <w:rPr>
          <w:rFonts w:eastAsia="Times New Roman"/>
          <w:sz w:val="24"/>
          <w:szCs w:val="24"/>
        </w:rPr>
        <w:tab/>
        <w:t xml:space="preserve">(potpis ovlaštene osobe ponuditelja) </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U ______________, dana _______________. godine</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714147" w:rsidRDefault="00FA1144" w:rsidP="00FA1144">
      <w:pPr>
        <w:spacing w:after="0" w:line="240" w:lineRule="auto"/>
        <w:ind w:left="142" w:right="23"/>
        <w:contextualSpacing/>
        <w:jc w:val="both"/>
        <w:rPr>
          <w:rFonts w:eastAsia="Times New Roman"/>
          <w:b/>
          <w:sz w:val="20"/>
          <w:szCs w:val="20"/>
        </w:rPr>
      </w:pPr>
      <w:r w:rsidRPr="00714147">
        <w:rPr>
          <w:rFonts w:eastAsia="Times New Roman"/>
          <w:b/>
          <w:sz w:val="20"/>
          <w:szCs w:val="20"/>
        </w:rPr>
        <w:t>Napomena:</w:t>
      </w:r>
    </w:p>
    <w:p w:rsidR="00FA1144" w:rsidRPr="00714147" w:rsidRDefault="00FA1144" w:rsidP="00FA1144">
      <w:pPr>
        <w:spacing w:after="0" w:line="240" w:lineRule="auto"/>
        <w:ind w:left="142" w:right="23"/>
        <w:contextualSpacing/>
        <w:jc w:val="both"/>
        <w:rPr>
          <w:rFonts w:cs="Arial"/>
          <w:sz w:val="20"/>
          <w:szCs w:val="20"/>
        </w:rPr>
      </w:pPr>
      <w:r w:rsidRPr="00714147">
        <w:rPr>
          <w:rFonts w:eastAsia="Times New Roman"/>
          <w:sz w:val="20"/>
          <w:szCs w:val="20"/>
        </w:rPr>
        <w:t xml:space="preserve">Izjavu nije potrebno ovjeriti od strane javnog bilježnika ukoliko su priloženi </w:t>
      </w:r>
      <w:r w:rsidRPr="00714147">
        <w:rPr>
          <w:rFonts w:cs="Arial"/>
          <w:sz w:val="20"/>
          <w:szCs w:val="20"/>
        </w:rPr>
        <w:t xml:space="preserve">dokumenti kojima se dokazuje posjedovanje vozila i opreme (preslika knjižice vozila, ugovor o najmu ili </w:t>
      </w:r>
      <w:proofErr w:type="spellStart"/>
      <w:r w:rsidRPr="00714147">
        <w:rPr>
          <w:rFonts w:cs="Arial"/>
          <w:sz w:val="20"/>
          <w:szCs w:val="20"/>
        </w:rPr>
        <w:t>leasingu</w:t>
      </w:r>
      <w:proofErr w:type="spellEnd"/>
      <w:r w:rsidRPr="00714147">
        <w:rPr>
          <w:rFonts w:cs="Arial"/>
          <w:sz w:val="20"/>
          <w:szCs w:val="20"/>
        </w:rPr>
        <w:t xml:space="preserve"> (ako je primjenjivo) te tehničke specifikacije vozila.</w:t>
      </w:r>
    </w:p>
    <w:p w:rsidR="00FA1144" w:rsidRPr="00AD4B34" w:rsidRDefault="00FA1144" w:rsidP="00FA1144">
      <w:pPr>
        <w:spacing w:after="0" w:line="240" w:lineRule="auto"/>
        <w:rPr>
          <w:rFonts w:eastAsia="Times New Roman"/>
          <w:b/>
          <w:sz w:val="24"/>
          <w:szCs w:val="24"/>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240FCA" w:rsidRPr="00C74541" w:rsidRDefault="00240FCA" w:rsidP="00240FCA">
      <w:pPr>
        <w:suppressAutoHyphens/>
        <w:spacing w:after="41" w:line="100" w:lineRule="atLeast"/>
        <w:ind w:left="10" w:right="1058" w:hanging="10"/>
        <w:jc w:val="both"/>
        <w:rPr>
          <w:rFonts w:eastAsia="Times New Roman"/>
          <w:i/>
          <w:color w:val="000000"/>
          <w:sz w:val="20"/>
          <w:szCs w:val="20"/>
          <w:lang w:eastAsia="ar-SA"/>
        </w:rPr>
      </w:pPr>
      <w:r w:rsidRPr="00C74541">
        <w:rPr>
          <w:rFonts w:eastAsia="Times New Roman"/>
          <w:i/>
          <w:color w:val="000000"/>
          <w:sz w:val="20"/>
          <w:szCs w:val="20"/>
          <w:lang w:eastAsia="ar-SA"/>
        </w:rPr>
        <w:lastRenderedPageBreak/>
        <w:t xml:space="preserve">Prilog </w:t>
      </w:r>
      <w:r w:rsidR="00714147">
        <w:rPr>
          <w:rFonts w:eastAsia="Times New Roman"/>
          <w:i/>
          <w:color w:val="000000"/>
          <w:sz w:val="20"/>
          <w:szCs w:val="20"/>
          <w:lang w:eastAsia="ar-SA"/>
        </w:rPr>
        <w:t>10</w:t>
      </w:r>
      <w:r w:rsidRPr="00C74541">
        <w:rPr>
          <w:rFonts w:eastAsia="Times New Roman"/>
          <w:i/>
          <w:color w:val="000000"/>
          <w:sz w:val="20"/>
          <w:szCs w:val="20"/>
          <w:lang w:eastAsia="ar-SA"/>
        </w:rPr>
        <w:t xml:space="preserve">.- izjava ponuditelja </w:t>
      </w:r>
      <w:r>
        <w:rPr>
          <w:rFonts w:eastAsia="Times New Roman"/>
          <w:i/>
          <w:color w:val="000000"/>
          <w:sz w:val="20"/>
          <w:szCs w:val="20"/>
          <w:lang w:eastAsia="ar-SA"/>
        </w:rPr>
        <w:t>da raspolaže vlastitim mobilnim reciklažnim dvorištem</w:t>
      </w:r>
    </w:p>
    <w:p w:rsidR="00240FCA" w:rsidRDefault="00240FCA" w:rsidP="00240FCA">
      <w:pPr>
        <w:suppressAutoHyphens/>
        <w:spacing w:after="41" w:line="100" w:lineRule="atLeast"/>
        <w:ind w:left="10" w:right="1058" w:hanging="10"/>
        <w:jc w:val="both"/>
        <w:rPr>
          <w:rFonts w:eastAsia="Times New Roman"/>
          <w:color w:val="000000"/>
          <w:lang w:eastAsia="ar-S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0FCA" w:rsidRPr="00EE35F3" w:rsidTr="003F3B35">
        <w:trPr>
          <w:trHeight w:val="397"/>
        </w:trPr>
        <w:tc>
          <w:tcPr>
            <w:tcW w:w="9356" w:type="dxa"/>
            <w:shd w:val="clear" w:color="auto" w:fill="auto"/>
            <w:vAlign w:val="center"/>
          </w:tcPr>
          <w:p w:rsidR="00240FCA" w:rsidRPr="00EE35F3" w:rsidRDefault="00240FCA" w:rsidP="003F3B35">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240FCA" w:rsidRPr="00EE35F3" w:rsidTr="003F3B35">
        <w:trPr>
          <w:trHeight w:val="397"/>
        </w:trPr>
        <w:tc>
          <w:tcPr>
            <w:tcW w:w="9356" w:type="dxa"/>
            <w:shd w:val="clear" w:color="auto" w:fill="auto"/>
            <w:vAlign w:val="center"/>
          </w:tcPr>
          <w:p w:rsidR="00240FCA" w:rsidRPr="00EE35F3" w:rsidRDefault="00240FCA" w:rsidP="003F3B35">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240FCA" w:rsidRDefault="00240FCA" w:rsidP="00240FCA">
      <w:pPr>
        <w:spacing w:after="0" w:line="240" w:lineRule="auto"/>
        <w:jc w:val="center"/>
        <w:rPr>
          <w:rFonts w:eastAsia="Times New Roman"/>
          <w:b/>
          <w:sz w:val="24"/>
          <w:szCs w:val="24"/>
        </w:rPr>
      </w:pPr>
    </w:p>
    <w:p w:rsidR="00714147" w:rsidRDefault="00714147" w:rsidP="00240FCA">
      <w:pPr>
        <w:spacing w:after="0" w:line="240" w:lineRule="auto"/>
        <w:jc w:val="center"/>
        <w:rPr>
          <w:rFonts w:eastAsia="Times New Roman"/>
          <w:b/>
          <w:sz w:val="24"/>
          <w:szCs w:val="24"/>
        </w:rPr>
      </w:pPr>
    </w:p>
    <w:p w:rsidR="00714147" w:rsidRDefault="00714147" w:rsidP="00240FCA">
      <w:pPr>
        <w:spacing w:after="0" w:line="240" w:lineRule="auto"/>
        <w:jc w:val="center"/>
        <w:rPr>
          <w:rFonts w:eastAsia="Times New Roman"/>
          <w:b/>
          <w:sz w:val="24"/>
          <w:szCs w:val="24"/>
        </w:rPr>
      </w:pPr>
    </w:p>
    <w:p w:rsidR="00714147" w:rsidRDefault="00714147" w:rsidP="00240FCA">
      <w:pPr>
        <w:spacing w:after="0" w:line="240" w:lineRule="auto"/>
        <w:jc w:val="center"/>
        <w:rPr>
          <w:rFonts w:eastAsia="Times New Roman"/>
          <w:b/>
          <w:sz w:val="24"/>
          <w:szCs w:val="24"/>
        </w:rPr>
      </w:pPr>
    </w:p>
    <w:p w:rsidR="00240FCA" w:rsidRPr="00AD4B34" w:rsidRDefault="00240FCA" w:rsidP="00240FCA">
      <w:pPr>
        <w:spacing w:after="0" w:line="240" w:lineRule="auto"/>
        <w:jc w:val="center"/>
        <w:rPr>
          <w:rFonts w:eastAsia="Times New Roman"/>
          <w:b/>
          <w:sz w:val="24"/>
          <w:szCs w:val="24"/>
        </w:rPr>
      </w:pPr>
      <w:r w:rsidRPr="00AD4B34">
        <w:rPr>
          <w:rFonts w:eastAsia="Times New Roman"/>
          <w:b/>
          <w:sz w:val="24"/>
          <w:szCs w:val="24"/>
        </w:rPr>
        <w:t xml:space="preserve">IZJAVA PONUDITELJA </w:t>
      </w:r>
      <w:r>
        <w:rPr>
          <w:rFonts w:eastAsia="Times New Roman"/>
          <w:b/>
          <w:sz w:val="24"/>
          <w:szCs w:val="24"/>
        </w:rPr>
        <w:t>DA RASPOLAŽE VLASTITIM MOBILNIM RECIKLAŽNIM DVORIŠTEM</w:t>
      </w:r>
    </w:p>
    <w:p w:rsidR="00240FCA" w:rsidRPr="00AD4B34" w:rsidRDefault="00240FCA" w:rsidP="00240FCA">
      <w:pPr>
        <w:spacing w:after="0" w:line="240" w:lineRule="auto"/>
        <w:rPr>
          <w:rFonts w:eastAsia="Times New Roman"/>
          <w:sz w:val="24"/>
          <w:szCs w:val="24"/>
        </w:rPr>
      </w:pPr>
    </w:p>
    <w:p w:rsidR="00240FCA" w:rsidRPr="00AD4B34" w:rsidRDefault="00240FCA" w:rsidP="00240FCA">
      <w:pPr>
        <w:spacing w:after="0" w:line="240" w:lineRule="auto"/>
        <w:rPr>
          <w:rFonts w:eastAsia="Times New Roman"/>
          <w:sz w:val="24"/>
          <w:szCs w:val="24"/>
        </w:rPr>
      </w:pPr>
    </w:p>
    <w:p w:rsidR="00714147" w:rsidRDefault="00240FCA" w:rsidP="00240FCA">
      <w:pPr>
        <w:spacing w:after="0" w:line="240" w:lineRule="auto"/>
        <w:jc w:val="both"/>
        <w:rPr>
          <w:rFonts w:cs="Arial"/>
          <w:sz w:val="24"/>
          <w:szCs w:val="24"/>
        </w:rPr>
      </w:pPr>
      <w:r w:rsidRPr="00AD4B34">
        <w:rPr>
          <w:rFonts w:eastAsia="Times New Roman"/>
          <w:sz w:val="24"/>
          <w:szCs w:val="24"/>
        </w:rPr>
        <w:t>Kojom ponuditelj izjavljuje da</w:t>
      </w:r>
      <w:r w:rsidRPr="00AD4B34">
        <w:rPr>
          <w:rFonts w:cs="Arial"/>
          <w:sz w:val="24"/>
          <w:szCs w:val="24"/>
        </w:rPr>
        <w:t xml:space="preserve"> </w:t>
      </w:r>
      <w:r w:rsidR="00714147">
        <w:rPr>
          <w:rFonts w:cs="Arial"/>
          <w:sz w:val="24"/>
          <w:szCs w:val="24"/>
        </w:rPr>
        <w:t xml:space="preserve">raspolaže s vlastitim mobilnim reciklažnim dvorištem, uključujući vozilo za dopremu, postavu i odvoz istoga; te osobu za rad na mobilnom reciklažnom dvorištu. </w:t>
      </w:r>
    </w:p>
    <w:p w:rsidR="00240FCA" w:rsidRPr="00AD4B34" w:rsidRDefault="00240FCA" w:rsidP="00240FCA">
      <w:pPr>
        <w:spacing w:after="0" w:line="240" w:lineRule="auto"/>
        <w:rPr>
          <w:rFonts w:eastAsia="Times New Roman"/>
          <w:sz w:val="24"/>
          <w:szCs w:val="24"/>
        </w:rPr>
      </w:pPr>
    </w:p>
    <w:p w:rsidR="00240FCA" w:rsidRPr="00AD4B34" w:rsidRDefault="00240FCA" w:rsidP="00240FCA">
      <w:pPr>
        <w:spacing w:after="0" w:line="240" w:lineRule="auto"/>
        <w:rPr>
          <w:rFonts w:eastAsia="Times New Roman"/>
          <w:sz w:val="24"/>
          <w:szCs w:val="24"/>
        </w:rPr>
      </w:pPr>
    </w:p>
    <w:p w:rsidR="00240FCA" w:rsidRDefault="00240FCA" w:rsidP="00240FCA">
      <w:pPr>
        <w:spacing w:after="0" w:line="240" w:lineRule="auto"/>
        <w:rPr>
          <w:rFonts w:eastAsia="Times New Roman"/>
          <w:sz w:val="24"/>
          <w:szCs w:val="24"/>
        </w:rPr>
      </w:pPr>
    </w:p>
    <w:p w:rsidR="00714147" w:rsidRDefault="00714147" w:rsidP="00240FCA">
      <w:pPr>
        <w:spacing w:after="0" w:line="240" w:lineRule="auto"/>
        <w:rPr>
          <w:rFonts w:eastAsia="Times New Roman"/>
          <w:sz w:val="24"/>
          <w:szCs w:val="24"/>
        </w:rPr>
      </w:pPr>
    </w:p>
    <w:p w:rsidR="00714147" w:rsidRDefault="00714147" w:rsidP="00240FCA">
      <w:pPr>
        <w:spacing w:after="0" w:line="240" w:lineRule="auto"/>
        <w:rPr>
          <w:rFonts w:eastAsia="Times New Roman"/>
          <w:sz w:val="24"/>
          <w:szCs w:val="24"/>
        </w:rPr>
      </w:pPr>
    </w:p>
    <w:p w:rsidR="00714147" w:rsidRPr="00AD4B34" w:rsidRDefault="00714147" w:rsidP="00240FCA">
      <w:pPr>
        <w:spacing w:after="0" w:line="240" w:lineRule="auto"/>
        <w:rPr>
          <w:rFonts w:eastAsia="Times New Roman"/>
          <w:sz w:val="24"/>
          <w:szCs w:val="24"/>
        </w:rPr>
      </w:pPr>
    </w:p>
    <w:p w:rsidR="00240FCA" w:rsidRDefault="00240FCA" w:rsidP="00240FCA">
      <w:pPr>
        <w:spacing w:after="0" w:line="240" w:lineRule="auto"/>
        <w:rPr>
          <w:rFonts w:eastAsia="Times New Roman"/>
          <w:sz w:val="24"/>
          <w:szCs w:val="24"/>
        </w:rPr>
      </w:pP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t>M.P.</w:t>
      </w:r>
    </w:p>
    <w:p w:rsidR="00240FCA" w:rsidRPr="00AD4B34" w:rsidRDefault="00240FCA" w:rsidP="00240FCA">
      <w:pPr>
        <w:spacing w:after="0" w:line="240" w:lineRule="auto"/>
        <w:rPr>
          <w:rFonts w:eastAsia="Times New Roman"/>
          <w:sz w:val="24"/>
          <w:szCs w:val="24"/>
        </w:rPr>
      </w:pPr>
      <w:r>
        <w:rPr>
          <w:rFonts w:eastAsia="Times New Roman"/>
          <w:sz w:val="24"/>
          <w:szCs w:val="24"/>
        </w:rPr>
        <w:t xml:space="preserve">                                                                                      </w:t>
      </w:r>
      <w:r w:rsidRPr="00AD4B34">
        <w:rPr>
          <w:rFonts w:eastAsia="Times New Roman"/>
          <w:sz w:val="24"/>
          <w:szCs w:val="24"/>
        </w:rPr>
        <w:tab/>
        <w:t xml:space="preserve">_________________________________ </w:t>
      </w:r>
    </w:p>
    <w:p w:rsidR="00240FCA" w:rsidRPr="00AD4B34" w:rsidRDefault="00240FCA" w:rsidP="00240FCA">
      <w:pPr>
        <w:spacing w:after="0" w:line="240" w:lineRule="auto"/>
        <w:rPr>
          <w:rFonts w:eastAsia="Times New Roman"/>
          <w:sz w:val="24"/>
          <w:szCs w:val="24"/>
        </w:rPr>
      </w:pP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Pr>
          <w:rFonts w:eastAsia="Times New Roman"/>
          <w:sz w:val="24"/>
          <w:szCs w:val="24"/>
        </w:rPr>
        <w:t xml:space="preserve">                      </w:t>
      </w:r>
      <w:r w:rsidRPr="00AD4B34">
        <w:rPr>
          <w:rFonts w:eastAsia="Times New Roman"/>
          <w:sz w:val="24"/>
          <w:szCs w:val="24"/>
        </w:rPr>
        <w:tab/>
        <w:t xml:space="preserve">(potpis ovlaštene osobe ponuditelja) </w:t>
      </w:r>
    </w:p>
    <w:p w:rsidR="00240FCA" w:rsidRDefault="00240FCA" w:rsidP="00240FCA">
      <w:pPr>
        <w:spacing w:after="0" w:line="240" w:lineRule="auto"/>
        <w:rPr>
          <w:rFonts w:eastAsia="Times New Roman"/>
          <w:sz w:val="24"/>
          <w:szCs w:val="24"/>
        </w:rPr>
      </w:pPr>
    </w:p>
    <w:p w:rsidR="00714147" w:rsidRDefault="00714147" w:rsidP="00240FCA">
      <w:pPr>
        <w:spacing w:after="0" w:line="240" w:lineRule="auto"/>
        <w:rPr>
          <w:rFonts w:eastAsia="Times New Roman"/>
          <w:sz w:val="24"/>
          <w:szCs w:val="24"/>
        </w:rPr>
      </w:pPr>
    </w:p>
    <w:p w:rsidR="00714147" w:rsidRPr="00AD4B34" w:rsidRDefault="00714147" w:rsidP="00240FCA">
      <w:pPr>
        <w:spacing w:after="0" w:line="240" w:lineRule="auto"/>
        <w:rPr>
          <w:rFonts w:eastAsia="Times New Roman"/>
          <w:sz w:val="24"/>
          <w:szCs w:val="24"/>
        </w:rPr>
      </w:pPr>
    </w:p>
    <w:p w:rsidR="00240FCA" w:rsidRPr="00AD4B34" w:rsidRDefault="00240FCA" w:rsidP="00240FCA">
      <w:pPr>
        <w:spacing w:after="0" w:line="240" w:lineRule="auto"/>
        <w:rPr>
          <w:rFonts w:eastAsia="Times New Roman"/>
          <w:sz w:val="24"/>
          <w:szCs w:val="24"/>
        </w:rPr>
      </w:pPr>
    </w:p>
    <w:p w:rsidR="00240FCA" w:rsidRPr="00AD4B34" w:rsidRDefault="00240FCA" w:rsidP="00240FCA">
      <w:pPr>
        <w:spacing w:after="0" w:line="240" w:lineRule="auto"/>
        <w:rPr>
          <w:rFonts w:eastAsia="Times New Roman"/>
          <w:sz w:val="24"/>
          <w:szCs w:val="24"/>
        </w:rPr>
      </w:pPr>
      <w:r w:rsidRPr="00AD4B34">
        <w:rPr>
          <w:rFonts w:eastAsia="Times New Roman"/>
          <w:sz w:val="24"/>
          <w:szCs w:val="24"/>
        </w:rPr>
        <w:t>U ______________, dana _______________. godine</w:t>
      </w:r>
    </w:p>
    <w:p w:rsidR="00240FCA" w:rsidRPr="00AD4B34" w:rsidRDefault="00240FCA" w:rsidP="00240FCA">
      <w:pPr>
        <w:spacing w:after="0" w:line="240" w:lineRule="auto"/>
        <w:rPr>
          <w:rFonts w:eastAsia="Times New Roman"/>
          <w:sz w:val="24"/>
          <w:szCs w:val="24"/>
        </w:rPr>
      </w:pPr>
    </w:p>
    <w:p w:rsidR="00240FCA" w:rsidRPr="00AD4B34" w:rsidRDefault="00240FCA" w:rsidP="00240FCA">
      <w:pPr>
        <w:spacing w:after="0" w:line="240" w:lineRule="auto"/>
        <w:rPr>
          <w:rFonts w:eastAsia="Times New Roman"/>
          <w:sz w:val="24"/>
          <w:szCs w:val="24"/>
        </w:rPr>
      </w:pPr>
    </w:p>
    <w:p w:rsidR="00C74541" w:rsidRDefault="00C74541"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Pr="00797B62" w:rsidRDefault="00797B62" w:rsidP="00FA1144">
      <w:pPr>
        <w:suppressAutoHyphens/>
        <w:spacing w:after="41" w:line="100" w:lineRule="atLeast"/>
        <w:ind w:left="10" w:right="1058" w:hanging="10"/>
        <w:jc w:val="both"/>
        <w:rPr>
          <w:rFonts w:eastAsia="Times New Roman"/>
          <w:b/>
          <w:color w:val="000000"/>
          <w:lang w:eastAsia="ar-SA"/>
        </w:rPr>
      </w:pPr>
      <w:r w:rsidRPr="00797B62">
        <w:rPr>
          <w:rFonts w:eastAsia="Times New Roman"/>
          <w:b/>
          <w:color w:val="000000"/>
          <w:lang w:eastAsia="ar-SA"/>
        </w:rPr>
        <w:t>Napomena:</w:t>
      </w:r>
    </w:p>
    <w:p w:rsidR="00797B62" w:rsidRPr="00797B62" w:rsidRDefault="00797B62" w:rsidP="00FA1144">
      <w:pPr>
        <w:suppressAutoHyphens/>
        <w:spacing w:after="41" w:line="100" w:lineRule="atLeast"/>
        <w:ind w:left="10" w:right="1058" w:hanging="10"/>
        <w:jc w:val="both"/>
        <w:rPr>
          <w:rFonts w:eastAsia="Times New Roman"/>
          <w:color w:val="000000"/>
          <w:sz w:val="20"/>
          <w:szCs w:val="20"/>
          <w:lang w:eastAsia="ar-SA"/>
        </w:rPr>
      </w:pPr>
      <w:r w:rsidRPr="00797B62">
        <w:rPr>
          <w:rFonts w:cs="Arial"/>
          <w:sz w:val="20"/>
          <w:szCs w:val="20"/>
        </w:rPr>
        <w:t xml:space="preserve">Uz izjavu ponuditelj je dužan dostaviti više različitih fotografija istog mobilnog reciklažnog dvorišta (fotografije moraju biti u boji, slikane iz različitih </w:t>
      </w:r>
      <w:proofErr w:type="spellStart"/>
      <w:r w:rsidRPr="00797B62">
        <w:rPr>
          <w:rFonts w:cs="Arial"/>
          <w:sz w:val="20"/>
          <w:szCs w:val="20"/>
        </w:rPr>
        <w:t>kuteva</w:t>
      </w:r>
      <w:proofErr w:type="spellEnd"/>
      <w:r w:rsidRPr="00797B62">
        <w:rPr>
          <w:rFonts w:cs="Arial"/>
          <w:sz w:val="20"/>
          <w:szCs w:val="20"/>
        </w:rPr>
        <w:t>).</w:t>
      </w: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240FCA" w:rsidRDefault="00240FCA" w:rsidP="00FA1144">
      <w:pPr>
        <w:suppressAutoHyphens/>
        <w:spacing w:after="41" w:line="100" w:lineRule="atLeast"/>
        <w:ind w:left="10" w:right="1058" w:hanging="10"/>
        <w:jc w:val="both"/>
        <w:rPr>
          <w:rFonts w:eastAsia="Times New Roman"/>
          <w:color w:val="000000"/>
          <w:lang w:eastAsia="ar-SA"/>
        </w:rPr>
      </w:pPr>
    </w:p>
    <w:p w:rsidR="00FA1144" w:rsidRPr="00C74541" w:rsidRDefault="00C74541" w:rsidP="00714147">
      <w:pPr>
        <w:suppressAutoHyphens/>
        <w:spacing w:after="41" w:line="100" w:lineRule="atLeast"/>
        <w:ind w:right="1058"/>
        <w:jc w:val="both"/>
        <w:rPr>
          <w:rFonts w:eastAsia="Times New Roman"/>
          <w:i/>
          <w:color w:val="000000"/>
          <w:sz w:val="20"/>
          <w:szCs w:val="20"/>
          <w:lang w:eastAsia="ar-SA"/>
        </w:rPr>
      </w:pPr>
      <w:r w:rsidRPr="00C74541">
        <w:rPr>
          <w:rFonts w:eastAsia="Times New Roman"/>
          <w:i/>
          <w:color w:val="000000"/>
          <w:sz w:val="20"/>
          <w:szCs w:val="20"/>
          <w:lang w:eastAsia="ar-SA"/>
        </w:rPr>
        <w:lastRenderedPageBreak/>
        <w:t xml:space="preserve">Prilog </w:t>
      </w:r>
      <w:r w:rsidR="00240FCA">
        <w:rPr>
          <w:rFonts w:eastAsia="Times New Roman"/>
          <w:i/>
          <w:color w:val="000000"/>
          <w:sz w:val="20"/>
          <w:szCs w:val="20"/>
          <w:lang w:eastAsia="ar-SA"/>
        </w:rPr>
        <w:t>1</w:t>
      </w:r>
      <w:r w:rsidR="00714147">
        <w:rPr>
          <w:rFonts w:eastAsia="Times New Roman"/>
          <w:i/>
          <w:color w:val="000000"/>
          <w:sz w:val="20"/>
          <w:szCs w:val="20"/>
          <w:lang w:eastAsia="ar-SA"/>
        </w:rPr>
        <w:t>1</w:t>
      </w:r>
      <w:r w:rsidRPr="00C74541">
        <w:rPr>
          <w:rFonts w:eastAsia="Times New Roman"/>
          <w:i/>
          <w:color w:val="000000"/>
          <w:sz w:val="20"/>
          <w:szCs w:val="20"/>
          <w:lang w:eastAsia="ar-SA"/>
        </w:rPr>
        <w:t>.- izjava ponuditelja o dostavi jamstva za uredno ispunjenje ugovora</w:t>
      </w:r>
    </w:p>
    <w:p w:rsidR="00FA1144" w:rsidRDefault="00FA1144" w:rsidP="00FA1144">
      <w:pPr>
        <w:suppressAutoHyphens/>
        <w:spacing w:after="41" w:line="100" w:lineRule="atLeast"/>
        <w:ind w:left="10" w:right="1058" w:hanging="10"/>
        <w:jc w:val="both"/>
        <w:rPr>
          <w:rFonts w:eastAsia="Times New Roman"/>
          <w:color w:val="000000"/>
          <w:lang w:eastAsia="ar-SA"/>
        </w:rPr>
      </w:pPr>
    </w:p>
    <w:p w:rsidR="00FA1144" w:rsidRDefault="00FA1144" w:rsidP="00FA1144">
      <w:pPr>
        <w:suppressAutoHyphens/>
        <w:spacing w:after="41" w:line="100" w:lineRule="atLeast"/>
        <w:ind w:left="10" w:right="1058" w:hanging="10"/>
        <w:jc w:val="both"/>
        <w:rPr>
          <w:rFonts w:eastAsia="Times New Roman"/>
          <w:color w:val="000000"/>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N</w:t>
            </w:r>
            <w:r>
              <w:rPr>
                <w:rFonts w:ascii="Calibri" w:eastAsia="Times New Roman" w:hAnsi="Calibri" w:cs="Times New Roman"/>
                <w:b/>
                <w:sz w:val="24"/>
                <w:szCs w:val="24"/>
                <w:lang w:eastAsia="hr-HR"/>
              </w:rPr>
              <w:t xml:space="preserve">aziv, sjedište i </w:t>
            </w:r>
            <w:proofErr w:type="spellStart"/>
            <w:r>
              <w:rPr>
                <w:rFonts w:ascii="Calibri" w:eastAsia="Times New Roman" w:hAnsi="Calibri" w:cs="Times New Roman"/>
                <w:b/>
                <w:sz w:val="24"/>
                <w:szCs w:val="24"/>
                <w:lang w:eastAsia="hr-HR"/>
              </w:rPr>
              <w:t>sdresa</w:t>
            </w:r>
            <w:proofErr w:type="spellEnd"/>
            <w:r>
              <w:rPr>
                <w:rFonts w:ascii="Calibri" w:eastAsia="Times New Roman" w:hAnsi="Calibri" w:cs="Times New Roman"/>
                <w:b/>
                <w:sz w:val="24"/>
                <w:szCs w:val="24"/>
                <w:lang w:eastAsia="hr-HR"/>
              </w:rPr>
              <w:t xml:space="preserve"> ponuditelja</w:t>
            </w:r>
            <w:r w:rsidRPr="00EE35F3">
              <w:rPr>
                <w:rFonts w:ascii="Calibri" w:eastAsia="Times New Roman" w:hAnsi="Calibri" w:cs="Times New Roman"/>
                <w:b/>
                <w:sz w:val="24"/>
                <w:szCs w:val="24"/>
                <w:lang w:eastAsia="hr-HR"/>
              </w:rPr>
              <w:t>:</w:t>
            </w:r>
          </w:p>
        </w:tc>
      </w:tr>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OIB:</w:t>
            </w:r>
          </w:p>
        </w:tc>
      </w:tr>
    </w:tbl>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36"/>
          <w:szCs w:val="20"/>
          <w:lang w:eastAsia="hr-HR"/>
        </w:rPr>
      </w:pPr>
      <w:r w:rsidRPr="00EE35F3">
        <w:rPr>
          <w:rFonts w:ascii="Calibri" w:eastAsia="Times New Roman" w:hAnsi="Calibri" w:cs="Calibri,Bold"/>
          <w:b/>
          <w:bCs/>
          <w:color w:val="000000"/>
          <w:sz w:val="36"/>
          <w:szCs w:val="20"/>
          <w:lang w:eastAsia="hr-HR"/>
        </w:rPr>
        <w:t>IZJAVA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 xml:space="preserve">o dostavi jamstva za </w:t>
      </w:r>
      <w:r w:rsidR="00C74541">
        <w:rPr>
          <w:rFonts w:ascii="Calibri" w:eastAsia="Times New Roman" w:hAnsi="Calibri" w:cs="Calibri,Bold"/>
          <w:b/>
          <w:bCs/>
          <w:color w:val="000000"/>
          <w:sz w:val="24"/>
          <w:szCs w:val="20"/>
          <w:lang w:eastAsia="hr-HR"/>
        </w:rPr>
        <w:t>uredno ispunjenje</w:t>
      </w:r>
      <w:r w:rsidRPr="00EE35F3">
        <w:rPr>
          <w:rFonts w:ascii="Calibri" w:eastAsia="Times New Roman" w:hAnsi="Calibri" w:cs="Calibri,Bold"/>
          <w:b/>
          <w:bCs/>
          <w:color w:val="000000"/>
          <w:sz w:val="24"/>
          <w:szCs w:val="20"/>
          <w:lang w:eastAsia="hr-HR"/>
        </w:rPr>
        <w:t xml:space="preserve"> ugovora o koncesiji</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240" w:lineRule="auto"/>
        <w:jc w:val="both"/>
        <w:rPr>
          <w:rFonts w:ascii="Calibri" w:eastAsia="Times New Roman" w:hAnsi="Calibri" w:cs="Calibri"/>
          <w:color w:val="000000"/>
          <w:szCs w:val="20"/>
          <w:lang w:eastAsia="hr-HR"/>
        </w:rPr>
      </w:pPr>
    </w:p>
    <w:p w:rsidR="00CA1338" w:rsidRPr="00EE35F3" w:rsidRDefault="00CA1338" w:rsidP="00CA1338">
      <w:pPr>
        <w:autoSpaceDE w:val="0"/>
        <w:autoSpaceDN w:val="0"/>
        <w:adjustRightInd w:val="0"/>
        <w:spacing w:after="0" w:line="240" w:lineRule="auto"/>
        <w:jc w:val="both"/>
        <w:rPr>
          <w:rFonts w:ascii="Calibri" w:eastAsia="Times New Roman" w:hAnsi="Calibri" w:cs="Calibri"/>
          <w:color w:val="000000"/>
          <w:szCs w:val="20"/>
          <w:lang w:eastAsia="hr-HR"/>
        </w:rPr>
      </w:pPr>
    </w:p>
    <w:p w:rsidR="00CA1338" w:rsidRPr="00EE35F3" w:rsidRDefault="00CA1338" w:rsidP="00CA1338">
      <w:pPr>
        <w:autoSpaceDE w:val="0"/>
        <w:autoSpaceDN w:val="0"/>
        <w:adjustRightInd w:val="0"/>
        <w:spacing w:after="0" w:line="320" w:lineRule="atLeast"/>
        <w:jc w:val="both"/>
        <w:rPr>
          <w:rFonts w:ascii="Calibri" w:eastAsia="Times New Roman" w:hAnsi="Calibri" w:cs="Calibri"/>
          <w:color w:val="000000"/>
          <w:lang w:eastAsia="hr-HR"/>
        </w:rPr>
      </w:pPr>
      <w:r w:rsidRPr="00EE35F3">
        <w:rPr>
          <w:rFonts w:ascii="Calibri" w:eastAsia="Times New Roman" w:hAnsi="Calibri" w:cs="Calibri"/>
          <w:color w:val="000000"/>
          <w:lang w:eastAsia="hr-HR"/>
        </w:rPr>
        <w:t xml:space="preserve">Izjavljujemo i potvrđujemo da ćemo, ukoliko budemo odabrani kao najpovoljniji ponuditelj u postupku davanja koncesije za </w:t>
      </w:r>
      <w:r w:rsidRPr="00EE35F3">
        <w:rPr>
          <w:rFonts w:ascii="Calibri" w:eastAsia="Times New Roman" w:hAnsi="Calibri" w:cs="Calibri,Bold"/>
          <w:bCs/>
          <w:color w:val="000000"/>
          <w:lang w:eastAsia="hr-HR"/>
        </w:rPr>
        <w:t>prikupljanje, odvoz i zbrinjavanje miješanog komunalnog otpada sa područja Općine Šodolovci</w:t>
      </w:r>
      <w:r w:rsidRPr="00EE35F3">
        <w:rPr>
          <w:rFonts w:ascii="Calibri" w:eastAsia="Times New Roman" w:hAnsi="Calibri" w:cs="Calibri"/>
          <w:color w:val="000000"/>
          <w:lang w:eastAsia="hr-HR"/>
        </w:rPr>
        <w:t>, dostaviti jamstvo za urednu provedbu ugovora o koncesiji u obliku ovjerene bjanko zadužnice na iznos od 100.000,00 kuna</w:t>
      </w:r>
      <w:r w:rsidR="00C74541">
        <w:rPr>
          <w:rFonts w:ascii="Calibri" w:eastAsia="Times New Roman" w:hAnsi="Calibri" w:cs="Calibri"/>
          <w:color w:val="000000"/>
          <w:lang w:eastAsia="hr-HR"/>
        </w:rPr>
        <w:t xml:space="preserve"> a u svrhu osiguranja naplate </w:t>
      </w:r>
      <w:r w:rsidR="001334CD">
        <w:rPr>
          <w:rFonts w:ascii="Calibri" w:eastAsia="Times New Roman" w:hAnsi="Calibri" w:cs="Calibri"/>
          <w:color w:val="000000"/>
          <w:lang w:eastAsia="hr-HR"/>
        </w:rPr>
        <w:t>naknade za koncesiju te naknade štete koja može nastati zbog neispunjenja obveza iz ugovora o koncesiji (članak 55. stavak 1. Zakona o koncesijama- NN broj 69/17)</w:t>
      </w:r>
    </w:p>
    <w:p w:rsidR="00CA1338" w:rsidRPr="00EE35F3" w:rsidRDefault="00CA1338" w:rsidP="00CA1338">
      <w:pPr>
        <w:autoSpaceDE w:val="0"/>
        <w:autoSpaceDN w:val="0"/>
        <w:adjustRightInd w:val="0"/>
        <w:spacing w:after="0" w:line="320" w:lineRule="atLeast"/>
        <w:jc w:val="both"/>
        <w:rPr>
          <w:rFonts w:ascii="Calibri" w:eastAsia="Times New Roman" w:hAnsi="Calibri" w:cs="Calibri"/>
          <w:color w:val="000000"/>
          <w:lang w:eastAsia="hr-HR"/>
        </w:rPr>
      </w:pPr>
    </w:p>
    <w:p w:rsidR="00CA1338" w:rsidRPr="00EE35F3" w:rsidRDefault="00CA1338" w:rsidP="00CA1338">
      <w:pPr>
        <w:autoSpaceDE w:val="0"/>
        <w:autoSpaceDN w:val="0"/>
        <w:adjustRightInd w:val="0"/>
        <w:spacing w:after="0" w:line="320" w:lineRule="atLeast"/>
        <w:jc w:val="both"/>
        <w:rPr>
          <w:rFonts w:ascii="Calibri" w:eastAsia="Times New Roman" w:hAnsi="Calibri" w:cs="Calibri,Bold"/>
          <w:b/>
          <w:bCs/>
          <w:color w:val="000000"/>
          <w:sz w:val="20"/>
          <w:szCs w:val="20"/>
          <w:u w:val="single"/>
          <w:lang w:eastAsia="hr-HR"/>
        </w:rPr>
      </w:pPr>
      <w:r w:rsidRPr="00EE35F3">
        <w:rPr>
          <w:rFonts w:ascii="Calibri" w:eastAsia="Times New Roman" w:hAnsi="Calibri" w:cs="Calibri"/>
          <w:b/>
          <w:color w:val="000000"/>
          <w:u w:val="single"/>
          <w:lang w:eastAsia="hr-HR"/>
        </w:rPr>
        <w:t xml:space="preserve">Jamstvo za urednu provedbu ugovora o koncesiji dostaviti ćemo neposredno prije potpisivanja Ugovora o koncesiji sa Općinom Šodolovci. </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___________________, dana 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M.P.</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 i pečat ovlaštene osobe ponuditelja)</w:t>
      </w: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r w:rsidRPr="00EE35F3">
        <w:rPr>
          <w:rFonts w:ascii="Calibri" w:eastAsia="Times New Roman" w:hAnsi="Calibri" w:cs="Calibri,BoldItalic"/>
          <w:b/>
          <w:bCs/>
          <w:i/>
          <w:iCs/>
          <w:color w:val="000000"/>
          <w:sz w:val="20"/>
          <w:szCs w:val="20"/>
          <w:lang w:eastAsia="hr-HR"/>
        </w:rPr>
        <w:t>Napomena:</w:t>
      </w:r>
    </w:p>
    <w:p w:rsidR="00CA1338" w:rsidRPr="00EE35F3" w:rsidRDefault="00CA1338" w:rsidP="001334CD">
      <w:pPr>
        <w:autoSpaceDE w:val="0"/>
        <w:autoSpaceDN w:val="0"/>
        <w:adjustRightInd w:val="0"/>
        <w:spacing w:after="0" w:line="240" w:lineRule="auto"/>
        <w:rPr>
          <w:rFonts w:ascii="Calibri" w:eastAsia="Times New Roman" w:hAnsi="Calibri" w:cs="Calibri,Italic"/>
          <w:i/>
          <w:iCs/>
          <w:color w:val="000000"/>
          <w:sz w:val="20"/>
          <w:szCs w:val="20"/>
          <w:lang w:eastAsia="hr-HR"/>
        </w:rPr>
      </w:pPr>
      <w:r w:rsidRPr="00EE35F3">
        <w:rPr>
          <w:rFonts w:ascii="Calibri" w:eastAsia="Times New Roman" w:hAnsi="Calibri" w:cs="Calibri,Italic"/>
          <w:i/>
          <w:iCs/>
          <w:color w:val="000000"/>
          <w:sz w:val="20"/>
          <w:szCs w:val="20"/>
          <w:lang w:eastAsia="hr-HR"/>
        </w:rPr>
        <w:t>Izjavu nije potrebno ovjeriti kod javnog bilježnika</w:t>
      </w:r>
    </w:p>
    <w:p w:rsidR="00CA1338" w:rsidRPr="00EE35F3" w:rsidRDefault="00CA1338" w:rsidP="00CA1338">
      <w:pPr>
        <w:autoSpaceDE w:val="0"/>
        <w:autoSpaceDN w:val="0"/>
        <w:adjustRightInd w:val="0"/>
        <w:spacing w:after="0" w:line="240" w:lineRule="auto"/>
        <w:rPr>
          <w:rFonts w:ascii="Calibri" w:eastAsia="Times New Roman" w:hAnsi="Calibri" w:cs="Calibri,Italic"/>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Italic"/>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Italic"/>
          <w:i/>
          <w:iCs/>
          <w:color w:val="000000"/>
          <w:sz w:val="20"/>
          <w:szCs w:val="20"/>
          <w:lang w:eastAsia="hr-HR"/>
        </w:rPr>
      </w:pPr>
    </w:p>
    <w:p w:rsidR="00CA1338" w:rsidRPr="00EE35F3" w:rsidRDefault="00CA1338" w:rsidP="00CA1338">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CA1338"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p w:rsidR="00CA1338"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p w:rsidR="00CA1338"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p w:rsidR="00CA1338"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p w:rsidR="00CA1338"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p w:rsidR="00C74541" w:rsidRPr="00C74541" w:rsidRDefault="00C74541" w:rsidP="00CA1338">
      <w:pPr>
        <w:widowControl w:val="0"/>
        <w:autoSpaceDE w:val="0"/>
        <w:autoSpaceDN w:val="0"/>
        <w:adjustRightInd w:val="0"/>
        <w:spacing w:before="19" w:after="200" w:line="276" w:lineRule="auto"/>
        <w:ind w:right="104"/>
        <w:rPr>
          <w:rFonts w:ascii="Calibri" w:eastAsia="Times New Roman" w:hAnsi="Calibri" w:cs="Times New Roman"/>
          <w:i/>
          <w:sz w:val="20"/>
          <w:szCs w:val="20"/>
          <w:lang w:eastAsia="hr-HR"/>
        </w:rPr>
      </w:pPr>
      <w:r w:rsidRPr="00C74541">
        <w:rPr>
          <w:rFonts w:ascii="Calibri" w:eastAsia="Times New Roman" w:hAnsi="Calibri" w:cs="Times New Roman"/>
          <w:i/>
          <w:sz w:val="20"/>
          <w:szCs w:val="20"/>
          <w:lang w:eastAsia="hr-HR"/>
        </w:rPr>
        <w:t>Prilog 1</w:t>
      </w:r>
      <w:r w:rsidR="00714147">
        <w:rPr>
          <w:rFonts w:ascii="Calibri" w:eastAsia="Times New Roman" w:hAnsi="Calibri" w:cs="Times New Roman"/>
          <w:i/>
          <w:sz w:val="20"/>
          <w:szCs w:val="20"/>
          <w:lang w:eastAsia="hr-HR"/>
        </w:rPr>
        <w:t>2</w:t>
      </w:r>
      <w:r w:rsidRPr="00C74541">
        <w:rPr>
          <w:rFonts w:ascii="Calibri" w:eastAsia="Times New Roman" w:hAnsi="Calibri" w:cs="Times New Roman"/>
          <w:i/>
          <w:sz w:val="20"/>
          <w:szCs w:val="20"/>
          <w:lang w:eastAsia="hr-HR"/>
        </w:rPr>
        <w:t>.- izjava o prihvaćanju općih i posebnih uvjeta</w:t>
      </w:r>
    </w:p>
    <w:p w:rsidR="00CA1338" w:rsidRPr="00EE35F3" w:rsidRDefault="00CA1338" w:rsidP="00CA1338">
      <w:pPr>
        <w:widowControl w:val="0"/>
        <w:autoSpaceDE w:val="0"/>
        <w:autoSpaceDN w:val="0"/>
        <w:adjustRightInd w:val="0"/>
        <w:spacing w:before="19" w:after="200" w:line="276" w:lineRule="auto"/>
        <w:ind w:right="104"/>
        <w:rPr>
          <w:rFonts w:ascii="Calibri" w:eastAsia="Times New Roman" w:hAnsi="Calibri" w:cs="Times New Roman"/>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ind w:left="-76"/>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N</w:t>
            </w:r>
            <w:r>
              <w:rPr>
                <w:rFonts w:ascii="Calibri" w:eastAsia="Times New Roman" w:hAnsi="Calibri" w:cs="Times New Roman"/>
                <w:b/>
                <w:sz w:val="24"/>
                <w:szCs w:val="24"/>
                <w:lang w:eastAsia="hr-HR"/>
              </w:rPr>
              <w:t>aziv, sjedište i adresa ponuditelja</w:t>
            </w:r>
            <w:r w:rsidRPr="00EE35F3">
              <w:rPr>
                <w:rFonts w:ascii="Calibri" w:eastAsia="Times New Roman" w:hAnsi="Calibri" w:cs="Times New Roman"/>
                <w:b/>
                <w:sz w:val="24"/>
                <w:szCs w:val="24"/>
                <w:lang w:eastAsia="hr-HR"/>
              </w:rPr>
              <w:t>:</w:t>
            </w:r>
          </w:p>
        </w:tc>
      </w:tr>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OIB:</w:t>
            </w:r>
          </w:p>
        </w:tc>
      </w:tr>
    </w:tbl>
    <w:p w:rsidR="00CA1338" w:rsidRPr="00EE35F3" w:rsidRDefault="00CA1338" w:rsidP="00CA1338">
      <w:pPr>
        <w:widowControl w:val="0"/>
        <w:autoSpaceDE w:val="0"/>
        <w:autoSpaceDN w:val="0"/>
        <w:adjustRightInd w:val="0"/>
        <w:spacing w:before="19" w:after="200" w:line="276" w:lineRule="auto"/>
        <w:ind w:right="104"/>
        <w:rPr>
          <w:rFonts w:ascii="Times New Roman" w:eastAsia="Times New Roman" w:hAnsi="Times New Roman" w:cs="Times New Roman"/>
          <w:b/>
          <w:sz w:val="24"/>
          <w:szCs w:val="24"/>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36"/>
          <w:szCs w:val="20"/>
          <w:lang w:eastAsia="hr-HR"/>
        </w:rPr>
      </w:pPr>
      <w:r w:rsidRPr="00EE35F3">
        <w:rPr>
          <w:rFonts w:ascii="Calibri" w:eastAsia="Times New Roman" w:hAnsi="Calibri" w:cs="Calibri,Bold"/>
          <w:b/>
          <w:bCs/>
          <w:color w:val="000000"/>
          <w:sz w:val="36"/>
          <w:szCs w:val="20"/>
          <w:lang w:eastAsia="hr-HR"/>
        </w:rPr>
        <w:t>IZJAVA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o prihvaćanju općih i posebnih uvjeta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Izjavljujemo i potvrđujemo da smo proučili i razumjeli dokumentaciju za nadmetanje u postupku davanja koncesije te prihvaćamo opće i posebne uvjete sadržane u Dokumentaciji za nadmetanje.</w:t>
      </w: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Zaključivanju i potpisivanju Ugovora o koncesiji u skladu s našom ponudom i rezultatom davanja koncesije, spremni smo pristupiti u roku sukladno Zakonom o koncesijama (NN br. 60/17).</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_________________ dana ______________.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M.P.</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 i pečat ovlaštene osobe ponuditelja)</w:t>
      </w: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r w:rsidRPr="00EE35F3">
        <w:rPr>
          <w:rFonts w:ascii="Calibri" w:eastAsia="Times New Roman" w:hAnsi="Calibri" w:cs="Calibri,BoldItalic"/>
          <w:b/>
          <w:bCs/>
          <w:i/>
          <w:iCs/>
          <w:color w:val="000000"/>
          <w:sz w:val="20"/>
          <w:szCs w:val="20"/>
          <w:lang w:eastAsia="hr-HR"/>
        </w:rPr>
        <w:t>Napomena:</w:t>
      </w:r>
    </w:p>
    <w:p w:rsidR="00CA1338" w:rsidRPr="00EE35F3" w:rsidRDefault="00CA1338" w:rsidP="00C74541">
      <w:pPr>
        <w:autoSpaceDE w:val="0"/>
        <w:autoSpaceDN w:val="0"/>
        <w:adjustRightInd w:val="0"/>
        <w:spacing w:after="0" w:line="240" w:lineRule="auto"/>
        <w:jc w:val="both"/>
        <w:rPr>
          <w:rFonts w:ascii="Calibri" w:eastAsia="Times New Roman" w:hAnsi="Calibri" w:cs="Calibri,Italic"/>
          <w:i/>
          <w:iCs/>
          <w:color w:val="000000"/>
          <w:sz w:val="20"/>
          <w:szCs w:val="20"/>
          <w:lang w:eastAsia="hr-HR"/>
        </w:rPr>
      </w:pPr>
      <w:r w:rsidRPr="00EE35F3">
        <w:rPr>
          <w:rFonts w:ascii="Calibri" w:eastAsia="Times New Roman" w:hAnsi="Calibri" w:cs="Calibri,Italic"/>
          <w:i/>
          <w:iCs/>
          <w:color w:val="000000"/>
          <w:sz w:val="20"/>
          <w:szCs w:val="20"/>
          <w:lang w:eastAsia="hr-HR"/>
        </w:rPr>
        <w:t>Izjavu nije potrebno ovjeriti kod javnog bilježnika. Potpisivanjem ove izjave ponuditelj potvrđuje da je</w:t>
      </w:r>
    </w:p>
    <w:p w:rsidR="00CA1338" w:rsidRPr="00EE35F3" w:rsidRDefault="00CA1338" w:rsidP="00C74541">
      <w:pPr>
        <w:autoSpaceDE w:val="0"/>
        <w:autoSpaceDN w:val="0"/>
        <w:adjustRightInd w:val="0"/>
        <w:spacing w:after="0" w:line="240" w:lineRule="auto"/>
        <w:jc w:val="both"/>
        <w:rPr>
          <w:rFonts w:ascii="Calibri" w:eastAsia="Times New Roman" w:hAnsi="Calibri" w:cs="Calibri,Italic"/>
          <w:i/>
          <w:iCs/>
          <w:color w:val="000000"/>
          <w:sz w:val="20"/>
          <w:szCs w:val="20"/>
          <w:lang w:eastAsia="hr-HR"/>
        </w:rPr>
      </w:pPr>
      <w:r w:rsidRPr="00EE35F3">
        <w:rPr>
          <w:rFonts w:ascii="Calibri" w:eastAsia="Times New Roman" w:hAnsi="Calibri" w:cs="Calibri,Italic"/>
          <w:i/>
          <w:iCs/>
          <w:color w:val="000000"/>
          <w:sz w:val="20"/>
          <w:szCs w:val="20"/>
          <w:lang w:eastAsia="hr-HR"/>
        </w:rPr>
        <w:t>upoznat sa svim općim i posebnim uvjetima navedenim u natječajnoj dokumentaciji i svojim potpisom</w:t>
      </w:r>
    </w:p>
    <w:p w:rsidR="00CA1338" w:rsidRPr="00EE35F3" w:rsidRDefault="00CA1338" w:rsidP="00C74541">
      <w:pPr>
        <w:autoSpaceDE w:val="0"/>
        <w:autoSpaceDN w:val="0"/>
        <w:adjustRightInd w:val="0"/>
        <w:spacing w:after="0" w:line="240" w:lineRule="auto"/>
        <w:jc w:val="both"/>
        <w:rPr>
          <w:rFonts w:ascii="Calibri" w:eastAsia="Times New Roman" w:hAnsi="Calibri" w:cs="Calibri,Italic"/>
          <w:i/>
          <w:iCs/>
          <w:color w:val="000000"/>
          <w:sz w:val="20"/>
          <w:szCs w:val="20"/>
          <w:lang w:eastAsia="hr-HR"/>
        </w:rPr>
      </w:pPr>
      <w:r w:rsidRPr="00EE35F3">
        <w:rPr>
          <w:rFonts w:ascii="Calibri" w:eastAsia="Times New Roman" w:hAnsi="Calibri" w:cs="Calibri,Italic"/>
          <w:i/>
          <w:iCs/>
          <w:color w:val="000000"/>
          <w:sz w:val="20"/>
          <w:szCs w:val="20"/>
          <w:lang w:eastAsia="hr-HR"/>
        </w:rPr>
        <w:t>i pečatom potvrđuje da iste prihvaća.</w:t>
      </w:r>
    </w:p>
    <w:p w:rsidR="00CA1338" w:rsidRPr="00EE35F3" w:rsidRDefault="00CA1338" w:rsidP="00C74541">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Default="00C74541" w:rsidP="00CA1338">
      <w:pPr>
        <w:autoSpaceDE w:val="0"/>
        <w:autoSpaceDN w:val="0"/>
        <w:adjustRightInd w:val="0"/>
        <w:spacing w:after="0" w:line="240" w:lineRule="auto"/>
        <w:rPr>
          <w:rFonts w:ascii="Calibri" w:eastAsia="Times New Roman" w:hAnsi="Calibri" w:cs="Calibri"/>
          <w:i/>
          <w:color w:val="000000"/>
          <w:sz w:val="20"/>
          <w:szCs w:val="20"/>
          <w:lang w:eastAsia="hr-HR"/>
        </w:rPr>
      </w:pPr>
      <w:r w:rsidRPr="00C74541">
        <w:rPr>
          <w:rFonts w:ascii="Calibri" w:eastAsia="Times New Roman" w:hAnsi="Calibri" w:cs="Calibri"/>
          <w:i/>
          <w:color w:val="000000"/>
          <w:sz w:val="20"/>
          <w:szCs w:val="20"/>
          <w:lang w:eastAsia="hr-HR"/>
        </w:rPr>
        <w:t>Prilog 1</w:t>
      </w:r>
      <w:r w:rsidR="00714147">
        <w:rPr>
          <w:rFonts w:ascii="Calibri" w:eastAsia="Times New Roman" w:hAnsi="Calibri" w:cs="Calibri"/>
          <w:i/>
          <w:color w:val="000000"/>
          <w:sz w:val="20"/>
          <w:szCs w:val="20"/>
          <w:lang w:eastAsia="hr-HR"/>
        </w:rPr>
        <w:t>3</w:t>
      </w:r>
      <w:r w:rsidRPr="00C74541">
        <w:rPr>
          <w:rFonts w:ascii="Calibri" w:eastAsia="Times New Roman" w:hAnsi="Calibri" w:cs="Calibri"/>
          <w:i/>
          <w:color w:val="000000"/>
          <w:sz w:val="20"/>
          <w:szCs w:val="20"/>
          <w:lang w:eastAsia="hr-HR"/>
        </w:rPr>
        <w:t>.- izjava o roku valjanosti ponude</w:t>
      </w:r>
    </w:p>
    <w:p w:rsidR="00C74541" w:rsidRDefault="00C74541" w:rsidP="00CA1338">
      <w:pPr>
        <w:autoSpaceDE w:val="0"/>
        <w:autoSpaceDN w:val="0"/>
        <w:adjustRightInd w:val="0"/>
        <w:spacing w:after="0" w:line="240" w:lineRule="auto"/>
        <w:rPr>
          <w:rFonts w:ascii="Calibri" w:eastAsia="Times New Roman" w:hAnsi="Calibri" w:cs="Calibri"/>
          <w:i/>
          <w:color w:val="000000"/>
          <w:sz w:val="20"/>
          <w:szCs w:val="20"/>
          <w:lang w:eastAsia="hr-HR"/>
        </w:rPr>
      </w:pPr>
    </w:p>
    <w:tbl>
      <w:tblPr>
        <w:tblStyle w:val="TableGrid1"/>
        <w:tblW w:w="0" w:type="auto"/>
        <w:tblLook w:val="04A0" w:firstRow="1" w:lastRow="0" w:firstColumn="1" w:lastColumn="0" w:noHBand="0" w:noVBand="1"/>
      </w:tblPr>
      <w:tblGrid>
        <w:gridCol w:w="3794"/>
        <w:gridCol w:w="5245"/>
      </w:tblGrid>
      <w:tr w:rsidR="00C74541" w:rsidRPr="00AD4B34" w:rsidTr="000E3076">
        <w:tc>
          <w:tcPr>
            <w:tcW w:w="3794" w:type="dxa"/>
          </w:tcPr>
          <w:p w:rsidR="00C74541" w:rsidRPr="00AD4B34" w:rsidRDefault="00C74541" w:rsidP="000E3076">
            <w:pPr>
              <w:jc w:val="both"/>
              <w:rPr>
                <w:rFonts w:eastAsia="Times New Roman"/>
                <w:sz w:val="24"/>
                <w:szCs w:val="20"/>
                <w:lang w:eastAsia="hr-HR"/>
              </w:rPr>
            </w:pPr>
            <w:r w:rsidRPr="00AD4B34">
              <w:rPr>
                <w:rFonts w:eastAsia="Times New Roman"/>
                <w:sz w:val="24"/>
                <w:szCs w:val="20"/>
                <w:lang w:eastAsia="hr-HR"/>
              </w:rPr>
              <w:t>Naziv, sjedište i adresa ponuditelja</w:t>
            </w:r>
          </w:p>
          <w:p w:rsidR="00C74541" w:rsidRPr="00AD4B34" w:rsidRDefault="00C74541" w:rsidP="000E3076">
            <w:pPr>
              <w:jc w:val="both"/>
              <w:rPr>
                <w:rFonts w:eastAsia="Times New Roman"/>
                <w:sz w:val="24"/>
                <w:szCs w:val="20"/>
                <w:lang w:eastAsia="hr-HR"/>
              </w:rPr>
            </w:pPr>
          </w:p>
        </w:tc>
        <w:tc>
          <w:tcPr>
            <w:tcW w:w="5245" w:type="dxa"/>
          </w:tcPr>
          <w:p w:rsidR="00C74541" w:rsidRPr="00AD4B34" w:rsidRDefault="00C74541" w:rsidP="000E3076">
            <w:pPr>
              <w:jc w:val="both"/>
              <w:rPr>
                <w:rFonts w:eastAsia="Times New Roman"/>
                <w:sz w:val="24"/>
                <w:szCs w:val="20"/>
                <w:lang w:eastAsia="hr-HR"/>
              </w:rPr>
            </w:pPr>
          </w:p>
        </w:tc>
      </w:tr>
      <w:tr w:rsidR="00C74541" w:rsidRPr="00AD4B34" w:rsidTr="000E3076">
        <w:tc>
          <w:tcPr>
            <w:tcW w:w="3794" w:type="dxa"/>
          </w:tcPr>
          <w:p w:rsidR="00C74541" w:rsidRPr="00AD4B34" w:rsidRDefault="00C74541" w:rsidP="000E3076">
            <w:pPr>
              <w:jc w:val="both"/>
              <w:rPr>
                <w:rFonts w:eastAsia="Times New Roman"/>
                <w:sz w:val="24"/>
                <w:szCs w:val="20"/>
                <w:lang w:eastAsia="hr-HR"/>
              </w:rPr>
            </w:pPr>
            <w:r w:rsidRPr="00AD4B34">
              <w:rPr>
                <w:rFonts w:eastAsia="Times New Roman"/>
                <w:sz w:val="24"/>
                <w:szCs w:val="20"/>
                <w:lang w:eastAsia="hr-HR"/>
              </w:rPr>
              <w:t>OIB:</w:t>
            </w:r>
          </w:p>
          <w:p w:rsidR="00C74541" w:rsidRPr="00AD4B34" w:rsidRDefault="00C74541" w:rsidP="000E3076">
            <w:pPr>
              <w:jc w:val="both"/>
              <w:rPr>
                <w:rFonts w:eastAsia="Times New Roman"/>
                <w:sz w:val="24"/>
                <w:szCs w:val="20"/>
                <w:lang w:eastAsia="hr-HR"/>
              </w:rPr>
            </w:pPr>
          </w:p>
        </w:tc>
        <w:tc>
          <w:tcPr>
            <w:tcW w:w="5245" w:type="dxa"/>
          </w:tcPr>
          <w:p w:rsidR="00C74541" w:rsidRPr="00AD4B34" w:rsidRDefault="00C74541" w:rsidP="000E3076">
            <w:pPr>
              <w:jc w:val="both"/>
              <w:rPr>
                <w:rFonts w:eastAsia="Times New Roman"/>
                <w:sz w:val="24"/>
                <w:szCs w:val="20"/>
                <w:lang w:eastAsia="hr-HR"/>
              </w:rPr>
            </w:pPr>
          </w:p>
        </w:tc>
      </w:tr>
    </w:tbl>
    <w:p w:rsidR="00C74541" w:rsidRPr="00AD4B34" w:rsidRDefault="00C74541" w:rsidP="00C74541">
      <w:pPr>
        <w:keepNext/>
        <w:tabs>
          <w:tab w:val="left" w:pos="3828"/>
        </w:tabs>
        <w:spacing w:after="0" w:line="240" w:lineRule="auto"/>
        <w:jc w:val="both"/>
        <w:outlineLvl w:val="5"/>
        <w:rPr>
          <w:rFonts w:eastAsia="Times New Roman" w:cs="Arial"/>
          <w:b/>
          <w:sz w:val="24"/>
          <w:szCs w:val="24"/>
          <w:u w:val="single"/>
        </w:rPr>
      </w:pPr>
    </w:p>
    <w:p w:rsidR="00C74541" w:rsidRPr="00AD4B34" w:rsidRDefault="00C74541" w:rsidP="00C74541">
      <w:pPr>
        <w:keepNext/>
        <w:tabs>
          <w:tab w:val="left" w:pos="3828"/>
        </w:tabs>
        <w:spacing w:after="0" w:line="240" w:lineRule="auto"/>
        <w:jc w:val="both"/>
        <w:outlineLvl w:val="5"/>
        <w:rPr>
          <w:rFonts w:eastAsia="Times New Roman" w:cs="Arial"/>
          <w:b/>
          <w:sz w:val="24"/>
          <w:szCs w:val="24"/>
          <w:u w:val="single"/>
        </w:rPr>
      </w:pP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eastAsia="Times New Roman" w:cs="Arial"/>
          <w:sz w:val="24"/>
          <w:szCs w:val="24"/>
        </w:rPr>
      </w:pPr>
      <w:r w:rsidRPr="00AD4B34">
        <w:rPr>
          <w:rFonts w:eastAsia="Times New Roman" w:cs="Arial"/>
          <w:b/>
          <w:sz w:val="24"/>
          <w:szCs w:val="24"/>
        </w:rPr>
        <w:t xml:space="preserve">1. Davatelj koncesije: </w:t>
      </w:r>
      <w:r w:rsidRPr="00AD4B34">
        <w:rPr>
          <w:rFonts w:eastAsia="Times New Roman" w:cs="Arial"/>
          <w:sz w:val="24"/>
          <w:szCs w:val="24"/>
        </w:rPr>
        <w:t xml:space="preserve"> </w:t>
      </w:r>
      <w:r>
        <w:rPr>
          <w:rFonts w:eastAsia="Times New Roman" w:cs="Arial"/>
          <w:sz w:val="24"/>
          <w:szCs w:val="24"/>
        </w:rPr>
        <w:t>OPĆINA ŠODOLOVCI</w:t>
      </w: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eastAsia="Times New Roman" w:cs="Arial"/>
          <w:sz w:val="24"/>
          <w:szCs w:val="24"/>
        </w:rPr>
      </w:pP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ind w:left="284" w:hanging="284"/>
        <w:jc w:val="both"/>
        <w:outlineLvl w:val="0"/>
        <w:rPr>
          <w:rFonts w:eastAsia="Times New Roman" w:cs="Arial"/>
          <w:b/>
          <w:sz w:val="24"/>
          <w:szCs w:val="24"/>
        </w:rPr>
      </w:pPr>
      <w:r w:rsidRPr="00AD4B34">
        <w:rPr>
          <w:rFonts w:eastAsia="Times New Roman" w:cs="Arial"/>
          <w:b/>
          <w:sz w:val="24"/>
          <w:szCs w:val="24"/>
        </w:rPr>
        <w:t xml:space="preserve">2. Predmet davanja koncesije: </w:t>
      </w:r>
      <w:r>
        <w:rPr>
          <w:rFonts w:eastAsia="Times New Roman" w:cs="Arial"/>
          <w:sz w:val="24"/>
          <w:szCs w:val="24"/>
        </w:rPr>
        <w:t>obavljanje poslova sakupljanja, odvoza i zbrinjavanja miješanog komunalnog otpada sa područja Općine Šodolovci</w:t>
      </w:r>
    </w:p>
    <w:p w:rsidR="00C74541" w:rsidRPr="00AD4B34" w:rsidRDefault="00C74541" w:rsidP="00C74541">
      <w:pPr>
        <w:spacing w:after="0" w:line="240" w:lineRule="auto"/>
        <w:rPr>
          <w:rFonts w:eastAsia="Times New Roman" w:cs="Arial"/>
          <w:b/>
          <w:sz w:val="24"/>
          <w:szCs w:val="24"/>
        </w:rPr>
      </w:pPr>
    </w:p>
    <w:p w:rsidR="00C74541" w:rsidRPr="00AD4B34" w:rsidRDefault="00C74541" w:rsidP="00C74541">
      <w:pPr>
        <w:spacing w:after="0" w:line="240" w:lineRule="auto"/>
        <w:ind w:right="-2"/>
        <w:outlineLvl w:val="0"/>
        <w:rPr>
          <w:rFonts w:eastAsia="Times New Roman" w:cs="Arial"/>
          <w:b/>
          <w:i/>
          <w:sz w:val="24"/>
          <w:szCs w:val="24"/>
        </w:rPr>
      </w:pPr>
    </w:p>
    <w:p w:rsidR="00C74541" w:rsidRPr="00AD4B34" w:rsidRDefault="00C74541" w:rsidP="00C74541">
      <w:pPr>
        <w:spacing w:after="0" w:line="240" w:lineRule="auto"/>
        <w:ind w:right="-2"/>
        <w:jc w:val="center"/>
        <w:outlineLvl w:val="0"/>
        <w:rPr>
          <w:rFonts w:eastAsia="Times New Roman" w:cs="Arial"/>
          <w:b/>
          <w:i/>
          <w:sz w:val="24"/>
          <w:szCs w:val="24"/>
        </w:rPr>
      </w:pPr>
    </w:p>
    <w:p w:rsidR="00C74541" w:rsidRPr="00AD4B34" w:rsidRDefault="00C74541" w:rsidP="00C74541">
      <w:pPr>
        <w:spacing w:after="0" w:line="240" w:lineRule="auto"/>
        <w:ind w:right="-2"/>
        <w:jc w:val="center"/>
        <w:outlineLvl w:val="0"/>
        <w:rPr>
          <w:rFonts w:eastAsia="Times New Roman" w:cs="Arial"/>
          <w:b/>
          <w:sz w:val="24"/>
          <w:szCs w:val="24"/>
        </w:rPr>
      </w:pPr>
      <w:r w:rsidRPr="00AD4B34">
        <w:rPr>
          <w:rFonts w:eastAsia="Times New Roman" w:cs="Arial"/>
          <w:b/>
          <w:sz w:val="24"/>
          <w:szCs w:val="24"/>
        </w:rPr>
        <w:t>I Z J A V A</w:t>
      </w:r>
    </w:p>
    <w:p w:rsidR="00C74541" w:rsidRPr="00AD4B34" w:rsidRDefault="00C74541" w:rsidP="00C74541">
      <w:pPr>
        <w:spacing w:after="0" w:line="240" w:lineRule="auto"/>
        <w:jc w:val="center"/>
        <w:rPr>
          <w:rFonts w:eastAsia="Times New Roman" w:cs="Arial"/>
          <w:b/>
          <w:sz w:val="24"/>
          <w:szCs w:val="24"/>
        </w:rPr>
      </w:pPr>
      <w:r w:rsidRPr="00AD4B34">
        <w:rPr>
          <w:rFonts w:eastAsia="Times New Roman" w:cs="Arial"/>
          <w:b/>
          <w:sz w:val="24"/>
          <w:szCs w:val="24"/>
        </w:rPr>
        <w:t xml:space="preserve">o </w:t>
      </w:r>
      <w:r>
        <w:rPr>
          <w:rFonts w:eastAsia="Times New Roman" w:cs="Arial"/>
          <w:b/>
          <w:sz w:val="24"/>
          <w:szCs w:val="24"/>
        </w:rPr>
        <w:t xml:space="preserve">roku valjanosti ponude </w:t>
      </w:r>
      <w:r w:rsidRPr="00AD4B34">
        <w:rPr>
          <w:rFonts w:eastAsia="Times New Roman" w:cs="Arial"/>
          <w:b/>
          <w:sz w:val="24"/>
          <w:szCs w:val="24"/>
        </w:rPr>
        <w:t xml:space="preserve"> </w:t>
      </w:r>
    </w:p>
    <w:p w:rsidR="00C74541" w:rsidRPr="00AD4B34" w:rsidRDefault="00C74541" w:rsidP="00C74541">
      <w:pPr>
        <w:spacing w:after="0" w:line="240" w:lineRule="auto"/>
        <w:rPr>
          <w:rFonts w:eastAsia="Batang" w:cs="Arial"/>
          <w:sz w:val="24"/>
          <w:szCs w:val="24"/>
        </w:rPr>
      </w:pPr>
      <w:r w:rsidRPr="00AD4B34">
        <w:rPr>
          <w:rFonts w:eastAsia="Times New Roman" w:cs="Arial"/>
          <w:sz w:val="24"/>
          <w:szCs w:val="24"/>
        </w:rPr>
        <w:t xml:space="preserve">  </w:t>
      </w:r>
    </w:p>
    <w:p w:rsidR="00C74541" w:rsidRPr="00AD4B34" w:rsidRDefault="00C74541" w:rsidP="00C74541">
      <w:pPr>
        <w:spacing w:after="0" w:line="240" w:lineRule="auto"/>
        <w:jc w:val="center"/>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804592" w:rsidRDefault="00C74541" w:rsidP="00C74541">
      <w:pPr>
        <w:spacing w:after="0" w:line="360" w:lineRule="auto"/>
        <w:jc w:val="both"/>
        <w:rPr>
          <w:rFonts w:cs="Calibri"/>
          <w:color w:val="000000"/>
          <w:sz w:val="20"/>
          <w:szCs w:val="20"/>
        </w:rPr>
      </w:pPr>
      <w:r>
        <w:rPr>
          <w:rFonts w:eastAsia="Times New Roman" w:cs="Arial"/>
          <w:iCs/>
          <w:sz w:val="24"/>
          <w:szCs w:val="24"/>
        </w:rPr>
        <w:t xml:space="preserve">Rok valjanosti naše ponude iznosi </w:t>
      </w:r>
      <w:r>
        <w:rPr>
          <w:rFonts w:cs="Calibri"/>
          <w:color w:val="000000"/>
          <w:sz w:val="20"/>
          <w:szCs w:val="20"/>
        </w:rPr>
        <w:t>_____________</w:t>
      </w:r>
      <w:r w:rsidRPr="005060ED">
        <w:rPr>
          <w:rFonts w:cs="Calibri"/>
          <w:color w:val="000000"/>
          <w:sz w:val="20"/>
          <w:szCs w:val="20"/>
        </w:rPr>
        <w:t xml:space="preserve"> </w:t>
      </w:r>
      <w:r w:rsidRPr="00804592">
        <w:rPr>
          <w:rFonts w:cs="Calibri"/>
          <w:color w:val="000000"/>
          <w:sz w:val="24"/>
          <w:szCs w:val="24"/>
        </w:rPr>
        <w:t>dana od dana isteka roka za dostavu ponuda</w:t>
      </w:r>
      <w:r>
        <w:rPr>
          <w:rFonts w:cs="Calibri"/>
          <w:color w:val="000000"/>
          <w:sz w:val="20"/>
          <w:szCs w:val="20"/>
        </w:rPr>
        <w:t xml:space="preserve">. </w:t>
      </w:r>
    </w:p>
    <w:p w:rsidR="00C74541" w:rsidRPr="00AD4B34" w:rsidRDefault="00C74541" w:rsidP="00C74541">
      <w:pPr>
        <w:spacing w:after="0" w:line="240" w:lineRule="auto"/>
        <w:jc w:val="both"/>
        <w:rPr>
          <w:rFonts w:eastAsia="Times New Roman" w:cs="Arial"/>
          <w:iCs/>
          <w:sz w:val="24"/>
          <w:szCs w:val="24"/>
          <w:highlight w:val="yellow"/>
        </w:rPr>
      </w:pPr>
    </w:p>
    <w:p w:rsidR="00C74541" w:rsidRPr="00AD4B34" w:rsidRDefault="00C74541" w:rsidP="00C74541">
      <w:pPr>
        <w:spacing w:after="0" w:line="240" w:lineRule="auto"/>
        <w:jc w:val="both"/>
        <w:rPr>
          <w:rFonts w:eastAsia="Times New Roman" w:cs="Arial"/>
          <w:iCs/>
          <w:sz w:val="24"/>
          <w:szCs w:val="24"/>
          <w:highlight w:val="yellow"/>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rPr>
          <w:rFonts w:eastAsia="Times New Roman" w:cs="Arial"/>
          <w:sz w:val="24"/>
          <w:szCs w:val="24"/>
        </w:rPr>
      </w:pPr>
      <w:r w:rsidRPr="00AD4B34">
        <w:rPr>
          <w:rFonts w:eastAsia="Times New Roman" w:cs="Arial"/>
          <w:sz w:val="24"/>
          <w:szCs w:val="24"/>
        </w:rPr>
        <w:t>____________________________</w:t>
      </w:r>
      <w:r w:rsidRPr="00AD4B34">
        <w:rPr>
          <w:rFonts w:eastAsia="Times New Roman" w:cs="Arial"/>
          <w:sz w:val="24"/>
          <w:szCs w:val="24"/>
        </w:rPr>
        <w:tab/>
        <w:t xml:space="preserve">       MP  </w:t>
      </w:r>
      <w:r w:rsidRPr="00AD4B34">
        <w:rPr>
          <w:rFonts w:eastAsia="Times New Roman" w:cs="Arial"/>
          <w:sz w:val="24"/>
          <w:szCs w:val="24"/>
        </w:rPr>
        <w:tab/>
        <w:t xml:space="preserve"> ______________________________</w:t>
      </w:r>
    </w:p>
    <w:p w:rsidR="00C74541" w:rsidRPr="00AD4B34" w:rsidRDefault="00C74541" w:rsidP="00C74541">
      <w:pPr>
        <w:spacing w:after="0" w:line="240" w:lineRule="auto"/>
        <w:rPr>
          <w:rFonts w:eastAsia="Times New Roman" w:cs="Arial"/>
          <w:sz w:val="24"/>
          <w:szCs w:val="24"/>
        </w:rPr>
      </w:pPr>
      <w:r w:rsidRPr="00AD4B34">
        <w:rPr>
          <w:rFonts w:eastAsia="Times New Roman" w:cs="Arial"/>
          <w:sz w:val="24"/>
          <w:szCs w:val="24"/>
        </w:rPr>
        <w:tab/>
        <w:t>(mjesto i datum)</w:t>
      </w:r>
      <w:r w:rsidRPr="00AD4B34">
        <w:rPr>
          <w:rFonts w:eastAsia="Times New Roman" w:cs="Arial"/>
          <w:sz w:val="24"/>
          <w:szCs w:val="24"/>
        </w:rPr>
        <w:tab/>
      </w:r>
      <w:r w:rsidRPr="00AD4B34">
        <w:rPr>
          <w:rFonts w:eastAsia="Times New Roman" w:cs="Arial"/>
          <w:sz w:val="24"/>
          <w:szCs w:val="24"/>
        </w:rPr>
        <w:tab/>
      </w:r>
      <w:r w:rsidRPr="00AD4B34">
        <w:rPr>
          <w:rFonts w:eastAsia="Times New Roman" w:cs="Arial"/>
          <w:sz w:val="24"/>
          <w:szCs w:val="24"/>
        </w:rPr>
        <w:tab/>
        <w:t xml:space="preserve">  </w:t>
      </w:r>
      <w:r w:rsidRPr="00AD4B34">
        <w:rPr>
          <w:rFonts w:eastAsia="Times New Roman" w:cs="Arial"/>
          <w:sz w:val="24"/>
          <w:szCs w:val="24"/>
        </w:rPr>
        <w:tab/>
        <w:t>(potpis ovlaštene osobe ponuditelja)</w:t>
      </w:r>
    </w:p>
    <w:p w:rsidR="00C74541" w:rsidRDefault="00C74541" w:rsidP="00C74541">
      <w:pPr>
        <w:spacing w:after="0" w:line="240" w:lineRule="auto"/>
        <w:jc w:val="both"/>
        <w:rPr>
          <w:rFonts w:eastAsia="Times New Roman" w:cs="Arial"/>
          <w:iCs/>
          <w:sz w:val="24"/>
          <w:szCs w:val="24"/>
        </w:rPr>
      </w:pPr>
    </w:p>
    <w:p w:rsidR="00C74541"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Default="00C74541"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Default="001334CD" w:rsidP="00C74541">
      <w:pPr>
        <w:spacing w:after="0" w:line="240" w:lineRule="auto"/>
        <w:rPr>
          <w:rFonts w:eastAsia="Times New Roman" w:cs="Arial"/>
          <w:sz w:val="24"/>
          <w:szCs w:val="24"/>
        </w:rPr>
      </w:pPr>
    </w:p>
    <w:p w:rsidR="001334CD" w:rsidRPr="00AD4B34" w:rsidRDefault="001334CD" w:rsidP="00C74541">
      <w:pPr>
        <w:spacing w:after="0" w:line="240" w:lineRule="auto"/>
        <w:rPr>
          <w:rFonts w:eastAsia="Times New Roman" w:cs="Arial"/>
          <w:sz w:val="24"/>
          <w:szCs w:val="24"/>
        </w:rPr>
      </w:pPr>
    </w:p>
    <w:p w:rsidR="001334CD" w:rsidRPr="001334CD" w:rsidRDefault="001334CD" w:rsidP="00C74541">
      <w:pPr>
        <w:spacing w:after="0" w:line="240" w:lineRule="auto"/>
        <w:jc w:val="both"/>
        <w:rPr>
          <w:rFonts w:eastAsia="Times New Roman"/>
          <w:b/>
          <w:sz w:val="20"/>
          <w:szCs w:val="20"/>
        </w:rPr>
      </w:pPr>
      <w:r w:rsidRPr="001334CD">
        <w:rPr>
          <w:rFonts w:eastAsia="Times New Roman"/>
          <w:b/>
          <w:sz w:val="20"/>
          <w:szCs w:val="20"/>
        </w:rPr>
        <w:t>N</w:t>
      </w:r>
      <w:r>
        <w:rPr>
          <w:rFonts w:eastAsia="Times New Roman"/>
          <w:b/>
          <w:sz w:val="20"/>
          <w:szCs w:val="20"/>
        </w:rPr>
        <w:t>apomena</w:t>
      </w:r>
      <w:r w:rsidRPr="001334CD">
        <w:rPr>
          <w:rFonts w:eastAsia="Times New Roman"/>
          <w:b/>
          <w:sz w:val="20"/>
          <w:szCs w:val="20"/>
        </w:rPr>
        <w:t>:</w:t>
      </w:r>
    </w:p>
    <w:p w:rsidR="00FA1144" w:rsidRPr="00240FCA" w:rsidRDefault="00C74541" w:rsidP="00240FCA">
      <w:pPr>
        <w:spacing w:after="0" w:line="240" w:lineRule="auto"/>
        <w:jc w:val="both"/>
        <w:rPr>
          <w:rFonts w:eastAsia="Times New Roman"/>
          <w:sz w:val="20"/>
          <w:szCs w:val="20"/>
        </w:rPr>
      </w:pPr>
      <w:r w:rsidRPr="001334CD">
        <w:rPr>
          <w:rFonts w:eastAsia="Times New Roman"/>
          <w:sz w:val="20"/>
          <w:szCs w:val="20"/>
        </w:rPr>
        <w:t>Izjavu nije potrebno ovjeriti od strane javnog bilježnika</w:t>
      </w:r>
      <w:r w:rsidR="00BE70C0">
        <w:rPr>
          <w:rFonts w:eastAsia="Times New Roman"/>
          <w:sz w:val="20"/>
          <w:szCs w:val="20"/>
        </w:rPr>
        <w:t xml:space="preserve">                                                       </w:t>
      </w:r>
    </w:p>
    <w:sectPr w:rsidR="00FA1144" w:rsidRPr="00240FCA" w:rsidSect="00866EE7">
      <w:footerReference w:type="default" r:id="rId18"/>
      <w:pgSz w:w="11906" w:h="16838"/>
      <w:pgMar w:top="709" w:right="1417" w:bottom="56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4A7" w:rsidRDefault="00E534A7">
      <w:pPr>
        <w:spacing w:after="0" w:line="240" w:lineRule="auto"/>
      </w:pPr>
      <w:r>
        <w:separator/>
      </w:r>
    </w:p>
  </w:endnote>
  <w:endnote w:type="continuationSeparator" w:id="0">
    <w:p w:rsidR="00E534A7" w:rsidRDefault="00E5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OpenSymbol">
    <w:altName w:val="Courier New"/>
    <w:charset w:val="00"/>
    <w:family w:val="auto"/>
    <w:pitch w:val="variable"/>
    <w:sig w:usb0="00000003" w:usb1="1001ECEA" w:usb2="00000000" w:usb3="00000000" w:csb0="00000001" w:csb1="00000000"/>
  </w:font>
  <w:font w:name="Calibri,BoldItalic">
    <w:altName w:val="Arial"/>
    <w:panose1 w:val="00000000000000000000"/>
    <w:charset w:val="00"/>
    <w:family w:val="swiss"/>
    <w:notTrueType/>
    <w:pitch w:val="default"/>
    <w:sig w:usb0="00000001" w:usb1="00000000" w:usb2="00000000" w:usb3="00000000" w:csb0="00000003" w:csb1="00000000"/>
  </w:font>
  <w:font w:name="Calibri,Italic">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226189"/>
      <w:docPartObj>
        <w:docPartGallery w:val="Page Numbers (Bottom of Page)"/>
        <w:docPartUnique/>
      </w:docPartObj>
    </w:sdtPr>
    <w:sdtContent>
      <w:p w:rsidR="008539BC" w:rsidRDefault="008539BC">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539BC" w:rsidRDefault="008539B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D068B" w:rsidRPr="00DD068B">
                                <w:rPr>
                                  <w:noProof/>
                                  <w:color w:val="ED7D31" w:themeColor="accent2"/>
                                </w:rPr>
                                <w:t>29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8539BC" w:rsidRDefault="008539B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D068B" w:rsidRPr="00DD068B">
                          <w:rPr>
                            <w:noProof/>
                            <w:color w:val="ED7D31" w:themeColor="accent2"/>
                          </w:rPr>
                          <w:t>29</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4A7" w:rsidRDefault="00E534A7">
      <w:pPr>
        <w:spacing w:after="0" w:line="240" w:lineRule="auto"/>
      </w:pPr>
      <w:r>
        <w:separator/>
      </w:r>
    </w:p>
  </w:footnote>
  <w:footnote w:type="continuationSeparator" w:id="0">
    <w:p w:rsidR="00E534A7" w:rsidRDefault="00E53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A0B"/>
    <w:multiLevelType w:val="hybridMultilevel"/>
    <w:tmpl w:val="DFC4230C"/>
    <w:lvl w:ilvl="0" w:tplc="FBEC33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3C7249"/>
    <w:multiLevelType w:val="hybridMultilevel"/>
    <w:tmpl w:val="CBBEE622"/>
    <w:lvl w:ilvl="0" w:tplc="FAD2D3C6">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41532"/>
    <w:multiLevelType w:val="hybridMultilevel"/>
    <w:tmpl w:val="C03C7558"/>
    <w:lvl w:ilvl="0" w:tplc="F314F41E">
      <w:numFmt w:val="bullet"/>
      <w:lvlText w:val="-"/>
      <w:lvlJc w:val="left"/>
      <w:pPr>
        <w:ind w:left="666" w:hanging="360"/>
      </w:pPr>
      <w:rPr>
        <w:rFonts w:ascii="Times New Roman" w:eastAsia="Calibri" w:hAnsi="Times New Roman" w:cs="Times New Roman" w:hint="default"/>
      </w:rPr>
    </w:lvl>
    <w:lvl w:ilvl="1" w:tplc="041A0019" w:tentative="1">
      <w:start w:val="1"/>
      <w:numFmt w:val="lowerLetter"/>
      <w:lvlText w:val="%2."/>
      <w:lvlJc w:val="left"/>
      <w:pPr>
        <w:ind w:left="1386" w:hanging="360"/>
      </w:pPr>
    </w:lvl>
    <w:lvl w:ilvl="2" w:tplc="041A001B" w:tentative="1">
      <w:start w:val="1"/>
      <w:numFmt w:val="lowerRoman"/>
      <w:lvlText w:val="%3."/>
      <w:lvlJc w:val="right"/>
      <w:pPr>
        <w:ind w:left="2106" w:hanging="180"/>
      </w:pPr>
    </w:lvl>
    <w:lvl w:ilvl="3" w:tplc="041A000F" w:tentative="1">
      <w:start w:val="1"/>
      <w:numFmt w:val="decimal"/>
      <w:lvlText w:val="%4."/>
      <w:lvlJc w:val="left"/>
      <w:pPr>
        <w:ind w:left="2826" w:hanging="360"/>
      </w:pPr>
    </w:lvl>
    <w:lvl w:ilvl="4" w:tplc="041A0019" w:tentative="1">
      <w:start w:val="1"/>
      <w:numFmt w:val="lowerLetter"/>
      <w:lvlText w:val="%5."/>
      <w:lvlJc w:val="left"/>
      <w:pPr>
        <w:ind w:left="3546" w:hanging="360"/>
      </w:pPr>
    </w:lvl>
    <w:lvl w:ilvl="5" w:tplc="041A001B" w:tentative="1">
      <w:start w:val="1"/>
      <w:numFmt w:val="lowerRoman"/>
      <w:lvlText w:val="%6."/>
      <w:lvlJc w:val="right"/>
      <w:pPr>
        <w:ind w:left="4266" w:hanging="180"/>
      </w:pPr>
    </w:lvl>
    <w:lvl w:ilvl="6" w:tplc="041A000F" w:tentative="1">
      <w:start w:val="1"/>
      <w:numFmt w:val="decimal"/>
      <w:lvlText w:val="%7."/>
      <w:lvlJc w:val="left"/>
      <w:pPr>
        <w:ind w:left="4986" w:hanging="360"/>
      </w:pPr>
    </w:lvl>
    <w:lvl w:ilvl="7" w:tplc="041A0019" w:tentative="1">
      <w:start w:val="1"/>
      <w:numFmt w:val="lowerLetter"/>
      <w:lvlText w:val="%8."/>
      <w:lvlJc w:val="left"/>
      <w:pPr>
        <w:ind w:left="5706" w:hanging="360"/>
      </w:pPr>
    </w:lvl>
    <w:lvl w:ilvl="8" w:tplc="041A001B" w:tentative="1">
      <w:start w:val="1"/>
      <w:numFmt w:val="lowerRoman"/>
      <w:lvlText w:val="%9."/>
      <w:lvlJc w:val="right"/>
      <w:pPr>
        <w:ind w:left="6426" w:hanging="180"/>
      </w:pPr>
    </w:lvl>
  </w:abstractNum>
  <w:abstractNum w:abstractNumId="3" w15:restartNumberingAfterBreak="0">
    <w:nsid w:val="06B21BC9"/>
    <w:multiLevelType w:val="hybridMultilevel"/>
    <w:tmpl w:val="C548ED32"/>
    <w:lvl w:ilvl="0" w:tplc="AE4C3034">
      <w:start w:val="1"/>
      <w:numFmt w:val="bullet"/>
      <w:lvlText w:val="-"/>
      <w:lvlJc w:val="left"/>
      <w:pPr>
        <w:tabs>
          <w:tab w:val="num" w:pos="765"/>
        </w:tabs>
        <w:ind w:left="765" w:hanging="525"/>
      </w:pPr>
      <w:rPr>
        <w:rFonts w:ascii="Times New Roman" w:eastAsia="Calibri"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07CC3E11"/>
    <w:multiLevelType w:val="hybridMultilevel"/>
    <w:tmpl w:val="B364B88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127DE4"/>
    <w:multiLevelType w:val="hybridMultilevel"/>
    <w:tmpl w:val="919EC7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79546D"/>
    <w:multiLevelType w:val="hybridMultilevel"/>
    <w:tmpl w:val="19A2D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E24B18"/>
    <w:multiLevelType w:val="hybridMultilevel"/>
    <w:tmpl w:val="126E5624"/>
    <w:lvl w:ilvl="0" w:tplc="238E74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A82EF2"/>
    <w:multiLevelType w:val="multilevel"/>
    <w:tmpl w:val="7F8231EA"/>
    <w:lvl w:ilvl="0">
      <w:start w:val="4"/>
      <w:numFmt w:val="decimal"/>
      <w:lvlText w:val="%1."/>
      <w:lvlJc w:val="left"/>
      <w:pPr>
        <w:ind w:left="540" w:hanging="540"/>
      </w:pPr>
      <w:rPr>
        <w:rFonts w:hint="default"/>
        <w:b w:val="0"/>
      </w:rPr>
    </w:lvl>
    <w:lvl w:ilvl="1">
      <w:start w:val="3"/>
      <w:numFmt w:val="decimal"/>
      <w:lvlText w:val="%1.%2."/>
      <w:lvlJc w:val="left"/>
      <w:pPr>
        <w:ind w:left="693" w:hanging="720"/>
      </w:pPr>
      <w:rPr>
        <w:rFonts w:hint="default"/>
        <w:b w:val="0"/>
      </w:rPr>
    </w:lvl>
    <w:lvl w:ilvl="2">
      <w:start w:val="5"/>
      <w:numFmt w:val="decimal"/>
      <w:lvlText w:val="%1.%2.%3."/>
      <w:lvlJc w:val="left"/>
      <w:pPr>
        <w:ind w:left="666" w:hanging="720"/>
      </w:pPr>
      <w:rPr>
        <w:rFonts w:hint="default"/>
        <w:b w:val="0"/>
      </w:rPr>
    </w:lvl>
    <w:lvl w:ilvl="3">
      <w:start w:val="1"/>
      <w:numFmt w:val="decimal"/>
      <w:lvlText w:val="%1.%2.%3.%4."/>
      <w:lvlJc w:val="left"/>
      <w:pPr>
        <w:ind w:left="999" w:hanging="1080"/>
      </w:pPr>
      <w:rPr>
        <w:rFonts w:hint="default"/>
        <w:b w:val="0"/>
      </w:rPr>
    </w:lvl>
    <w:lvl w:ilvl="4">
      <w:start w:val="1"/>
      <w:numFmt w:val="decimal"/>
      <w:lvlText w:val="%1.%2.%3.%4.%5."/>
      <w:lvlJc w:val="left"/>
      <w:pPr>
        <w:ind w:left="972" w:hanging="1080"/>
      </w:pPr>
      <w:rPr>
        <w:rFonts w:hint="default"/>
        <w:b w:val="0"/>
      </w:rPr>
    </w:lvl>
    <w:lvl w:ilvl="5">
      <w:start w:val="1"/>
      <w:numFmt w:val="decimal"/>
      <w:lvlText w:val="%1.%2.%3.%4.%5.%6."/>
      <w:lvlJc w:val="left"/>
      <w:pPr>
        <w:ind w:left="1305" w:hanging="1440"/>
      </w:pPr>
      <w:rPr>
        <w:rFonts w:hint="default"/>
        <w:b w:val="0"/>
      </w:rPr>
    </w:lvl>
    <w:lvl w:ilvl="6">
      <w:start w:val="1"/>
      <w:numFmt w:val="decimal"/>
      <w:lvlText w:val="%1.%2.%3.%4.%5.%6.%7."/>
      <w:lvlJc w:val="left"/>
      <w:pPr>
        <w:ind w:left="1278" w:hanging="1440"/>
      </w:pPr>
      <w:rPr>
        <w:rFonts w:hint="default"/>
        <w:b w:val="0"/>
      </w:rPr>
    </w:lvl>
    <w:lvl w:ilvl="7">
      <w:start w:val="1"/>
      <w:numFmt w:val="decimal"/>
      <w:lvlText w:val="%1.%2.%3.%4.%5.%6.%7.%8."/>
      <w:lvlJc w:val="left"/>
      <w:pPr>
        <w:ind w:left="1611" w:hanging="1800"/>
      </w:pPr>
      <w:rPr>
        <w:rFonts w:hint="default"/>
        <w:b w:val="0"/>
      </w:rPr>
    </w:lvl>
    <w:lvl w:ilvl="8">
      <w:start w:val="1"/>
      <w:numFmt w:val="decimal"/>
      <w:lvlText w:val="%1.%2.%3.%4.%5.%6.%7.%8.%9."/>
      <w:lvlJc w:val="left"/>
      <w:pPr>
        <w:ind w:left="1584" w:hanging="1800"/>
      </w:pPr>
      <w:rPr>
        <w:rFonts w:hint="default"/>
        <w:b w:val="0"/>
      </w:rPr>
    </w:lvl>
  </w:abstractNum>
  <w:abstractNum w:abstractNumId="9" w15:restartNumberingAfterBreak="0">
    <w:nsid w:val="33C83842"/>
    <w:multiLevelType w:val="hybridMultilevel"/>
    <w:tmpl w:val="E514C2DE"/>
    <w:lvl w:ilvl="0" w:tplc="041A0005">
      <w:start w:val="1"/>
      <w:numFmt w:val="bullet"/>
      <w:lvlText w:val=""/>
      <w:lvlJc w:val="left"/>
      <w:pPr>
        <w:ind w:left="720" w:hanging="360"/>
      </w:pPr>
      <w:rPr>
        <w:rFonts w:ascii="Wingdings" w:hAnsi="Wingdings" w:hint="default"/>
      </w:rPr>
    </w:lvl>
    <w:lvl w:ilvl="1" w:tplc="F314F41E">
      <w:numFmt w:val="bullet"/>
      <w:lvlText w:val="-"/>
      <w:lvlJc w:val="left"/>
      <w:pPr>
        <w:ind w:left="1440" w:hanging="360"/>
      </w:pPr>
      <w:rPr>
        <w:rFonts w:ascii="Times New Roman" w:eastAsia="Calibri"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35221655"/>
    <w:multiLevelType w:val="hybridMultilevel"/>
    <w:tmpl w:val="02467A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8B4D9D"/>
    <w:multiLevelType w:val="hybridMultilevel"/>
    <w:tmpl w:val="826E5634"/>
    <w:lvl w:ilvl="0" w:tplc="F314F41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E57671"/>
    <w:multiLevelType w:val="hybridMultilevel"/>
    <w:tmpl w:val="B11E485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E774B6"/>
    <w:multiLevelType w:val="hybridMultilevel"/>
    <w:tmpl w:val="665C546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E269D3"/>
    <w:multiLevelType w:val="hybridMultilevel"/>
    <w:tmpl w:val="1EC84FE2"/>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A75C8D"/>
    <w:multiLevelType w:val="hybridMultilevel"/>
    <w:tmpl w:val="B5EA8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460ED4"/>
    <w:multiLevelType w:val="multilevel"/>
    <w:tmpl w:val="7FAAF964"/>
    <w:lvl w:ilvl="0">
      <w:start w:val="4"/>
      <w:numFmt w:val="decimal"/>
      <w:lvlText w:val="%1."/>
      <w:lvlJc w:val="left"/>
      <w:pPr>
        <w:ind w:left="450" w:hanging="450"/>
      </w:pPr>
      <w:rPr>
        <w:rFonts w:hint="default"/>
        <w:b w:val="0"/>
      </w:rPr>
    </w:lvl>
    <w:lvl w:ilvl="1">
      <w:start w:val="3"/>
      <w:numFmt w:val="decimal"/>
      <w:lvlText w:val="%1.%2."/>
      <w:lvlJc w:val="left"/>
      <w:pPr>
        <w:ind w:left="450" w:hanging="450"/>
      </w:pPr>
      <w:rPr>
        <w:rFonts w:hint="default"/>
        <w:b w:val="0"/>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506629C1"/>
    <w:multiLevelType w:val="hybridMultilevel"/>
    <w:tmpl w:val="16C4BAB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2A5470A"/>
    <w:multiLevelType w:val="multilevel"/>
    <w:tmpl w:val="0148688C"/>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36"/>
        </w:tabs>
        <w:ind w:left="936" w:hanging="794"/>
      </w:pPr>
      <w:rPr>
        <w:rFonts w:ascii="Arial" w:hAnsi="Arial" w:hint="default"/>
        <w:b w:val="0"/>
        <w:i w:val="0"/>
        <w:color w:val="auto"/>
        <w:sz w:val="20"/>
        <w:szCs w:val="20"/>
      </w:rPr>
    </w:lvl>
    <w:lvl w:ilvl="3">
      <w:start w:val="1"/>
      <w:numFmt w:val="lowerLetter"/>
      <w:lvlText w:val="(%4)"/>
      <w:lvlJc w:val="left"/>
      <w:pPr>
        <w:tabs>
          <w:tab w:val="num" w:pos="1418"/>
        </w:tabs>
        <w:ind w:left="1418" w:hanging="794"/>
      </w:pPr>
      <w:rPr>
        <w:rFonts w:ascii="Arial" w:hAnsi="Arial" w:hint="default"/>
        <w:sz w:val="22"/>
        <w:szCs w:val="22"/>
      </w:rPr>
    </w:lvl>
    <w:lvl w:ilvl="4">
      <w:start w:val="1"/>
      <w:numFmt w:val="lowerLetter"/>
      <w:lvlText w:val="%5)"/>
      <w:lvlJc w:val="left"/>
      <w:pPr>
        <w:tabs>
          <w:tab w:val="num" w:pos="1445"/>
        </w:tabs>
        <w:ind w:left="1445" w:hanging="737"/>
      </w:pPr>
      <w:rPr>
        <w:rFonts w:ascii="Arial" w:eastAsia="Times New Roman" w:hAnsi="Arial" w:cs="Times New Roman" w:hint="default"/>
        <w:b w:val="0"/>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3D30942"/>
    <w:multiLevelType w:val="hybridMultilevel"/>
    <w:tmpl w:val="7B34D730"/>
    <w:lvl w:ilvl="0" w:tplc="8EDC37DC">
      <w:numFmt w:val="bullet"/>
      <w:lvlText w:val="□"/>
      <w:lvlJc w:val="left"/>
      <w:pPr>
        <w:ind w:left="720" w:hanging="360"/>
      </w:pPr>
      <w:rPr>
        <w:rFonts w:ascii="Times New Roman" w:eastAsia="Calibri" w:hAnsi="Times New Roman" w:cs="Times New Roman" w:hint="default"/>
      </w:rPr>
    </w:lvl>
    <w:lvl w:ilvl="1" w:tplc="E14A7FF6">
      <w:start w:val="9"/>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3F101E"/>
    <w:multiLevelType w:val="hybridMultilevel"/>
    <w:tmpl w:val="20A80D2A"/>
    <w:lvl w:ilvl="0" w:tplc="B1127DF8">
      <w:start w:val="1"/>
      <w:numFmt w:val="lowerLetter"/>
      <w:lvlText w:val="%1)"/>
      <w:lvlJc w:val="left"/>
      <w:pPr>
        <w:ind w:left="-54" w:hanging="360"/>
      </w:pPr>
      <w:rPr>
        <w:rFonts w:hint="default"/>
      </w:rPr>
    </w:lvl>
    <w:lvl w:ilvl="1" w:tplc="041A000F">
      <w:start w:val="1"/>
      <w:numFmt w:val="decimal"/>
      <w:lvlText w:val="%2."/>
      <w:lvlJc w:val="left"/>
      <w:pPr>
        <w:tabs>
          <w:tab w:val="num" w:pos="666"/>
        </w:tabs>
        <w:ind w:left="666" w:hanging="360"/>
      </w:pPr>
    </w:lvl>
    <w:lvl w:ilvl="2" w:tplc="041A001B" w:tentative="1">
      <w:start w:val="1"/>
      <w:numFmt w:val="lowerRoman"/>
      <w:lvlText w:val="%3."/>
      <w:lvlJc w:val="right"/>
      <w:pPr>
        <w:ind w:left="1386" w:hanging="180"/>
      </w:pPr>
    </w:lvl>
    <w:lvl w:ilvl="3" w:tplc="041A000F" w:tentative="1">
      <w:start w:val="1"/>
      <w:numFmt w:val="decimal"/>
      <w:lvlText w:val="%4."/>
      <w:lvlJc w:val="left"/>
      <w:pPr>
        <w:ind w:left="2106" w:hanging="360"/>
      </w:pPr>
    </w:lvl>
    <w:lvl w:ilvl="4" w:tplc="041A0019" w:tentative="1">
      <w:start w:val="1"/>
      <w:numFmt w:val="lowerLetter"/>
      <w:lvlText w:val="%5."/>
      <w:lvlJc w:val="left"/>
      <w:pPr>
        <w:ind w:left="2826" w:hanging="360"/>
      </w:pPr>
    </w:lvl>
    <w:lvl w:ilvl="5" w:tplc="041A001B" w:tentative="1">
      <w:start w:val="1"/>
      <w:numFmt w:val="lowerRoman"/>
      <w:lvlText w:val="%6."/>
      <w:lvlJc w:val="right"/>
      <w:pPr>
        <w:ind w:left="3546" w:hanging="180"/>
      </w:pPr>
    </w:lvl>
    <w:lvl w:ilvl="6" w:tplc="041A000F" w:tentative="1">
      <w:start w:val="1"/>
      <w:numFmt w:val="decimal"/>
      <w:lvlText w:val="%7."/>
      <w:lvlJc w:val="left"/>
      <w:pPr>
        <w:ind w:left="4266" w:hanging="360"/>
      </w:pPr>
    </w:lvl>
    <w:lvl w:ilvl="7" w:tplc="041A0019" w:tentative="1">
      <w:start w:val="1"/>
      <w:numFmt w:val="lowerLetter"/>
      <w:lvlText w:val="%8."/>
      <w:lvlJc w:val="left"/>
      <w:pPr>
        <w:ind w:left="4986" w:hanging="360"/>
      </w:pPr>
    </w:lvl>
    <w:lvl w:ilvl="8" w:tplc="041A001B" w:tentative="1">
      <w:start w:val="1"/>
      <w:numFmt w:val="lowerRoman"/>
      <w:lvlText w:val="%9."/>
      <w:lvlJc w:val="right"/>
      <w:pPr>
        <w:ind w:left="5706" w:hanging="180"/>
      </w:pPr>
    </w:lvl>
  </w:abstractNum>
  <w:abstractNum w:abstractNumId="21" w15:restartNumberingAfterBreak="0">
    <w:nsid w:val="60711C2E"/>
    <w:multiLevelType w:val="hybridMultilevel"/>
    <w:tmpl w:val="674E86FE"/>
    <w:lvl w:ilvl="0" w:tplc="E5CC67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694917"/>
    <w:multiLevelType w:val="hybridMultilevel"/>
    <w:tmpl w:val="83E6AA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D6584B"/>
    <w:multiLevelType w:val="hybridMultilevel"/>
    <w:tmpl w:val="F66E7D2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D076A64"/>
    <w:multiLevelType w:val="hybridMultilevel"/>
    <w:tmpl w:val="89EED5B4"/>
    <w:lvl w:ilvl="0" w:tplc="8EDC37DC">
      <w:numFmt w:val="bullet"/>
      <w:lvlText w:val="□"/>
      <w:lvlJc w:val="left"/>
      <w:pPr>
        <w:ind w:left="720" w:hanging="360"/>
      </w:pPr>
      <w:rPr>
        <w:rFonts w:ascii="Times New Roman" w:eastAsia="Calibri" w:hAnsi="Times New Roman" w:cs="Times New Roman" w:hint="default"/>
      </w:rPr>
    </w:lvl>
    <w:lvl w:ilvl="1" w:tplc="F314F41E">
      <w:numFmt w:val="bullet"/>
      <w:lvlText w:val="-"/>
      <w:lvlJc w:val="left"/>
      <w:pPr>
        <w:ind w:left="1440" w:hanging="360"/>
      </w:pPr>
      <w:rPr>
        <w:rFonts w:ascii="Times New Roman" w:eastAsia="Calibri"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6D272DB0"/>
    <w:multiLevelType w:val="hybridMultilevel"/>
    <w:tmpl w:val="E500D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4848C1"/>
    <w:multiLevelType w:val="multilevel"/>
    <w:tmpl w:val="D7EAD4C8"/>
    <w:lvl w:ilvl="0">
      <w:start w:val="4"/>
      <w:numFmt w:val="decimal"/>
      <w:lvlText w:val="%1."/>
      <w:lvlJc w:val="left"/>
      <w:pPr>
        <w:ind w:left="450" w:hanging="450"/>
      </w:pPr>
      <w:rPr>
        <w:rFonts w:hint="default"/>
      </w:rPr>
    </w:lvl>
    <w:lvl w:ilvl="1">
      <w:start w:val="3"/>
      <w:numFmt w:val="decimal"/>
      <w:lvlText w:val="%1.%2."/>
      <w:lvlJc w:val="left"/>
      <w:pPr>
        <w:ind w:left="423" w:hanging="450"/>
      </w:pPr>
      <w:rPr>
        <w:rFonts w:hint="default"/>
      </w:rPr>
    </w:lvl>
    <w:lvl w:ilvl="2">
      <w:start w:val="5"/>
      <w:numFmt w:val="decimal"/>
      <w:lvlText w:val="%1.%2.%3."/>
      <w:lvlJc w:val="left"/>
      <w:pPr>
        <w:ind w:left="666" w:hanging="720"/>
      </w:pPr>
      <w:rPr>
        <w:rFonts w:hint="default"/>
        <w:b/>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918" w:hanging="108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224" w:hanging="1440"/>
      </w:pPr>
      <w:rPr>
        <w:rFonts w:hint="default"/>
      </w:rPr>
    </w:lvl>
  </w:abstractNum>
  <w:abstractNum w:abstractNumId="27" w15:restartNumberingAfterBreak="0">
    <w:nsid w:val="7101714B"/>
    <w:multiLevelType w:val="hybridMultilevel"/>
    <w:tmpl w:val="5948A14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11B7404"/>
    <w:multiLevelType w:val="hybridMultilevel"/>
    <w:tmpl w:val="BDBEC442"/>
    <w:lvl w:ilvl="0" w:tplc="E6A26764">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28F33A2"/>
    <w:multiLevelType w:val="hybridMultilevel"/>
    <w:tmpl w:val="82465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293941"/>
    <w:multiLevelType w:val="hybridMultilevel"/>
    <w:tmpl w:val="83E6AA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3331B8"/>
    <w:multiLevelType w:val="hybridMultilevel"/>
    <w:tmpl w:val="2174A78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A184566"/>
    <w:multiLevelType w:val="hybridMultilevel"/>
    <w:tmpl w:val="73948DA2"/>
    <w:lvl w:ilvl="0" w:tplc="F314F4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8E64C1"/>
    <w:multiLevelType w:val="multilevel"/>
    <w:tmpl w:val="1C7E7D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F640A"/>
    <w:multiLevelType w:val="hybridMultilevel"/>
    <w:tmpl w:val="B0DED112"/>
    <w:lvl w:ilvl="0" w:tplc="E67CD3E0">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1E7A14"/>
    <w:multiLevelType w:val="hybridMultilevel"/>
    <w:tmpl w:val="5E600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16"/>
  </w:num>
  <w:num w:numId="5">
    <w:abstractNumId w:val="9"/>
  </w:num>
  <w:num w:numId="6">
    <w:abstractNumId w:val="35"/>
  </w:num>
  <w:num w:numId="7">
    <w:abstractNumId w:val="5"/>
  </w:num>
  <w:num w:numId="8">
    <w:abstractNumId w:val="23"/>
  </w:num>
  <w:num w:numId="9">
    <w:abstractNumId w:val="4"/>
  </w:num>
  <w:num w:numId="10">
    <w:abstractNumId w:val="21"/>
  </w:num>
  <w:num w:numId="11">
    <w:abstractNumId w:val="22"/>
  </w:num>
  <w:num w:numId="12">
    <w:abstractNumId w:val="14"/>
  </w:num>
  <w:num w:numId="13">
    <w:abstractNumId w:val="28"/>
  </w:num>
  <w:num w:numId="14">
    <w:abstractNumId w:val="13"/>
  </w:num>
  <w:num w:numId="15">
    <w:abstractNumId w:val="34"/>
  </w:num>
  <w:num w:numId="16">
    <w:abstractNumId w:val="31"/>
  </w:num>
  <w:num w:numId="17">
    <w:abstractNumId w:val="19"/>
  </w:num>
  <w:num w:numId="18">
    <w:abstractNumId w:val="27"/>
  </w:num>
  <w:num w:numId="19">
    <w:abstractNumId w:val="11"/>
  </w:num>
  <w:num w:numId="20">
    <w:abstractNumId w:val="17"/>
  </w:num>
  <w:num w:numId="21">
    <w:abstractNumId w:val="0"/>
  </w:num>
  <w:num w:numId="22">
    <w:abstractNumId w:val="25"/>
  </w:num>
  <w:num w:numId="23">
    <w:abstractNumId w:val="24"/>
  </w:num>
  <w:num w:numId="24">
    <w:abstractNumId w:val="26"/>
  </w:num>
  <w:num w:numId="25">
    <w:abstractNumId w:val="1"/>
  </w:num>
  <w:num w:numId="26">
    <w:abstractNumId w:val="10"/>
  </w:num>
  <w:num w:numId="27">
    <w:abstractNumId w:val="6"/>
  </w:num>
  <w:num w:numId="28">
    <w:abstractNumId w:val="2"/>
  </w:num>
  <w:num w:numId="29">
    <w:abstractNumId w:val="18"/>
  </w:num>
  <w:num w:numId="30">
    <w:abstractNumId w:val="33"/>
  </w:num>
  <w:num w:numId="31">
    <w:abstractNumId w:val="30"/>
  </w:num>
  <w:num w:numId="32">
    <w:abstractNumId w:val="15"/>
  </w:num>
  <w:num w:numId="33">
    <w:abstractNumId w:val="29"/>
  </w:num>
  <w:num w:numId="34">
    <w:abstractNumId w:val="32"/>
  </w:num>
  <w:num w:numId="35">
    <w:abstractNumId w:val="12"/>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F3"/>
    <w:rsid w:val="000172CC"/>
    <w:rsid w:val="00024E70"/>
    <w:rsid w:val="00090A86"/>
    <w:rsid w:val="000B58C3"/>
    <w:rsid w:val="000E3076"/>
    <w:rsid w:val="001031DD"/>
    <w:rsid w:val="00123A03"/>
    <w:rsid w:val="001334CD"/>
    <w:rsid w:val="00183AD6"/>
    <w:rsid w:val="00190A7D"/>
    <w:rsid w:val="00240FCA"/>
    <w:rsid w:val="00263244"/>
    <w:rsid w:val="002A0C56"/>
    <w:rsid w:val="00327D0D"/>
    <w:rsid w:val="003C44EB"/>
    <w:rsid w:val="003F3B35"/>
    <w:rsid w:val="004266B7"/>
    <w:rsid w:val="0046059B"/>
    <w:rsid w:val="004957DD"/>
    <w:rsid w:val="004A7219"/>
    <w:rsid w:val="004C174F"/>
    <w:rsid w:val="00573BA6"/>
    <w:rsid w:val="00586AC1"/>
    <w:rsid w:val="00604091"/>
    <w:rsid w:val="00614B28"/>
    <w:rsid w:val="006354A9"/>
    <w:rsid w:val="00654E6E"/>
    <w:rsid w:val="00663180"/>
    <w:rsid w:val="00694FE5"/>
    <w:rsid w:val="006B2215"/>
    <w:rsid w:val="006D7E18"/>
    <w:rsid w:val="0070018E"/>
    <w:rsid w:val="00714147"/>
    <w:rsid w:val="007159A1"/>
    <w:rsid w:val="007246AC"/>
    <w:rsid w:val="0073321C"/>
    <w:rsid w:val="0075052E"/>
    <w:rsid w:val="00796178"/>
    <w:rsid w:val="00797B62"/>
    <w:rsid w:val="007D62EB"/>
    <w:rsid w:val="00827807"/>
    <w:rsid w:val="008539BC"/>
    <w:rsid w:val="00866EE7"/>
    <w:rsid w:val="008772FB"/>
    <w:rsid w:val="008B3A2A"/>
    <w:rsid w:val="00942582"/>
    <w:rsid w:val="009A79D2"/>
    <w:rsid w:val="009A7D68"/>
    <w:rsid w:val="009C5FB4"/>
    <w:rsid w:val="009D067C"/>
    <w:rsid w:val="009F5DE0"/>
    <w:rsid w:val="00A03145"/>
    <w:rsid w:val="00A124AB"/>
    <w:rsid w:val="00A343C4"/>
    <w:rsid w:val="00AD4418"/>
    <w:rsid w:val="00B220EE"/>
    <w:rsid w:val="00B327DB"/>
    <w:rsid w:val="00B7537D"/>
    <w:rsid w:val="00BB5BA8"/>
    <w:rsid w:val="00BE70C0"/>
    <w:rsid w:val="00C74541"/>
    <w:rsid w:val="00C76D67"/>
    <w:rsid w:val="00CA1338"/>
    <w:rsid w:val="00CB458E"/>
    <w:rsid w:val="00CC147F"/>
    <w:rsid w:val="00D0749C"/>
    <w:rsid w:val="00D87ADE"/>
    <w:rsid w:val="00DD068B"/>
    <w:rsid w:val="00E1050C"/>
    <w:rsid w:val="00E534A7"/>
    <w:rsid w:val="00E55767"/>
    <w:rsid w:val="00EA19A6"/>
    <w:rsid w:val="00EB4589"/>
    <w:rsid w:val="00EE35F3"/>
    <w:rsid w:val="00F42389"/>
    <w:rsid w:val="00FA11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0F69F"/>
  <w15:chartTrackingRefBased/>
  <w15:docId w15:val="{90D5DB43-7FD9-4E66-A2F6-59711CD0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EE35F3"/>
    <w:pPr>
      <w:keepNext/>
      <w:suppressAutoHyphens/>
      <w:spacing w:after="0" w:line="240" w:lineRule="auto"/>
      <w:outlineLvl w:val="0"/>
    </w:pPr>
    <w:rPr>
      <w:rFonts w:ascii="Times New Roman" w:eastAsia="Times New Roman" w:hAnsi="Times New Roman" w:cs="Times New Roman"/>
      <w:b/>
      <w:bCs/>
      <w:sz w:val="20"/>
      <w:szCs w:val="24"/>
      <w:lang w:eastAsia="ar-SA"/>
    </w:rPr>
  </w:style>
  <w:style w:type="paragraph" w:styleId="Naslov3">
    <w:name w:val="heading 3"/>
    <w:basedOn w:val="Normal"/>
    <w:next w:val="Normal"/>
    <w:link w:val="Naslov3Char"/>
    <w:uiPriority w:val="9"/>
    <w:semiHidden/>
    <w:unhideWhenUsed/>
    <w:qFormat/>
    <w:rsid w:val="00EE35F3"/>
    <w:pPr>
      <w:keepNext/>
      <w:keepLines/>
      <w:spacing w:before="40" w:after="0"/>
      <w:outlineLvl w:val="2"/>
    </w:pPr>
    <w:rPr>
      <w:rFonts w:ascii="Cambria" w:eastAsia="Times New Roman" w:hAnsi="Cambria" w:cs="Times New Roman"/>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E35F3"/>
    <w:rPr>
      <w:rFonts w:ascii="Times New Roman" w:eastAsia="Times New Roman" w:hAnsi="Times New Roman" w:cs="Times New Roman"/>
      <w:b/>
      <w:bCs/>
      <w:sz w:val="20"/>
      <w:szCs w:val="24"/>
      <w:lang w:eastAsia="ar-SA"/>
    </w:rPr>
  </w:style>
  <w:style w:type="paragraph" w:customStyle="1" w:styleId="Naslov31">
    <w:name w:val="Naslov 31"/>
    <w:basedOn w:val="Normal"/>
    <w:next w:val="Normal"/>
    <w:uiPriority w:val="9"/>
    <w:semiHidden/>
    <w:unhideWhenUsed/>
    <w:qFormat/>
    <w:rsid w:val="00EE35F3"/>
    <w:pPr>
      <w:keepNext/>
      <w:keepLines/>
      <w:spacing w:before="200" w:after="0" w:line="276" w:lineRule="auto"/>
      <w:outlineLvl w:val="2"/>
    </w:pPr>
    <w:rPr>
      <w:rFonts w:ascii="Cambria" w:eastAsia="Times New Roman" w:hAnsi="Cambria" w:cs="Times New Roman"/>
      <w:b/>
      <w:bCs/>
      <w:color w:val="4F81BD"/>
      <w:lang w:eastAsia="hr-HR"/>
    </w:rPr>
  </w:style>
  <w:style w:type="numbering" w:customStyle="1" w:styleId="Bezpopisa1">
    <w:name w:val="Bez popisa1"/>
    <w:next w:val="Bezpopisa"/>
    <w:uiPriority w:val="99"/>
    <w:semiHidden/>
    <w:unhideWhenUsed/>
    <w:rsid w:val="00EE35F3"/>
  </w:style>
  <w:style w:type="paragraph" w:styleId="Odlomakpopisa">
    <w:name w:val="List Paragraph"/>
    <w:basedOn w:val="Normal"/>
    <w:uiPriority w:val="99"/>
    <w:qFormat/>
    <w:rsid w:val="00EE35F3"/>
    <w:pPr>
      <w:spacing w:after="200" w:line="240" w:lineRule="auto"/>
      <w:ind w:left="720"/>
    </w:pPr>
    <w:rPr>
      <w:rFonts w:ascii="Calibri" w:eastAsia="Times New Roman" w:hAnsi="Calibri" w:cs="Times New Roman"/>
      <w:lang w:eastAsia="hr-HR"/>
    </w:rPr>
  </w:style>
  <w:style w:type="paragraph" w:styleId="StandardWeb">
    <w:name w:val="Normal (Web)"/>
    <w:basedOn w:val="Normal"/>
    <w:uiPriority w:val="99"/>
    <w:unhideWhenUsed/>
    <w:rsid w:val="00EE35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E35F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EE35F3"/>
    <w:rPr>
      <w:rFonts w:ascii="Tahoma" w:eastAsia="Times New Roman" w:hAnsi="Tahoma" w:cs="Tahoma"/>
      <w:sz w:val="16"/>
      <w:szCs w:val="16"/>
      <w:lang w:eastAsia="hr-HR"/>
    </w:rPr>
  </w:style>
  <w:style w:type="character" w:styleId="Hiperveza">
    <w:name w:val="Hyperlink"/>
    <w:basedOn w:val="Zadanifontodlomka"/>
    <w:rsid w:val="00EE35F3"/>
    <w:rPr>
      <w:color w:val="0000FF"/>
      <w:u w:val="single"/>
    </w:rPr>
  </w:style>
  <w:style w:type="paragraph" w:customStyle="1" w:styleId="ListParagraph1">
    <w:name w:val="List Paragraph1"/>
    <w:basedOn w:val="Normal"/>
    <w:rsid w:val="00EE35F3"/>
    <w:pPr>
      <w:suppressAutoHyphens/>
      <w:autoSpaceDN w:val="0"/>
      <w:spacing w:after="200" w:line="276" w:lineRule="auto"/>
      <w:ind w:left="720"/>
      <w:textAlignment w:val="baseline"/>
    </w:pPr>
    <w:rPr>
      <w:rFonts w:ascii="Calibri" w:eastAsia="Calibri" w:hAnsi="Calibri" w:cs="Times New Roman"/>
      <w:lang w:eastAsia="hr-HR"/>
    </w:rPr>
  </w:style>
  <w:style w:type="paragraph" w:customStyle="1" w:styleId="Odlomakpopisa1">
    <w:name w:val="Odlomak popisa1"/>
    <w:basedOn w:val="Normal"/>
    <w:rsid w:val="00EE35F3"/>
    <w:pPr>
      <w:spacing w:after="0" w:line="240" w:lineRule="auto"/>
      <w:ind w:left="720"/>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EE35F3"/>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semiHidden/>
    <w:rsid w:val="00EE35F3"/>
    <w:rPr>
      <w:rFonts w:ascii="Cambria" w:eastAsia="Times New Roman" w:hAnsi="Cambria" w:cs="Times New Roman"/>
      <w:b/>
      <w:bCs/>
      <w:color w:val="4F81BD"/>
    </w:rPr>
  </w:style>
  <w:style w:type="paragraph" w:styleId="Zaglavlje">
    <w:name w:val="header"/>
    <w:basedOn w:val="Normal"/>
    <w:link w:val="ZaglavljeChar"/>
    <w:uiPriority w:val="99"/>
    <w:unhideWhenUsed/>
    <w:rsid w:val="00EE35F3"/>
    <w:pPr>
      <w:tabs>
        <w:tab w:val="center" w:pos="4536"/>
        <w:tab w:val="right" w:pos="9072"/>
      </w:tabs>
      <w:spacing w:after="0" w:line="240" w:lineRule="auto"/>
    </w:pPr>
    <w:rPr>
      <w:rFonts w:eastAsia="Times New Roman"/>
      <w:lang w:eastAsia="hr-HR"/>
    </w:rPr>
  </w:style>
  <w:style w:type="character" w:customStyle="1" w:styleId="ZaglavljeChar">
    <w:name w:val="Zaglavlje Char"/>
    <w:basedOn w:val="Zadanifontodlomka"/>
    <w:link w:val="Zaglavlje"/>
    <w:uiPriority w:val="99"/>
    <w:rsid w:val="00EE35F3"/>
    <w:rPr>
      <w:rFonts w:eastAsia="Times New Roman"/>
      <w:lang w:eastAsia="hr-HR"/>
    </w:rPr>
  </w:style>
  <w:style w:type="paragraph" w:styleId="Podnoje">
    <w:name w:val="footer"/>
    <w:basedOn w:val="Normal"/>
    <w:link w:val="PodnojeChar"/>
    <w:uiPriority w:val="99"/>
    <w:unhideWhenUsed/>
    <w:rsid w:val="00EE35F3"/>
    <w:pPr>
      <w:tabs>
        <w:tab w:val="center" w:pos="4536"/>
        <w:tab w:val="right" w:pos="9072"/>
      </w:tabs>
      <w:spacing w:after="0" w:line="240" w:lineRule="auto"/>
    </w:pPr>
    <w:rPr>
      <w:rFonts w:eastAsia="Times New Roman"/>
      <w:lang w:eastAsia="hr-HR"/>
    </w:rPr>
  </w:style>
  <w:style w:type="character" w:customStyle="1" w:styleId="PodnojeChar">
    <w:name w:val="Podnožje Char"/>
    <w:basedOn w:val="Zadanifontodlomka"/>
    <w:link w:val="Podnoje"/>
    <w:uiPriority w:val="99"/>
    <w:rsid w:val="00EE35F3"/>
    <w:rPr>
      <w:rFonts w:eastAsia="Times New Roman"/>
      <w:lang w:eastAsia="hr-HR"/>
    </w:rPr>
  </w:style>
  <w:style w:type="paragraph" w:styleId="Tijeloteksta">
    <w:name w:val="Body Text"/>
    <w:basedOn w:val="Normal"/>
    <w:link w:val="TijelotekstaChar"/>
    <w:uiPriority w:val="1"/>
    <w:qFormat/>
    <w:rsid w:val="00EE35F3"/>
    <w:pPr>
      <w:widowControl w:val="0"/>
      <w:spacing w:after="0" w:line="240" w:lineRule="auto"/>
      <w:ind w:left="116"/>
    </w:pPr>
    <w:rPr>
      <w:rFonts w:ascii="Calibri" w:eastAsia="Calibri" w:hAnsi="Calibri"/>
      <w:lang w:val="en-US"/>
    </w:rPr>
  </w:style>
  <w:style w:type="character" w:customStyle="1" w:styleId="TijelotekstaChar">
    <w:name w:val="Tijelo teksta Char"/>
    <w:basedOn w:val="Zadanifontodlomka"/>
    <w:link w:val="Tijeloteksta"/>
    <w:uiPriority w:val="1"/>
    <w:rsid w:val="00EE35F3"/>
    <w:rPr>
      <w:rFonts w:ascii="Calibri" w:eastAsia="Calibri" w:hAnsi="Calibri"/>
      <w:lang w:val="en-US"/>
    </w:rPr>
  </w:style>
  <w:style w:type="paragraph" w:styleId="Bezproreda">
    <w:name w:val="No Spacing"/>
    <w:uiPriority w:val="1"/>
    <w:qFormat/>
    <w:rsid w:val="00EE35F3"/>
    <w:pPr>
      <w:spacing w:after="0" w:line="240" w:lineRule="auto"/>
    </w:pPr>
    <w:rPr>
      <w:rFonts w:ascii="Calibri" w:eastAsia="Times New Roman" w:hAnsi="Calibri" w:cs="Times New Roman"/>
    </w:rPr>
  </w:style>
  <w:style w:type="paragraph" w:customStyle="1" w:styleId="Default">
    <w:name w:val="Default"/>
    <w:rsid w:val="00EE35F3"/>
    <w:pPr>
      <w:autoSpaceDE w:val="0"/>
      <w:autoSpaceDN w:val="0"/>
      <w:adjustRightInd w:val="0"/>
      <w:spacing w:after="0" w:line="240" w:lineRule="auto"/>
    </w:pPr>
    <w:rPr>
      <w:rFonts w:ascii="Arial" w:eastAsia="Calibri" w:hAnsi="Arial" w:cs="Arial"/>
      <w:color w:val="000000"/>
      <w:sz w:val="24"/>
      <w:szCs w:val="24"/>
      <w:lang w:eastAsia="hr-HR"/>
    </w:rPr>
  </w:style>
  <w:style w:type="character" w:styleId="Nerijeenospominjanje">
    <w:name w:val="Unresolved Mention"/>
    <w:basedOn w:val="Zadanifontodlomka"/>
    <w:uiPriority w:val="99"/>
    <w:semiHidden/>
    <w:unhideWhenUsed/>
    <w:rsid w:val="00EE35F3"/>
    <w:rPr>
      <w:color w:val="808080"/>
      <w:shd w:val="clear" w:color="auto" w:fill="E6E6E6"/>
    </w:rPr>
  </w:style>
  <w:style w:type="character" w:customStyle="1" w:styleId="Naslov3Char1">
    <w:name w:val="Naslov 3 Char1"/>
    <w:basedOn w:val="Zadanifontodlomka"/>
    <w:uiPriority w:val="9"/>
    <w:semiHidden/>
    <w:rsid w:val="00EE35F3"/>
    <w:rPr>
      <w:rFonts w:asciiTheme="majorHAnsi" w:eastAsiaTheme="majorEastAsia" w:hAnsiTheme="majorHAnsi" w:cstheme="majorBidi"/>
      <w:color w:val="1F3763" w:themeColor="accent1" w:themeShade="7F"/>
      <w:sz w:val="24"/>
      <w:szCs w:val="24"/>
    </w:rPr>
  </w:style>
  <w:style w:type="table" w:customStyle="1" w:styleId="TableGrid1">
    <w:name w:val="Table Grid1"/>
    <w:basedOn w:val="Obinatablica"/>
    <w:next w:val="Reetkatablice"/>
    <w:uiPriority w:val="59"/>
    <w:rsid w:val="0073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c/c9/Coat_of_arms_of_Croatia.svg" TargetMode="External"/><Relationship Id="rId13" Type="http://schemas.openxmlformats.org/officeDocument/2006/relationships/hyperlink" Target="tel:00385312960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dolovci.hr" TargetMode="External"/><Relationship Id="rId17" Type="http://schemas.openxmlformats.org/officeDocument/2006/relationships/hyperlink" Target="tel:0038531296082" TargetMode="External"/><Relationship Id="rId2" Type="http://schemas.openxmlformats.org/officeDocument/2006/relationships/numbering" Target="numbering.xml"/><Relationship Id="rId16" Type="http://schemas.openxmlformats.org/officeDocument/2006/relationships/hyperlink" Target="mailto:opcina-sodolovci@os.t-com.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sodolovci@os.t-com.hr" TargetMode="External"/><Relationship Id="rId5" Type="http://schemas.openxmlformats.org/officeDocument/2006/relationships/webSettings" Target="webSettings.xml"/><Relationship Id="rId15" Type="http://schemas.openxmlformats.org/officeDocument/2006/relationships/hyperlink" Target="mailto:procelnik@sodolovci.hr" TargetMode="External"/><Relationship Id="rId10" Type="http://schemas.openxmlformats.org/officeDocument/2006/relationships/hyperlink" Target="tel:00385312960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tel:003853129608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C8AD-87EE-4242-B854-1316FFFB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11360</Words>
  <Characters>64752</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18</cp:revision>
  <cp:lastPrinted>2017-12-04T11:46:00Z</cp:lastPrinted>
  <dcterms:created xsi:type="dcterms:W3CDTF">2017-11-28T08:04:00Z</dcterms:created>
  <dcterms:modified xsi:type="dcterms:W3CDTF">2017-12-04T13:00:00Z</dcterms:modified>
</cp:coreProperties>
</file>